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7BB93DFD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D96D0F">
        <w:rPr>
          <w:b/>
          <w:sz w:val="26"/>
          <w:szCs w:val="26"/>
        </w:rPr>
        <w:t>0</w:t>
      </w:r>
      <w:r w:rsidR="00F22CCB">
        <w:rPr>
          <w:b/>
          <w:sz w:val="26"/>
          <w:szCs w:val="26"/>
        </w:rPr>
        <w:t>6</w:t>
      </w:r>
      <w:r w:rsidRPr="00F953A3">
        <w:rPr>
          <w:b/>
          <w:sz w:val="26"/>
          <w:szCs w:val="26"/>
        </w:rPr>
        <w:t>.201</w:t>
      </w:r>
      <w:r w:rsidR="00D96D0F">
        <w:rPr>
          <w:b/>
          <w:sz w:val="26"/>
          <w:szCs w:val="26"/>
        </w:rPr>
        <w:t>7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059E9820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27 пунктов.</w:t>
      </w:r>
    </w:p>
    <w:p w14:paraId="4380357B" w14:textId="0E68674A" w:rsidR="0009126E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F22CCB">
        <w:rPr>
          <w:sz w:val="26"/>
          <w:szCs w:val="26"/>
        </w:rPr>
        <w:t xml:space="preserve">июня </w:t>
      </w:r>
      <w:r w:rsidRPr="00F953A3">
        <w:rPr>
          <w:sz w:val="26"/>
          <w:szCs w:val="26"/>
        </w:rPr>
        <w:t>201</w:t>
      </w:r>
      <w:r w:rsidR="00D96D0F">
        <w:rPr>
          <w:sz w:val="26"/>
          <w:szCs w:val="26"/>
        </w:rPr>
        <w:t>7</w:t>
      </w:r>
      <w:r w:rsidRPr="00F953A3">
        <w:rPr>
          <w:sz w:val="26"/>
          <w:szCs w:val="26"/>
        </w:rPr>
        <w:t xml:space="preserve"> года </w:t>
      </w:r>
      <w:r w:rsidR="0009126E">
        <w:rPr>
          <w:sz w:val="26"/>
          <w:szCs w:val="26"/>
        </w:rPr>
        <w:t>срок исполнения наступил по 4 пунктам (15, 16, 22, 25), из них 4 пункта исполнены.</w:t>
      </w:r>
    </w:p>
    <w:p w14:paraId="2D6B4FCF" w14:textId="69A079A0" w:rsidR="00EA3259" w:rsidRDefault="0009126E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D5C20" w:rsidRPr="00F953A3">
        <w:rPr>
          <w:sz w:val="26"/>
          <w:szCs w:val="26"/>
        </w:rPr>
        <w:t>се пункты</w:t>
      </w:r>
      <w:r w:rsidR="00A95CF0" w:rsidRPr="00F953A3">
        <w:rPr>
          <w:sz w:val="26"/>
          <w:szCs w:val="26"/>
        </w:rPr>
        <w:t xml:space="preserve"> </w:t>
      </w:r>
      <w:r w:rsidR="00DD5C20" w:rsidRPr="00F953A3">
        <w:rPr>
          <w:sz w:val="26"/>
          <w:szCs w:val="26"/>
        </w:rPr>
        <w:t>плана реализуются постоянно</w:t>
      </w:r>
      <w:r w:rsidR="00113B6F" w:rsidRPr="00F953A3">
        <w:rPr>
          <w:sz w:val="26"/>
          <w:szCs w:val="26"/>
        </w:rPr>
        <w:t xml:space="preserve"> в установленные сроки</w:t>
      </w:r>
      <w:r w:rsidR="00DD5C20" w:rsidRPr="00F953A3">
        <w:rPr>
          <w:sz w:val="26"/>
          <w:szCs w:val="26"/>
        </w:rPr>
        <w:t xml:space="preserve"> (ежемесячно, еженедельно</w:t>
      </w:r>
      <w:r w:rsidR="00A95CF0" w:rsidRPr="00F953A3">
        <w:rPr>
          <w:sz w:val="26"/>
          <w:szCs w:val="26"/>
        </w:rPr>
        <w:t>, ежеквартально</w:t>
      </w:r>
      <w:r w:rsidR="00EA3259" w:rsidRPr="00F953A3">
        <w:rPr>
          <w:sz w:val="26"/>
          <w:szCs w:val="26"/>
        </w:rPr>
        <w:t>).</w:t>
      </w:r>
      <w:r w:rsidR="00F8089A">
        <w:rPr>
          <w:sz w:val="26"/>
          <w:szCs w:val="26"/>
        </w:rPr>
        <w:t xml:space="preserve"> </w:t>
      </w:r>
    </w:p>
    <w:p w14:paraId="5F9FCC63" w14:textId="77777777" w:rsidR="002F3E91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F953A3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367D81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367D81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367D81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367D81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367D81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367D81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EF6BF6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EF6BF6" w:rsidRDefault="00041ACC" w:rsidP="00B21969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3A667495" w14:textId="77777777" w:rsidR="00DD4A22" w:rsidRPr="00EF6BF6" w:rsidRDefault="00041ACC" w:rsidP="00B2196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Pr="00EF6BF6" w:rsidRDefault="00041ACC" w:rsidP="00B2196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EF6BF6" w:rsidRDefault="00BC4C35" w:rsidP="008E6B98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</w:t>
            </w:r>
            <w:r w:rsidR="008E6B98" w:rsidRPr="00EF6BF6">
              <w:rPr>
                <w:sz w:val="25"/>
                <w:szCs w:val="25"/>
              </w:rPr>
              <w:t>женедельно</w:t>
            </w:r>
            <w:r w:rsidR="00751262" w:rsidRPr="00EF6BF6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EF6BF6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36B5B66E" w14:textId="21BE962F" w:rsidR="00041ACC" w:rsidRPr="00EF6BF6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EF6BF6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E2623C" w:rsidRPr="00EF6BF6">
              <w:rPr>
                <w:color w:val="000000" w:themeColor="text1"/>
                <w:sz w:val="25"/>
                <w:szCs w:val="25"/>
              </w:rPr>
              <w:t>0</w:t>
            </w:r>
            <w:r w:rsidR="00F22CCB" w:rsidRPr="00EF6BF6">
              <w:rPr>
                <w:color w:val="000000" w:themeColor="text1"/>
                <w:sz w:val="25"/>
                <w:szCs w:val="25"/>
              </w:rPr>
              <w:t>6</w:t>
            </w:r>
            <w:r w:rsidRPr="00EF6BF6">
              <w:rPr>
                <w:color w:val="000000" w:themeColor="text1"/>
                <w:sz w:val="25"/>
                <w:szCs w:val="25"/>
              </w:rPr>
              <w:t>.201</w:t>
            </w:r>
            <w:r w:rsidR="00E2623C" w:rsidRPr="00EF6BF6">
              <w:rPr>
                <w:color w:val="000000" w:themeColor="text1"/>
                <w:sz w:val="25"/>
                <w:szCs w:val="25"/>
              </w:rPr>
              <w:t>7</w:t>
            </w:r>
            <w:r w:rsidRPr="00EF6BF6">
              <w:rPr>
                <w:color w:val="000000" w:themeColor="text1"/>
                <w:sz w:val="25"/>
                <w:szCs w:val="25"/>
              </w:rPr>
              <w:t xml:space="preserve"> в КУ «Когалымский центр занятости населения» численность безработных граждан составила 1</w:t>
            </w:r>
            <w:r w:rsidR="00F22CCB" w:rsidRPr="00EF6BF6">
              <w:rPr>
                <w:color w:val="000000" w:themeColor="text1"/>
                <w:sz w:val="25"/>
                <w:szCs w:val="25"/>
              </w:rPr>
              <w:t>24</w:t>
            </w:r>
            <w:r w:rsidRPr="00EF6BF6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F22CCB" w:rsidRPr="00EF6BF6">
              <w:rPr>
                <w:color w:val="000000" w:themeColor="text1"/>
                <w:sz w:val="25"/>
                <w:szCs w:val="25"/>
              </w:rPr>
              <w:t>а</w:t>
            </w:r>
            <w:r w:rsidRPr="00EF6BF6">
              <w:rPr>
                <w:color w:val="000000" w:themeColor="text1"/>
                <w:sz w:val="25"/>
                <w:szCs w:val="25"/>
              </w:rPr>
              <w:t>, что ниже уровня 201</w:t>
            </w:r>
            <w:r w:rsidR="008E6B98" w:rsidRPr="00EF6BF6">
              <w:rPr>
                <w:color w:val="000000" w:themeColor="text1"/>
                <w:sz w:val="25"/>
                <w:szCs w:val="25"/>
              </w:rPr>
              <w:t>6</w:t>
            </w:r>
            <w:r w:rsidRPr="00EF6BF6">
              <w:rPr>
                <w:color w:val="000000" w:themeColor="text1"/>
                <w:sz w:val="25"/>
                <w:szCs w:val="25"/>
              </w:rPr>
              <w:t xml:space="preserve"> года за аналогичный период на</w:t>
            </w:r>
            <w:r w:rsidR="00E2623C" w:rsidRPr="00EF6BF6">
              <w:rPr>
                <w:color w:val="000000" w:themeColor="text1"/>
                <w:sz w:val="25"/>
                <w:szCs w:val="25"/>
              </w:rPr>
              <w:t xml:space="preserve"> </w:t>
            </w:r>
            <w:r w:rsidR="006F1C41" w:rsidRPr="00EF6BF6">
              <w:rPr>
                <w:color w:val="000000" w:themeColor="text1"/>
                <w:sz w:val="25"/>
                <w:szCs w:val="25"/>
              </w:rPr>
              <w:t>2</w:t>
            </w:r>
            <w:r w:rsidR="00F22CCB" w:rsidRPr="00EF6BF6">
              <w:rPr>
                <w:color w:val="000000" w:themeColor="text1"/>
                <w:sz w:val="25"/>
                <w:szCs w:val="25"/>
              </w:rPr>
              <w:t>8,7</w:t>
            </w:r>
            <w:r w:rsidRPr="00EF6BF6">
              <w:rPr>
                <w:color w:val="000000" w:themeColor="text1"/>
                <w:sz w:val="25"/>
                <w:szCs w:val="25"/>
              </w:rPr>
              <w:t>%. С начала 201</w:t>
            </w:r>
            <w:r w:rsidR="008E6B98" w:rsidRPr="00EF6BF6">
              <w:rPr>
                <w:color w:val="000000" w:themeColor="text1"/>
                <w:sz w:val="25"/>
                <w:szCs w:val="25"/>
              </w:rPr>
              <w:t>7</w:t>
            </w:r>
            <w:r w:rsidRPr="00EF6BF6">
              <w:rPr>
                <w:color w:val="000000" w:themeColor="text1"/>
                <w:sz w:val="25"/>
                <w:szCs w:val="25"/>
              </w:rPr>
              <w:t xml:space="preserve"> года численность безработных граждан у</w:t>
            </w:r>
            <w:r w:rsidR="00F22CCB" w:rsidRPr="00EF6BF6">
              <w:rPr>
                <w:color w:val="000000" w:themeColor="text1"/>
                <w:sz w:val="25"/>
                <w:szCs w:val="25"/>
              </w:rPr>
              <w:t xml:space="preserve">меньшилась </w:t>
            </w:r>
            <w:r w:rsidRPr="00EF6BF6">
              <w:rPr>
                <w:color w:val="000000" w:themeColor="text1"/>
                <w:sz w:val="25"/>
                <w:szCs w:val="25"/>
              </w:rPr>
              <w:t xml:space="preserve">на </w:t>
            </w:r>
            <w:r w:rsidR="00F22CCB" w:rsidRPr="00EF6BF6">
              <w:rPr>
                <w:color w:val="000000" w:themeColor="text1"/>
                <w:sz w:val="25"/>
                <w:szCs w:val="25"/>
              </w:rPr>
              <w:t>1</w:t>
            </w:r>
            <w:r w:rsidRPr="00EF6BF6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3E75B2" w:rsidRPr="00EF6BF6">
              <w:rPr>
                <w:color w:val="000000" w:themeColor="text1"/>
                <w:sz w:val="25"/>
                <w:szCs w:val="25"/>
              </w:rPr>
              <w:t>а</w:t>
            </w:r>
            <w:r w:rsidR="00241CF3" w:rsidRPr="00EF6BF6">
              <w:rPr>
                <w:color w:val="000000" w:themeColor="text1"/>
                <w:sz w:val="25"/>
                <w:szCs w:val="25"/>
              </w:rPr>
              <w:t>.</w:t>
            </w:r>
            <w:r w:rsidR="00B80B09" w:rsidRPr="00EF6BF6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14:paraId="46A62E79" w14:textId="2B76BB0E" w:rsidR="00041ACC" w:rsidRPr="00EF6BF6" w:rsidRDefault="00041ACC" w:rsidP="00241E5B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По состоянию на 01.</w:t>
            </w:r>
            <w:r w:rsidR="00E2623C" w:rsidRPr="00EF6BF6">
              <w:rPr>
                <w:sz w:val="25"/>
                <w:szCs w:val="25"/>
              </w:rPr>
              <w:t>0</w:t>
            </w:r>
            <w:r w:rsidR="00F22CCB" w:rsidRPr="00EF6BF6">
              <w:rPr>
                <w:sz w:val="25"/>
                <w:szCs w:val="25"/>
              </w:rPr>
              <w:t>6</w:t>
            </w:r>
            <w:r w:rsidRPr="00EF6BF6">
              <w:rPr>
                <w:sz w:val="25"/>
                <w:szCs w:val="25"/>
              </w:rPr>
              <w:t>.201</w:t>
            </w:r>
            <w:r w:rsidR="008B258C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в Центр занятости заявлено </w:t>
            </w:r>
            <w:r w:rsidR="00F22CCB" w:rsidRPr="00EF6BF6">
              <w:rPr>
                <w:sz w:val="25"/>
                <w:szCs w:val="25"/>
              </w:rPr>
              <w:t>1088</w:t>
            </w:r>
            <w:r w:rsidRPr="00EF6BF6">
              <w:rPr>
                <w:sz w:val="25"/>
                <w:szCs w:val="25"/>
              </w:rPr>
              <w:t xml:space="preserve"> ваканси</w:t>
            </w:r>
            <w:r w:rsidR="003E75B2" w:rsidRPr="00EF6BF6">
              <w:rPr>
                <w:sz w:val="25"/>
                <w:szCs w:val="25"/>
              </w:rPr>
              <w:t>й</w:t>
            </w:r>
            <w:r w:rsidRPr="00EF6BF6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</w:t>
            </w:r>
            <w:r w:rsidR="00241CF3" w:rsidRPr="00EF6BF6">
              <w:rPr>
                <w:sz w:val="25"/>
                <w:szCs w:val="25"/>
              </w:rPr>
              <w:t>у</w:t>
            </w:r>
            <w:r w:rsidR="00F22CCB" w:rsidRPr="00EF6BF6">
              <w:rPr>
                <w:sz w:val="25"/>
                <w:szCs w:val="25"/>
              </w:rPr>
              <w:t>величилось</w:t>
            </w:r>
            <w:r w:rsidR="00B94B36" w:rsidRPr="00EF6BF6">
              <w:rPr>
                <w:sz w:val="25"/>
                <w:szCs w:val="25"/>
              </w:rPr>
              <w:t xml:space="preserve"> </w:t>
            </w:r>
            <w:r w:rsidRPr="00EF6BF6">
              <w:rPr>
                <w:sz w:val="25"/>
                <w:szCs w:val="25"/>
              </w:rPr>
              <w:t xml:space="preserve">по сравнению с прошлым периодом на </w:t>
            </w:r>
            <w:r w:rsidR="00F16D3D" w:rsidRPr="00EF6BF6">
              <w:rPr>
                <w:sz w:val="25"/>
                <w:szCs w:val="25"/>
              </w:rPr>
              <w:t>1</w:t>
            </w:r>
            <w:r w:rsidR="006F1C41" w:rsidRPr="00EF6BF6">
              <w:rPr>
                <w:sz w:val="25"/>
                <w:szCs w:val="25"/>
              </w:rPr>
              <w:t>9</w:t>
            </w:r>
            <w:r w:rsidR="00F22CCB" w:rsidRPr="00EF6BF6">
              <w:rPr>
                <w:sz w:val="25"/>
                <w:szCs w:val="25"/>
              </w:rPr>
              <w:t>1</w:t>
            </w:r>
            <w:r w:rsidR="00E2623C" w:rsidRPr="00EF6BF6">
              <w:rPr>
                <w:sz w:val="25"/>
                <w:szCs w:val="25"/>
              </w:rPr>
              <w:t xml:space="preserve"> </w:t>
            </w:r>
            <w:r w:rsidRPr="00EF6BF6">
              <w:rPr>
                <w:sz w:val="25"/>
                <w:szCs w:val="25"/>
              </w:rPr>
              <w:t>ваканси</w:t>
            </w:r>
            <w:r w:rsidR="00F22CCB" w:rsidRPr="00EF6BF6">
              <w:rPr>
                <w:sz w:val="25"/>
                <w:szCs w:val="25"/>
              </w:rPr>
              <w:t>ю</w:t>
            </w:r>
            <w:r w:rsidRPr="00EF6BF6">
              <w:rPr>
                <w:sz w:val="25"/>
                <w:szCs w:val="25"/>
              </w:rPr>
              <w:t xml:space="preserve">. </w:t>
            </w:r>
          </w:p>
          <w:p w14:paraId="513B65A6" w14:textId="55CE8371" w:rsidR="00992D84" w:rsidRPr="00EF6BF6" w:rsidRDefault="00041ACC" w:rsidP="00F22CCB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С начала 201</w:t>
            </w:r>
            <w:r w:rsidR="00F16D3D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года трудоустроено всего </w:t>
            </w:r>
            <w:r w:rsidR="00F22CCB" w:rsidRPr="00EF6BF6">
              <w:rPr>
                <w:sz w:val="25"/>
                <w:szCs w:val="25"/>
              </w:rPr>
              <w:t>446</w:t>
            </w:r>
            <w:r w:rsidRPr="00EF6BF6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EF6BF6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EF6BF6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EF6BF6" w:rsidRDefault="00041ACC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EF6BF6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EF6BF6" w:rsidRDefault="00BC4C35" w:rsidP="00B21969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</w:t>
            </w:r>
            <w:r w:rsidR="00041ACC" w:rsidRPr="00EF6BF6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72618CF2" w:rsidR="00041ACC" w:rsidRPr="00EF6BF6" w:rsidRDefault="00041ACC" w:rsidP="00DA5EB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EF6BF6">
              <w:rPr>
                <w:sz w:val="25"/>
                <w:szCs w:val="25"/>
              </w:rPr>
              <w:t>Мансийскстата</w:t>
            </w:r>
            <w:proofErr w:type="spellEnd"/>
            <w:r w:rsidRPr="00EF6BF6">
              <w:rPr>
                <w:sz w:val="25"/>
                <w:szCs w:val="25"/>
              </w:rPr>
              <w:t xml:space="preserve"> в г</w:t>
            </w:r>
            <w:r w:rsidR="00B94B36" w:rsidRPr="00EF6BF6">
              <w:rPr>
                <w:sz w:val="25"/>
                <w:szCs w:val="25"/>
              </w:rPr>
              <w:t>ороде</w:t>
            </w:r>
            <w:r w:rsidRPr="00EF6BF6">
              <w:rPr>
                <w:sz w:val="25"/>
                <w:szCs w:val="25"/>
              </w:rPr>
              <w:t xml:space="preserve"> Когалыме по состоянию на 01.</w:t>
            </w:r>
            <w:r w:rsidR="00E2623C" w:rsidRPr="00EF6BF6">
              <w:rPr>
                <w:sz w:val="25"/>
                <w:szCs w:val="25"/>
              </w:rPr>
              <w:t>0</w:t>
            </w:r>
            <w:r w:rsidR="00F22CCB" w:rsidRPr="00EF6BF6">
              <w:rPr>
                <w:sz w:val="25"/>
                <w:szCs w:val="25"/>
              </w:rPr>
              <w:t>6</w:t>
            </w:r>
            <w:r w:rsidRPr="00EF6BF6">
              <w:rPr>
                <w:sz w:val="25"/>
                <w:szCs w:val="25"/>
              </w:rPr>
              <w:t>.201</w:t>
            </w:r>
            <w:r w:rsidR="00E2623C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62A354C6" w14:textId="13DA6429" w:rsidR="00041ACC" w:rsidRPr="00EF6BF6" w:rsidRDefault="00041ACC" w:rsidP="00DA5EB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EF6BF6">
              <w:rPr>
                <w:sz w:val="25"/>
                <w:szCs w:val="25"/>
              </w:rPr>
              <w:t>в</w:t>
            </w:r>
            <w:proofErr w:type="gramEnd"/>
            <w:r w:rsidRPr="00EF6BF6">
              <w:rPr>
                <w:sz w:val="25"/>
                <w:szCs w:val="25"/>
              </w:rPr>
              <w:t xml:space="preserve"> </w:t>
            </w:r>
            <w:proofErr w:type="gramStart"/>
            <w:r w:rsidRPr="00EF6BF6">
              <w:rPr>
                <w:sz w:val="25"/>
                <w:szCs w:val="25"/>
              </w:rPr>
              <w:t>Ханты-Мансийском</w:t>
            </w:r>
            <w:proofErr w:type="gramEnd"/>
            <w:r w:rsidRPr="00EF6BF6">
              <w:rPr>
                <w:sz w:val="25"/>
                <w:szCs w:val="25"/>
              </w:rPr>
              <w:t xml:space="preserve"> автономном округе - Югре на </w:t>
            </w:r>
            <w:r w:rsidR="00F22CCB" w:rsidRPr="00EF6BF6">
              <w:rPr>
                <w:sz w:val="25"/>
                <w:szCs w:val="25"/>
              </w:rPr>
              <w:t>31.05</w:t>
            </w:r>
            <w:r w:rsidR="002207E6" w:rsidRPr="00EF6BF6">
              <w:rPr>
                <w:sz w:val="25"/>
                <w:szCs w:val="25"/>
              </w:rPr>
              <w:t>.201</w:t>
            </w:r>
            <w:r w:rsidR="00150D90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10035A69" w14:textId="02DB329B" w:rsidR="001D6B9D" w:rsidRPr="00EF6BF6" w:rsidRDefault="00413EDF" w:rsidP="00413EDF">
            <w:pPr>
              <w:ind w:hanging="21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По данным прокуратуры города Когалыма, по состоянию на </w:t>
            </w:r>
            <w:r w:rsidR="00F22CCB" w:rsidRPr="00EF6BF6">
              <w:rPr>
                <w:sz w:val="25"/>
                <w:szCs w:val="25"/>
              </w:rPr>
              <w:t>29</w:t>
            </w:r>
            <w:r w:rsidRPr="00EF6BF6">
              <w:rPr>
                <w:sz w:val="25"/>
                <w:szCs w:val="25"/>
              </w:rPr>
              <w:t>.0</w:t>
            </w:r>
            <w:r w:rsidR="006F1C41" w:rsidRPr="00EF6BF6">
              <w:rPr>
                <w:sz w:val="25"/>
                <w:szCs w:val="25"/>
              </w:rPr>
              <w:t>5</w:t>
            </w:r>
            <w:r w:rsidRPr="00EF6BF6">
              <w:rPr>
                <w:sz w:val="25"/>
                <w:szCs w:val="25"/>
              </w:rPr>
              <w:t>.2017 в городе Когалыме существует задолженность по выплате заработной платы</w:t>
            </w:r>
            <w:r w:rsidR="001D6B9D" w:rsidRPr="00EF6BF6">
              <w:rPr>
                <w:sz w:val="25"/>
                <w:szCs w:val="25"/>
              </w:rPr>
              <w:t>:</w:t>
            </w:r>
          </w:p>
          <w:p w14:paraId="68C87654" w14:textId="5DC1D10C" w:rsidR="00413EDF" w:rsidRPr="00EF6BF6" w:rsidRDefault="001D6B9D" w:rsidP="00413EDF">
            <w:pPr>
              <w:ind w:hanging="21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-</w:t>
            </w:r>
            <w:r w:rsidR="00413EDF" w:rsidRPr="00EF6BF6">
              <w:rPr>
                <w:sz w:val="25"/>
                <w:szCs w:val="25"/>
              </w:rPr>
              <w:t xml:space="preserve"> в ООО «ЧОО «АВЕРС» перед 12 работниками в сумме 2</w:t>
            </w:r>
            <w:r w:rsidR="006F1C41" w:rsidRPr="00EF6BF6">
              <w:rPr>
                <w:sz w:val="25"/>
                <w:szCs w:val="25"/>
              </w:rPr>
              <w:t>69</w:t>
            </w:r>
            <w:r w:rsidR="00413EDF" w:rsidRPr="00EF6BF6">
              <w:rPr>
                <w:sz w:val="25"/>
                <w:szCs w:val="25"/>
              </w:rPr>
              <w:t> </w:t>
            </w:r>
            <w:r w:rsidR="006F1C41" w:rsidRPr="00EF6BF6">
              <w:rPr>
                <w:sz w:val="25"/>
                <w:szCs w:val="25"/>
              </w:rPr>
              <w:t>055</w:t>
            </w:r>
            <w:r w:rsidR="00413EDF" w:rsidRPr="00EF6BF6">
              <w:rPr>
                <w:sz w:val="25"/>
                <w:szCs w:val="25"/>
              </w:rPr>
              <w:t xml:space="preserve"> рублей 28 копеек.</w:t>
            </w:r>
          </w:p>
          <w:p w14:paraId="4E56EA5D" w14:textId="77777777" w:rsidR="001D6B9D" w:rsidRPr="00EF6BF6" w:rsidRDefault="001D6B9D" w:rsidP="001D6B9D">
            <w:pPr>
              <w:ind w:hanging="21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- у индивидуального предпринимателя </w:t>
            </w:r>
            <w:proofErr w:type="spellStart"/>
            <w:r w:rsidRPr="00EF6BF6">
              <w:rPr>
                <w:sz w:val="25"/>
                <w:szCs w:val="25"/>
              </w:rPr>
              <w:t>Громилина</w:t>
            </w:r>
            <w:proofErr w:type="spellEnd"/>
            <w:r w:rsidRPr="00EF6BF6">
              <w:rPr>
                <w:sz w:val="25"/>
                <w:szCs w:val="25"/>
              </w:rPr>
              <w:t xml:space="preserve"> Александра Александровича перед 2 работниками в сумме 164 609 рублей. </w:t>
            </w:r>
          </w:p>
          <w:p w14:paraId="7769D8CF" w14:textId="77777777" w:rsidR="001D6B9D" w:rsidRPr="00EF6BF6" w:rsidRDefault="001D6B9D" w:rsidP="001D6B9D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Данный вопрос находится на постоянном контроле главы города Когалыма и прокуратуры города Когалыма. </w:t>
            </w:r>
          </w:p>
          <w:p w14:paraId="35DA0D68" w14:textId="404294AA" w:rsidR="00041ACC" w:rsidRPr="00EF6BF6" w:rsidRDefault="001D6B9D" w:rsidP="001D6B9D">
            <w:pPr>
              <w:ind w:hanging="21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>Информация о наличии задолженности по заработной плате в г.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EF6BF6" w14:paraId="763C385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EF6BF6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EF6BF6" w:rsidRDefault="00041ACC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72948E6" w:rsidR="00EE3439" w:rsidRPr="00EF6BF6" w:rsidRDefault="00041ACC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EF6BF6" w:rsidRDefault="00BC4C35" w:rsidP="0005653C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</w:t>
            </w:r>
            <w:r w:rsidR="00041ACC" w:rsidRPr="00EF6BF6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EF6BF6" w:rsidRDefault="00041ACC" w:rsidP="0005653C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EF6BF6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EF6BF6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EF6BF6" w:rsidRDefault="00041ACC" w:rsidP="00DD4A2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EF6BF6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EF6BF6" w:rsidRDefault="00EE3439" w:rsidP="00DD4A2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EF6BF6" w:rsidRDefault="00BC4C35" w:rsidP="0005653C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</w:t>
            </w:r>
            <w:r w:rsidR="00041ACC" w:rsidRPr="00EF6BF6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099B6CD0" w:rsidR="00041ACC" w:rsidRPr="00EF6BF6" w:rsidRDefault="00041ACC" w:rsidP="001D6B9D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</w:t>
            </w:r>
            <w:r w:rsidR="00E2623C" w:rsidRPr="00EF6BF6">
              <w:rPr>
                <w:sz w:val="25"/>
                <w:szCs w:val="25"/>
              </w:rPr>
              <w:t xml:space="preserve"> (по данным Департамента труда и занятости населения ХМАО – Югры) в</w:t>
            </w:r>
            <w:r w:rsidRPr="00EF6BF6">
              <w:rPr>
                <w:sz w:val="25"/>
                <w:szCs w:val="25"/>
              </w:rPr>
              <w:t xml:space="preserve">ыявлено </w:t>
            </w:r>
            <w:r w:rsidR="001D6B9D" w:rsidRPr="00EF6BF6">
              <w:rPr>
                <w:sz w:val="25"/>
                <w:szCs w:val="25"/>
              </w:rPr>
              <w:t>73</w:t>
            </w:r>
            <w:r w:rsidR="00132817" w:rsidRPr="00EF6BF6">
              <w:rPr>
                <w:sz w:val="25"/>
                <w:szCs w:val="25"/>
              </w:rPr>
              <w:t xml:space="preserve"> </w:t>
            </w:r>
            <w:r w:rsidRPr="00EF6BF6">
              <w:rPr>
                <w:sz w:val="25"/>
                <w:szCs w:val="25"/>
              </w:rPr>
              <w:t>человек</w:t>
            </w:r>
            <w:r w:rsidR="001D6B9D" w:rsidRPr="00EF6BF6">
              <w:rPr>
                <w:sz w:val="25"/>
                <w:szCs w:val="25"/>
              </w:rPr>
              <w:t>а</w:t>
            </w:r>
            <w:r w:rsidRPr="00EF6BF6">
              <w:rPr>
                <w:sz w:val="25"/>
                <w:szCs w:val="25"/>
              </w:rPr>
              <w:t xml:space="preserve"> (работников организаций) с которыми не были заключены трудовые договоры, из них впоследствии заключены трудовые договоры с </w:t>
            </w:r>
            <w:r w:rsidR="001D6B9D" w:rsidRPr="00EF6BF6">
              <w:rPr>
                <w:sz w:val="25"/>
                <w:szCs w:val="25"/>
              </w:rPr>
              <w:t>73</w:t>
            </w:r>
            <w:r w:rsidR="007C73F9" w:rsidRPr="00EF6BF6">
              <w:rPr>
                <w:sz w:val="25"/>
                <w:szCs w:val="25"/>
              </w:rPr>
              <w:t xml:space="preserve"> </w:t>
            </w:r>
            <w:r w:rsidRPr="00EF6BF6">
              <w:rPr>
                <w:sz w:val="25"/>
                <w:szCs w:val="25"/>
              </w:rPr>
              <w:t>работник</w:t>
            </w:r>
            <w:r w:rsidR="00843473" w:rsidRPr="00EF6BF6">
              <w:rPr>
                <w:sz w:val="25"/>
                <w:szCs w:val="25"/>
              </w:rPr>
              <w:t>ами</w:t>
            </w:r>
            <w:r w:rsidRPr="00EF6BF6">
              <w:rPr>
                <w:sz w:val="25"/>
                <w:szCs w:val="25"/>
              </w:rPr>
              <w:t>.</w:t>
            </w:r>
            <w:r w:rsidR="00781AA5" w:rsidRPr="00EF6BF6">
              <w:rPr>
                <w:sz w:val="25"/>
                <w:szCs w:val="25"/>
              </w:rPr>
              <w:t xml:space="preserve"> </w:t>
            </w:r>
            <w:r w:rsidR="0009126E" w:rsidRPr="00EF6BF6">
              <w:rPr>
                <w:sz w:val="25"/>
                <w:szCs w:val="25"/>
              </w:rPr>
              <w:t>(</w:t>
            </w:r>
            <w:r w:rsidR="001D6B9D" w:rsidRPr="00EF6BF6">
              <w:rPr>
                <w:sz w:val="25"/>
                <w:szCs w:val="25"/>
              </w:rPr>
              <w:t>6,2</w:t>
            </w:r>
            <w:r w:rsidR="0009126E" w:rsidRPr="00EF6BF6">
              <w:rPr>
                <w:sz w:val="25"/>
                <w:szCs w:val="25"/>
              </w:rPr>
              <w:t xml:space="preserve">% от установленного годового показателя - </w:t>
            </w:r>
            <w:r w:rsidR="00375E02" w:rsidRPr="00EF6BF6">
              <w:rPr>
                <w:sz w:val="25"/>
                <w:szCs w:val="25"/>
              </w:rPr>
              <w:t>1178</w:t>
            </w:r>
            <w:r w:rsidR="0009126E" w:rsidRPr="00EF6BF6">
              <w:rPr>
                <w:sz w:val="25"/>
                <w:szCs w:val="25"/>
              </w:rPr>
              <w:t xml:space="preserve"> человек). </w:t>
            </w:r>
          </w:p>
        </w:tc>
      </w:tr>
      <w:tr w:rsidR="00041ACC" w:rsidRPr="00EF6BF6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EF6BF6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EF6BF6" w:rsidRDefault="00041ACC" w:rsidP="00C6124D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EF6BF6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EF6BF6" w:rsidRDefault="00EE3439" w:rsidP="00C6124D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EF6BF6" w:rsidRDefault="00BC4C35" w:rsidP="00A1531E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В </w:t>
            </w:r>
            <w:r w:rsidR="00041ACC" w:rsidRPr="00EF6BF6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4277A46A" w:rsidR="00992D84" w:rsidRPr="00EF6BF6" w:rsidRDefault="00413EDF" w:rsidP="00F22CCB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По оперативным данным на 01.0</w:t>
            </w:r>
            <w:r w:rsidR="00F22CCB" w:rsidRPr="00EF6BF6">
              <w:rPr>
                <w:sz w:val="25"/>
                <w:szCs w:val="25"/>
              </w:rPr>
              <w:t>6</w:t>
            </w:r>
            <w:r w:rsidRPr="00EF6BF6">
              <w:rPr>
                <w:sz w:val="25"/>
                <w:szCs w:val="25"/>
              </w:rPr>
              <w:t xml:space="preserve">.2017 трудоустроено из числа несовершеннолетних граждан </w:t>
            </w:r>
            <w:r w:rsidR="00F22CCB" w:rsidRPr="00EF6BF6">
              <w:rPr>
                <w:sz w:val="25"/>
                <w:szCs w:val="25"/>
              </w:rPr>
              <w:t>63</w:t>
            </w:r>
            <w:r w:rsidRPr="00EF6BF6">
              <w:rPr>
                <w:sz w:val="25"/>
                <w:szCs w:val="25"/>
              </w:rPr>
              <w:t xml:space="preserve"> человек</w:t>
            </w:r>
            <w:r w:rsidR="00F22CCB" w:rsidRPr="00EF6BF6">
              <w:rPr>
                <w:sz w:val="25"/>
                <w:szCs w:val="25"/>
              </w:rPr>
              <w:t>а</w:t>
            </w:r>
            <w:r w:rsidRPr="00EF6BF6">
              <w:rPr>
                <w:sz w:val="25"/>
                <w:szCs w:val="25"/>
              </w:rPr>
              <w:t xml:space="preserve"> (в том числе </w:t>
            </w:r>
            <w:r w:rsidR="00F22CCB" w:rsidRPr="00EF6BF6">
              <w:rPr>
                <w:sz w:val="25"/>
                <w:szCs w:val="25"/>
              </w:rPr>
              <w:t xml:space="preserve">15 </w:t>
            </w:r>
            <w:r w:rsidRPr="00EF6BF6">
              <w:rPr>
                <w:sz w:val="25"/>
                <w:szCs w:val="25"/>
              </w:rPr>
              <w:t xml:space="preserve">человек из числа несовершеннолетних безработных граждан), за аналогичный период 2016 года трудоустроено </w:t>
            </w:r>
            <w:r w:rsidR="00F22CCB" w:rsidRPr="00EF6BF6">
              <w:rPr>
                <w:sz w:val="25"/>
                <w:szCs w:val="25"/>
              </w:rPr>
              <w:t>5</w:t>
            </w:r>
            <w:r w:rsidR="001D6B9D" w:rsidRPr="00EF6BF6">
              <w:rPr>
                <w:sz w:val="25"/>
                <w:szCs w:val="25"/>
              </w:rPr>
              <w:t>2</w:t>
            </w:r>
            <w:r w:rsidRPr="00EF6BF6">
              <w:rPr>
                <w:sz w:val="25"/>
                <w:szCs w:val="25"/>
              </w:rPr>
              <w:t xml:space="preserve"> человек</w:t>
            </w:r>
            <w:r w:rsidR="001D6B9D" w:rsidRPr="00EF6BF6">
              <w:rPr>
                <w:sz w:val="25"/>
                <w:szCs w:val="25"/>
              </w:rPr>
              <w:t>а</w:t>
            </w:r>
            <w:r w:rsidRPr="00EF6BF6">
              <w:rPr>
                <w:sz w:val="25"/>
                <w:szCs w:val="25"/>
              </w:rPr>
              <w:t xml:space="preserve"> (в том числе </w:t>
            </w:r>
            <w:r w:rsidR="001D6B9D" w:rsidRPr="00EF6BF6">
              <w:rPr>
                <w:sz w:val="25"/>
                <w:szCs w:val="25"/>
              </w:rPr>
              <w:t>12</w:t>
            </w:r>
            <w:r w:rsidRPr="00EF6BF6">
              <w:rPr>
                <w:sz w:val="25"/>
                <w:szCs w:val="25"/>
              </w:rPr>
              <w:t xml:space="preserve"> человек из числа несовершеннолетних безработных граждан). Показатель составил</w:t>
            </w:r>
            <w:r w:rsidR="001D6B9D" w:rsidRPr="00EF6BF6">
              <w:rPr>
                <w:sz w:val="25"/>
                <w:szCs w:val="25"/>
              </w:rPr>
              <w:t xml:space="preserve"> </w:t>
            </w:r>
            <w:r w:rsidR="00F22CCB" w:rsidRPr="00EF6BF6">
              <w:rPr>
                <w:sz w:val="25"/>
                <w:szCs w:val="25"/>
              </w:rPr>
              <w:t>9</w:t>
            </w:r>
            <w:r w:rsidRPr="00EF6BF6">
              <w:rPr>
                <w:sz w:val="25"/>
                <w:szCs w:val="25"/>
              </w:rPr>
              <w:t>% от плана на год</w:t>
            </w:r>
            <w:r w:rsidR="00184B4D" w:rsidRPr="00EF6BF6">
              <w:rPr>
                <w:sz w:val="25"/>
                <w:szCs w:val="25"/>
              </w:rPr>
              <w:t xml:space="preserve"> (710 человек)</w:t>
            </w:r>
            <w:r w:rsidRPr="00EF6BF6">
              <w:rPr>
                <w:sz w:val="25"/>
                <w:szCs w:val="25"/>
              </w:rPr>
              <w:t xml:space="preserve">. На общественные работы трудоустроено безработных граждан </w:t>
            </w:r>
            <w:r w:rsidR="00F22CCB" w:rsidRPr="00EF6BF6">
              <w:rPr>
                <w:sz w:val="25"/>
                <w:szCs w:val="25"/>
              </w:rPr>
              <w:t>87</w:t>
            </w:r>
            <w:r w:rsidRPr="00EF6BF6">
              <w:rPr>
                <w:sz w:val="25"/>
                <w:szCs w:val="25"/>
              </w:rPr>
              <w:t xml:space="preserve"> человек</w:t>
            </w:r>
            <w:r w:rsidR="00F22CCB" w:rsidRPr="00EF6BF6">
              <w:rPr>
                <w:sz w:val="25"/>
                <w:szCs w:val="25"/>
              </w:rPr>
              <w:t>а</w:t>
            </w:r>
            <w:r w:rsidRPr="00EF6BF6">
              <w:rPr>
                <w:sz w:val="25"/>
                <w:szCs w:val="25"/>
              </w:rPr>
              <w:t xml:space="preserve">, за соответствующий период 2016 года </w:t>
            </w:r>
            <w:r w:rsidR="00F22CCB" w:rsidRPr="00EF6BF6">
              <w:rPr>
                <w:sz w:val="25"/>
                <w:szCs w:val="25"/>
              </w:rPr>
              <w:t>118</w:t>
            </w:r>
            <w:r w:rsidRPr="00EF6BF6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EF6BF6" w14:paraId="47423CA4" w14:textId="77777777" w:rsidTr="00A64B17">
        <w:trPr>
          <w:jc w:val="center"/>
        </w:trPr>
        <w:tc>
          <w:tcPr>
            <w:tcW w:w="161" w:type="pct"/>
          </w:tcPr>
          <w:p w14:paraId="02739067" w14:textId="77777777" w:rsidR="00041ACC" w:rsidRPr="00EF6BF6" w:rsidRDefault="00041ACC" w:rsidP="00CA3B96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6.</w:t>
            </w:r>
          </w:p>
        </w:tc>
        <w:tc>
          <w:tcPr>
            <w:tcW w:w="1222" w:type="pct"/>
          </w:tcPr>
          <w:p w14:paraId="1A99D8F4" w14:textId="77777777" w:rsidR="00DD4A22" w:rsidRPr="00EF6BF6" w:rsidRDefault="00041ACC" w:rsidP="00C6124D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</w:t>
            </w:r>
            <w:r w:rsidRPr="00EF6BF6">
              <w:rPr>
                <w:sz w:val="25"/>
                <w:szCs w:val="25"/>
              </w:rPr>
              <w:lastRenderedPageBreak/>
              <w:t xml:space="preserve">размера родительской платы </w:t>
            </w:r>
          </w:p>
          <w:p w14:paraId="370D44A0" w14:textId="77777777" w:rsidR="00DD4A22" w:rsidRPr="00EF6BF6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EF6BF6" w:rsidRDefault="00EE3439" w:rsidP="00C6124D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EF6BF6" w:rsidRDefault="00BC4C35" w:rsidP="00CA3B96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>Е</w:t>
            </w:r>
            <w:r w:rsidR="00041ACC" w:rsidRPr="00EF6BF6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5E66EC60" w:rsidR="00041ACC" w:rsidRPr="00EF6BF6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</w:t>
            </w:r>
            <w:r w:rsidRPr="00EF6BF6">
              <w:rPr>
                <w:sz w:val="25"/>
                <w:szCs w:val="25"/>
              </w:rPr>
              <w:lastRenderedPageBreak/>
              <w:t>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EF6BF6">
              <w:rPr>
                <w:sz w:val="25"/>
                <w:szCs w:val="25"/>
              </w:rPr>
              <w:t xml:space="preserve"> по сравнению с 2015 годом</w:t>
            </w:r>
            <w:r w:rsidRPr="00EF6BF6">
              <w:rPr>
                <w:sz w:val="25"/>
                <w:szCs w:val="25"/>
              </w:rPr>
              <w:t>.</w:t>
            </w:r>
            <w:r w:rsidR="00AF5E4C" w:rsidRPr="00EF6BF6">
              <w:rPr>
                <w:sz w:val="25"/>
                <w:szCs w:val="25"/>
              </w:rPr>
              <w:t xml:space="preserve"> Повышение родительской платы в 2017 году не планируется.</w:t>
            </w:r>
          </w:p>
          <w:p w14:paraId="46F7D580" w14:textId="77777777" w:rsidR="00041ACC" w:rsidRPr="00EF6BF6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EF6BF6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EF6BF6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EF6BF6">
              <w:rPr>
                <w:sz w:val="25"/>
                <w:szCs w:val="25"/>
              </w:rPr>
              <w:t>ребе</w:t>
            </w:r>
            <w:r w:rsidRPr="00EF6BF6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EF6BF6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EF6BF6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EF6BF6" w:rsidRDefault="00041ACC" w:rsidP="00CA3B96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222" w:type="pct"/>
          </w:tcPr>
          <w:p w14:paraId="22E8B2C7" w14:textId="77777777" w:rsidR="00041ACC" w:rsidRPr="00EF6BF6" w:rsidRDefault="00041ACC" w:rsidP="00CA3B9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EF6BF6" w:rsidRDefault="00041ACC" w:rsidP="00CA3B9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EF6BF6" w:rsidRDefault="00DD4A22" w:rsidP="00CA3B9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- на горюче-смазочные материалы</w:t>
            </w:r>
            <w:r w:rsidR="00041ACC" w:rsidRPr="00EF6BF6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EF6BF6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EF6BF6" w:rsidRDefault="00971A05" w:rsidP="00CA3B9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EF6BF6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EF6BF6" w:rsidRDefault="00BC4C35" w:rsidP="00CA3B96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</w:t>
            </w:r>
            <w:r w:rsidR="00041ACC" w:rsidRPr="00EF6BF6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EF6BF6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EF6BF6" w:rsidRDefault="00BC4C35" w:rsidP="00CA3B96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</w:t>
            </w:r>
            <w:r w:rsidR="00041ACC" w:rsidRPr="00EF6BF6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6628E5D1" w14:textId="21F00267" w:rsidR="00041ACC" w:rsidRPr="00EF6BF6" w:rsidRDefault="00852610" w:rsidP="00CA3B9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Повышение</w:t>
            </w:r>
            <w:r w:rsidR="00FC39B3" w:rsidRPr="00EF6BF6">
              <w:rPr>
                <w:sz w:val="25"/>
                <w:szCs w:val="25"/>
              </w:rPr>
              <w:t xml:space="preserve"> </w:t>
            </w:r>
            <w:r w:rsidR="00041ACC" w:rsidRPr="00EF6BF6">
              <w:rPr>
                <w:sz w:val="25"/>
                <w:szCs w:val="25"/>
              </w:rPr>
              <w:t>цен</w:t>
            </w:r>
            <w:r w:rsidR="00566722" w:rsidRPr="00EF6BF6">
              <w:rPr>
                <w:sz w:val="25"/>
                <w:szCs w:val="25"/>
              </w:rPr>
              <w:t xml:space="preserve"> </w:t>
            </w:r>
            <w:r w:rsidR="00041ACC" w:rsidRPr="00EF6BF6">
              <w:rPr>
                <w:sz w:val="25"/>
                <w:szCs w:val="25"/>
              </w:rPr>
              <w:t xml:space="preserve">на социально-значимые товары в городе Когалыме </w:t>
            </w:r>
            <w:r w:rsidR="00566722" w:rsidRPr="00EF6BF6">
              <w:rPr>
                <w:sz w:val="25"/>
                <w:szCs w:val="25"/>
              </w:rPr>
              <w:t>с начала текущего года</w:t>
            </w:r>
            <w:r w:rsidR="00041ACC" w:rsidRPr="00EF6BF6">
              <w:rPr>
                <w:sz w:val="25"/>
                <w:szCs w:val="25"/>
              </w:rPr>
              <w:t xml:space="preserve"> составило </w:t>
            </w:r>
            <w:r w:rsidR="005421AC" w:rsidRPr="00EF6BF6">
              <w:rPr>
                <w:sz w:val="25"/>
                <w:szCs w:val="25"/>
              </w:rPr>
              <w:t>2,1</w:t>
            </w:r>
            <w:r w:rsidR="00041ACC" w:rsidRPr="00EF6BF6">
              <w:rPr>
                <w:sz w:val="25"/>
                <w:szCs w:val="25"/>
              </w:rPr>
              <w:t>%</w:t>
            </w:r>
            <w:r w:rsidR="00D45025" w:rsidRPr="00EF6BF6">
              <w:rPr>
                <w:sz w:val="25"/>
                <w:szCs w:val="25"/>
              </w:rPr>
              <w:t xml:space="preserve">, за </w:t>
            </w:r>
            <w:r w:rsidR="00E201F3" w:rsidRPr="00EF6BF6">
              <w:rPr>
                <w:sz w:val="25"/>
                <w:szCs w:val="25"/>
              </w:rPr>
              <w:t xml:space="preserve">апрель </w:t>
            </w:r>
            <w:r w:rsidR="00D45025" w:rsidRPr="00EF6BF6">
              <w:rPr>
                <w:sz w:val="25"/>
                <w:szCs w:val="25"/>
              </w:rPr>
              <w:t>месяц</w:t>
            </w:r>
            <w:r w:rsidR="00E201F3" w:rsidRPr="00EF6BF6">
              <w:rPr>
                <w:sz w:val="25"/>
                <w:szCs w:val="25"/>
              </w:rPr>
              <w:t xml:space="preserve"> </w:t>
            </w:r>
            <w:r w:rsidR="005421AC" w:rsidRPr="00EF6BF6">
              <w:rPr>
                <w:sz w:val="25"/>
                <w:szCs w:val="25"/>
              </w:rPr>
              <w:t>–</w:t>
            </w:r>
            <w:r w:rsidR="00E201F3" w:rsidRPr="00EF6BF6">
              <w:rPr>
                <w:sz w:val="25"/>
                <w:szCs w:val="25"/>
              </w:rPr>
              <w:t xml:space="preserve"> </w:t>
            </w:r>
            <w:r w:rsidR="005421AC" w:rsidRPr="00EF6BF6">
              <w:rPr>
                <w:sz w:val="25"/>
                <w:szCs w:val="25"/>
              </w:rPr>
              <w:t>0,3</w:t>
            </w:r>
            <w:r w:rsidR="00D45025" w:rsidRPr="00EF6BF6">
              <w:rPr>
                <w:sz w:val="25"/>
                <w:szCs w:val="25"/>
              </w:rPr>
              <w:t>%</w:t>
            </w:r>
            <w:r w:rsidR="00041ACC" w:rsidRPr="00EF6BF6">
              <w:rPr>
                <w:sz w:val="25"/>
                <w:szCs w:val="25"/>
              </w:rPr>
              <w:t xml:space="preserve"> (в том числе на: </w:t>
            </w:r>
            <w:r w:rsidR="00E201F3" w:rsidRPr="00EF6BF6">
              <w:rPr>
                <w:sz w:val="25"/>
                <w:szCs w:val="25"/>
              </w:rPr>
              <w:t>свинину</w:t>
            </w:r>
            <w:r w:rsidR="00FC39B3" w:rsidRPr="00EF6BF6">
              <w:rPr>
                <w:sz w:val="25"/>
                <w:szCs w:val="25"/>
              </w:rPr>
              <w:t>,</w:t>
            </w:r>
            <w:r w:rsidR="00E201F3" w:rsidRPr="00EF6BF6">
              <w:rPr>
                <w:sz w:val="25"/>
                <w:szCs w:val="25"/>
              </w:rPr>
              <w:t xml:space="preserve"> картофель, капусту, лук репчатый, морковь</w:t>
            </w:r>
            <w:r w:rsidR="00566722" w:rsidRPr="00EF6BF6">
              <w:rPr>
                <w:sz w:val="25"/>
                <w:szCs w:val="25"/>
              </w:rPr>
              <w:t xml:space="preserve">). </w:t>
            </w:r>
            <w:r w:rsidR="00041ACC" w:rsidRPr="00EF6BF6">
              <w:rPr>
                <w:sz w:val="25"/>
                <w:szCs w:val="25"/>
              </w:rPr>
              <w:t xml:space="preserve">Город Когалым по стоимости набора из 26 наименований продуктов питания занимает </w:t>
            </w:r>
            <w:r w:rsidR="00CA644B" w:rsidRPr="00EF6BF6">
              <w:rPr>
                <w:sz w:val="25"/>
                <w:szCs w:val="25"/>
              </w:rPr>
              <w:t>1</w:t>
            </w:r>
            <w:r w:rsidRPr="00EF6BF6">
              <w:rPr>
                <w:sz w:val="25"/>
                <w:szCs w:val="25"/>
              </w:rPr>
              <w:t>0</w:t>
            </w:r>
            <w:r w:rsidR="00041ACC" w:rsidRPr="00EF6BF6">
              <w:rPr>
                <w:sz w:val="25"/>
                <w:szCs w:val="25"/>
              </w:rPr>
              <w:t xml:space="preserve"> место в рейтинге среди 13 городов ХМАО – Югры.</w:t>
            </w:r>
          </w:p>
          <w:p w14:paraId="3C9E006D" w14:textId="46B52655" w:rsidR="005421AC" w:rsidRPr="00EF6BF6" w:rsidRDefault="007938F2" w:rsidP="007938F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Цены на ГСМ за </w:t>
            </w:r>
            <w:r w:rsidR="005421AC" w:rsidRPr="00EF6BF6">
              <w:rPr>
                <w:sz w:val="25"/>
                <w:szCs w:val="25"/>
              </w:rPr>
              <w:t xml:space="preserve">май </w:t>
            </w:r>
            <w:r w:rsidRPr="00EF6BF6">
              <w:rPr>
                <w:sz w:val="25"/>
                <w:szCs w:val="25"/>
              </w:rPr>
              <w:t xml:space="preserve">2017 года </w:t>
            </w:r>
            <w:r w:rsidR="005421AC" w:rsidRPr="00EF6BF6">
              <w:rPr>
                <w:sz w:val="25"/>
                <w:szCs w:val="25"/>
              </w:rPr>
              <w:t xml:space="preserve">не изменились (произошло снижение на </w:t>
            </w:r>
            <w:proofErr w:type="gramStart"/>
            <w:r w:rsidR="005421AC" w:rsidRPr="00EF6BF6">
              <w:rPr>
                <w:sz w:val="25"/>
                <w:szCs w:val="25"/>
              </w:rPr>
              <w:t>ГАЗ</w:t>
            </w:r>
            <w:proofErr w:type="gramEnd"/>
            <w:r w:rsidR="005421AC" w:rsidRPr="00EF6BF6">
              <w:rPr>
                <w:sz w:val="25"/>
                <w:szCs w:val="25"/>
              </w:rPr>
              <w:t xml:space="preserve"> сжиженный на 2,79%)</w:t>
            </w:r>
          </w:p>
          <w:p w14:paraId="4A05762A" w14:textId="476B0D63" w:rsidR="00041ACC" w:rsidRPr="00EF6BF6" w:rsidRDefault="007938F2" w:rsidP="005421AC">
            <w:pPr>
              <w:jc w:val="both"/>
              <w:rPr>
                <w:sz w:val="25"/>
                <w:szCs w:val="25"/>
              </w:rPr>
            </w:pPr>
            <w:proofErr w:type="gramStart"/>
            <w:r w:rsidRPr="00EF6BF6">
              <w:rPr>
                <w:sz w:val="25"/>
                <w:szCs w:val="25"/>
              </w:rPr>
              <w:t>С начала 2017 года произошел рост цен на ГСМ (в том числе:</w:t>
            </w:r>
            <w:proofErr w:type="gramEnd"/>
            <w:r w:rsidR="00FC39B3" w:rsidRPr="00EF6BF6">
              <w:rPr>
                <w:sz w:val="25"/>
                <w:szCs w:val="25"/>
              </w:rPr>
              <w:t xml:space="preserve"> </w:t>
            </w:r>
            <w:proofErr w:type="gramStart"/>
            <w:r w:rsidRPr="00EF6BF6">
              <w:rPr>
                <w:sz w:val="25"/>
                <w:szCs w:val="25"/>
              </w:rPr>
              <w:t xml:space="preserve">Регулятор-92 ГОСТ – </w:t>
            </w:r>
            <w:r w:rsidR="00E201F3" w:rsidRPr="00EF6BF6">
              <w:rPr>
                <w:sz w:val="25"/>
                <w:szCs w:val="25"/>
              </w:rPr>
              <w:t>4,34</w:t>
            </w:r>
            <w:r w:rsidRPr="00EF6BF6">
              <w:rPr>
                <w:sz w:val="25"/>
                <w:szCs w:val="25"/>
              </w:rPr>
              <w:t xml:space="preserve">%, ЭКТО-92 – </w:t>
            </w:r>
            <w:r w:rsidR="005421AC" w:rsidRPr="00EF6BF6">
              <w:rPr>
                <w:sz w:val="25"/>
                <w:szCs w:val="25"/>
              </w:rPr>
              <w:t>4,34</w:t>
            </w:r>
            <w:r w:rsidRPr="00EF6BF6">
              <w:rPr>
                <w:sz w:val="25"/>
                <w:szCs w:val="25"/>
              </w:rPr>
              <w:t xml:space="preserve">%, Премиум ЕВРО-95 – </w:t>
            </w:r>
            <w:r w:rsidR="00E201F3" w:rsidRPr="00EF6BF6">
              <w:rPr>
                <w:sz w:val="25"/>
                <w:szCs w:val="25"/>
              </w:rPr>
              <w:t>4,07</w:t>
            </w:r>
            <w:r w:rsidRPr="00EF6BF6">
              <w:rPr>
                <w:sz w:val="25"/>
                <w:szCs w:val="25"/>
              </w:rPr>
              <w:t xml:space="preserve">%, ЭКТО ПЛЮС-95 – </w:t>
            </w:r>
            <w:r w:rsidR="00E201F3" w:rsidRPr="00EF6BF6">
              <w:rPr>
                <w:sz w:val="25"/>
                <w:szCs w:val="25"/>
              </w:rPr>
              <w:t>4,01</w:t>
            </w:r>
            <w:r w:rsidRPr="00EF6BF6">
              <w:rPr>
                <w:sz w:val="25"/>
                <w:szCs w:val="25"/>
              </w:rPr>
              <w:t xml:space="preserve">%, ЭКТО СПОРТ-98 – </w:t>
            </w:r>
            <w:r w:rsidR="00E201F3" w:rsidRPr="00EF6BF6">
              <w:rPr>
                <w:sz w:val="25"/>
                <w:szCs w:val="25"/>
              </w:rPr>
              <w:t>4,94</w:t>
            </w:r>
            <w:r w:rsidRPr="00EF6BF6">
              <w:rPr>
                <w:sz w:val="25"/>
                <w:szCs w:val="25"/>
              </w:rPr>
              <w:t>%, ДТ ЭКТО ДИЗЕЛЬ – 2,1</w:t>
            </w:r>
            <w:r w:rsidR="00E201F3" w:rsidRPr="00EF6BF6">
              <w:rPr>
                <w:sz w:val="25"/>
                <w:szCs w:val="25"/>
              </w:rPr>
              <w:t>0</w:t>
            </w:r>
            <w:r w:rsidRPr="00EF6BF6">
              <w:rPr>
                <w:sz w:val="25"/>
                <w:szCs w:val="25"/>
              </w:rPr>
              <w:t>%, ДТ ЭКТО – 1,39%).</w:t>
            </w:r>
            <w:proofErr w:type="gramEnd"/>
            <w:r w:rsidR="005421AC" w:rsidRPr="00EF6BF6">
              <w:rPr>
                <w:sz w:val="25"/>
                <w:szCs w:val="25"/>
              </w:rPr>
              <w:t xml:space="preserve"> На ГАЗ сжиженный цена снизилась на 2,79%.</w:t>
            </w:r>
          </w:p>
        </w:tc>
      </w:tr>
      <w:tr w:rsidR="00041ACC" w:rsidRPr="00EF6BF6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EF6BF6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EF6BF6" w:rsidRDefault="00041ACC" w:rsidP="0005653C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EF6BF6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о</w:t>
            </w:r>
            <w:r w:rsidR="00041ACC" w:rsidRPr="00EF6BF6">
              <w:rPr>
                <w:sz w:val="25"/>
                <w:szCs w:val="25"/>
              </w:rPr>
              <w:t>тдел развития жилищно-</w:t>
            </w:r>
            <w:r w:rsidR="00041ACC" w:rsidRPr="00EF6BF6">
              <w:rPr>
                <w:sz w:val="25"/>
                <w:szCs w:val="25"/>
              </w:rPr>
              <w:lastRenderedPageBreak/>
              <w:t>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EF6BF6" w:rsidRDefault="00BC4C35" w:rsidP="00A1531E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>В</w:t>
            </w:r>
            <w:r w:rsidR="00041ACC" w:rsidRPr="00EF6BF6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4BA8AF3B" w:rsidR="00041ACC" w:rsidRPr="00EF6BF6" w:rsidRDefault="00041ACC" w:rsidP="00312CE0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Источник и объ</w:t>
            </w:r>
            <w:r w:rsidR="00605D8E" w:rsidRPr="00EF6BF6">
              <w:rPr>
                <w:sz w:val="25"/>
                <w:szCs w:val="25"/>
              </w:rPr>
              <w:t>е</w:t>
            </w:r>
            <w:r w:rsidRPr="00EF6BF6">
              <w:rPr>
                <w:sz w:val="25"/>
                <w:szCs w:val="25"/>
              </w:rPr>
              <w:t xml:space="preserve">м финансирования мероприятия в соответствии с </w:t>
            </w:r>
            <w:r w:rsidRPr="00EF6BF6">
              <w:rPr>
                <w:spacing w:val="-8"/>
                <w:sz w:val="25"/>
                <w:szCs w:val="25"/>
              </w:rPr>
              <w:t>финансированием</w:t>
            </w:r>
            <w:r w:rsidRPr="00EF6BF6">
              <w:rPr>
                <w:sz w:val="25"/>
                <w:szCs w:val="25"/>
              </w:rPr>
              <w:t xml:space="preserve"> программы </w:t>
            </w:r>
            <w:r w:rsidR="000124DC" w:rsidRPr="00EF6BF6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Когалыме».</w:t>
            </w:r>
          </w:p>
          <w:p w14:paraId="2391038F" w14:textId="78C2C5B2" w:rsidR="00041ACC" w:rsidRPr="00EF6BF6" w:rsidRDefault="00041ACC" w:rsidP="00312CE0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</w:t>
            </w:r>
            <w:proofErr w:type="spellStart"/>
            <w:r w:rsidRPr="00EF6BF6">
              <w:rPr>
                <w:sz w:val="25"/>
                <w:szCs w:val="25"/>
              </w:rPr>
              <w:t>ЖККиЭ</w:t>
            </w:r>
            <w:proofErr w:type="spellEnd"/>
            <w:r w:rsidRPr="00EF6BF6">
              <w:rPr>
                <w:sz w:val="25"/>
                <w:szCs w:val="25"/>
              </w:rPr>
              <w:t xml:space="preserve"> при предоставлении подтверждающих документов от предприятий-участников.</w:t>
            </w:r>
          </w:p>
          <w:p w14:paraId="014BBE20" w14:textId="65755E93" w:rsidR="00041ACC" w:rsidRPr="00EF6BF6" w:rsidRDefault="00041ACC" w:rsidP="008948FC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Всего на исполнение данного мероприятия</w:t>
            </w:r>
            <w:r w:rsidR="0019310E" w:rsidRPr="00EF6BF6">
              <w:rPr>
                <w:sz w:val="25"/>
                <w:szCs w:val="25"/>
              </w:rPr>
              <w:t xml:space="preserve"> на 2017 год</w:t>
            </w:r>
            <w:r w:rsidRPr="00EF6BF6">
              <w:rPr>
                <w:sz w:val="25"/>
                <w:szCs w:val="25"/>
              </w:rPr>
              <w:t xml:space="preserve"> запланировано </w:t>
            </w:r>
            <w:r w:rsidR="0019310E" w:rsidRPr="00EF6BF6">
              <w:rPr>
                <w:sz w:val="25"/>
                <w:szCs w:val="25"/>
              </w:rPr>
              <w:t>4</w:t>
            </w:r>
            <w:r w:rsidRPr="00EF6BF6">
              <w:rPr>
                <w:sz w:val="25"/>
                <w:szCs w:val="25"/>
              </w:rPr>
              <w:t> </w:t>
            </w:r>
            <w:r w:rsidR="0019310E" w:rsidRPr="00EF6BF6">
              <w:rPr>
                <w:sz w:val="25"/>
                <w:szCs w:val="25"/>
              </w:rPr>
              <w:t>991</w:t>
            </w:r>
            <w:r w:rsidRPr="00EF6BF6">
              <w:rPr>
                <w:sz w:val="25"/>
                <w:szCs w:val="25"/>
              </w:rPr>
              <w:t>,</w:t>
            </w:r>
            <w:r w:rsidR="0019310E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тыс. рублей, в том числе:</w:t>
            </w:r>
          </w:p>
          <w:p w14:paraId="543061E3" w14:textId="10986842" w:rsidR="00041ACC" w:rsidRPr="00EF6BF6" w:rsidRDefault="00041ACC" w:rsidP="008948FC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- </w:t>
            </w:r>
            <w:r w:rsidR="0019310E" w:rsidRPr="00EF6BF6">
              <w:rPr>
                <w:sz w:val="25"/>
                <w:szCs w:val="25"/>
              </w:rPr>
              <w:t>4</w:t>
            </w:r>
            <w:r w:rsidRPr="00EF6BF6">
              <w:rPr>
                <w:sz w:val="25"/>
                <w:szCs w:val="25"/>
              </w:rPr>
              <w:t> </w:t>
            </w:r>
            <w:r w:rsidR="0019310E" w:rsidRPr="00EF6BF6">
              <w:rPr>
                <w:sz w:val="25"/>
                <w:szCs w:val="25"/>
              </w:rPr>
              <w:t>941</w:t>
            </w:r>
            <w:r w:rsidRPr="00EF6BF6">
              <w:rPr>
                <w:sz w:val="25"/>
                <w:szCs w:val="25"/>
              </w:rPr>
              <w:t>,</w:t>
            </w:r>
            <w:r w:rsidR="0019310E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тыс. рублей бюджет автономного округа;</w:t>
            </w:r>
          </w:p>
          <w:p w14:paraId="3A861422" w14:textId="77777777" w:rsidR="0040045E" w:rsidRPr="00EF6BF6" w:rsidRDefault="00041ACC" w:rsidP="0019310E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 xml:space="preserve">- </w:t>
            </w:r>
            <w:r w:rsidR="0019310E" w:rsidRPr="00EF6BF6">
              <w:rPr>
                <w:sz w:val="25"/>
                <w:szCs w:val="25"/>
              </w:rPr>
              <w:t>50</w:t>
            </w:r>
            <w:r w:rsidRPr="00EF6BF6">
              <w:rPr>
                <w:sz w:val="25"/>
                <w:szCs w:val="25"/>
              </w:rPr>
              <w:t>,</w:t>
            </w:r>
            <w:r w:rsidR="0019310E" w:rsidRPr="00EF6BF6">
              <w:rPr>
                <w:sz w:val="25"/>
                <w:szCs w:val="25"/>
              </w:rPr>
              <w:t>0</w:t>
            </w:r>
            <w:r w:rsidRPr="00EF6BF6">
              <w:rPr>
                <w:sz w:val="25"/>
                <w:szCs w:val="25"/>
              </w:rPr>
              <w:t xml:space="preserve"> тыс. рублей бюджет города Когалыма.</w:t>
            </w:r>
          </w:p>
          <w:p w14:paraId="3155FC83" w14:textId="0E8EDD37" w:rsidR="00274622" w:rsidRPr="00EF6BF6" w:rsidRDefault="00274622" w:rsidP="0038445B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На отчетную дату исполнение составило 4 965,5 тыс. рублей. Что составляет 99,48% к утвержденному плану.</w:t>
            </w:r>
            <w:r w:rsidR="0038445B" w:rsidRPr="00EF6BF6">
              <w:rPr>
                <w:sz w:val="25"/>
                <w:szCs w:val="25"/>
              </w:rPr>
              <w:t xml:space="preserve"> Отклонение п</w:t>
            </w:r>
            <w:r w:rsidR="00FD0148" w:rsidRPr="00EF6BF6">
              <w:rPr>
                <w:sz w:val="25"/>
                <w:szCs w:val="25"/>
              </w:rPr>
              <w:t>о факту предоставления документов предприятиями</w:t>
            </w:r>
            <w:r w:rsidR="0038445B" w:rsidRPr="00EF6BF6">
              <w:rPr>
                <w:sz w:val="25"/>
                <w:szCs w:val="25"/>
              </w:rPr>
              <w:t>-</w:t>
            </w:r>
            <w:r w:rsidR="00FD0148" w:rsidRPr="00EF6BF6">
              <w:rPr>
                <w:sz w:val="25"/>
                <w:szCs w:val="25"/>
              </w:rPr>
              <w:t>участниками инвестици</w:t>
            </w:r>
            <w:r w:rsidR="0038445B" w:rsidRPr="00EF6BF6">
              <w:rPr>
                <w:sz w:val="25"/>
                <w:szCs w:val="25"/>
              </w:rPr>
              <w:t>онного проекта в сфере ЖКК</w:t>
            </w:r>
            <w:r w:rsidR="00FD0148" w:rsidRPr="00EF6BF6">
              <w:rPr>
                <w:sz w:val="25"/>
                <w:szCs w:val="25"/>
              </w:rPr>
              <w:t>.</w:t>
            </w:r>
            <w:r w:rsidR="0038445B" w:rsidRPr="00EF6BF6">
              <w:rPr>
                <w:sz w:val="25"/>
                <w:szCs w:val="25"/>
              </w:rPr>
              <w:t xml:space="preserve"> </w:t>
            </w:r>
          </w:p>
        </w:tc>
      </w:tr>
      <w:tr w:rsidR="00041ACC" w:rsidRPr="00EF6BF6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EF6BF6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EF6BF6" w:rsidRDefault="00041ACC" w:rsidP="002E1B7A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Pr="00EF6BF6" w:rsidRDefault="00041ACC" w:rsidP="002E1B7A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EF6BF6" w:rsidRDefault="00BC4C35" w:rsidP="00960810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</w:t>
            </w:r>
            <w:r w:rsidR="00041ACC" w:rsidRPr="00EF6BF6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48B356EC" w:rsidR="00041ACC" w:rsidRPr="00EF6BF6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С начала 201</w:t>
            </w:r>
            <w:r w:rsidR="00847FEA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EF1ED6" w:rsidRPr="00EF6BF6">
              <w:rPr>
                <w:sz w:val="25"/>
                <w:szCs w:val="25"/>
              </w:rPr>
              <w:t>85,4</w:t>
            </w:r>
            <w:r w:rsidR="002366DB" w:rsidRPr="00EF6BF6">
              <w:rPr>
                <w:sz w:val="25"/>
                <w:szCs w:val="25"/>
              </w:rPr>
              <w:t xml:space="preserve"> </w:t>
            </w:r>
            <w:r w:rsidRPr="00EF6BF6">
              <w:rPr>
                <w:sz w:val="25"/>
                <w:szCs w:val="25"/>
              </w:rPr>
              <w:t>тонн</w:t>
            </w:r>
            <w:r w:rsidR="00EF1ED6" w:rsidRPr="00EF6BF6">
              <w:rPr>
                <w:sz w:val="25"/>
                <w:szCs w:val="25"/>
              </w:rPr>
              <w:t>ы</w:t>
            </w:r>
            <w:r w:rsidRPr="00EF6BF6">
              <w:rPr>
                <w:sz w:val="25"/>
                <w:szCs w:val="25"/>
              </w:rPr>
              <w:t xml:space="preserve"> мяса в живом весе (</w:t>
            </w:r>
            <w:r w:rsidR="00EF6BF6" w:rsidRPr="00EF6BF6">
              <w:rPr>
                <w:sz w:val="25"/>
                <w:szCs w:val="25"/>
              </w:rPr>
              <w:t>43,8</w:t>
            </w:r>
            <w:r w:rsidRPr="00EF6BF6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EF1ED6" w:rsidRPr="00EF6BF6">
              <w:rPr>
                <w:sz w:val="25"/>
                <w:szCs w:val="25"/>
              </w:rPr>
              <w:t>41,5</w:t>
            </w:r>
            <w:r w:rsidRPr="00EF6BF6">
              <w:rPr>
                <w:sz w:val="25"/>
                <w:szCs w:val="25"/>
              </w:rPr>
              <w:t xml:space="preserve"> тонн </w:t>
            </w:r>
            <w:r w:rsidR="004A01A8" w:rsidRPr="00EF6BF6">
              <w:rPr>
                <w:sz w:val="25"/>
                <w:szCs w:val="25"/>
              </w:rPr>
              <w:t>(</w:t>
            </w:r>
            <w:r w:rsidR="00EF6BF6" w:rsidRPr="00EF6BF6">
              <w:rPr>
                <w:sz w:val="25"/>
                <w:szCs w:val="25"/>
              </w:rPr>
              <w:t>45,3</w:t>
            </w:r>
            <w:r w:rsidRPr="00EF6BF6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38E605DD" w:rsidR="00041ACC" w:rsidRPr="00EF6BF6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По состоянию на 01.</w:t>
            </w:r>
            <w:r w:rsidR="00E61820" w:rsidRPr="00EF6BF6">
              <w:rPr>
                <w:sz w:val="25"/>
                <w:szCs w:val="25"/>
              </w:rPr>
              <w:t>0</w:t>
            </w:r>
            <w:r w:rsidR="00EF1ED6" w:rsidRPr="00EF6BF6">
              <w:rPr>
                <w:sz w:val="25"/>
                <w:szCs w:val="25"/>
              </w:rPr>
              <w:t>6</w:t>
            </w:r>
            <w:r w:rsidRPr="00EF6BF6">
              <w:rPr>
                <w:sz w:val="25"/>
                <w:szCs w:val="25"/>
              </w:rPr>
              <w:t>.201</w:t>
            </w:r>
            <w:r w:rsidR="00E61820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847FEA" w:rsidRPr="00EF6BF6">
              <w:rPr>
                <w:sz w:val="25"/>
                <w:szCs w:val="25"/>
              </w:rPr>
              <w:t>11</w:t>
            </w:r>
            <w:r w:rsidR="006B0180" w:rsidRPr="00EF6BF6">
              <w:rPr>
                <w:sz w:val="25"/>
                <w:szCs w:val="25"/>
              </w:rPr>
              <w:t>6</w:t>
            </w:r>
            <w:r w:rsidRPr="00EF6BF6">
              <w:rPr>
                <w:sz w:val="25"/>
                <w:szCs w:val="25"/>
              </w:rPr>
              <w:t xml:space="preserve"> голов (</w:t>
            </w:r>
            <w:r w:rsidR="0067526F" w:rsidRPr="00EF6BF6">
              <w:rPr>
                <w:sz w:val="25"/>
                <w:szCs w:val="25"/>
              </w:rPr>
              <w:t>99,1</w:t>
            </w:r>
            <w:r w:rsidRPr="00EF6BF6">
              <w:rPr>
                <w:sz w:val="25"/>
                <w:szCs w:val="25"/>
              </w:rPr>
              <w:t>% от плана на год), в том числе коров дойных 26 голов (</w:t>
            </w:r>
            <w:r w:rsidR="0019310E" w:rsidRPr="00EF6BF6">
              <w:rPr>
                <w:sz w:val="25"/>
                <w:szCs w:val="25"/>
              </w:rPr>
              <w:t>92,</w:t>
            </w:r>
            <w:r w:rsidR="00D12812" w:rsidRPr="00EF6BF6">
              <w:rPr>
                <w:sz w:val="25"/>
                <w:szCs w:val="25"/>
              </w:rPr>
              <w:t>9</w:t>
            </w:r>
            <w:r w:rsidRPr="00EF6BF6">
              <w:rPr>
                <w:sz w:val="25"/>
                <w:szCs w:val="25"/>
              </w:rPr>
              <w:t xml:space="preserve">% от плана на год), коз дойных </w:t>
            </w:r>
            <w:r w:rsidR="00E61820" w:rsidRPr="00EF6BF6">
              <w:rPr>
                <w:sz w:val="25"/>
                <w:szCs w:val="25"/>
              </w:rPr>
              <w:t>1</w:t>
            </w:r>
            <w:r w:rsidR="006B0180" w:rsidRPr="00EF6BF6">
              <w:rPr>
                <w:sz w:val="25"/>
                <w:szCs w:val="25"/>
              </w:rPr>
              <w:t>8</w:t>
            </w:r>
            <w:r w:rsidRPr="00EF6BF6">
              <w:rPr>
                <w:sz w:val="25"/>
                <w:szCs w:val="25"/>
              </w:rPr>
              <w:t xml:space="preserve"> голов. Поголовье свиней составило </w:t>
            </w:r>
            <w:r w:rsidR="00EF1ED6" w:rsidRPr="00EF6BF6">
              <w:rPr>
                <w:sz w:val="25"/>
                <w:szCs w:val="25"/>
              </w:rPr>
              <w:t>810</w:t>
            </w:r>
            <w:r w:rsidRPr="00EF6BF6">
              <w:rPr>
                <w:sz w:val="25"/>
                <w:szCs w:val="25"/>
              </w:rPr>
              <w:t xml:space="preserve"> голов (</w:t>
            </w:r>
            <w:r w:rsidR="00EF6BF6" w:rsidRPr="00EF6BF6">
              <w:rPr>
                <w:sz w:val="25"/>
                <w:szCs w:val="25"/>
              </w:rPr>
              <w:t>90</w:t>
            </w:r>
            <w:r w:rsidRPr="00EF6BF6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847FEA" w:rsidRPr="00EF6BF6">
              <w:rPr>
                <w:sz w:val="25"/>
                <w:szCs w:val="25"/>
              </w:rPr>
              <w:t>2</w:t>
            </w:r>
            <w:r w:rsidR="006B0180" w:rsidRPr="00EF6BF6">
              <w:rPr>
                <w:sz w:val="25"/>
                <w:szCs w:val="25"/>
              </w:rPr>
              <w:t>8</w:t>
            </w:r>
            <w:r w:rsidR="00EF1ED6" w:rsidRPr="00EF6BF6">
              <w:rPr>
                <w:sz w:val="25"/>
                <w:szCs w:val="25"/>
              </w:rPr>
              <w:t>5</w:t>
            </w:r>
            <w:r w:rsidR="008E28EC" w:rsidRPr="00EF6BF6">
              <w:rPr>
                <w:sz w:val="25"/>
                <w:szCs w:val="25"/>
              </w:rPr>
              <w:t xml:space="preserve"> </w:t>
            </w:r>
            <w:r w:rsidRPr="00EF6BF6">
              <w:rPr>
                <w:sz w:val="25"/>
                <w:szCs w:val="25"/>
              </w:rPr>
              <w:t>голов (</w:t>
            </w:r>
            <w:r w:rsidR="005B609D" w:rsidRPr="00EF6BF6">
              <w:rPr>
                <w:sz w:val="25"/>
                <w:szCs w:val="25"/>
              </w:rPr>
              <w:t>10</w:t>
            </w:r>
            <w:r w:rsidR="00EF6BF6" w:rsidRPr="00EF6BF6">
              <w:rPr>
                <w:sz w:val="25"/>
                <w:szCs w:val="25"/>
              </w:rPr>
              <w:t>5,6</w:t>
            </w:r>
            <w:r w:rsidRPr="00EF6BF6">
              <w:rPr>
                <w:sz w:val="25"/>
                <w:szCs w:val="25"/>
              </w:rPr>
              <w:t>% от плана на год).</w:t>
            </w:r>
          </w:p>
          <w:p w14:paraId="0DFB3FBC" w14:textId="77777777" w:rsidR="00041ACC" w:rsidRPr="00EF6BF6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  <w:p w14:paraId="31963A7E" w14:textId="507DCCB1" w:rsidR="00C762C4" w:rsidRPr="00EF6BF6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Всего на исполнение муниципальной программы запланировано </w:t>
            </w:r>
            <w:r w:rsidR="00A70D21" w:rsidRPr="00EF6BF6">
              <w:rPr>
                <w:sz w:val="25"/>
                <w:szCs w:val="25"/>
              </w:rPr>
              <w:t>12</w:t>
            </w:r>
            <w:r w:rsidRPr="00EF6BF6">
              <w:rPr>
                <w:sz w:val="25"/>
                <w:szCs w:val="25"/>
              </w:rPr>
              <w:t> </w:t>
            </w:r>
            <w:r w:rsidR="00A70D21" w:rsidRPr="00EF6BF6">
              <w:rPr>
                <w:sz w:val="25"/>
                <w:szCs w:val="25"/>
              </w:rPr>
              <w:t>094</w:t>
            </w:r>
            <w:r w:rsidRPr="00EF6BF6">
              <w:rPr>
                <w:sz w:val="25"/>
                <w:szCs w:val="25"/>
              </w:rPr>
              <w:t>,</w:t>
            </w:r>
            <w:r w:rsidR="00A70D21" w:rsidRPr="00EF6BF6">
              <w:rPr>
                <w:sz w:val="25"/>
                <w:szCs w:val="25"/>
              </w:rPr>
              <w:t xml:space="preserve">2 </w:t>
            </w:r>
            <w:r w:rsidRPr="00EF6BF6">
              <w:rPr>
                <w:sz w:val="25"/>
                <w:szCs w:val="25"/>
              </w:rPr>
              <w:t>тыс. рублей, в том числе:</w:t>
            </w:r>
          </w:p>
          <w:p w14:paraId="6B4EB615" w14:textId="79C31D33" w:rsidR="00C762C4" w:rsidRPr="00EF6BF6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- </w:t>
            </w:r>
            <w:r w:rsidR="00A70D21" w:rsidRPr="00EF6BF6">
              <w:rPr>
                <w:sz w:val="25"/>
                <w:szCs w:val="25"/>
              </w:rPr>
              <w:t>9</w:t>
            </w:r>
            <w:r w:rsidRPr="00EF6BF6">
              <w:rPr>
                <w:sz w:val="25"/>
                <w:szCs w:val="25"/>
              </w:rPr>
              <w:t> </w:t>
            </w:r>
            <w:r w:rsidR="00A70D21" w:rsidRPr="00EF6BF6">
              <w:rPr>
                <w:sz w:val="25"/>
                <w:szCs w:val="25"/>
              </w:rPr>
              <w:t>492</w:t>
            </w:r>
            <w:r w:rsidRPr="00EF6BF6">
              <w:rPr>
                <w:sz w:val="25"/>
                <w:szCs w:val="25"/>
              </w:rPr>
              <w:t>,0 тыс. рублей бюджет автономного округа;</w:t>
            </w:r>
          </w:p>
          <w:p w14:paraId="45AC3A51" w14:textId="0792A5EF" w:rsidR="00C762C4" w:rsidRPr="00EF6BF6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- </w:t>
            </w:r>
            <w:r w:rsidR="00E96419" w:rsidRPr="00EF6BF6">
              <w:rPr>
                <w:sz w:val="25"/>
                <w:szCs w:val="25"/>
              </w:rPr>
              <w:t>2 </w:t>
            </w:r>
            <w:r w:rsidR="00A70D21" w:rsidRPr="00EF6BF6">
              <w:rPr>
                <w:sz w:val="25"/>
                <w:szCs w:val="25"/>
              </w:rPr>
              <w:t>602</w:t>
            </w:r>
            <w:r w:rsidRPr="00EF6BF6">
              <w:rPr>
                <w:sz w:val="25"/>
                <w:szCs w:val="25"/>
              </w:rPr>
              <w:t>,</w:t>
            </w:r>
            <w:r w:rsidR="00A70D21" w:rsidRPr="00EF6BF6">
              <w:rPr>
                <w:sz w:val="25"/>
                <w:szCs w:val="25"/>
              </w:rPr>
              <w:t>2</w:t>
            </w:r>
            <w:r w:rsidRPr="00EF6BF6">
              <w:rPr>
                <w:sz w:val="25"/>
                <w:szCs w:val="25"/>
              </w:rPr>
              <w:t xml:space="preserve"> тыс. рублей бюджет города Когалыма.</w:t>
            </w:r>
          </w:p>
          <w:p w14:paraId="3C24CAB6" w14:textId="77CE2ADE" w:rsidR="00C762C4" w:rsidRPr="00EF6BF6" w:rsidRDefault="00C762C4" w:rsidP="00EF6BF6">
            <w:pPr>
              <w:ind w:left="-35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На 01.0</w:t>
            </w:r>
            <w:r w:rsidR="00EF1ED6" w:rsidRPr="00EF6BF6">
              <w:rPr>
                <w:sz w:val="25"/>
                <w:szCs w:val="25"/>
              </w:rPr>
              <w:t>6</w:t>
            </w:r>
            <w:r w:rsidRPr="00EF6BF6">
              <w:rPr>
                <w:sz w:val="25"/>
                <w:szCs w:val="25"/>
              </w:rPr>
              <w:t xml:space="preserve">.2017 исполнение составило </w:t>
            </w:r>
            <w:r w:rsidR="00EF1ED6" w:rsidRPr="00EF6BF6">
              <w:rPr>
                <w:sz w:val="25"/>
                <w:szCs w:val="25"/>
              </w:rPr>
              <w:t>2 241,86</w:t>
            </w:r>
            <w:r w:rsidRPr="00EF6BF6">
              <w:rPr>
                <w:sz w:val="25"/>
                <w:szCs w:val="25"/>
              </w:rPr>
              <w:t xml:space="preserve"> тыс. рублей. Что составляет </w:t>
            </w:r>
            <w:r w:rsidR="00EF6BF6" w:rsidRPr="00EF6BF6">
              <w:rPr>
                <w:sz w:val="25"/>
                <w:szCs w:val="25"/>
              </w:rPr>
              <w:t>18</w:t>
            </w:r>
            <w:r w:rsidRPr="00EF6BF6">
              <w:rPr>
                <w:sz w:val="25"/>
                <w:szCs w:val="25"/>
              </w:rPr>
              <w:t>% к утвержденному плану.</w:t>
            </w:r>
          </w:p>
        </w:tc>
      </w:tr>
      <w:tr w:rsidR="00041ACC" w:rsidRPr="00EF6BF6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EF6BF6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EF6BF6" w:rsidRDefault="00041ACC" w:rsidP="00B86F41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EF6BF6" w:rsidRDefault="00041ACC" w:rsidP="00B86F41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EF6BF6" w:rsidRDefault="00041ACC" w:rsidP="00B86F41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17F85BE3" w:rsidR="00041ACC" w:rsidRPr="00EF6BF6" w:rsidRDefault="00041ACC" w:rsidP="00EF1ED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 201</w:t>
            </w:r>
            <w:r w:rsidR="00847FEA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EF6BF6">
              <w:rPr>
                <w:sz w:val="25"/>
                <w:szCs w:val="25"/>
              </w:rPr>
              <w:t>-ми</w:t>
            </w:r>
            <w:r w:rsidRPr="00EF6BF6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E60789" w:rsidRPr="00EF6BF6">
              <w:rPr>
                <w:sz w:val="25"/>
                <w:szCs w:val="25"/>
              </w:rPr>
              <w:t>0</w:t>
            </w:r>
            <w:r w:rsidR="00EF1ED6" w:rsidRPr="00EF6BF6">
              <w:rPr>
                <w:sz w:val="25"/>
                <w:szCs w:val="25"/>
              </w:rPr>
              <w:t>6</w:t>
            </w:r>
            <w:r w:rsidRPr="00EF6BF6">
              <w:rPr>
                <w:sz w:val="25"/>
                <w:szCs w:val="25"/>
              </w:rPr>
              <w:t>.201</w:t>
            </w:r>
            <w:r w:rsidR="00E60789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EF6BF6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EF6BF6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EF6BF6" w:rsidRDefault="00041ACC" w:rsidP="00D5739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Проведение образовательных мероприятий для субъектов </w:t>
            </w:r>
            <w:r w:rsidRPr="00EF6BF6">
              <w:rPr>
                <w:sz w:val="25"/>
                <w:szCs w:val="25"/>
              </w:rPr>
              <w:lastRenderedPageBreak/>
              <w:t xml:space="preserve">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EF6BF6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EF6BF6" w:rsidRDefault="00BC4C35" w:rsidP="00D57396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 xml:space="preserve">В </w:t>
            </w:r>
            <w:r w:rsidR="00041ACC" w:rsidRPr="00EF6BF6">
              <w:rPr>
                <w:sz w:val="25"/>
                <w:szCs w:val="25"/>
              </w:rPr>
              <w:t xml:space="preserve">соответствии </w:t>
            </w:r>
            <w:r w:rsidR="00041ACC" w:rsidRPr="00EF6BF6">
              <w:rPr>
                <w:sz w:val="25"/>
                <w:szCs w:val="25"/>
              </w:rPr>
              <w:lastRenderedPageBreak/>
              <w:t>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300ABBA5" w:rsidR="00041ACC" w:rsidRPr="00EF6BF6" w:rsidRDefault="006B0180" w:rsidP="006B0180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>9 февраля 2017 года, 27 марта 2017</w:t>
            </w:r>
            <w:r w:rsidR="00ED7B82" w:rsidRPr="00EF6BF6">
              <w:rPr>
                <w:sz w:val="25"/>
                <w:szCs w:val="25"/>
              </w:rPr>
              <w:t>, 27 апреля</w:t>
            </w:r>
            <w:r w:rsidR="00422358" w:rsidRPr="00EF6BF6">
              <w:rPr>
                <w:sz w:val="25"/>
                <w:szCs w:val="25"/>
              </w:rPr>
              <w:t xml:space="preserve"> 2017</w:t>
            </w:r>
            <w:r w:rsidRPr="00EF6BF6">
              <w:rPr>
                <w:sz w:val="25"/>
                <w:szCs w:val="25"/>
              </w:rPr>
              <w:t xml:space="preserve"> года </w:t>
            </w:r>
            <w:r w:rsidR="00CA136C" w:rsidRPr="00EF6BF6">
              <w:rPr>
                <w:sz w:val="25"/>
                <w:szCs w:val="25"/>
              </w:rPr>
              <w:t>Фондом поддержки предпринимательства Югры</w:t>
            </w:r>
            <w:r w:rsidR="00E86AD2" w:rsidRPr="00EF6BF6">
              <w:rPr>
                <w:sz w:val="25"/>
                <w:szCs w:val="25"/>
              </w:rPr>
              <w:t xml:space="preserve"> проведен</w:t>
            </w:r>
            <w:r w:rsidRPr="00EF6BF6">
              <w:rPr>
                <w:sz w:val="25"/>
                <w:szCs w:val="25"/>
              </w:rPr>
              <w:t>ы</w:t>
            </w:r>
            <w:r w:rsidR="00E86AD2" w:rsidRPr="00EF6BF6">
              <w:rPr>
                <w:sz w:val="25"/>
                <w:szCs w:val="25"/>
              </w:rPr>
              <w:t xml:space="preserve"> образовательн</w:t>
            </w:r>
            <w:r w:rsidRPr="00EF6BF6">
              <w:rPr>
                <w:sz w:val="25"/>
                <w:szCs w:val="25"/>
              </w:rPr>
              <w:t>ые</w:t>
            </w:r>
            <w:r w:rsidR="00E86AD2" w:rsidRPr="00EF6BF6">
              <w:rPr>
                <w:sz w:val="25"/>
                <w:szCs w:val="25"/>
              </w:rPr>
              <w:t xml:space="preserve"> мероприяти</w:t>
            </w:r>
            <w:r w:rsidRPr="00EF6BF6">
              <w:rPr>
                <w:sz w:val="25"/>
                <w:szCs w:val="25"/>
              </w:rPr>
              <w:t>я</w:t>
            </w:r>
            <w:r w:rsidR="00E86AD2" w:rsidRPr="00EF6BF6">
              <w:rPr>
                <w:sz w:val="25"/>
                <w:szCs w:val="25"/>
              </w:rPr>
              <w:t xml:space="preserve"> (</w:t>
            </w:r>
            <w:r w:rsidRPr="00EF6BF6">
              <w:rPr>
                <w:sz w:val="25"/>
                <w:szCs w:val="25"/>
              </w:rPr>
              <w:t>семинары</w:t>
            </w:r>
            <w:r w:rsidR="00E86AD2" w:rsidRPr="00EF6BF6">
              <w:rPr>
                <w:sz w:val="25"/>
                <w:szCs w:val="25"/>
              </w:rPr>
              <w:t xml:space="preserve">) для </w:t>
            </w:r>
            <w:r w:rsidR="00E86AD2" w:rsidRPr="00EF6BF6">
              <w:rPr>
                <w:sz w:val="25"/>
                <w:szCs w:val="25"/>
              </w:rPr>
              <w:lastRenderedPageBreak/>
              <w:t>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Когалыме.</w:t>
            </w:r>
            <w:r w:rsidR="001A4765" w:rsidRPr="00EF6BF6">
              <w:rPr>
                <w:sz w:val="25"/>
                <w:szCs w:val="25"/>
              </w:rPr>
              <w:t xml:space="preserve"> Всего на данных мероприятиях поучаствовало 54 человека.</w:t>
            </w:r>
          </w:p>
        </w:tc>
      </w:tr>
      <w:tr w:rsidR="00041ACC" w:rsidRPr="00EF6BF6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EF6BF6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EF6BF6" w:rsidRDefault="00041ACC" w:rsidP="004D30BE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EF6BF6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EF6BF6" w:rsidRDefault="00BC4C35" w:rsidP="004D30BE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В </w:t>
            </w:r>
            <w:r w:rsidR="00041ACC" w:rsidRPr="00EF6BF6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147C590A" w:rsidR="00E61820" w:rsidRPr="00EF6BF6" w:rsidRDefault="001010E7" w:rsidP="006978CF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Согласно при</w:t>
            </w:r>
            <w:r w:rsidR="00422358" w:rsidRPr="00EF6BF6">
              <w:rPr>
                <w:sz w:val="25"/>
                <w:szCs w:val="25"/>
              </w:rPr>
              <w:t>н</w:t>
            </w:r>
            <w:r w:rsidRPr="00EF6BF6">
              <w:rPr>
                <w:sz w:val="25"/>
                <w:szCs w:val="25"/>
              </w:rPr>
              <w:t>ятому решению комиссии Департамента экономического развития автономного округа по предоставлению субсидий муниципальным образованиям автономного округа на реализацию муниципальных программ развития малого и среднего предпринимательства (Протокол № 1 от 10 февраля 2017 года) из федерального бюджета выделено 2</w:t>
            </w:r>
            <w:r w:rsidR="006978CF" w:rsidRPr="00EF6BF6">
              <w:rPr>
                <w:sz w:val="25"/>
                <w:szCs w:val="25"/>
              </w:rPr>
              <w:t> </w:t>
            </w:r>
            <w:r w:rsidRPr="00EF6BF6">
              <w:rPr>
                <w:sz w:val="25"/>
                <w:szCs w:val="25"/>
              </w:rPr>
              <w:t>527</w:t>
            </w:r>
            <w:r w:rsidR="006978CF" w:rsidRPr="00EF6BF6">
              <w:rPr>
                <w:sz w:val="25"/>
                <w:szCs w:val="25"/>
              </w:rPr>
              <w:t>,00</w:t>
            </w:r>
            <w:r w:rsidRPr="00EF6BF6">
              <w:rPr>
                <w:sz w:val="25"/>
                <w:szCs w:val="25"/>
              </w:rPr>
              <w:t xml:space="preserve"> тыс</w:t>
            </w:r>
            <w:r w:rsidR="006978CF" w:rsidRPr="00EF6BF6">
              <w:rPr>
                <w:sz w:val="25"/>
                <w:szCs w:val="25"/>
              </w:rPr>
              <w:t>.</w:t>
            </w:r>
            <w:r w:rsidRPr="00EF6BF6">
              <w:rPr>
                <w:sz w:val="25"/>
                <w:szCs w:val="25"/>
              </w:rPr>
              <w:t xml:space="preserve"> рублей. Заключен 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№14 от 27.03.2017.</w:t>
            </w:r>
          </w:p>
        </w:tc>
      </w:tr>
      <w:tr w:rsidR="00041ACC" w:rsidRPr="00EF6BF6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EF6BF6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EF6BF6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EF6BF6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</w:t>
            </w:r>
            <w:r w:rsidRPr="00EF6BF6">
              <w:rPr>
                <w:sz w:val="25"/>
                <w:szCs w:val="25"/>
              </w:rPr>
              <w:lastRenderedPageBreak/>
              <w:t>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EF6BF6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EF6BF6">
              <w:rPr>
                <w:sz w:val="25"/>
                <w:szCs w:val="25"/>
              </w:rPr>
              <w:t>в</w:t>
            </w:r>
            <w:proofErr w:type="gramEnd"/>
            <w:r w:rsidRPr="00EF6BF6">
              <w:rPr>
                <w:sz w:val="25"/>
                <w:szCs w:val="25"/>
              </w:rPr>
              <w:t xml:space="preserve"> </w:t>
            </w:r>
            <w:proofErr w:type="gramStart"/>
            <w:r w:rsidRPr="00EF6BF6">
              <w:rPr>
                <w:sz w:val="25"/>
                <w:szCs w:val="25"/>
              </w:rPr>
              <w:t>Ханты-Мансийском</w:t>
            </w:r>
            <w:proofErr w:type="gramEnd"/>
            <w:r w:rsidRPr="00EF6BF6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EF6BF6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EF6BF6" w:rsidRDefault="00BC4C35" w:rsidP="004D30BE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 xml:space="preserve">В </w:t>
            </w:r>
            <w:r w:rsidR="00041ACC" w:rsidRPr="00EF6BF6">
              <w:rPr>
                <w:sz w:val="25"/>
                <w:szCs w:val="25"/>
              </w:rPr>
              <w:t>соответствии со сроками</w:t>
            </w:r>
            <w:r w:rsidR="00210178" w:rsidRPr="00EF6BF6">
              <w:rPr>
                <w:sz w:val="25"/>
                <w:szCs w:val="25"/>
              </w:rPr>
              <w:t>,</w:t>
            </w:r>
            <w:r w:rsidR="00041ACC" w:rsidRPr="00EF6BF6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EF6BF6" w:rsidRDefault="00041ACC" w:rsidP="00977DCB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EF6BF6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EF6BF6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EF6BF6" w:rsidRDefault="00041ACC" w:rsidP="00331943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EF6BF6" w14:paraId="13B8E81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37FDAEA3" w:rsidR="00041ACC" w:rsidRPr="00EF6BF6" w:rsidRDefault="00041ACC" w:rsidP="00174C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14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D0B3743" w14:textId="002AC23F" w:rsidR="00041ACC" w:rsidRPr="00EF6BF6" w:rsidRDefault="00041ACC" w:rsidP="00A91A40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Реализация плана мероприятий «Дорожной карты» по обеспечению благоприятного инвестицио</w:t>
            </w:r>
            <w:r w:rsidR="00456016" w:rsidRPr="00EF6BF6">
              <w:rPr>
                <w:sz w:val="25"/>
                <w:szCs w:val="25"/>
              </w:rPr>
              <w:t>нного климата в городе Когалыме</w:t>
            </w:r>
          </w:p>
          <w:p w14:paraId="036A8E1B" w14:textId="77777777" w:rsidR="00456016" w:rsidRPr="00EF6BF6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361F6CC9" w14:textId="77777777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  <w:p w14:paraId="6E9D38FA" w14:textId="77777777" w:rsidR="00212C91" w:rsidRPr="00EF6BF6" w:rsidRDefault="00212C91" w:rsidP="00EE3439">
            <w:pPr>
              <w:jc w:val="both"/>
              <w:rPr>
                <w:sz w:val="25"/>
                <w:szCs w:val="25"/>
              </w:rPr>
            </w:pPr>
          </w:p>
          <w:p w14:paraId="3F99D0A3" w14:textId="06A279FC" w:rsidR="00212C91" w:rsidRPr="00EF6BF6" w:rsidRDefault="00212C91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(Постановление Администрации города Когалыма от 27.03.2015 №835 «О плане мероприятий («дорожной карте») по обеспечению благоприятного инвестиционного климата в </w:t>
            </w:r>
            <w:r w:rsidRPr="00EF6BF6">
              <w:rPr>
                <w:sz w:val="25"/>
                <w:szCs w:val="25"/>
              </w:rPr>
              <w:lastRenderedPageBreak/>
              <w:t>городе Когалыме» признано утратившим силу постановлением Администрации города Когалыма от 05.05.2017 № 947 «О признании утратившим силу постановления Администрации города Когалыма от 27.03.2015 №835»)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5C507A39" w:rsidR="00041ACC" w:rsidRPr="00EF6BF6" w:rsidRDefault="00BC4C35" w:rsidP="006B6A92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 xml:space="preserve">В </w:t>
            </w:r>
            <w:r w:rsidR="00041ACC" w:rsidRPr="00EF6BF6">
              <w:rPr>
                <w:spacing w:val="-8"/>
                <w:sz w:val="25"/>
                <w:szCs w:val="25"/>
              </w:rPr>
              <w:t xml:space="preserve">соответствии со сроками, </w:t>
            </w:r>
            <w:r w:rsidR="006B6A92" w:rsidRPr="00EF6BF6">
              <w:rPr>
                <w:spacing w:val="-8"/>
                <w:sz w:val="25"/>
                <w:szCs w:val="25"/>
              </w:rPr>
              <w:t>утвержденными</w:t>
            </w:r>
            <w:r w:rsidR="00041ACC" w:rsidRPr="00EF6BF6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095C213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Распоряжением Правительства Российской Федерации от 31.01.2017 № 147-р утверждены 12 целевых моделей упрощения процедур ведения бизнеса и повышения инвестиционной привлекательности субъектов Российской Федерации (далее – целевые модели).</w:t>
            </w:r>
          </w:p>
          <w:p w14:paraId="0C42F05A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 автономном округе  принято решение внедрять данные целевые модели на основе проектного управления.</w:t>
            </w:r>
          </w:p>
          <w:p w14:paraId="7F0B6EEE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Обеспечение мероприятий по улучшению инвестиционного климата в городе Когалыме в 2017 году будет осуществляться в рамках реализации портфелей проектов Ханты-Мансийского автономного округа – Югры. </w:t>
            </w:r>
          </w:p>
          <w:p w14:paraId="74AB9BAD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15 февраля 2017 года на заседании Проектного комитета автономного округа  утверждены 9 портфелей проектов по целевым моделям, в том числе 7 портфелей проектов по которым предусмотрено участие города Когалыма:</w:t>
            </w:r>
          </w:p>
          <w:p w14:paraId="76804424" w14:textId="030B8B72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- Система мер по стимулированию развития малого и</w:t>
            </w:r>
            <w:r w:rsidR="00367D81" w:rsidRPr="00EF6BF6">
              <w:rPr>
                <w:sz w:val="25"/>
                <w:szCs w:val="25"/>
              </w:rPr>
              <w:t xml:space="preserve"> среднего предпринимательства;</w:t>
            </w:r>
          </w:p>
          <w:p w14:paraId="31C30281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- Получение разрешения на строительство и территориальное планирование; </w:t>
            </w:r>
          </w:p>
          <w:p w14:paraId="2143D838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- Постановка на кадастровый учет земельных участков и объектов недвижимого имущества; </w:t>
            </w:r>
          </w:p>
          <w:p w14:paraId="42CAAF84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 xml:space="preserve">- Подключение (технологическое присоединение) к электрическим сетям; </w:t>
            </w:r>
          </w:p>
          <w:p w14:paraId="74BC2641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- Подключение (технологическое присоединение) к газовым сетям; </w:t>
            </w:r>
          </w:p>
          <w:p w14:paraId="71147A81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- Подключение (технологическое присоединение) к сетям теплоснабжения, водоснабжения и водоотведения; </w:t>
            </w:r>
          </w:p>
          <w:p w14:paraId="39ACA079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- Совершенствование и внедрение положений регионального инвестиционного стандарта.</w:t>
            </w:r>
          </w:p>
          <w:p w14:paraId="2E95144E" w14:textId="77777777" w:rsidR="006B6A92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Структурными подразделениями Администрации города Когалыма проводится изучение данных портфелей проектов, с целью выполнения мероприятий и достижением показателей. </w:t>
            </w:r>
          </w:p>
          <w:p w14:paraId="75853E6E" w14:textId="2838BFB7" w:rsidR="00F75598" w:rsidRPr="00EF6BF6" w:rsidRDefault="006B6A92" w:rsidP="006B6A9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 целях внедрения в городе Когалыме успешных практик, направленных на развитие и поддержку малого и среднего предпринимательства, а также мониторинг результатов внедрения успешных практик в 2016 году, между Департаментом экономического развития автономного округа и Администрацией города Когалыма заключено  Соглашения по вопросам внедрения успешных практик от 13.02.2017.</w:t>
            </w:r>
          </w:p>
        </w:tc>
      </w:tr>
      <w:tr w:rsidR="00041ACC" w:rsidRPr="00EF6BF6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041ACC" w:rsidRPr="00EF6BF6" w:rsidRDefault="00041ACC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EF6BF6" w:rsidRDefault="00041ACC" w:rsidP="00A91A40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EF6BF6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EF6BF6" w:rsidRDefault="00BC4C35" w:rsidP="00BC4C35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Д</w:t>
            </w:r>
            <w:r w:rsidR="00041ACC" w:rsidRPr="00EF6BF6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5DC01F47" w:rsidR="00944B44" w:rsidRPr="00EF6BF6" w:rsidRDefault="00041ACC" w:rsidP="00944B44">
            <w:pPr>
              <w:pStyle w:val="xmsonormal"/>
              <w:ind w:firstLine="567"/>
              <w:jc w:val="both"/>
              <w:rPr>
                <w:sz w:val="25"/>
                <w:szCs w:val="25"/>
              </w:rPr>
            </w:pPr>
            <w:proofErr w:type="gramStart"/>
            <w:r w:rsidRPr="00EF6BF6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EF6BF6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EF6BF6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EF6BF6">
              <w:rPr>
                <w:sz w:val="25"/>
                <w:szCs w:val="25"/>
              </w:rPr>
              <w:t xml:space="preserve"> В 2016 год</w:t>
            </w:r>
            <w:r w:rsidR="00E86AD2" w:rsidRPr="00EF6BF6">
              <w:rPr>
                <w:sz w:val="25"/>
                <w:szCs w:val="25"/>
              </w:rPr>
              <w:t>у</w:t>
            </w:r>
            <w:r w:rsidRPr="00EF6BF6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EF6BF6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EF6BF6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EF6BF6">
              <w:rPr>
                <w:sz w:val="25"/>
                <w:szCs w:val="25"/>
              </w:rPr>
              <w:t>.</w:t>
            </w:r>
            <w:r w:rsidR="005F6BF4" w:rsidRPr="00EF6BF6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EF6BF6">
              <w:rPr>
                <w:sz w:val="25"/>
                <w:szCs w:val="25"/>
              </w:rPr>
              <w:t xml:space="preserve"> на отчетную дату</w:t>
            </w:r>
            <w:r w:rsidR="00E86AD2" w:rsidRPr="00EF6BF6">
              <w:rPr>
                <w:sz w:val="25"/>
                <w:szCs w:val="25"/>
              </w:rPr>
              <w:t xml:space="preserve"> 2017 года</w:t>
            </w:r>
            <w:r w:rsidR="005F6BF4" w:rsidRPr="00EF6BF6">
              <w:rPr>
                <w:sz w:val="25"/>
                <w:szCs w:val="25"/>
              </w:rPr>
              <w:t xml:space="preserve"> - </w:t>
            </w:r>
            <w:r w:rsidR="00422358" w:rsidRPr="00EF6BF6">
              <w:rPr>
                <w:sz w:val="25"/>
                <w:szCs w:val="25"/>
              </w:rPr>
              <w:t>1</w:t>
            </w:r>
            <w:r w:rsidR="00944B44" w:rsidRPr="00EF6BF6">
              <w:rPr>
                <w:sz w:val="25"/>
                <w:szCs w:val="25"/>
              </w:rPr>
              <w:t>34</w:t>
            </w:r>
            <w:r w:rsidR="005F6BF4" w:rsidRPr="00EF6BF6">
              <w:rPr>
                <w:sz w:val="25"/>
                <w:szCs w:val="25"/>
              </w:rPr>
              <w:t xml:space="preserve">, в том числе при проведении </w:t>
            </w:r>
            <w:proofErr w:type="gramStart"/>
            <w:r w:rsidR="005F6BF4" w:rsidRPr="00EF6BF6">
              <w:rPr>
                <w:sz w:val="25"/>
                <w:szCs w:val="25"/>
              </w:rPr>
              <w:t>углубленной</w:t>
            </w:r>
            <w:proofErr w:type="gramEnd"/>
            <w:r w:rsidR="00886CE2" w:rsidRPr="00EF6BF6">
              <w:rPr>
                <w:sz w:val="25"/>
                <w:szCs w:val="25"/>
              </w:rPr>
              <w:t xml:space="preserve"> </w:t>
            </w:r>
            <w:r w:rsidR="005F6BF4" w:rsidRPr="00EF6BF6">
              <w:rPr>
                <w:sz w:val="25"/>
                <w:szCs w:val="25"/>
              </w:rPr>
              <w:t>ОРВ –</w:t>
            </w:r>
            <w:r w:rsidR="00944B44" w:rsidRPr="00EF6BF6">
              <w:rPr>
                <w:sz w:val="25"/>
                <w:szCs w:val="25"/>
              </w:rPr>
              <w:t>5</w:t>
            </w:r>
            <w:r w:rsidR="005F6BF4" w:rsidRPr="00EF6BF6">
              <w:rPr>
                <w:sz w:val="25"/>
                <w:szCs w:val="25"/>
              </w:rPr>
              <w:t xml:space="preserve"> </w:t>
            </w:r>
            <w:r w:rsidR="005F6BF4" w:rsidRPr="00EF6BF6">
              <w:rPr>
                <w:sz w:val="25"/>
                <w:szCs w:val="25"/>
              </w:rPr>
              <w:lastRenderedPageBreak/>
              <w:t>заключени</w:t>
            </w:r>
            <w:r w:rsidR="00944B44" w:rsidRPr="00EF6BF6">
              <w:rPr>
                <w:sz w:val="25"/>
                <w:szCs w:val="25"/>
              </w:rPr>
              <w:t>й</w:t>
            </w:r>
            <w:r w:rsidR="005208B7" w:rsidRPr="00EF6BF6">
              <w:rPr>
                <w:sz w:val="25"/>
                <w:szCs w:val="25"/>
              </w:rPr>
              <w:t>.</w:t>
            </w:r>
            <w:r w:rsidR="00E9640F" w:rsidRPr="00EF6BF6">
              <w:rPr>
                <w:sz w:val="25"/>
                <w:szCs w:val="25"/>
              </w:rPr>
              <w:t xml:space="preserve"> Выдано 3 заключения об экспертизе нормативного правового акта.</w:t>
            </w:r>
          </w:p>
        </w:tc>
      </w:tr>
      <w:tr w:rsidR="00041ACC" w:rsidRPr="00EF6BF6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041ACC" w:rsidRPr="00EF6BF6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16.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EF6BF6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EF6BF6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EF6BF6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EF6BF6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EF6BF6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EF6BF6" w:rsidRDefault="00BC4C35" w:rsidP="0013623F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</w:t>
            </w:r>
            <w:r w:rsidR="00041ACC" w:rsidRPr="00EF6BF6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EF6BF6" w:rsidRDefault="00041ACC" w:rsidP="00C40DA1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Приказом </w:t>
            </w:r>
            <w:proofErr w:type="gramStart"/>
            <w:r w:rsidRPr="00EF6BF6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EF6BF6">
              <w:rPr>
                <w:sz w:val="25"/>
                <w:szCs w:val="25"/>
              </w:rPr>
              <w:t xml:space="preserve">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EF6BF6" w:rsidRDefault="00041ACC" w:rsidP="00C40DA1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Постановлением </w:t>
            </w:r>
            <w:r w:rsidR="00F75598" w:rsidRPr="00EF6BF6">
              <w:rPr>
                <w:sz w:val="25"/>
                <w:szCs w:val="25"/>
              </w:rPr>
              <w:t>А</w:t>
            </w:r>
            <w:r w:rsidRPr="00EF6BF6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93E9232" w14:textId="77777777" w:rsidR="00041ACC" w:rsidRPr="00EF6BF6" w:rsidRDefault="000A54F9" w:rsidP="00C660E8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Мероприятие исполнено.</w:t>
            </w:r>
          </w:p>
          <w:p w14:paraId="611BEF7D" w14:textId="10E63CB1" w:rsidR="000A54F9" w:rsidRPr="00EF6BF6" w:rsidRDefault="000A54F9" w:rsidP="000A54F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На 2017 год порядок списания заказчиком  начисленных сумм неустоек (штрафов, пеней) по контрактам, заключенным в целях обеспечения муниципальных нужд, не разработан в связи с отсутствием нормативно-правового акта на федеральном уровне.</w:t>
            </w:r>
          </w:p>
        </w:tc>
      </w:tr>
      <w:tr w:rsidR="00041ACC" w:rsidRPr="00EF6BF6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07B5306" w:rsidR="00041ACC" w:rsidRPr="00EF6BF6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EF6BF6" w:rsidRDefault="00041ACC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EF6BF6" w:rsidRDefault="00041ACC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к</w:t>
            </w:r>
            <w:r w:rsidR="00041ACC" w:rsidRPr="00EF6BF6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EF6BF6" w:rsidRDefault="00041ACC" w:rsidP="0013623F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EF6BF6" w:rsidRDefault="00041ACC" w:rsidP="0013623F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EF6BF6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041ACC" w:rsidRPr="00EF6BF6" w:rsidRDefault="00041ACC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EF6BF6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EF6BF6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EF6BF6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rFonts w:ascii="Times New Roman" w:hAnsi="Times New Roman" w:cs="Times New Roman"/>
                <w:sz w:val="25"/>
                <w:szCs w:val="25"/>
              </w:rPr>
              <w:t xml:space="preserve">правление экономики Администрации города Когалыма, структурные подразделения </w:t>
            </w:r>
            <w:r w:rsidR="00041ACC"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EF6BF6" w:rsidRDefault="00BC4C35" w:rsidP="00750A65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 xml:space="preserve">В </w:t>
            </w:r>
            <w:r w:rsidR="00041ACC" w:rsidRPr="00EF6BF6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423AD0D" w14:textId="58439F5A" w:rsidR="00041ACC" w:rsidRPr="00EF6BF6" w:rsidRDefault="006B6A92" w:rsidP="002B07D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В январе 2017 года в концепцию «Бережливый регион» </w:t>
            </w:r>
            <w:proofErr w:type="gramStart"/>
            <w:r w:rsidRPr="00EF6BF6">
              <w:rPr>
                <w:sz w:val="25"/>
                <w:szCs w:val="25"/>
              </w:rPr>
              <w:t>в</w:t>
            </w:r>
            <w:proofErr w:type="gramEnd"/>
            <w:r w:rsidRPr="00EF6BF6">
              <w:rPr>
                <w:sz w:val="25"/>
                <w:szCs w:val="25"/>
              </w:rPr>
              <w:t xml:space="preserve"> </w:t>
            </w:r>
            <w:proofErr w:type="gramStart"/>
            <w:r w:rsidRPr="00EF6BF6">
              <w:rPr>
                <w:sz w:val="25"/>
                <w:szCs w:val="25"/>
              </w:rPr>
              <w:t>Ханты-Мансийском</w:t>
            </w:r>
            <w:proofErr w:type="gramEnd"/>
            <w:r w:rsidRPr="00EF6BF6">
              <w:rPr>
                <w:sz w:val="25"/>
                <w:szCs w:val="25"/>
              </w:rPr>
              <w:t xml:space="preserve"> автономном округе – Югре  (далее - концепция) были внесены изменения (распоряжение Правительства ХМАО-Югры от 27.01.2017 № 34-рп), в том числе План мероприятий («дорожная карта») по реализации концепции (далее – План мероприятий) изложен в новой редакции. </w:t>
            </w:r>
            <w:proofErr w:type="gramStart"/>
            <w:r w:rsidRPr="00EF6BF6">
              <w:rPr>
                <w:sz w:val="25"/>
                <w:szCs w:val="25"/>
              </w:rPr>
              <w:t>Согласно</w:t>
            </w:r>
            <w:proofErr w:type="gramEnd"/>
            <w:r w:rsidRPr="00EF6BF6">
              <w:rPr>
                <w:sz w:val="25"/>
                <w:szCs w:val="25"/>
              </w:rPr>
              <w:t xml:space="preserve"> данного Плана мероприятий в</w:t>
            </w:r>
            <w:r w:rsidRPr="00EF6BF6">
              <w:rPr>
                <w:sz w:val="26"/>
                <w:szCs w:val="26"/>
              </w:rPr>
              <w:t xml:space="preserve"> органы местного самоуправления направлены методические рекомендации «Основы внедрения Бережливых Технологий в органах власти, государственных и муниципальных </w:t>
            </w:r>
            <w:r w:rsidRPr="00EF6BF6">
              <w:rPr>
                <w:sz w:val="26"/>
                <w:szCs w:val="26"/>
              </w:rPr>
              <w:lastRenderedPageBreak/>
              <w:t>учреждениях» данные рекомендации доведены до заместителей главы города и структурных подразделений Администрации города Когалыма.</w:t>
            </w:r>
          </w:p>
        </w:tc>
      </w:tr>
      <w:tr w:rsidR="00041ACC" w:rsidRPr="00EF6BF6" w14:paraId="5D2C14E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041ACC" w:rsidRPr="00EF6BF6" w:rsidRDefault="00041ACC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EF6BF6" w:rsidRDefault="00041ACC" w:rsidP="0045601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EF6BF6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EF6BF6" w:rsidRDefault="00EE3439" w:rsidP="0045601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EF6BF6" w:rsidRDefault="00BC4C35" w:rsidP="009D3903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</w:t>
            </w:r>
            <w:r w:rsidR="00041ACC" w:rsidRPr="00EF6BF6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EF6BF6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EF6BF6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EF6BF6">
              <w:rPr>
                <w:sz w:val="25"/>
                <w:szCs w:val="25"/>
              </w:rPr>
              <w:t xml:space="preserve"> регулярно</w:t>
            </w:r>
            <w:r w:rsidRPr="00EF6BF6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EF6BF6">
              <w:rPr>
                <w:sz w:val="25"/>
                <w:szCs w:val="25"/>
              </w:rPr>
              <w:t>ВКонтакте</w:t>
            </w:r>
            <w:proofErr w:type="spellEnd"/>
            <w:r w:rsidRPr="00EF6BF6">
              <w:rPr>
                <w:sz w:val="25"/>
                <w:szCs w:val="25"/>
              </w:rPr>
              <w:t>».</w:t>
            </w:r>
            <w:proofErr w:type="gramEnd"/>
          </w:p>
          <w:p w14:paraId="22DA3E2E" w14:textId="68B5A31F" w:rsidR="009501EF" w:rsidRPr="00EF6BF6" w:rsidRDefault="009501EF" w:rsidP="009501EF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EF6BF6">
              <w:rPr>
                <w:sz w:val="25"/>
                <w:szCs w:val="25"/>
              </w:rPr>
              <w:t>в 2016 году</w:t>
            </w:r>
            <w:r w:rsidRPr="00EF6BF6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EF6BF6">
              <w:rPr>
                <w:sz w:val="25"/>
                <w:szCs w:val="25"/>
              </w:rPr>
              <w:t>ВКонтакте</w:t>
            </w:r>
            <w:proofErr w:type="spellEnd"/>
            <w:r w:rsidRPr="00EF6BF6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EF6BF6">
              <w:rPr>
                <w:sz w:val="25"/>
                <w:szCs w:val="25"/>
              </w:rPr>
              <w:t xml:space="preserve"> </w:t>
            </w:r>
            <w:r w:rsidRPr="00EF6BF6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EF6BF6">
              <w:rPr>
                <w:sz w:val="25"/>
                <w:szCs w:val="25"/>
              </w:rPr>
              <w:t>в соответствии с соглашением</w:t>
            </w:r>
            <w:r w:rsidRPr="00EF6BF6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4CA385D8" w:rsidR="00041ACC" w:rsidRPr="00EF6BF6" w:rsidRDefault="00B72943" w:rsidP="0086179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Всего с начала 201</w:t>
            </w:r>
            <w:r w:rsidR="00D35190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года было размещено </w:t>
            </w:r>
            <w:r w:rsidR="00861796" w:rsidRPr="00EF6BF6">
              <w:rPr>
                <w:sz w:val="25"/>
                <w:szCs w:val="25"/>
              </w:rPr>
              <w:t>78</w:t>
            </w:r>
            <w:r w:rsidRPr="00EF6BF6">
              <w:rPr>
                <w:sz w:val="25"/>
                <w:szCs w:val="25"/>
              </w:rPr>
              <w:t xml:space="preserve"> </w:t>
            </w:r>
            <w:r w:rsidR="00622070" w:rsidRPr="00EF6BF6">
              <w:rPr>
                <w:sz w:val="25"/>
                <w:szCs w:val="25"/>
              </w:rPr>
              <w:t>информационных материал</w:t>
            </w:r>
            <w:r w:rsidR="00253388" w:rsidRPr="00EF6BF6">
              <w:rPr>
                <w:sz w:val="25"/>
                <w:szCs w:val="25"/>
              </w:rPr>
              <w:t>ов</w:t>
            </w:r>
            <w:r w:rsidRPr="00EF6BF6">
              <w:rPr>
                <w:sz w:val="25"/>
                <w:szCs w:val="25"/>
              </w:rPr>
              <w:t xml:space="preserve"> </w:t>
            </w:r>
            <w:r w:rsidR="00596B2D" w:rsidRPr="00EF6BF6">
              <w:rPr>
                <w:sz w:val="25"/>
                <w:szCs w:val="25"/>
              </w:rPr>
              <w:t xml:space="preserve">для субъектов малого и среднего предпринимательства </w:t>
            </w:r>
            <w:r w:rsidRPr="00EF6BF6">
              <w:rPr>
                <w:sz w:val="25"/>
                <w:szCs w:val="25"/>
              </w:rPr>
              <w:t xml:space="preserve">о планируемых и проведённых мероприятиях с участием представителей муниципалитета и предпринимателей города Когалыма, </w:t>
            </w:r>
            <w:r w:rsidR="00EC4063" w:rsidRPr="00EF6BF6">
              <w:rPr>
                <w:sz w:val="25"/>
                <w:szCs w:val="25"/>
              </w:rPr>
              <w:t xml:space="preserve">о </w:t>
            </w:r>
            <w:r w:rsidRPr="00EF6BF6">
              <w:rPr>
                <w:sz w:val="25"/>
                <w:szCs w:val="25"/>
              </w:rPr>
              <w:t>конкурс</w:t>
            </w:r>
            <w:r w:rsidR="0048018C" w:rsidRPr="00EF6BF6">
              <w:rPr>
                <w:sz w:val="25"/>
                <w:szCs w:val="25"/>
              </w:rPr>
              <w:t>ах, выставках, опросах.</w:t>
            </w:r>
            <w:r w:rsidR="00EC4063" w:rsidRPr="00EF6BF6">
              <w:rPr>
                <w:sz w:val="25"/>
                <w:szCs w:val="25"/>
              </w:rPr>
              <w:t xml:space="preserve"> </w:t>
            </w:r>
            <w:r w:rsidR="00025049" w:rsidRPr="00EF6BF6">
              <w:rPr>
                <w:sz w:val="25"/>
                <w:szCs w:val="25"/>
              </w:rPr>
              <w:t>24 марта 2017 года в газете «Когалымский вестник» размещена статья «Малый и средний бизнес Когалыма».</w:t>
            </w:r>
          </w:p>
        </w:tc>
      </w:tr>
      <w:tr w:rsidR="00041ACC" w:rsidRPr="00EF6BF6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041ACC" w:rsidRPr="00EF6BF6" w:rsidRDefault="00041ACC" w:rsidP="00B8780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EF6BF6" w:rsidRDefault="00041ACC" w:rsidP="007730C0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EF6BF6">
              <w:rPr>
                <w:sz w:val="25"/>
                <w:szCs w:val="25"/>
              </w:rPr>
              <w:t>профориентационного</w:t>
            </w:r>
            <w:proofErr w:type="spellEnd"/>
            <w:r w:rsidRPr="00EF6BF6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EF6BF6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EF6BF6" w:rsidRDefault="00BC4C35" w:rsidP="001848A2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</w:t>
            </w:r>
            <w:r w:rsidR="00041ACC" w:rsidRPr="00EF6BF6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EF6BF6" w:rsidRDefault="00041ACC" w:rsidP="00D27411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8F5C1CE" w:rsidR="00041ACC" w:rsidRPr="00EF6BF6" w:rsidRDefault="00041ACC" w:rsidP="00F6117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По состоянию на отчетную дату </w:t>
            </w:r>
            <w:r w:rsidR="00AF5E4C" w:rsidRPr="00EF6BF6">
              <w:rPr>
                <w:sz w:val="25"/>
                <w:szCs w:val="25"/>
              </w:rPr>
              <w:t>функционирует одна учебная группа учащихся 10-х классов 2</w:t>
            </w:r>
            <w:r w:rsidR="00F61179" w:rsidRPr="00EF6BF6">
              <w:rPr>
                <w:sz w:val="25"/>
                <w:szCs w:val="25"/>
              </w:rPr>
              <w:t>1</w:t>
            </w:r>
            <w:r w:rsidR="00AF5E4C" w:rsidRPr="00EF6BF6">
              <w:rPr>
                <w:sz w:val="25"/>
                <w:szCs w:val="25"/>
              </w:rPr>
              <w:t xml:space="preserve"> человек (в рамках пролонгированного соглашения с Фондом).</w:t>
            </w:r>
          </w:p>
        </w:tc>
      </w:tr>
      <w:tr w:rsidR="00041ACC" w:rsidRPr="00EF6BF6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77777777" w:rsidR="00041ACC" w:rsidRPr="00EF6BF6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EF6BF6" w:rsidRDefault="00041ACC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Реализация мероприятий </w:t>
            </w:r>
            <w:r w:rsidRPr="00EF6BF6">
              <w:rPr>
                <w:sz w:val="25"/>
                <w:szCs w:val="25"/>
              </w:rPr>
              <w:lastRenderedPageBreak/>
              <w:t>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EF6BF6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6B9953FB" w:rsidR="00041ACC" w:rsidRPr="00EF6BF6" w:rsidRDefault="00041ACC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 </w:t>
            </w:r>
            <w:r w:rsidR="00EE3439" w:rsidRPr="00EF6BF6">
              <w:rPr>
                <w:sz w:val="25"/>
                <w:szCs w:val="25"/>
              </w:rPr>
              <w:t>у</w:t>
            </w:r>
            <w:r w:rsidRPr="00EF6BF6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EF6BF6" w:rsidRDefault="00BC4C35" w:rsidP="00184522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>В</w:t>
            </w:r>
            <w:r w:rsidR="00041ACC" w:rsidRPr="00EF6BF6">
              <w:rPr>
                <w:sz w:val="25"/>
                <w:szCs w:val="25"/>
              </w:rPr>
              <w:t xml:space="preserve"> </w:t>
            </w:r>
            <w:r w:rsidR="00041ACC" w:rsidRPr="00EF6BF6">
              <w:rPr>
                <w:sz w:val="25"/>
                <w:szCs w:val="25"/>
              </w:rPr>
              <w:lastRenderedPageBreak/>
              <w:t>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A006DE5" w14:textId="79FE8BC7" w:rsidR="00F61179" w:rsidRPr="00EF6BF6" w:rsidRDefault="00041ACC" w:rsidP="004677F4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>По состоянию на 01.</w:t>
            </w:r>
            <w:r w:rsidR="000903A7" w:rsidRPr="00EF6BF6">
              <w:rPr>
                <w:sz w:val="25"/>
                <w:szCs w:val="25"/>
              </w:rPr>
              <w:t>0</w:t>
            </w:r>
            <w:r w:rsidR="00EF1ED6" w:rsidRPr="00EF6BF6">
              <w:rPr>
                <w:sz w:val="25"/>
                <w:szCs w:val="25"/>
              </w:rPr>
              <w:t>6</w:t>
            </w:r>
            <w:r w:rsidR="000903A7" w:rsidRPr="00EF6BF6">
              <w:rPr>
                <w:sz w:val="25"/>
                <w:szCs w:val="25"/>
              </w:rPr>
              <w:t>.</w:t>
            </w:r>
            <w:r w:rsidRPr="00EF6BF6">
              <w:rPr>
                <w:sz w:val="25"/>
                <w:szCs w:val="25"/>
              </w:rPr>
              <w:t>201</w:t>
            </w:r>
            <w:r w:rsidR="000903A7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отдохнули в оздоровительных учреждениях за пределами </w:t>
            </w:r>
            <w:r w:rsidRPr="00EF6BF6">
              <w:rPr>
                <w:sz w:val="25"/>
                <w:szCs w:val="25"/>
              </w:rPr>
              <w:lastRenderedPageBreak/>
              <w:t>города 3</w:t>
            </w:r>
            <w:r w:rsidR="00A4721F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человек (</w:t>
            </w:r>
            <w:r w:rsidR="00A4721F" w:rsidRPr="00EF6BF6">
              <w:rPr>
                <w:sz w:val="25"/>
                <w:szCs w:val="25"/>
              </w:rPr>
              <w:t xml:space="preserve">с 03.01.2017 по 11.01.2017 в санатории «Геолог» </w:t>
            </w:r>
            <w:r w:rsidRPr="00EF6BF6">
              <w:rPr>
                <w:sz w:val="25"/>
                <w:szCs w:val="25"/>
              </w:rPr>
              <w:t xml:space="preserve">г. </w:t>
            </w:r>
            <w:r w:rsidR="00A4721F" w:rsidRPr="00EF6BF6">
              <w:rPr>
                <w:sz w:val="25"/>
                <w:szCs w:val="25"/>
              </w:rPr>
              <w:t xml:space="preserve">Тюмень). </w:t>
            </w:r>
          </w:p>
          <w:p w14:paraId="209D8BF2" w14:textId="78A3E421" w:rsidR="00A4721F" w:rsidRPr="00EF6BF6" w:rsidRDefault="00F61179" w:rsidP="00A4721F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С 27.03.2017 по 31.03.2017 в МАОУ «Средняя школа №6» проведена профильная смена лагеря с дневным пребыванием детей для юных инспекторов дорожного движения общеобразовательных организаций города Когалыма, охват 105 детей.</w:t>
            </w:r>
            <w:r w:rsidR="00EF1ED6" w:rsidRPr="00EF6BF6">
              <w:rPr>
                <w:sz w:val="25"/>
                <w:szCs w:val="25"/>
              </w:rPr>
              <w:t xml:space="preserve"> В конце мая 13 детей отправились в пеший поход  на </w:t>
            </w:r>
            <w:proofErr w:type="spellStart"/>
            <w:r w:rsidR="00EF1ED6" w:rsidRPr="00EF6BF6">
              <w:rPr>
                <w:sz w:val="25"/>
                <w:szCs w:val="25"/>
              </w:rPr>
              <w:t>Таганайский</w:t>
            </w:r>
            <w:proofErr w:type="spellEnd"/>
            <w:r w:rsidR="00EF1ED6" w:rsidRPr="00EF6BF6">
              <w:rPr>
                <w:sz w:val="25"/>
                <w:szCs w:val="25"/>
              </w:rPr>
              <w:t xml:space="preserve"> хребет (Урал).</w:t>
            </w:r>
          </w:p>
          <w:p w14:paraId="0F0E604E" w14:textId="663155DD" w:rsidR="00FB7AC0" w:rsidRPr="00EF6BF6" w:rsidRDefault="00041ACC" w:rsidP="00EF3D23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По состоянию на 01.</w:t>
            </w:r>
            <w:r w:rsidR="00E60789" w:rsidRPr="00EF6BF6">
              <w:rPr>
                <w:sz w:val="25"/>
                <w:szCs w:val="25"/>
              </w:rPr>
              <w:t>0</w:t>
            </w:r>
            <w:r w:rsidR="00EF3D23" w:rsidRPr="00EF6BF6">
              <w:rPr>
                <w:sz w:val="25"/>
                <w:szCs w:val="25"/>
              </w:rPr>
              <w:t>6</w:t>
            </w:r>
            <w:r w:rsidR="00E60789" w:rsidRPr="00EF6BF6">
              <w:rPr>
                <w:sz w:val="25"/>
                <w:szCs w:val="25"/>
              </w:rPr>
              <w:t>.2017</w:t>
            </w:r>
            <w:r w:rsidRPr="00EF6BF6">
              <w:rPr>
                <w:sz w:val="25"/>
                <w:szCs w:val="25"/>
              </w:rPr>
              <w:t xml:space="preserve">года количество приёмных родителей, имеющих право получения вознаграждения и получающих вознаграждение – </w:t>
            </w:r>
            <w:r w:rsidR="00FF2366" w:rsidRPr="00EF6BF6">
              <w:rPr>
                <w:sz w:val="25"/>
                <w:szCs w:val="25"/>
              </w:rPr>
              <w:t>5</w:t>
            </w:r>
            <w:r w:rsidR="00EF3D23" w:rsidRPr="00EF6BF6">
              <w:rPr>
                <w:sz w:val="25"/>
                <w:szCs w:val="25"/>
              </w:rPr>
              <w:t>1</w:t>
            </w:r>
            <w:r w:rsidRPr="00EF6BF6">
              <w:rPr>
                <w:sz w:val="25"/>
                <w:szCs w:val="25"/>
              </w:rPr>
              <w:t xml:space="preserve"> в отношении 6</w:t>
            </w:r>
            <w:r w:rsidR="00EF3D23" w:rsidRPr="00EF6BF6">
              <w:rPr>
                <w:sz w:val="25"/>
                <w:szCs w:val="25"/>
              </w:rPr>
              <w:t>4</w:t>
            </w:r>
            <w:r w:rsidRPr="00EF6BF6">
              <w:rPr>
                <w:sz w:val="25"/>
                <w:szCs w:val="25"/>
              </w:rPr>
              <w:t xml:space="preserve"> приёмных детей</w:t>
            </w:r>
            <w:r w:rsidR="00E60789" w:rsidRPr="00EF6BF6">
              <w:rPr>
                <w:sz w:val="25"/>
                <w:szCs w:val="25"/>
              </w:rPr>
              <w:t xml:space="preserve"> (</w:t>
            </w:r>
            <w:r w:rsidR="00EF3D23" w:rsidRPr="00EF6BF6">
              <w:rPr>
                <w:sz w:val="25"/>
                <w:szCs w:val="25"/>
              </w:rPr>
              <w:t>30</w:t>
            </w:r>
            <w:r w:rsidR="00E60789" w:rsidRPr="00EF6BF6">
              <w:rPr>
                <w:sz w:val="25"/>
                <w:szCs w:val="25"/>
              </w:rPr>
              <w:t xml:space="preserve"> сем</w:t>
            </w:r>
            <w:r w:rsidR="00EF3D23" w:rsidRPr="00EF6BF6">
              <w:rPr>
                <w:sz w:val="25"/>
                <w:szCs w:val="25"/>
              </w:rPr>
              <w:t>ей</w:t>
            </w:r>
            <w:r w:rsidR="00E60789" w:rsidRPr="00EF6BF6">
              <w:rPr>
                <w:sz w:val="25"/>
                <w:szCs w:val="25"/>
              </w:rPr>
              <w:t>)</w:t>
            </w:r>
            <w:r w:rsidRPr="00EF6BF6">
              <w:rPr>
                <w:sz w:val="25"/>
                <w:szCs w:val="25"/>
              </w:rPr>
              <w:t>.</w:t>
            </w:r>
          </w:p>
        </w:tc>
      </w:tr>
      <w:tr w:rsidR="00041ACC" w:rsidRPr="00EF6BF6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041ACC" w:rsidRPr="00EF6BF6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FF88364" w14:textId="461DF369" w:rsidR="00041ACC" w:rsidRPr="00EF6BF6" w:rsidRDefault="00041ACC" w:rsidP="00152DD4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Разработка мероприятий, 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  <w:p w14:paraId="211791DB" w14:textId="77777777" w:rsidR="00596B2D" w:rsidRPr="00EF6BF6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767848B5" w14:textId="77777777" w:rsidR="00773C6A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 xml:space="preserve">правление экономики Администрации города Когалыма; </w:t>
            </w:r>
            <w:r w:rsidRPr="00EF6BF6">
              <w:rPr>
                <w:sz w:val="25"/>
                <w:szCs w:val="25"/>
              </w:rPr>
              <w:t>о</w:t>
            </w:r>
            <w:r w:rsidR="00041ACC" w:rsidRPr="00EF6BF6">
              <w:rPr>
                <w:sz w:val="25"/>
                <w:szCs w:val="25"/>
              </w:rPr>
              <w:t xml:space="preserve">тдел по связям с общественностью и социальным вопросам Администрации города Когалыма; </w:t>
            </w:r>
          </w:p>
          <w:p w14:paraId="481758D8" w14:textId="4D55FA83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 xml:space="preserve">правление культуры спорта и молодежной политики Администрации города Когалыма; </w:t>
            </w: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2616AC69" w:rsidR="00041ACC" w:rsidRPr="00EF6BF6" w:rsidRDefault="00BC4C35" w:rsidP="00BC4C35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Д</w:t>
            </w:r>
            <w:r w:rsidR="00041ACC" w:rsidRPr="00EF6BF6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EF6BF6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EF6BF6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EF6BF6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EF6BF6">
              <w:rPr>
                <w:sz w:val="25"/>
                <w:szCs w:val="25"/>
              </w:rPr>
              <w:t>ая</w:t>
            </w:r>
            <w:r w:rsidR="006433A3" w:rsidRPr="00EF6BF6">
              <w:rPr>
                <w:sz w:val="25"/>
                <w:szCs w:val="25"/>
              </w:rPr>
              <w:t xml:space="preserve"> карт</w:t>
            </w:r>
            <w:r w:rsidR="00944665" w:rsidRPr="00EF6BF6">
              <w:rPr>
                <w:sz w:val="25"/>
                <w:szCs w:val="25"/>
              </w:rPr>
              <w:t>а</w:t>
            </w:r>
            <w:r w:rsidR="006433A3" w:rsidRPr="00EF6BF6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EF6BF6">
              <w:rPr>
                <w:sz w:val="25"/>
                <w:szCs w:val="25"/>
              </w:rPr>
              <w:t xml:space="preserve"> на 2016-20</w:t>
            </w:r>
            <w:r w:rsidR="00944665" w:rsidRPr="00EF6BF6">
              <w:rPr>
                <w:sz w:val="25"/>
                <w:szCs w:val="25"/>
              </w:rPr>
              <w:t>20</w:t>
            </w:r>
            <w:r w:rsidR="007F2772" w:rsidRPr="00EF6BF6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EF6BF6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EF6BF6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2AFE1423" w14:textId="70575CB3" w:rsidR="00F61179" w:rsidRPr="00EF6BF6" w:rsidRDefault="00F61179" w:rsidP="00456CCB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Мероприятие по разработке мероприятий исполнено.</w:t>
            </w:r>
          </w:p>
          <w:p w14:paraId="7D4C413B" w14:textId="3A3FE226" w:rsidR="00041ACC" w:rsidRPr="00EF6BF6" w:rsidRDefault="00F61179" w:rsidP="007F277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На текущую дату в</w:t>
            </w:r>
            <w:r w:rsidR="007F2772" w:rsidRPr="00EF6BF6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EF6BF6">
              <w:rPr>
                <w:sz w:val="25"/>
                <w:szCs w:val="25"/>
              </w:rPr>
              <w:t>П</w:t>
            </w:r>
            <w:r w:rsidR="007F2772" w:rsidRPr="00EF6BF6">
              <w:rPr>
                <w:sz w:val="25"/>
                <w:szCs w:val="25"/>
              </w:rPr>
              <w:t>лана.</w:t>
            </w:r>
          </w:p>
          <w:p w14:paraId="110505C9" w14:textId="4050A20C" w:rsidR="00146D14" w:rsidRPr="00EF6BF6" w:rsidRDefault="00146D14" w:rsidP="00146D14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EF6BF6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041ACC" w:rsidRPr="00EF6BF6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EF6BF6" w:rsidRDefault="00041ACC" w:rsidP="0018452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EF6BF6" w:rsidRDefault="00041ACC" w:rsidP="0018452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EF6BF6" w:rsidRDefault="00BC4C35" w:rsidP="00184522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Е</w:t>
            </w:r>
            <w:r w:rsidR="00041ACC" w:rsidRPr="00EF6BF6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EF6BF6" w:rsidRDefault="00041ACC" w:rsidP="0018452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EF6BF6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041ACC" w:rsidRPr="00EF6BF6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EF6BF6" w:rsidRDefault="00041ACC" w:rsidP="00D218F5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EF6BF6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EF6BF6" w:rsidRDefault="00EE3439" w:rsidP="00EE3439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к</w:t>
            </w:r>
            <w:r w:rsidR="00041ACC" w:rsidRPr="00EF6BF6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EF6BF6" w:rsidRDefault="00041ACC" w:rsidP="00184522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Pr="00EF6BF6" w:rsidRDefault="00041ACC" w:rsidP="00852610">
            <w:pPr>
              <w:pStyle w:val="af1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3FB78E21" w14:textId="53015560" w:rsidR="00F61179" w:rsidRPr="00EF6BF6" w:rsidRDefault="00F61179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 марте</w:t>
            </w:r>
            <w:r w:rsidR="00A64B17" w:rsidRPr="00EF6BF6">
              <w:rPr>
                <w:sz w:val="25"/>
                <w:szCs w:val="25"/>
              </w:rPr>
              <w:t>-апреле</w:t>
            </w:r>
            <w:r w:rsidRPr="00EF6BF6">
              <w:rPr>
                <w:sz w:val="25"/>
                <w:szCs w:val="25"/>
              </w:rPr>
              <w:t xml:space="preserve"> в мероприятиях недели финансовой грамотности (лекция «Бюджет семьи и бережное потребление», игра «Монополия», просмотр видеоро</w:t>
            </w:r>
            <w:r w:rsidR="00BE75B0" w:rsidRPr="00EF6BF6">
              <w:rPr>
                <w:sz w:val="25"/>
                <w:szCs w:val="25"/>
              </w:rPr>
              <w:t>ликов по финансовой грамотности</w:t>
            </w:r>
            <w:r w:rsidR="005271F2" w:rsidRPr="00EF6BF6">
              <w:rPr>
                <w:sz w:val="25"/>
                <w:szCs w:val="25"/>
              </w:rPr>
              <w:t>, уроки-онлайн по финансовой грамотности, уроки-онлайн по профо</w:t>
            </w:r>
            <w:r w:rsidR="00852610" w:rsidRPr="00EF6BF6">
              <w:rPr>
                <w:sz w:val="25"/>
                <w:szCs w:val="25"/>
              </w:rPr>
              <w:t>риентации</w:t>
            </w:r>
            <w:r w:rsidR="00BE75B0" w:rsidRPr="00EF6BF6">
              <w:rPr>
                <w:sz w:val="25"/>
                <w:szCs w:val="25"/>
              </w:rPr>
              <w:t>)</w:t>
            </w:r>
            <w:r w:rsidRPr="00EF6BF6">
              <w:rPr>
                <w:sz w:val="25"/>
                <w:szCs w:val="25"/>
              </w:rPr>
              <w:t xml:space="preserve"> приняли участие </w:t>
            </w:r>
            <w:r w:rsidR="00A64B17" w:rsidRPr="00EF6BF6">
              <w:rPr>
                <w:sz w:val="25"/>
                <w:szCs w:val="25"/>
              </w:rPr>
              <w:t>838</w:t>
            </w:r>
            <w:r w:rsidRPr="00EF6BF6">
              <w:rPr>
                <w:sz w:val="25"/>
                <w:szCs w:val="25"/>
              </w:rPr>
              <w:t xml:space="preserve"> человек. </w:t>
            </w:r>
            <w:r w:rsidR="00E42A6C" w:rsidRPr="00EF6BF6">
              <w:rPr>
                <w:sz w:val="25"/>
                <w:szCs w:val="25"/>
              </w:rPr>
              <w:t xml:space="preserve">С целью снижения обращений потребителей банковских услуг, проведены мероприятия с использованием материала сайта «Ваши </w:t>
            </w:r>
            <w:proofErr w:type="spellStart"/>
            <w:r w:rsidR="00E42A6C" w:rsidRPr="00EF6BF6">
              <w:rPr>
                <w:sz w:val="25"/>
                <w:szCs w:val="25"/>
              </w:rPr>
              <w:t>финансы</w:t>
            </w:r>
            <w:proofErr w:type="gramStart"/>
            <w:r w:rsidR="00852610" w:rsidRPr="00EF6BF6">
              <w:rPr>
                <w:sz w:val="25"/>
                <w:szCs w:val="25"/>
              </w:rPr>
              <w:t>.</w:t>
            </w:r>
            <w:r w:rsidR="005271F2" w:rsidRPr="00EF6BF6">
              <w:rPr>
                <w:sz w:val="25"/>
                <w:szCs w:val="25"/>
              </w:rPr>
              <w:t>Р</w:t>
            </w:r>
            <w:proofErr w:type="gramEnd"/>
            <w:r w:rsidR="005271F2" w:rsidRPr="00EF6BF6">
              <w:rPr>
                <w:sz w:val="25"/>
                <w:szCs w:val="25"/>
              </w:rPr>
              <w:t>Ф</w:t>
            </w:r>
            <w:proofErr w:type="spellEnd"/>
            <w:r w:rsidR="00E42A6C" w:rsidRPr="00EF6BF6">
              <w:rPr>
                <w:sz w:val="25"/>
                <w:szCs w:val="25"/>
              </w:rPr>
              <w:t>»</w:t>
            </w:r>
            <w:r w:rsidR="00852610" w:rsidRPr="00EF6BF6">
              <w:rPr>
                <w:sz w:val="25"/>
                <w:szCs w:val="25"/>
              </w:rPr>
              <w:t>.</w:t>
            </w:r>
          </w:p>
        </w:tc>
      </w:tr>
      <w:tr w:rsidR="00041ACC" w:rsidRPr="00EF6BF6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041ACC" w:rsidRPr="00EF6BF6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EF6BF6" w:rsidRDefault="00041ACC" w:rsidP="00773C6A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EF6BF6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EF6BF6" w:rsidRDefault="00773C6A" w:rsidP="00773C6A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EF6BF6" w:rsidRDefault="00041ACC" w:rsidP="00184522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2016 год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AA3105F" w14:textId="77777777" w:rsidR="00210178" w:rsidRPr="00EF6BF6" w:rsidRDefault="00041ACC" w:rsidP="00414C77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 2016 года установлены средства туристской навигации в количестве 6 штук. Объ</w:t>
            </w:r>
            <w:r w:rsidR="00414C77" w:rsidRPr="00EF6BF6">
              <w:rPr>
                <w:sz w:val="25"/>
                <w:szCs w:val="25"/>
              </w:rPr>
              <w:t>е</w:t>
            </w:r>
            <w:r w:rsidRPr="00EF6BF6">
              <w:rPr>
                <w:sz w:val="25"/>
                <w:szCs w:val="25"/>
              </w:rPr>
              <w:t>м финансирования мероприятия</w:t>
            </w:r>
            <w:r w:rsidR="00D503E9" w:rsidRPr="00EF6BF6">
              <w:rPr>
                <w:sz w:val="25"/>
                <w:szCs w:val="25"/>
              </w:rPr>
              <w:t xml:space="preserve"> составил</w:t>
            </w:r>
            <w:r w:rsidRPr="00EF6BF6">
              <w:rPr>
                <w:sz w:val="25"/>
                <w:szCs w:val="25"/>
              </w:rPr>
              <w:t xml:space="preserve"> 46,1 тыс. рублей.</w:t>
            </w:r>
            <w:r w:rsidR="00D503E9" w:rsidRPr="00EF6BF6">
              <w:rPr>
                <w:sz w:val="25"/>
                <w:szCs w:val="25"/>
              </w:rPr>
              <w:t xml:space="preserve"> </w:t>
            </w:r>
          </w:p>
          <w:p w14:paraId="177D4CFE" w14:textId="3CB7F8A2" w:rsidR="00041ACC" w:rsidRPr="00EF6BF6" w:rsidRDefault="00D503E9" w:rsidP="00414C77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Мероприятие выполнено.</w:t>
            </w:r>
          </w:p>
        </w:tc>
      </w:tr>
      <w:tr w:rsidR="00041ACC" w:rsidRPr="00EF6BF6" w14:paraId="5DFC5ED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041ACC" w:rsidRPr="00EF6BF6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EF6BF6" w:rsidRDefault="00041ACC" w:rsidP="00EE3439">
            <w:pPr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</w:t>
            </w:r>
            <w:r w:rsidRPr="00EF6BF6">
              <w:rPr>
                <w:sz w:val="25"/>
                <w:szCs w:val="25"/>
              </w:rPr>
              <w:lastRenderedPageBreak/>
              <w:t>- Югры, Тюменской области и других субъектов Российской Федерации</w:t>
            </w:r>
          </w:p>
          <w:p w14:paraId="693CF5E7" w14:textId="77777777" w:rsidR="00773C6A" w:rsidRPr="00EF6BF6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EF6BF6" w:rsidRDefault="00EE3439" w:rsidP="00EE3439">
            <w:pPr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EF6BF6" w:rsidRDefault="00BC4C35" w:rsidP="00184522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lastRenderedPageBreak/>
              <w:t>В</w:t>
            </w:r>
            <w:r w:rsidR="00041ACC" w:rsidRPr="00EF6BF6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EF6BF6" w:rsidRDefault="00041ACC" w:rsidP="002B780D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21AC52D6" w:rsidR="00041ACC" w:rsidRPr="00EF6BF6" w:rsidRDefault="004A5572" w:rsidP="002B780D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Запланирован</w:t>
            </w:r>
            <w:r w:rsidR="00D91B28" w:rsidRPr="00EF6BF6">
              <w:rPr>
                <w:sz w:val="25"/>
                <w:szCs w:val="25"/>
              </w:rPr>
              <w:t>о</w:t>
            </w:r>
            <w:r w:rsidRPr="00EF6BF6">
              <w:rPr>
                <w:sz w:val="25"/>
                <w:szCs w:val="25"/>
              </w:rPr>
              <w:t xml:space="preserve"> в 2017 году 7 </w:t>
            </w:r>
            <w:r w:rsidR="00041ACC" w:rsidRPr="00EF6BF6">
              <w:rPr>
                <w:sz w:val="25"/>
                <w:szCs w:val="25"/>
              </w:rPr>
              <w:t>тематически</w:t>
            </w:r>
            <w:r w:rsidR="00D91B28" w:rsidRPr="00EF6BF6">
              <w:rPr>
                <w:sz w:val="25"/>
                <w:szCs w:val="25"/>
              </w:rPr>
              <w:t>х</w:t>
            </w:r>
            <w:r w:rsidR="00041ACC" w:rsidRPr="00EF6BF6">
              <w:rPr>
                <w:sz w:val="25"/>
                <w:szCs w:val="25"/>
              </w:rPr>
              <w:t xml:space="preserve"> выстав</w:t>
            </w:r>
            <w:r w:rsidR="00D91B28" w:rsidRPr="00EF6BF6">
              <w:rPr>
                <w:sz w:val="25"/>
                <w:szCs w:val="25"/>
              </w:rPr>
              <w:t>ок</w:t>
            </w:r>
            <w:r w:rsidR="00041ACC" w:rsidRPr="00EF6BF6">
              <w:rPr>
                <w:sz w:val="25"/>
                <w:szCs w:val="25"/>
              </w:rPr>
              <w:t xml:space="preserve"> – ярмар</w:t>
            </w:r>
            <w:r w:rsidR="00D91B28" w:rsidRPr="00EF6BF6">
              <w:rPr>
                <w:sz w:val="25"/>
                <w:szCs w:val="25"/>
              </w:rPr>
              <w:t>ок</w:t>
            </w:r>
            <w:r w:rsidRPr="00EF6BF6">
              <w:rPr>
                <w:sz w:val="25"/>
                <w:szCs w:val="25"/>
              </w:rPr>
              <w:t>, 8 ярмарок выходного дня, посвященны</w:t>
            </w:r>
            <w:r w:rsidR="00D91B28" w:rsidRPr="00EF6BF6">
              <w:rPr>
                <w:sz w:val="25"/>
                <w:szCs w:val="25"/>
              </w:rPr>
              <w:t>х</w:t>
            </w:r>
            <w:r w:rsidRPr="00EF6BF6">
              <w:rPr>
                <w:sz w:val="25"/>
                <w:szCs w:val="25"/>
              </w:rPr>
              <w:t xml:space="preserve"> празднованиям</w:t>
            </w:r>
            <w:r w:rsidR="00041ACC" w:rsidRPr="00EF6BF6">
              <w:rPr>
                <w:sz w:val="25"/>
                <w:szCs w:val="25"/>
              </w:rPr>
              <w:t>: «Проводы Русской зимы 201</w:t>
            </w:r>
            <w:r w:rsidR="00093AF3" w:rsidRPr="00EF6BF6">
              <w:rPr>
                <w:sz w:val="25"/>
                <w:szCs w:val="25"/>
              </w:rPr>
              <w:t>7</w:t>
            </w:r>
            <w:r w:rsidR="00041ACC" w:rsidRPr="00EF6BF6">
              <w:rPr>
                <w:sz w:val="25"/>
                <w:szCs w:val="25"/>
              </w:rPr>
              <w:t>», «День оленевода», «</w:t>
            </w:r>
            <w:proofErr w:type="spellStart"/>
            <w:r w:rsidR="00041ACC" w:rsidRPr="00EF6BF6">
              <w:rPr>
                <w:sz w:val="25"/>
                <w:szCs w:val="25"/>
              </w:rPr>
              <w:t>Юнтагор</w:t>
            </w:r>
            <w:proofErr w:type="spellEnd"/>
            <w:r w:rsidR="00093AF3" w:rsidRPr="00EF6BF6">
              <w:rPr>
                <w:sz w:val="25"/>
                <w:szCs w:val="25"/>
              </w:rPr>
              <w:t xml:space="preserve"> 2017</w:t>
            </w:r>
            <w:r w:rsidR="00041ACC" w:rsidRPr="00EF6BF6">
              <w:rPr>
                <w:sz w:val="25"/>
                <w:szCs w:val="25"/>
              </w:rPr>
              <w:t xml:space="preserve">», </w:t>
            </w:r>
            <w:r w:rsidR="00093AF3" w:rsidRPr="00EF6BF6">
              <w:rPr>
                <w:sz w:val="25"/>
                <w:szCs w:val="25"/>
              </w:rPr>
              <w:t>«День Победы»</w:t>
            </w:r>
            <w:r w:rsidR="00041ACC" w:rsidRPr="00EF6BF6">
              <w:rPr>
                <w:sz w:val="25"/>
                <w:szCs w:val="25"/>
              </w:rPr>
              <w:t xml:space="preserve">, «День защиты детей», «День </w:t>
            </w:r>
            <w:r w:rsidR="00A621EF" w:rsidRPr="00EF6BF6">
              <w:rPr>
                <w:sz w:val="25"/>
                <w:szCs w:val="25"/>
              </w:rPr>
              <w:t xml:space="preserve">России», «День молодежи </w:t>
            </w:r>
            <w:r w:rsidR="00A621EF" w:rsidRPr="00EF6BF6">
              <w:rPr>
                <w:sz w:val="25"/>
                <w:szCs w:val="25"/>
              </w:rPr>
              <w:lastRenderedPageBreak/>
              <w:t xml:space="preserve">России», </w:t>
            </w:r>
            <w:r w:rsidR="00093AF3" w:rsidRPr="00EF6BF6">
              <w:rPr>
                <w:sz w:val="25"/>
                <w:szCs w:val="25"/>
              </w:rPr>
              <w:t>«День урожая»,</w:t>
            </w:r>
            <w:r w:rsidR="00A621EF" w:rsidRPr="00EF6BF6">
              <w:rPr>
                <w:sz w:val="25"/>
                <w:szCs w:val="25"/>
              </w:rPr>
              <w:t xml:space="preserve"> «Д</w:t>
            </w:r>
            <w:r w:rsidR="00093AF3" w:rsidRPr="00EF6BF6">
              <w:rPr>
                <w:sz w:val="25"/>
                <w:szCs w:val="25"/>
              </w:rPr>
              <w:t>ень</w:t>
            </w:r>
            <w:r w:rsidR="00A621EF" w:rsidRPr="00EF6BF6">
              <w:rPr>
                <w:sz w:val="25"/>
                <w:szCs w:val="25"/>
              </w:rPr>
              <w:t xml:space="preserve"> города Когалыма и Д</w:t>
            </w:r>
            <w:r w:rsidR="00093AF3" w:rsidRPr="00EF6BF6">
              <w:rPr>
                <w:sz w:val="25"/>
                <w:szCs w:val="25"/>
              </w:rPr>
              <w:t>ень</w:t>
            </w:r>
            <w:r w:rsidR="00A621EF" w:rsidRPr="00EF6BF6">
              <w:rPr>
                <w:sz w:val="25"/>
                <w:szCs w:val="25"/>
              </w:rPr>
              <w:t xml:space="preserve"> работника нефтяной и газовой промышленности».</w:t>
            </w:r>
          </w:p>
          <w:p w14:paraId="7ACBDE42" w14:textId="684C564F" w:rsidR="00A77949" w:rsidRPr="00EF6BF6" w:rsidRDefault="00041ACC" w:rsidP="004A5572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</w:t>
            </w:r>
            <w:r w:rsidR="004A5572" w:rsidRPr="00EF6BF6">
              <w:rPr>
                <w:sz w:val="25"/>
                <w:szCs w:val="25"/>
              </w:rPr>
              <w:t xml:space="preserve">запланированы </w:t>
            </w:r>
            <w:r w:rsidR="003936C3" w:rsidRPr="00EF6BF6">
              <w:rPr>
                <w:sz w:val="25"/>
                <w:szCs w:val="25"/>
              </w:rPr>
              <w:t>5</w:t>
            </w:r>
            <w:r w:rsidRPr="00EF6BF6">
              <w:rPr>
                <w:sz w:val="25"/>
                <w:szCs w:val="25"/>
              </w:rPr>
              <w:t xml:space="preserve"> сельскохозяйственны</w:t>
            </w:r>
            <w:r w:rsidR="003936C3" w:rsidRPr="00EF6BF6">
              <w:rPr>
                <w:sz w:val="25"/>
                <w:szCs w:val="25"/>
              </w:rPr>
              <w:t>х</w:t>
            </w:r>
            <w:r w:rsidRPr="00EF6BF6">
              <w:rPr>
                <w:sz w:val="25"/>
                <w:szCs w:val="25"/>
              </w:rPr>
              <w:t xml:space="preserve"> ярмар</w:t>
            </w:r>
            <w:r w:rsidR="003936C3" w:rsidRPr="00EF6BF6">
              <w:rPr>
                <w:sz w:val="25"/>
                <w:szCs w:val="25"/>
              </w:rPr>
              <w:t>ок</w:t>
            </w:r>
            <w:r w:rsidRPr="00EF6BF6">
              <w:rPr>
                <w:sz w:val="25"/>
                <w:szCs w:val="25"/>
              </w:rPr>
              <w:t xml:space="preserve"> тюменских производителей.</w:t>
            </w:r>
          </w:p>
          <w:p w14:paraId="4ED1B43D" w14:textId="614EA2C6" w:rsidR="00944B44" w:rsidRPr="00EF6BF6" w:rsidRDefault="003936C3" w:rsidP="00ED44B4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На отчетную дату проведена тематическая выставка – </w:t>
            </w:r>
            <w:r w:rsidR="00944B44" w:rsidRPr="00EF6BF6">
              <w:rPr>
                <w:sz w:val="25"/>
                <w:szCs w:val="25"/>
              </w:rPr>
              <w:t>ярмарки «Для влюбленных», «День хлеба», а также ярмарки выходного дня «Проводы Русской зимы 2017», «День оленевода», «</w:t>
            </w:r>
            <w:proofErr w:type="spellStart"/>
            <w:r w:rsidR="00944B44" w:rsidRPr="00EF6BF6">
              <w:rPr>
                <w:sz w:val="25"/>
                <w:szCs w:val="25"/>
              </w:rPr>
              <w:t>Юнтагор</w:t>
            </w:r>
            <w:proofErr w:type="spellEnd"/>
            <w:r w:rsidR="00944B44" w:rsidRPr="00EF6BF6">
              <w:rPr>
                <w:sz w:val="25"/>
                <w:szCs w:val="25"/>
              </w:rPr>
              <w:t xml:space="preserve"> 2017», «День Победы»</w:t>
            </w:r>
            <w:r w:rsidR="00D91B28" w:rsidRPr="00EF6BF6">
              <w:rPr>
                <w:sz w:val="25"/>
                <w:szCs w:val="25"/>
              </w:rPr>
              <w:t>, а также</w:t>
            </w:r>
            <w:r w:rsidR="00ED44B4" w:rsidRPr="00EF6BF6">
              <w:rPr>
                <w:sz w:val="25"/>
                <w:szCs w:val="25"/>
              </w:rPr>
              <w:t xml:space="preserve"> </w:t>
            </w:r>
            <w:r w:rsidR="00944B44" w:rsidRPr="00EF6BF6">
              <w:rPr>
                <w:sz w:val="25"/>
                <w:szCs w:val="25"/>
              </w:rPr>
              <w:t>3</w:t>
            </w:r>
            <w:r w:rsidR="00ED44B4" w:rsidRPr="00EF6BF6">
              <w:rPr>
                <w:sz w:val="25"/>
                <w:szCs w:val="25"/>
              </w:rPr>
              <w:t xml:space="preserve"> </w:t>
            </w:r>
            <w:r w:rsidR="00D91B28" w:rsidRPr="00EF6BF6">
              <w:rPr>
                <w:sz w:val="25"/>
                <w:szCs w:val="25"/>
              </w:rPr>
              <w:t>сельскохозяйственн</w:t>
            </w:r>
            <w:r w:rsidR="00ED44B4" w:rsidRPr="00EF6BF6">
              <w:rPr>
                <w:sz w:val="25"/>
                <w:szCs w:val="25"/>
              </w:rPr>
              <w:t>ые</w:t>
            </w:r>
            <w:r w:rsidR="00D91B28" w:rsidRPr="00EF6BF6">
              <w:rPr>
                <w:sz w:val="25"/>
                <w:szCs w:val="25"/>
              </w:rPr>
              <w:t xml:space="preserve"> ярмарк</w:t>
            </w:r>
            <w:r w:rsidR="00ED44B4" w:rsidRPr="00EF6BF6">
              <w:rPr>
                <w:sz w:val="25"/>
                <w:szCs w:val="25"/>
              </w:rPr>
              <w:t>и</w:t>
            </w:r>
            <w:r w:rsidR="00D91B28" w:rsidRPr="00EF6BF6">
              <w:rPr>
                <w:sz w:val="25"/>
                <w:szCs w:val="25"/>
              </w:rPr>
              <w:t xml:space="preserve">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041ACC" w:rsidRPr="00EF6BF6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6BF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27.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EF6BF6" w:rsidRDefault="00041ACC" w:rsidP="00184522">
            <w:pPr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EF6BF6" w:rsidRDefault="00041ACC" w:rsidP="00184522">
            <w:pPr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 xml:space="preserve"> </w:t>
            </w:r>
            <w:bookmarkStart w:id="0" w:name="_GoBack"/>
            <w:bookmarkEnd w:id="0"/>
          </w:p>
          <w:p w14:paraId="7BCA1F76" w14:textId="11C3D862" w:rsidR="00041ACC" w:rsidRPr="00EF6BF6" w:rsidRDefault="00EE3439" w:rsidP="00EE3439">
            <w:pPr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у</w:t>
            </w:r>
            <w:r w:rsidR="00041ACC" w:rsidRPr="00EF6BF6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EF6BF6" w:rsidRDefault="00BC4C35" w:rsidP="00BC4C35">
            <w:pPr>
              <w:jc w:val="center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В</w:t>
            </w:r>
            <w:r w:rsidR="00041ACC" w:rsidRPr="00EF6BF6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0EC38174" w:rsidR="00041ACC" w:rsidRPr="004A5572" w:rsidRDefault="00041ACC" w:rsidP="00EF6BF6">
            <w:pPr>
              <w:jc w:val="both"/>
              <w:rPr>
                <w:sz w:val="25"/>
                <w:szCs w:val="25"/>
              </w:rPr>
            </w:pPr>
            <w:r w:rsidRPr="00EF6BF6">
              <w:rPr>
                <w:sz w:val="25"/>
                <w:szCs w:val="25"/>
              </w:rPr>
              <w:t>С начала 201</w:t>
            </w:r>
            <w:r w:rsidR="004A5572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года производство овощей открытого и защищенного грунта в городе Когалыме составило </w:t>
            </w:r>
            <w:r w:rsidR="004A5572" w:rsidRPr="00EF6BF6">
              <w:rPr>
                <w:sz w:val="25"/>
                <w:szCs w:val="25"/>
              </w:rPr>
              <w:t>0,</w:t>
            </w:r>
            <w:r w:rsidR="00861796" w:rsidRPr="00EF6BF6">
              <w:rPr>
                <w:sz w:val="25"/>
                <w:szCs w:val="25"/>
              </w:rPr>
              <w:t>7</w:t>
            </w:r>
            <w:r w:rsidRPr="00EF6BF6">
              <w:rPr>
                <w:sz w:val="25"/>
                <w:szCs w:val="25"/>
              </w:rPr>
              <w:t xml:space="preserve"> тонн (</w:t>
            </w:r>
            <w:r w:rsidR="00EF6BF6" w:rsidRPr="00EF6BF6">
              <w:rPr>
                <w:sz w:val="25"/>
                <w:szCs w:val="25"/>
              </w:rPr>
              <w:t>46,7</w:t>
            </w:r>
            <w:r w:rsidRPr="00EF6BF6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94293" w14:textId="77777777" w:rsidR="00AF3E7E" w:rsidRDefault="00AF3E7E" w:rsidP="00A011E5">
      <w:r>
        <w:separator/>
      </w:r>
    </w:p>
  </w:endnote>
  <w:endnote w:type="continuationSeparator" w:id="0">
    <w:p w14:paraId="56E5064C" w14:textId="77777777" w:rsidR="00AF3E7E" w:rsidRDefault="00AF3E7E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EF6BF6">
          <w:rPr>
            <w:noProof/>
            <w:sz w:val="22"/>
            <w:szCs w:val="22"/>
          </w:rPr>
          <w:t>12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CABE" w14:textId="77777777" w:rsidR="00AF3E7E" w:rsidRDefault="00AF3E7E" w:rsidP="00A011E5">
      <w:r>
        <w:separator/>
      </w:r>
    </w:p>
  </w:footnote>
  <w:footnote w:type="continuationSeparator" w:id="0">
    <w:p w14:paraId="4508041F" w14:textId="77777777" w:rsidR="00AF3E7E" w:rsidRDefault="00AF3E7E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2178"/>
    <w:rsid w:val="00037802"/>
    <w:rsid w:val="00037B28"/>
    <w:rsid w:val="00041ACC"/>
    <w:rsid w:val="0004571B"/>
    <w:rsid w:val="00047ADA"/>
    <w:rsid w:val="00054D28"/>
    <w:rsid w:val="0005653C"/>
    <w:rsid w:val="00061C0B"/>
    <w:rsid w:val="00066B6B"/>
    <w:rsid w:val="000700D8"/>
    <w:rsid w:val="00080066"/>
    <w:rsid w:val="00081A80"/>
    <w:rsid w:val="000841FE"/>
    <w:rsid w:val="000859DE"/>
    <w:rsid w:val="00085A42"/>
    <w:rsid w:val="000876D3"/>
    <w:rsid w:val="000903A7"/>
    <w:rsid w:val="0009126E"/>
    <w:rsid w:val="00093905"/>
    <w:rsid w:val="00093AF3"/>
    <w:rsid w:val="00094156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32306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9310E"/>
    <w:rsid w:val="00195F81"/>
    <w:rsid w:val="00196625"/>
    <w:rsid w:val="0019717E"/>
    <w:rsid w:val="001A20DC"/>
    <w:rsid w:val="001A4765"/>
    <w:rsid w:val="001A65A7"/>
    <w:rsid w:val="001A7D03"/>
    <w:rsid w:val="001B434B"/>
    <w:rsid w:val="001C1BCF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518E"/>
    <w:rsid w:val="00226A13"/>
    <w:rsid w:val="00226F80"/>
    <w:rsid w:val="00232C5E"/>
    <w:rsid w:val="002346AF"/>
    <w:rsid w:val="00234C87"/>
    <w:rsid w:val="00234CB5"/>
    <w:rsid w:val="002366DB"/>
    <w:rsid w:val="00237B93"/>
    <w:rsid w:val="00241CF3"/>
    <w:rsid w:val="00241E5B"/>
    <w:rsid w:val="0024360D"/>
    <w:rsid w:val="002458D3"/>
    <w:rsid w:val="0025099D"/>
    <w:rsid w:val="00251BF8"/>
    <w:rsid w:val="00251FBE"/>
    <w:rsid w:val="00253388"/>
    <w:rsid w:val="00260AFF"/>
    <w:rsid w:val="00264BFB"/>
    <w:rsid w:val="00266CC2"/>
    <w:rsid w:val="00270297"/>
    <w:rsid w:val="0027299B"/>
    <w:rsid w:val="002739BE"/>
    <w:rsid w:val="00274622"/>
    <w:rsid w:val="00277E27"/>
    <w:rsid w:val="0028132E"/>
    <w:rsid w:val="002869C9"/>
    <w:rsid w:val="002874A6"/>
    <w:rsid w:val="002940F1"/>
    <w:rsid w:val="00295B87"/>
    <w:rsid w:val="002A5235"/>
    <w:rsid w:val="002A546B"/>
    <w:rsid w:val="002A5EDE"/>
    <w:rsid w:val="002B07D2"/>
    <w:rsid w:val="002B2865"/>
    <w:rsid w:val="002B3440"/>
    <w:rsid w:val="002B51A0"/>
    <w:rsid w:val="002B780D"/>
    <w:rsid w:val="002C3C65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6337"/>
    <w:rsid w:val="0031070B"/>
    <w:rsid w:val="003125CA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67D81"/>
    <w:rsid w:val="00371B4F"/>
    <w:rsid w:val="00375E02"/>
    <w:rsid w:val="00376450"/>
    <w:rsid w:val="0038445B"/>
    <w:rsid w:val="00387E9C"/>
    <w:rsid w:val="00393540"/>
    <w:rsid w:val="003936C3"/>
    <w:rsid w:val="003A0FF4"/>
    <w:rsid w:val="003A15EC"/>
    <w:rsid w:val="003A1831"/>
    <w:rsid w:val="003A5DEA"/>
    <w:rsid w:val="003B0408"/>
    <w:rsid w:val="003B0558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6773"/>
    <w:rsid w:val="003E38CD"/>
    <w:rsid w:val="003E4E54"/>
    <w:rsid w:val="003E5A36"/>
    <w:rsid w:val="003E75B2"/>
    <w:rsid w:val="003F30E1"/>
    <w:rsid w:val="003F52F3"/>
    <w:rsid w:val="0040045E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3B00"/>
    <w:rsid w:val="004677F4"/>
    <w:rsid w:val="00472162"/>
    <w:rsid w:val="00472828"/>
    <w:rsid w:val="00475E38"/>
    <w:rsid w:val="00477A9F"/>
    <w:rsid w:val="00477C87"/>
    <w:rsid w:val="0048018C"/>
    <w:rsid w:val="00485E88"/>
    <w:rsid w:val="00490E5E"/>
    <w:rsid w:val="00491828"/>
    <w:rsid w:val="00496BC8"/>
    <w:rsid w:val="0049716C"/>
    <w:rsid w:val="004A01A8"/>
    <w:rsid w:val="004A3334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F6"/>
    <w:rsid w:val="004F1520"/>
    <w:rsid w:val="004F1948"/>
    <w:rsid w:val="004F1D05"/>
    <w:rsid w:val="004F2616"/>
    <w:rsid w:val="004F5843"/>
    <w:rsid w:val="004F5BA1"/>
    <w:rsid w:val="00503107"/>
    <w:rsid w:val="00504D9A"/>
    <w:rsid w:val="00505720"/>
    <w:rsid w:val="00505A4F"/>
    <w:rsid w:val="00505BDF"/>
    <w:rsid w:val="005131C8"/>
    <w:rsid w:val="00514684"/>
    <w:rsid w:val="005204F4"/>
    <w:rsid w:val="005208B7"/>
    <w:rsid w:val="00523537"/>
    <w:rsid w:val="005271F2"/>
    <w:rsid w:val="00531339"/>
    <w:rsid w:val="00532670"/>
    <w:rsid w:val="00534A23"/>
    <w:rsid w:val="00536145"/>
    <w:rsid w:val="00541613"/>
    <w:rsid w:val="005421AC"/>
    <w:rsid w:val="005471EE"/>
    <w:rsid w:val="0055347C"/>
    <w:rsid w:val="005547FE"/>
    <w:rsid w:val="00556EC9"/>
    <w:rsid w:val="00563B06"/>
    <w:rsid w:val="00564106"/>
    <w:rsid w:val="005644B1"/>
    <w:rsid w:val="00566722"/>
    <w:rsid w:val="00567807"/>
    <w:rsid w:val="00570F14"/>
    <w:rsid w:val="00572107"/>
    <w:rsid w:val="0057286C"/>
    <w:rsid w:val="00572954"/>
    <w:rsid w:val="00576914"/>
    <w:rsid w:val="00576E73"/>
    <w:rsid w:val="00577AA6"/>
    <w:rsid w:val="005831C8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D5AA2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4816"/>
    <w:rsid w:val="00616A19"/>
    <w:rsid w:val="00621D34"/>
    <w:rsid w:val="00622070"/>
    <w:rsid w:val="00623549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26F"/>
    <w:rsid w:val="006759AE"/>
    <w:rsid w:val="00676B83"/>
    <w:rsid w:val="00677FDF"/>
    <w:rsid w:val="00681B28"/>
    <w:rsid w:val="00681BE8"/>
    <w:rsid w:val="006829FA"/>
    <w:rsid w:val="006837AF"/>
    <w:rsid w:val="006905BB"/>
    <w:rsid w:val="00691FC1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C320E"/>
    <w:rsid w:val="006C4278"/>
    <w:rsid w:val="006C4D77"/>
    <w:rsid w:val="006C620A"/>
    <w:rsid w:val="006D1A03"/>
    <w:rsid w:val="006D36E9"/>
    <w:rsid w:val="006D4383"/>
    <w:rsid w:val="006D6EED"/>
    <w:rsid w:val="006E180D"/>
    <w:rsid w:val="006E2C64"/>
    <w:rsid w:val="006E3414"/>
    <w:rsid w:val="006E5383"/>
    <w:rsid w:val="006F1C41"/>
    <w:rsid w:val="006F4C80"/>
    <w:rsid w:val="0070475C"/>
    <w:rsid w:val="0071521D"/>
    <w:rsid w:val="00716C96"/>
    <w:rsid w:val="0071722E"/>
    <w:rsid w:val="00717B0B"/>
    <w:rsid w:val="00720243"/>
    <w:rsid w:val="00723F74"/>
    <w:rsid w:val="007253C1"/>
    <w:rsid w:val="00727361"/>
    <w:rsid w:val="00727406"/>
    <w:rsid w:val="00727E24"/>
    <w:rsid w:val="00731034"/>
    <w:rsid w:val="00731622"/>
    <w:rsid w:val="00732957"/>
    <w:rsid w:val="00733C26"/>
    <w:rsid w:val="00742945"/>
    <w:rsid w:val="00745706"/>
    <w:rsid w:val="0075040D"/>
    <w:rsid w:val="00750A65"/>
    <w:rsid w:val="00751067"/>
    <w:rsid w:val="00751262"/>
    <w:rsid w:val="00757F5C"/>
    <w:rsid w:val="00761BC4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70C9"/>
    <w:rsid w:val="007A1021"/>
    <w:rsid w:val="007A31C0"/>
    <w:rsid w:val="007B19B8"/>
    <w:rsid w:val="007B396C"/>
    <w:rsid w:val="007C0766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2B1E"/>
    <w:rsid w:val="007E4CB7"/>
    <w:rsid w:val="007E6D74"/>
    <w:rsid w:val="007F18BA"/>
    <w:rsid w:val="007F1BF1"/>
    <w:rsid w:val="007F2772"/>
    <w:rsid w:val="007F3739"/>
    <w:rsid w:val="007F4562"/>
    <w:rsid w:val="00801E30"/>
    <w:rsid w:val="00802B41"/>
    <w:rsid w:val="00803ED9"/>
    <w:rsid w:val="008051CB"/>
    <w:rsid w:val="0081132C"/>
    <w:rsid w:val="00814561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60EBE"/>
    <w:rsid w:val="00861796"/>
    <w:rsid w:val="008677BD"/>
    <w:rsid w:val="00873C78"/>
    <w:rsid w:val="00873CDF"/>
    <w:rsid w:val="00874200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258C"/>
    <w:rsid w:val="008B4BF2"/>
    <w:rsid w:val="008B503D"/>
    <w:rsid w:val="008C68D8"/>
    <w:rsid w:val="008D2D31"/>
    <w:rsid w:val="008D2F71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7033"/>
    <w:rsid w:val="008F7388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271B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74E3"/>
    <w:rsid w:val="00960810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8B4"/>
    <w:rsid w:val="00992D84"/>
    <w:rsid w:val="0099430E"/>
    <w:rsid w:val="009946D4"/>
    <w:rsid w:val="009959B3"/>
    <w:rsid w:val="00996FEF"/>
    <w:rsid w:val="009974BD"/>
    <w:rsid w:val="009A1C29"/>
    <w:rsid w:val="009A3AAD"/>
    <w:rsid w:val="009A581D"/>
    <w:rsid w:val="009A7C2D"/>
    <w:rsid w:val="009C6805"/>
    <w:rsid w:val="009C743A"/>
    <w:rsid w:val="009D1B17"/>
    <w:rsid w:val="009D3903"/>
    <w:rsid w:val="009E348A"/>
    <w:rsid w:val="009E34BF"/>
    <w:rsid w:val="009E4B21"/>
    <w:rsid w:val="009F070E"/>
    <w:rsid w:val="009F2946"/>
    <w:rsid w:val="009F3D79"/>
    <w:rsid w:val="00A011E5"/>
    <w:rsid w:val="00A012A4"/>
    <w:rsid w:val="00A01D33"/>
    <w:rsid w:val="00A04D8B"/>
    <w:rsid w:val="00A0613A"/>
    <w:rsid w:val="00A06245"/>
    <w:rsid w:val="00A06782"/>
    <w:rsid w:val="00A14BC8"/>
    <w:rsid w:val="00A15076"/>
    <w:rsid w:val="00A1531E"/>
    <w:rsid w:val="00A15929"/>
    <w:rsid w:val="00A20AD2"/>
    <w:rsid w:val="00A20F5A"/>
    <w:rsid w:val="00A21C17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4E09"/>
    <w:rsid w:val="00A44E3F"/>
    <w:rsid w:val="00A4721F"/>
    <w:rsid w:val="00A50C76"/>
    <w:rsid w:val="00A56E51"/>
    <w:rsid w:val="00A621EF"/>
    <w:rsid w:val="00A63B9E"/>
    <w:rsid w:val="00A64B17"/>
    <w:rsid w:val="00A658C1"/>
    <w:rsid w:val="00A66135"/>
    <w:rsid w:val="00A671B0"/>
    <w:rsid w:val="00A70CCD"/>
    <w:rsid w:val="00A70D21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7BC7"/>
    <w:rsid w:val="00AC2D7A"/>
    <w:rsid w:val="00AC76FD"/>
    <w:rsid w:val="00AE18EF"/>
    <w:rsid w:val="00AE2445"/>
    <w:rsid w:val="00AE4A2E"/>
    <w:rsid w:val="00AE78C9"/>
    <w:rsid w:val="00AF143E"/>
    <w:rsid w:val="00AF3E7E"/>
    <w:rsid w:val="00AF444C"/>
    <w:rsid w:val="00AF53C6"/>
    <w:rsid w:val="00AF5E4C"/>
    <w:rsid w:val="00AF6F74"/>
    <w:rsid w:val="00B00AAA"/>
    <w:rsid w:val="00B025ED"/>
    <w:rsid w:val="00B02A16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70549"/>
    <w:rsid w:val="00B716A6"/>
    <w:rsid w:val="00B72943"/>
    <w:rsid w:val="00B72B94"/>
    <w:rsid w:val="00B80B0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E75B0"/>
    <w:rsid w:val="00BF5068"/>
    <w:rsid w:val="00BF517B"/>
    <w:rsid w:val="00BF79FC"/>
    <w:rsid w:val="00BF7AB1"/>
    <w:rsid w:val="00C06287"/>
    <w:rsid w:val="00C13E58"/>
    <w:rsid w:val="00C22AB8"/>
    <w:rsid w:val="00C22C92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7D7B"/>
    <w:rsid w:val="00C546C2"/>
    <w:rsid w:val="00C57960"/>
    <w:rsid w:val="00C6124D"/>
    <w:rsid w:val="00C657E1"/>
    <w:rsid w:val="00C660E8"/>
    <w:rsid w:val="00C71410"/>
    <w:rsid w:val="00C73A6B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A772B"/>
    <w:rsid w:val="00CB07A3"/>
    <w:rsid w:val="00CB0A19"/>
    <w:rsid w:val="00CB4114"/>
    <w:rsid w:val="00CB47BC"/>
    <w:rsid w:val="00CB55FA"/>
    <w:rsid w:val="00CB76CD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6330"/>
    <w:rsid w:val="00D27411"/>
    <w:rsid w:val="00D27DCF"/>
    <w:rsid w:val="00D35190"/>
    <w:rsid w:val="00D415CB"/>
    <w:rsid w:val="00D45025"/>
    <w:rsid w:val="00D503E9"/>
    <w:rsid w:val="00D52E16"/>
    <w:rsid w:val="00D535A0"/>
    <w:rsid w:val="00D54B5F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1B28"/>
    <w:rsid w:val="00D92A1A"/>
    <w:rsid w:val="00D96D0F"/>
    <w:rsid w:val="00DA2041"/>
    <w:rsid w:val="00DA306F"/>
    <w:rsid w:val="00DA590A"/>
    <w:rsid w:val="00DA5EB9"/>
    <w:rsid w:val="00DB2301"/>
    <w:rsid w:val="00DB3B62"/>
    <w:rsid w:val="00DB56D1"/>
    <w:rsid w:val="00DB71F0"/>
    <w:rsid w:val="00DB7C67"/>
    <w:rsid w:val="00DC067C"/>
    <w:rsid w:val="00DC2AD8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1435F"/>
    <w:rsid w:val="00E201F3"/>
    <w:rsid w:val="00E20E47"/>
    <w:rsid w:val="00E2459A"/>
    <w:rsid w:val="00E2510F"/>
    <w:rsid w:val="00E252FF"/>
    <w:rsid w:val="00E2623C"/>
    <w:rsid w:val="00E26246"/>
    <w:rsid w:val="00E30318"/>
    <w:rsid w:val="00E31B7F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50ED1"/>
    <w:rsid w:val="00E51D10"/>
    <w:rsid w:val="00E56720"/>
    <w:rsid w:val="00E601C4"/>
    <w:rsid w:val="00E60294"/>
    <w:rsid w:val="00E60789"/>
    <w:rsid w:val="00E61820"/>
    <w:rsid w:val="00E7614F"/>
    <w:rsid w:val="00E80B65"/>
    <w:rsid w:val="00E83D2B"/>
    <w:rsid w:val="00E83EF2"/>
    <w:rsid w:val="00E86AD2"/>
    <w:rsid w:val="00E938D4"/>
    <w:rsid w:val="00E93B9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22BF"/>
    <w:rsid w:val="00EC4063"/>
    <w:rsid w:val="00EC599F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BF6"/>
    <w:rsid w:val="00F00364"/>
    <w:rsid w:val="00F0418B"/>
    <w:rsid w:val="00F16D3D"/>
    <w:rsid w:val="00F2116E"/>
    <w:rsid w:val="00F22CCB"/>
    <w:rsid w:val="00F23DE9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0E7D"/>
    <w:rsid w:val="00F51CEF"/>
    <w:rsid w:val="00F54A82"/>
    <w:rsid w:val="00F56076"/>
    <w:rsid w:val="00F577ED"/>
    <w:rsid w:val="00F60D12"/>
    <w:rsid w:val="00F61179"/>
    <w:rsid w:val="00F671AD"/>
    <w:rsid w:val="00F7371C"/>
    <w:rsid w:val="00F74212"/>
    <w:rsid w:val="00F75598"/>
    <w:rsid w:val="00F807C9"/>
    <w:rsid w:val="00F8089A"/>
    <w:rsid w:val="00F8343D"/>
    <w:rsid w:val="00F86750"/>
    <w:rsid w:val="00F91557"/>
    <w:rsid w:val="00F93E1C"/>
    <w:rsid w:val="00F953A3"/>
    <w:rsid w:val="00F96296"/>
    <w:rsid w:val="00FA123C"/>
    <w:rsid w:val="00FA41CA"/>
    <w:rsid w:val="00FB11CD"/>
    <w:rsid w:val="00FB27ED"/>
    <w:rsid w:val="00FB43D4"/>
    <w:rsid w:val="00FB48A3"/>
    <w:rsid w:val="00FB6298"/>
    <w:rsid w:val="00FB7AC0"/>
    <w:rsid w:val="00FC0642"/>
    <w:rsid w:val="00FC06BA"/>
    <w:rsid w:val="00FC39B3"/>
    <w:rsid w:val="00FC53A3"/>
    <w:rsid w:val="00FC5AEF"/>
    <w:rsid w:val="00FC6EB5"/>
    <w:rsid w:val="00FD0148"/>
    <w:rsid w:val="00FD50D6"/>
    <w:rsid w:val="00FD5AF6"/>
    <w:rsid w:val="00FD7092"/>
    <w:rsid w:val="00FD77E2"/>
    <w:rsid w:val="00FF194F"/>
    <w:rsid w:val="00FF21D3"/>
    <w:rsid w:val="00FF2366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4E61-4490-4523-B511-9ED3D2F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6581</TotalTime>
  <Pages>12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443</cp:revision>
  <cp:lastPrinted>2017-06-16T13:10:00Z</cp:lastPrinted>
  <dcterms:created xsi:type="dcterms:W3CDTF">2016-02-24T07:14:00Z</dcterms:created>
  <dcterms:modified xsi:type="dcterms:W3CDTF">2017-06-16T13:11:00Z</dcterms:modified>
</cp:coreProperties>
</file>