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3E" w:rsidRPr="005C5D26" w:rsidRDefault="00DC223E" w:rsidP="00DC223E">
      <w:pPr>
        <w:pStyle w:val="2"/>
      </w:pPr>
      <w:bookmarkStart w:id="0" w:name="_GoBack"/>
      <w:bookmarkEnd w:id="0"/>
    </w:p>
    <w:p w:rsidR="00DC223E" w:rsidRDefault="00DC223E" w:rsidP="00DC223E">
      <w:pPr>
        <w:pStyle w:val="a5"/>
        <w:spacing w:line="360" w:lineRule="auto"/>
        <w:rPr>
          <w:rFonts w:ascii="Arial" w:hAnsi="Arial"/>
          <w:spacing w:val="30"/>
          <w:w w:val="120"/>
        </w:rPr>
      </w:pPr>
      <w:r>
        <w:rPr>
          <w:rFonts w:ascii="Arial" w:hAnsi="Arial"/>
          <w:spacing w:val="30"/>
          <w:w w:val="120"/>
        </w:rPr>
        <w:t xml:space="preserve">   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-240665</wp:posOffset>
            </wp:positionV>
            <wp:extent cx="1282065" cy="1209675"/>
            <wp:effectExtent l="19050" t="0" r="0" b="0"/>
            <wp:wrapNone/>
            <wp:docPr id="1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30"/>
          <w:w w:val="120"/>
        </w:rPr>
        <w:t xml:space="preserve"> </w:t>
      </w:r>
    </w:p>
    <w:p w:rsidR="00DC223E" w:rsidRDefault="00DC223E" w:rsidP="00DC223E">
      <w:pPr>
        <w:pStyle w:val="a5"/>
        <w:spacing w:line="360" w:lineRule="auto"/>
        <w:rPr>
          <w:rFonts w:ascii="Arial" w:hAnsi="Arial"/>
          <w:b/>
          <w:spacing w:val="30"/>
          <w:w w:val="120"/>
        </w:rPr>
      </w:pPr>
      <w:r>
        <w:rPr>
          <w:rFonts w:ascii="Arial" w:hAnsi="Arial"/>
          <w:spacing w:val="30"/>
          <w:w w:val="120"/>
        </w:rPr>
        <w:t xml:space="preserve">       </w:t>
      </w:r>
      <w:r>
        <w:rPr>
          <w:rFonts w:ascii="Arial" w:hAnsi="Arial"/>
          <w:b/>
          <w:spacing w:val="30"/>
          <w:w w:val="120"/>
        </w:rPr>
        <w:t xml:space="preserve">         Пенсионный фонд Российской Федерации</w:t>
      </w:r>
    </w:p>
    <w:p w:rsidR="00DC223E" w:rsidRPr="00111ED2" w:rsidRDefault="00DC223E" w:rsidP="00DC223E">
      <w:pPr>
        <w:pStyle w:val="1"/>
        <w:jc w:val="center"/>
        <w:rPr>
          <w:rFonts w:ascii="Arial" w:hAnsi="Arial"/>
          <w:i/>
          <w:color w:val="auto"/>
          <w:sz w:val="24"/>
          <w:szCs w:val="24"/>
        </w:rPr>
      </w:pPr>
      <w:r w:rsidRPr="00111ED2">
        <w:rPr>
          <w:rFonts w:ascii="Arial" w:hAnsi="Arial"/>
          <w:color w:val="auto"/>
          <w:sz w:val="24"/>
          <w:szCs w:val="24"/>
        </w:rPr>
        <w:t xml:space="preserve">               </w:t>
      </w:r>
      <w:r w:rsidR="001824DC">
        <w:rPr>
          <w:rFonts w:ascii="Arial" w:hAnsi="Arial"/>
          <w:i/>
          <w:color w:val="auto"/>
          <w:sz w:val="24"/>
          <w:szCs w:val="24"/>
        </w:rPr>
        <w:t>Клиентская служба (на правах отдела</w:t>
      </w:r>
      <w:r w:rsidRPr="00111ED2">
        <w:rPr>
          <w:rFonts w:ascii="Arial" w:hAnsi="Arial"/>
          <w:i/>
          <w:color w:val="auto"/>
          <w:sz w:val="24"/>
          <w:szCs w:val="24"/>
        </w:rPr>
        <w:t>)</w:t>
      </w:r>
      <w:r w:rsidR="001824DC">
        <w:rPr>
          <w:rFonts w:ascii="Arial" w:hAnsi="Arial"/>
          <w:i/>
          <w:color w:val="auto"/>
          <w:sz w:val="24"/>
          <w:szCs w:val="24"/>
        </w:rPr>
        <w:t xml:space="preserve"> в городе Когалыме</w:t>
      </w:r>
    </w:p>
    <w:p w:rsidR="00DC223E" w:rsidRPr="00111ED2" w:rsidRDefault="00DC223E" w:rsidP="00DC223E">
      <w:pPr>
        <w:pStyle w:val="a5"/>
        <w:spacing w:line="360" w:lineRule="auto"/>
        <w:rPr>
          <w:rFonts w:ascii="Arial" w:hAnsi="Arial"/>
          <w:b/>
          <w:i/>
        </w:rPr>
      </w:pPr>
      <w:r w:rsidRPr="00111ED2">
        <w:rPr>
          <w:rFonts w:ascii="Arial" w:hAnsi="Arial"/>
          <w:b/>
          <w:spacing w:val="30"/>
          <w:w w:val="120"/>
        </w:rPr>
        <w:t xml:space="preserve">    </w:t>
      </w:r>
      <w:r w:rsidRPr="00111ED2">
        <w:rPr>
          <w:rFonts w:ascii="Arial" w:hAnsi="Arial"/>
          <w:b/>
          <w:i/>
        </w:rPr>
        <w:t>__________________________________________________________________</w:t>
      </w:r>
    </w:p>
    <w:p w:rsidR="00BC5FD4" w:rsidRPr="00BC5FD4" w:rsidRDefault="000A410A" w:rsidP="00BC5FD4">
      <w:pPr>
        <w:pStyle w:val="3"/>
        <w:rPr>
          <w:color w:val="auto"/>
        </w:rPr>
      </w:pPr>
      <w:r>
        <w:rPr>
          <w:color w:val="auto"/>
        </w:rPr>
        <w:t>21</w:t>
      </w:r>
      <w:r w:rsidR="00776AF9">
        <w:rPr>
          <w:color w:val="auto"/>
        </w:rPr>
        <w:t xml:space="preserve"> </w:t>
      </w:r>
      <w:r w:rsidR="00DE7023">
        <w:rPr>
          <w:color w:val="auto"/>
        </w:rPr>
        <w:t xml:space="preserve">февраля </w:t>
      </w:r>
      <w:r w:rsidR="005E0371">
        <w:rPr>
          <w:color w:val="auto"/>
        </w:rPr>
        <w:t>2019</w:t>
      </w:r>
      <w:r w:rsidR="00BC5FD4" w:rsidRPr="00BC5FD4">
        <w:rPr>
          <w:color w:val="auto"/>
        </w:rPr>
        <w:t xml:space="preserve">                                                                                     </w:t>
      </w:r>
      <w:r w:rsidR="00E35840" w:rsidRPr="00DE7023">
        <w:rPr>
          <w:color w:val="auto"/>
        </w:rPr>
        <w:t xml:space="preserve">                                       </w:t>
      </w:r>
      <w:r w:rsidR="00BC5FD4" w:rsidRPr="00BC5FD4">
        <w:rPr>
          <w:color w:val="auto"/>
        </w:rPr>
        <w:t>Пресс-релиз</w:t>
      </w:r>
    </w:p>
    <w:p w:rsidR="000A410A" w:rsidRDefault="000A410A" w:rsidP="00DE7023">
      <w:pPr>
        <w:spacing w:after="192" w:line="288" w:lineRule="atLeast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F57" w:rsidRDefault="000A410A" w:rsidP="00DE7023">
      <w:pPr>
        <w:spacing w:after="192" w:line="288" w:lineRule="atLeast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410A">
        <w:rPr>
          <w:rFonts w:ascii="Times New Roman" w:hAnsi="Times New Roman" w:cs="Times New Roman"/>
          <w:b/>
          <w:sz w:val="28"/>
          <w:szCs w:val="28"/>
        </w:rPr>
        <w:t xml:space="preserve">Пенсионный фонд информирует  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0A410A">
        <w:rPr>
          <w:rFonts w:ascii="Times New Roman" w:hAnsi="Times New Roman" w:cs="Times New Roman"/>
          <w:b/>
          <w:sz w:val="28"/>
          <w:szCs w:val="28"/>
        </w:rPr>
        <w:t>подтверждени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A410A">
        <w:rPr>
          <w:rFonts w:ascii="Times New Roman" w:hAnsi="Times New Roman" w:cs="Times New Roman"/>
          <w:b/>
          <w:sz w:val="28"/>
          <w:szCs w:val="28"/>
        </w:rPr>
        <w:t xml:space="preserve"> осуществления предпринимательской деятельности в районах Крайнего Севера и приравненных к ним местностей в целях их включения в стаж, дающий право на досрочное назначение страховой пенсии по старости</w:t>
      </w:r>
    </w:p>
    <w:p w:rsidR="000A410A" w:rsidRPr="000A410A" w:rsidRDefault="000A410A" w:rsidP="00DE7023">
      <w:pPr>
        <w:spacing w:after="192" w:line="288" w:lineRule="atLeast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410A" w:rsidRDefault="000A410A" w:rsidP="000A410A">
      <w:pPr>
        <w:pStyle w:val="HEADERTEX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5AC5">
        <w:rPr>
          <w:rFonts w:ascii="Times New Roman" w:hAnsi="Times New Roman" w:cs="Times New Roman"/>
          <w:color w:val="auto"/>
          <w:sz w:val="28"/>
          <w:szCs w:val="28"/>
        </w:rPr>
        <w:t xml:space="preserve">енсионный фонд РФ </w:t>
      </w:r>
      <w:r>
        <w:rPr>
          <w:rFonts w:ascii="Times New Roman" w:hAnsi="Times New Roman" w:cs="Times New Roman"/>
          <w:color w:val="auto"/>
          <w:sz w:val="28"/>
          <w:szCs w:val="28"/>
        </w:rPr>
        <w:t>по вопросу подтверждения осуществления предпринимательской деятельности в районах Крайнего Севера и приравненных к ним местностей в целях их включения в стаж, дающий право на досрочное назначение страховой пенсии по старости в связи с работой на Крайнем Севере, сообщает следующее:</w:t>
      </w:r>
    </w:p>
    <w:p w:rsidR="000A410A" w:rsidRDefault="000A410A" w:rsidP="000A410A">
      <w:pPr>
        <w:pStyle w:val="HEADERTEX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периоды осуществления предпринимательской деятельности включаются в страховой стаж работы, дающий право на досрочное назначение страховой пенсии по старости в связи с работой в районах Крайнего Севера и приравненных к ним местностях, при условии документального  подтверждения уплаты за эти периоды обязательных платежей и осуществление указанной деятельности в таких районах (местностях).</w:t>
      </w:r>
    </w:p>
    <w:p w:rsidR="000A410A" w:rsidRDefault="000A410A" w:rsidP="000A410A">
      <w:pPr>
        <w:pStyle w:val="HEADERTEX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 качестве документов, подтверждающих осуществление предпринимательской деятельности в «северном» районе, могут быть представлены патент на осуществление одного из видов предпринимательской деятельности с указанием «северной» территории его действия,  договоры аренды, оказания услуг и другие документы, содержащие необходимые сведения.</w:t>
      </w:r>
    </w:p>
    <w:p w:rsidR="00841A24" w:rsidRPr="00776AF9" w:rsidRDefault="00841A24" w:rsidP="00776AF9">
      <w:pPr>
        <w:spacing w:after="0" w:line="240" w:lineRule="auto"/>
        <w:jc w:val="both"/>
        <w:rPr>
          <w:sz w:val="28"/>
          <w:szCs w:val="28"/>
        </w:rPr>
      </w:pPr>
    </w:p>
    <w:p w:rsidR="00A90809" w:rsidRPr="00776AF9" w:rsidRDefault="00776AF9" w:rsidP="009C1AB6">
      <w:pPr>
        <w:pStyle w:val="11"/>
        <w:ind w:left="1416" w:firstLine="708"/>
        <w:jc w:val="right"/>
        <w:rPr>
          <w:b/>
          <w:sz w:val="28"/>
          <w:szCs w:val="28"/>
        </w:rPr>
      </w:pPr>
      <w:r w:rsidRPr="00776AF9">
        <w:rPr>
          <w:b/>
          <w:sz w:val="28"/>
          <w:szCs w:val="28"/>
        </w:rPr>
        <w:t>К</w:t>
      </w:r>
      <w:r w:rsidR="00DE7023" w:rsidRPr="00776AF9">
        <w:rPr>
          <w:b/>
          <w:sz w:val="28"/>
          <w:szCs w:val="28"/>
        </w:rPr>
        <w:t>лиентская служба (на правах отдела)</w:t>
      </w:r>
    </w:p>
    <w:p w:rsidR="00DE7023" w:rsidRPr="00776AF9" w:rsidRDefault="00DE7023" w:rsidP="009C1AB6">
      <w:pPr>
        <w:pStyle w:val="11"/>
        <w:ind w:left="1416" w:firstLine="708"/>
        <w:jc w:val="right"/>
        <w:rPr>
          <w:b/>
          <w:i/>
          <w:iCs/>
          <w:sz w:val="28"/>
          <w:szCs w:val="28"/>
        </w:rPr>
      </w:pPr>
      <w:r w:rsidRPr="00776AF9">
        <w:rPr>
          <w:b/>
          <w:sz w:val="28"/>
          <w:szCs w:val="28"/>
        </w:rPr>
        <w:t>в городе Когалыме</w:t>
      </w:r>
    </w:p>
    <w:p w:rsidR="00880222" w:rsidRDefault="00880222"/>
    <w:sectPr w:rsidR="00880222" w:rsidSect="000A62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A270B"/>
    <w:multiLevelType w:val="multilevel"/>
    <w:tmpl w:val="452A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4478C"/>
    <w:multiLevelType w:val="multilevel"/>
    <w:tmpl w:val="205E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3E"/>
    <w:rsid w:val="000A410A"/>
    <w:rsid w:val="000A62F6"/>
    <w:rsid w:val="000B1E56"/>
    <w:rsid w:val="001824DC"/>
    <w:rsid w:val="001B10B5"/>
    <w:rsid w:val="001B44FF"/>
    <w:rsid w:val="00273ED5"/>
    <w:rsid w:val="003971F3"/>
    <w:rsid w:val="00454A7F"/>
    <w:rsid w:val="00474708"/>
    <w:rsid w:val="005E0371"/>
    <w:rsid w:val="00630790"/>
    <w:rsid w:val="00665D86"/>
    <w:rsid w:val="006C37A9"/>
    <w:rsid w:val="007166EF"/>
    <w:rsid w:val="00776AF9"/>
    <w:rsid w:val="00813F57"/>
    <w:rsid w:val="00841A24"/>
    <w:rsid w:val="00866024"/>
    <w:rsid w:val="00880222"/>
    <w:rsid w:val="009210A6"/>
    <w:rsid w:val="009605DD"/>
    <w:rsid w:val="009C1AB6"/>
    <w:rsid w:val="00A57C18"/>
    <w:rsid w:val="00A76775"/>
    <w:rsid w:val="00A90809"/>
    <w:rsid w:val="00AD23EB"/>
    <w:rsid w:val="00BC5FD4"/>
    <w:rsid w:val="00C61D75"/>
    <w:rsid w:val="00D95D37"/>
    <w:rsid w:val="00DC223E"/>
    <w:rsid w:val="00DE7023"/>
    <w:rsid w:val="00E35840"/>
    <w:rsid w:val="00ED7A30"/>
    <w:rsid w:val="00F202EE"/>
    <w:rsid w:val="00F331A0"/>
    <w:rsid w:val="00F362EC"/>
    <w:rsid w:val="00F432A1"/>
    <w:rsid w:val="00F5771B"/>
    <w:rsid w:val="00F7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Новости"/>
    <w:next w:val="a"/>
    <w:link w:val="20"/>
    <w:qFormat/>
    <w:rsid w:val="00DC223E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32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DC22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DC223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новости Знак"/>
    <w:link w:val="a3"/>
    <w:rsid w:val="00DC2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C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DC223E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F432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F432A1"/>
    <w:rPr>
      <w:b/>
      <w:bCs/>
    </w:rPr>
  </w:style>
  <w:style w:type="paragraph" w:customStyle="1" w:styleId="HEADERTEXT">
    <w:name w:val=".HEADERTEXT"/>
    <w:uiPriority w:val="99"/>
    <w:rsid w:val="00841A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7">
    <w:name w:val="List Paragraph"/>
    <w:basedOn w:val="a"/>
    <w:uiPriority w:val="34"/>
    <w:qFormat/>
    <w:rsid w:val="00841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Новости"/>
    <w:next w:val="a"/>
    <w:link w:val="20"/>
    <w:qFormat/>
    <w:rsid w:val="00DC223E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32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DC22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DC223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новости Знак"/>
    <w:link w:val="a3"/>
    <w:rsid w:val="00DC2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C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DC223E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F432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F432A1"/>
    <w:rPr>
      <w:b/>
      <w:bCs/>
    </w:rPr>
  </w:style>
  <w:style w:type="paragraph" w:customStyle="1" w:styleId="HEADERTEXT">
    <w:name w:val=".HEADERTEXT"/>
    <w:uiPriority w:val="99"/>
    <w:rsid w:val="00841A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7">
    <w:name w:val="List Paragraph"/>
    <w:basedOn w:val="a"/>
    <w:uiPriority w:val="34"/>
    <w:qFormat/>
    <w:rsid w:val="0084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027StrokovaIA</dc:creator>
  <cp:lastModifiedBy>Калугин Андрей Александрович</cp:lastModifiedBy>
  <cp:revision>2</cp:revision>
  <cp:lastPrinted>2019-01-30T04:17:00Z</cp:lastPrinted>
  <dcterms:created xsi:type="dcterms:W3CDTF">2019-02-22T05:51:00Z</dcterms:created>
  <dcterms:modified xsi:type="dcterms:W3CDTF">2019-02-22T05:51:00Z</dcterms:modified>
</cp:coreProperties>
</file>