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E6F" w:rsidRPr="005D5E6F" w:rsidRDefault="005D5E6F" w:rsidP="005D5E6F">
      <w:pPr>
        <w:jc w:val="center"/>
        <w:rPr>
          <w:sz w:val="26"/>
          <w:szCs w:val="26"/>
        </w:rPr>
      </w:pPr>
      <w:r w:rsidRPr="005D5E6F">
        <w:rPr>
          <w:sz w:val="26"/>
          <w:szCs w:val="26"/>
        </w:rPr>
        <w:t xml:space="preserve">План </w:t>
      </w:r>
    </w:p>
    <w:p w:rsidR="005D5E6F" w:rsidRPr="005D5E6F" w:rsidRDefault="005D5E6F" w:rsidP="005D5E6F">
      <w:pPr>
        <w:jc w:val="center"/>
        <w:rPr>
          <w:sz w:val="26"/>
          <w:szCs w:val="26"/>
        </w:rPr>
      </w:pPr>
      <w:r w:rsidRPr="005D5E6F">
        <w:rPr>
          <w:sz w:val="26"/>
          <w:szCs w:val="26"/>
        </w:rPr>
        <w:t>работы лиц, ответственных за организацию работы</w:t>
      </w:r>
    </w:p>
    <w:p w:rsidR="005D5E6F" w:rsidRPr="005D5E6F" w:rsidRDefault="005D5E6F" w:rsidP="005D5E6F">
      <w:pPr>
        <w:jc w:val="center"/>
        <w:rPr>
          <w:sz w:val="26"/>
          <w:szCs w:val="26"/>
        </w:rPr>
      </w:pPr>
      <w:r w:rsidRPr="005D5E6F">
        <w:rPr>
          <w:sz w:val="26"/>
          <w:szCs w:val="26"/>
        </w:rPr>
        <w:t xml:space="preserve">по профилактике коррупционных и иных правонарушений </w:t>
      </w:r>
    </w:p>
    <w:p w:rsidR="005D5E6F" w:rsidRPr="005D5E6F" w:rsidRDefault="005D5E6F" w:rsidP="005D5E6F">
      <w:pPr>
        <w:jc w:val="center"/>
        <w:rPr>
          <w:sz w:val="26"/>
          <w:szCs w:val="26"/>
        </w:rPr>
      </w:pPr>
      <w:r w:rsidRPr="005D5E6F">
        <w:rPr>
          <w:sz w:val="26"/>
          <w:szCs w:val="26"/>
        </w:rPr>
        <w:t>на 2019 год</w:t>
      </w:r>
    </w:p>
    <w:p w:rsidR="005D5E6F" w:rsidRDefault="005D5E6F" w:rsidP="005D5E6F">
      <w:pPr>
        <w:spacing w:before="120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(утвержден распоряжением председателя Думы города Когалыма </w:t>
      </w:r>
      <w:proofErr w:type="gramEnd"/>
    </w:p>
    <w:p w:rsidR="005D5E6F" w:rsidRPr="00FF686B" w:rsidRDefault="005D5E6F" w:rsidP="005D5E6F">
      <w:pPr>
        <w:jc w:val="center"/>
        <w:rPr>
          <w:sz w:val="26"/>
          <w:szCs w:val="26"/>
        </w:rPr>
      </w:pPr>
      <w:r>
        <w:rPr>
          <w:sz w:val="26"/>
          <w:szCs w:val="26"/>
        </w:rPr>
        <w:t>от 11.01.2019 №02</w:t>
      </w:r>
      <w:r>
        <w:rPr>
          <w:sz w:val="26"/>
          <w:szCs w:val="26"/>
        </w:rPr>
        <w:t>-р)</w:t>
      </w:r>
    </w:p>
    <w:p w:rsidR="005D5E6F" w:rsidRPr="0098489F" w:rsidRDefault="005D5E6F" w:rsidP="005D5E6F">
      <w:pPr>
        <w:jc w:val="center"/>
        <w:rPr>
          <w:sz w:val="26"/>
          <w:szCs w:val="2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8"/>
        <w:gridCol w:w="4583"/>
        <w:gridCol w:w="1985"/>
        <w:gridCol w:w="2268"/>
      </w:tblGrid>
      <w:tr w:rsidR="005D5E6F" w:rsidRPr="005D5E6F" w:rsidTr="005D5E6F">
        <w:trPr>
          <w:tblHeader/>
        </w:trPr>
        <w:tc>
          <w:tcPr>
            <w:tcW w:w="628" w:type="dxa"/>
            <w:shd w:val="clear" w:color="auto" w:fill="auto"/>
            <w:vAlign w:val="center"/>
          </w:tcPr>
          <w:p w:rsidR="005D5E6F" w:rsidRPr="005D5E6F" w:rsidRDefault="005D5E6F" w:rsidP="008F36E0">
            <w:pPr>
              <w:jc w:val="center"/>
              <w:rPr>
                <w:sz w:val="26"/>
                <w:szCs w:val="26"/>
              </w:rPr>
            </w:pPr>
            <w:r w:rsidRPr="005D5E6F">
              <w:rPr>
                <w:sz w:val="26"/>
                <w:szCs w:val="26"/>
              </w:rPr>
              <w:t xml:space="preserve">№ </w:t>
            </w:r>
            <w:proofErr w:type="gramStart"/>
            <w:r w:rsidRPr="005D5E6F">
              <w:rPr>
                <w:sz w:val="26"/>
                <w:szCs w:val="26"/>
              </w:rPr>
              <w:t>п</w:t>
            </w:r>
            <w:proofErr w:type="gramEnd"/>
            <w:r w:rsidRPr="005D5E6F">
              <w:rPr>
                <w:sz w:val="26"/>
                <w:szCs w:val="26"/>
              </w:rPr>
              <w:t>/п</w:t>
            </w:r>
          </w:p>
        </w:tc>
        <w:tc>
          <w:tcPr>
            <w:tcW w:w="4583" w:type="dxa"/>
            <w:shd w:val="clear" w:color="auto" w:fill="auto"/>
            <w:vAlign w:val="center"/>
          </w:tcPr>
          <w:p w:rsidR="005D5E6F" w:rsidRPr="005D5E6F" w:rsidRDefault="005D5E6F" w:rsidP="008F36E0">
            <w:pPr>
              <w:jc w:val="center"/>
              <w:rPr>
                <w:sz w:val="26"/>
                <w:szCs w:val="26"/>
              </w:rPr>
            </w:pPr>
            <w:r w:rsidRPr="005D5E6F">
              <w:rPr>
                <w:sz w:val="26"/>
                <w:szCs w:val="26"/>
              </w:rPr>
              <w:t>Мероприятие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D5E6F" w:rsidRPr="005D5E6F" w:rsidRDefault="005D5E6F" w:rsidP="008F36E0">
            <w:pPr>
              <w:jc w:val="center"/>
              <w:rPr>
                <w:sz w:val="26"/>
                <w:szCs w:val="26"/>
              </w:rPr>
            </w:pPr>
            <w:r w:rsidRPr="005D5E6F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D5E6F" w:rsidRPr="005D5E6F" w:rsidRDefault="005D5E6F" w:rsidP="008F36E0">
            <w:pPr>
              <w:jc w:val="center"/>
              <w:rPr>
                <w:sz w:val="26"/>
                <w:szCs w:val="26"/>
              </w:rPr>
            </w:pPr>
            <w:r w:rsidRPr="005D5E6F">
              <w:rPr>
                <w:sz w:val="26"/>
                <w:szCs w:val="26"/>
              </w:rPr>
              <w:t>Ответственный</w:t>
            </w:r>
          </w:p>
        </w:tc>
      </w:tr>
      <w:tr w:rsidR="005D5E6F" w:rsidRPr="005D5E6F" w:rsidTr="005D5E6F">
        <w:tc>
          <w:tcPr>
            <w:tcW w:w="628" w:type="dxa"/>
            <w:vMerge w:val="restart"/>
            <w:shd w:val="clear" w:color="auto" w:fill="auto"/>
          </w:tcPr>
          <w:p w:rsidR="005D5E6F" w:rsidRPr="005D5E6F" w:rsidRDefault="005D5E6F" w:rsidP="008F36E0">
            <w:pPr>
              <w:ind w:left="360" w:hanging="360"/>
              <w:jc w:val="center"/>
              <w:rPr>
                <w:sz w:val="26"/>
                <w:szCs w:val="26"/>
              </w:rPr>
            </w:pPr>
            <w:r w:rsidRPr="005D5E6F">
              <w:rPr>
                <w:sz w:val="26"/>
                <w:szCs w:val="26"/>
              </w:rPr>
              <w:t>1.</w:t>
            </w:r>
          </w:p>
        </w:tc>
        <w:tc>
          <w:tcPr>
            <w:tcW w:w="4583" w:type="dxa"/>
            <w:shd w:val="clear" w:color="auto" w:fill="auto"/>
          </w:tcPr>
          <w:p w:rsidR="005D5E6F" w:rsidRPr="005D5E6F" w:rsidRDefault="005D5E6F" w:rsidP="008F36E0">
            <w:pPr>
              <w:jc w:val="both"/>
              <w:rPr>
                <w:sz w:val="26"/>
                <w:szCs w:val="26"/>
              </w:rPr>
            </w:pPr>
            <w:r w:rsidRPr="005D5E6F">
              <w:rPr>
                <w:sz w:val="26"/>
                <w:szCs w:val="26"/>
              </w:rPr>
              <w:t xml:space="preserve">1.1. Проведение в установленном порядке антикоррупционной   экспертизы проектов нормативных правовых актов Думы города, председателя Думы города                </w:t>
            </w:r>
          </w:p>
        </w:tc>
        <w:tc>
          <w:tcPr>
            <w:tcW w:w="1985" w:type="dxa"/>
            <w:shd w:val="clear" w:color="auto" w:fill="auto"/>
          </w:tcPr>
          <w:p w:rsidR="005D5E6F" w:rsidRPr="005D5E6F" w:rsidRDefault="005D5E6F" w:rsidP="008F36E0">
            <w:pPr>
              <w:jc w:val="center"/>
              <w:rPr>
                <w:sz w:val="26"/>
                <w:szCs w:val="26"/>
              </w:rPr>
            </w:pPr>
            <w:r w:rsidRPr="005D5E6F">
              <w:rPr>
                <w:sz w:val="26"/>
                <w:szCs w:val="26"/>
              </w:rPr>
              <w:t>в течение года, по мере необходимости</w:t>
            </w:r>
          </w:p>
        </w:tc>
        <w:tc>
          <w:tcPr>
            <w:tcW w:w="2268" w:type="dxa"/>
            <w:shd w:val="clear" w:color="auto" w:fill="auto"/>
          </w:tcPr>
          <w:p w:rsidR="005D5E6F" w:rsidRPr="005D5E6F" w:rsidRDefault="005D5E6F" w:rsidP="008F36E0">
            <w:pPr>
              <w:jc w:val="center"/>
              <w:rPr>
                <w:sz w:val="26"/>
                <w:szCs w:val="26"/>
              </w:rPr>
            </w:pPr>
            <w:proofErr w:type="spellStart"/>
            <w:r w:rsidRPr="005D5E6F">
              <w:rPr>
                <w:sz w:val="26"/>
                <w:szCs w:val="26"/>
              </w:rPr>
              <w:t>Е.А.Макшакова</w:t>
            </w:r>
            <w:proofErr w:type="spellEnd"/>
            <w:r w:rsidRPr="005D5E6F">
              <w:rPr>
                <w:sz w:val="26"/>
                <w:szCs w:val="26"/>
              </w:rPr>
              <w:t>,</w:t>
            </w:r>
          </w:p>
          <w:p w:rsidR="005D5E6F" w:rsidRPr="005D5E6F" w:rsidRDefault="005D5E6F" w:rsidP="005D5E6F">
            <w:pPr>
              <w:jc w:val="center"/>
              <w:rPr>
                <w:sz w:val="26"/>
                <w:szCs w:val="26"/>
              </w:rPr>
            </w:pPr>
            <w:r w:rsidRPr="005D5E6F">
              <w:rPr>
                <w:sz w:val="26"/>
                <w:szCs w:val="26"/>
              </w:rPr>
              <w:t>Е.Н.</w:t>
            </w:r>
            <w:r>
              <w:rPr>
                <w:sz w:val="26"/>
                <w:szCs w:val="26"/>
              </w:rPr>
              <w:t>Иванова</w:t>
            </w:r>
            <w:bookmarkStart w:id="0" w:name="_GoBack"/>
            <w:bookmarkEnd w:id="0"/>
          </w:p>
        </w:tc>
      </w:tr>
      <w:tr w:rsidR="005D5E6F" w:rsidRPr="005D5E6F" w:rsidTr="005D5E6F">
        <w:tc>
          <w:tcPr>
            <w:tcW w:w="628" w:type="dxa"/>
            <w:vMerge/>
            <w:shd w:val="clear" w:color="auto" w:fill="auto"/>
          </w:tcPr>
          <w:p w:rsidR="005D5E6F" w:rsidRPr="005D5E6F" w:rsidRDefault="005D5E6F" w:rsidP="008F36E0">
            <w:pPr>
              <w:ind w:left="360" w:hanging="360"/>
              <w:jc w:val="center"/>
              <w:rPr>
                <w:sz w:val="26"/>
                <w:szCs w:val="26"/>
              </w:rPr>
            </w:pPr>
          </w:p>
        </w:tc>
        <w:tc>
          <w:tcPr>
            <w:tcW w:w="4583" w:type="dxa"/>
            <w:shd w:val="clear" w:color="auto" w:fill="auto"/>
          </w:tcPr>
          <w:p w:rsidR="005D5E6F" w:rsidRPr="005D5E6F" w:rsidRDefault="005D5E6F" w:rsidP="008F36E0">
            <w:pPr>
              <w:jc w:val="both"/>
              <w:rPr>
                <w:sz w:val="26"/>
                <w:szCs w:val="26"/>
              </w:rPr>
            </w:pPr>
            <w:r w:rsidRPr="005D5E6F">
              <w:rPr>
                <w:sz w:val="26"/>
                <w:szCs w:val="26"/>
              </w:rPr>
              <w:t xml:space="preserve">1.2. Внесение изменений в действующие нормативные правовые акты Думы города, председателя Думы города по результатам антикоррупционной экспертизы с целью устранения коррупциогенных факторов                         </w:t>
            </w:r>
          </w:p>
        </w:tc>
        <w:tc>
          <w:tcPr>
            <w:tcW w:w="1985" w:type="dxa"/>
            <w:shd w:val="clear" w:color="auto" w:fill="auto"/>
          </w:tcPr>
          <w:p w:rsidR="005D5E6F" w:rsidRPr="005D5E6F" w:rsidRDefault="005D5E6F" w:rsidP="008F36E0">
            <w:pPr>
              <w:jc w:val="center"/>
              <w:rPr>
                <w:sz w:val="26"/>
                <w:szCs w:val="26"/>
              </w:rPr>
            </w:pPr>
            <w:r w:rsidRPr="005D5E6F">
              <w:rPr>
                <w:sz w:val="26"/>
                <w:szCs w:val="26"/>
              </w:rPr>
              <w:t>в течение года, по мере необходимости</w:t>
            </w:r>
          </w:p>
        </w:tc>
        <w:tc>
          <w:tcPr>
            <w:tcW w:w="2268" w:type="dxa"/>
            <w:shd w:val="clear" w:color="auto" w:fill="auto"/>
          </w:tcPr>
          <w:p w:rsidR="005D5E6F" w:rsidRPr="005D5E6F" w:rsidRDefault="005D5E6F" w:rsidP="008F36E0">
            <w:pPr>
              <w:jc w:val="center"/>
              <w:rPr>
                <w:sz w:val="26"/>
                <w:szCs w:val="26"/>
              </w:rPr>
            </w:pPr>
            <w:proofErr w:type="spellStart"/>
            <w:r w:rsidRPr="005D5E6F">
              <w:rPr>
                <w:sz w:val="26"/>
                <w:szCs w:val="26"/>
              </w:rPr>
              <w:t>Е.А.Макшакова</w:t>
            </w:r>
            <w:proofErr w:type="spellEnd"/>
            <w:r w:rsidRPr="005D5E6F">
              <w:rPr>
                <w:sz w:val="26"/>
                <w:szCs w:val="26"/>
              </w:rPr>
              <w:t>,</w:t>
            </w:r>
          </w:p>
          <w:p w:rsidR="005D5E6F" w:rsidRPr="005D5E6F" w:rsidRDefault="005D5E6F" w:rsidP="005D5E6F">
            <w:pPr>
              <w:jc w:val="center"/>
              <w:rPr>
                <w:sz w:val="26"/>
                <w:szCs w:val="26"/>
              </w:rPr>
            </w:pPr>
            <w:proofErr w:type="spellStart"/>
            <w:r w:rsidRPr="005D5E6F">
              <w:rPr>
                <w:sz w:val="26"/>
                <w:szCs w:val="26"/>
              </w:rPr>
              <w:t>Е.Н.</w:t>
            </w:r>
            <w:r>
              <w:rPr>
                <w:sz w:val="26"/>
                <w:szCs w:val="26"/>
              </w:rPr>
              <w:t>Иванова</w:t>
            </w:r>
            <w:proofErr w:type="spellEnd"/>
          </w:p>
        </w:tc>
      </w:tr>
      <w:tr w:rsidR="005D5E6F" w:rsidRPr="005D5E6F" w:rsidTr="005D5E6F">
        <w:tc>
          <w:tcPr>
            <w:tcW w:w="628" w:type="dxa"/>
            <w:vMerge/>
            <w:shd w:val="clear" w:color="auto" w:fill="auto"/>
          </w:tcPr>
          <w:p w:rsidR="005D5E6F" w:rsidRPr="005D5E6F" w:rsidRDefault="005D5E6F" w:rsidP="008F36E0">
            <w:pPr>
              <w:ind w:left="360" w:hanging="360"/>
              <w:jc w:val="center"/>
              <w:rPr>
                <w:sz w:val="26"/>
                <w:szCs w:val="26"/>
              </w:rPr>
            </w:pPr>
          </w:p>
        </w:tc>
        <w:tc>
          <w:tcPr>
            <w:tcW w:w="4583" w:type="dxa"/>
            <w:shd w:val="clear" w:color="auto" w:fill="auto"/>
          </w:tcPr>
          <w:p w:rsidR="005D5E6F" w:rsidRPr="005D5E6F" w:rsidRDefault="005D5E6F" w:rsidP="008F36E0">
            <w:pPr>
              <w:jc w:val="both"/>
              <w:rPr>
                <w:sz w:val="26"/>
                <w:szCs w:val="26"/>
              </w:rPr>
            </w:pPr>
            <w:r w:rsidRPr="005D5E6F">
              <w:rPr>
                <w:sz w:val="26"/>
                <w:szCs w:val="26"/>
              </w:rPr>
              <w:t>Привлечение муниципальных служащих к участию в обсуждении и разработке нормативных правовых актов по вопросам противодействия коррупции</w:t>
            </w:r>
          </w:p>
        </w:tc>
        <w:tc>
          <w:tcPr>
            <w:tcW w:w="1985" w:type="dxa"/>
            <w:shd w:val="clear" w:color="auto" w:fill="auto"/>
          </w:tcPr>
          <w:p w:rsidR="005D5E6F" w:rsidRPr="005D5E6F" w:rsidRDefault="005D5E6F" w:rsidP="008F36E0">
            <w:pPr>
              <w:jc w:val="center"/>
              <w:rPr>
                <w:sz w:val="26"/>
                <w:szCs w:val="26"/>
              </w:rPr>
            </w:pPr>
            <w:r w:rsidRPr="005D5E6F">
              <w:rPr>
                <w:sz w:val="26"/>
                <w:szCs w:val="26"/>
              </w:rPr>
              <w:t>в течение года, по мере необходимости</w:t>
            </w:r>
          </w:p>
        </w:tc>
        <w:tc>
          <w:tcPr>
            <w:tcW w:w="2268" w:type="dxa"/>
            <w:shd w:val="clear" w:color="auto" w:fill="auto"/>
          </w:tcPr>
          <w:p w:rsidR="005D5E6F" w:rsidRPr="005D5E6F" w:rsidRDefault="005D5E6F" w:rsidP="008F36E0">
            <w:pPr>
              <w:jc w:val="center"/>
              <w:rPr>
                <w:sz w:val="26"/>
                <w:szCs w:val="26"/>
              </w:rPr>
            </w:pPr>
            <w:r w:rsidRPr="005D5E6F">
              <w:rPr>
                <w:sz w:val="26"/>
                <w:szCs w:val="26"/>
              </w:rPr>
              <w:t>М.В.Федорова</w:t>
            </w:r>
          </w:p>
          <w:p w:rsidR="005D5E6F" w:rsidRPr="005D5E6F" w:rsidRDefault="005D5E6F" w:rsidP="008F36E0">
            <w:pPr>
              <w:jc w:val="center"/>
              <w:rPr>
                <w:sz w:val="26"/>
                <w:szCs w:val="26"/>
              </w:rPr>
            </w:pPr>
          </w:p>
        </w:tc>
      </w:tr>
      <w:tr w:rsidR="005D5E6F" w:rsidRPr="005D5E6F" w:rsidTr="005D5E6F">
        <w:trPr>
          <w:trHeight w:val="1675"/>
        </w:trPr>
        <w:tc>
          <w:tcPr>
            <w:tcW w:w="628" w:type="dxa"/>
            <w:vMerge w:val="restart"/>
            <w:shd w:val="clear" w:color="auto" w:fill="auto"/>
          </w:tcPr>
          <w:p w:rsidR="005D5E6F" w:rsidRPr="005D5E6F" w:rsidRDefault="005D5E6F" w:rsidP="008F36E0">
            <w:pPr>
              <w:jc w:val="center"/>
              <w:rPr>
                <w:sz w:val="26"/>
                <w:szCs w:val="26"/>
              </w:rPr>
            </w:pPr>
            <w:r w:rsidRPr="005D5E6F">
              <w:rPr>
                <w:sz w:val="26"/>
                <w:szCs w:val="26"/>
              </w:rPr>
              <w:t>2.</w:t>
            </w:r>
          </w:p>
        </w:tc>
        <w:tc>
          <w:tcPr>
            <w:tcW w:w="4583" w:type="dxa"/>
            <w:shd w:val="clear" w:color="auto" w:fill="auto"/>
          </w:tcPr>
          <w:p w:rsidR="005D5E6F" w:rsidRPr="005D5E6F" w:rsidRDefault="005D5E6F" w:rsidP="008F36E0">
            <w:pPr>
              <w:jc w:val="both"/>
              <w:rPr>
                <w:sz w:val="26"/>
                <w:szCs w:val="26"/>
              </w:rPr>
            </w:pPr>
            <w:r w:rsidRPr="005D5E6F">
              <w:rPr>
                <w:sz w:val="26"/>
                <w:szCs w:val="26"/>
              </w:rPr>
              <w:t>2.1. Привлечение муниципальных служащих к участию в заседаниях комиссии по соблюдению требований к служебному поведению муниципальных служащих и урегулированию конфликта интересов (далее – Комиссия)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5D5E6F" w:rsidRPr="005D5E6F" w:rsidRDefault="005D5E6F" w:rsidP="008F36E0">
            <w:pPr>
              <w:jc w:val="center"/>
              <w:rPr>
                <w:sz w:val="26"/>
                <w:szCs w:val="26"/>
              </w:rPr>
            </w:pPr>
            <w:r w:rsidRPr="005D5E6F">
              <w:rPr>
                <w:sz w:val="26"/>
                <w:szCs w:val="26"/>
              </w:rPr>
              <w:t>в течение года, по мере необходимости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D5E6F" w:rsidRPr="005D5E6F" w:rsidRDefault="005D5E6F" w:rsidP="008F36E0">
            <w:pPr>
              <w:jc w:val="center"/>
              <w:rPr>
                <w:sz w:val="26"/>
                <w:szCs w:val="26"/>
              </w:rPr>
            </w:pPr>
            <w:r w:rsidRPr="005D5E6F">
              <w:rPr>
                <w:sz w:val="26"/>
                <w:szCs w:val="26"/>
              </w:rPr>
              <w:t>М.В.Федорова</w:t>
            </w:r>
          </w:p>
          <w:p w:rsidR="005D5E6F" w:rsidRPr="005D5E6F" w:rsidRDefault="005D5E6F" w:rsidP="008F36E0">
            <w:pPr>
              <w:jc w:val="center"/>
              <w:rPr>
                <w:sz w:val="26"/>
                <w:szCs w:val="26"/>
              </w:rPr>
            </w:pPr>
          </w:p>
        </w:tc>
      </w:tr>
      <w:tr w:rsidR="005D5E6F" w:rsidRPr="005D5E6F" w:rsidTr="005D5E6F">
        <w:trPr>
          <w:trHeight w:val="1982"/>
        </w:trPr>
        <w:tc>
          <w:tcPr>
            <w:tcW w:w="628" w:type="dxa"/>
            <w:vMerge/>
            <w:shd w:val="clear" w:color="auto" w:fill="auto"/>
          </w:tcPr>
          <w:p w:rsidR="005D5E6F" w:rsidRPr="005D5E6F" w:rsidRDefault="005D5E6F" w:rsidP="008F36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83" w:type="dxa"/>
            <w:shd w:val="clear" w:color="auto" w:fill="auto"/>
          </w:tcPr>
          <w:p w:rsidR="005D5E6F" w:rsidRPr="005D5E6F" w:rsidRDefault="005D5E6F" w:rsidP="008F36E0">
            <w:pPr>
              <w:jc w:val="both"/>
              <w:rPr>
                <w:sz w:val="26"/>
                <w:szCs w:val="26"/>
              </w:rPr>
            </w:pPr>
            <w:r w:rsidRPr="005D5E6F">
              <w:rPr>
                <w:sz w:val="26"/>
                <w:szCs w:val="26"/>
              </w:rPr>
              <w:t>2.2. Информирование муниципальных служащих о дате предстоящего заседания Комиссии и перечне вопросов, планируемых к рассмотрению на заседании, а также о способах направления информации по данным вопросам в Комиссию</w:t>
            </w:r>
          </w:p>
        </w:tc>
        <w:tc>
          <w:tcPr>
            <w:tcW w:w="1985" w:type="dxa"/>
            <w:vMerge/>
            <w:shd w:val="clear" w:color="auto" w:fill="auto"/>
          </w:tcPr>
          <w:p w:rsidR="005D5E6F" w:rsidRPr="005D5E6F" w:rsidRDefault="005D5E6F" w:rsidP="008F36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D5E6F" w:rsidRPr="005D5E6F" w:rsidRDefault="005D5E6F" w:rsidP="008F36E0">
            <w:pPr>
              <w:jc w:val="center"/>
              <w:rPr>
                <w:sz w:val="26"/>
                <w:szCs w:val="26"/>
              </w:rPr>
            </w:pPr>
          </w:p>
        </w:tc>
      </w:tr>
      <w:tr w:rsidR="005D5E6F" w:rsidRPr="005D5E6F" w:rsidTr="005D5E6F">
        <w:trPr>
          <w:trHeight w:val="1685"/>
        </w:trPr>
        <w:tc>
          <w:tcPr>
            <w:tcW w:w="628" w:type="dxa"/>
            <w:vMerge w:val="restart"/>
            <w:shd w:val="clear" w:color="auto" w:fill="auto"/>
          </w:tcPr>
          <w:p w:rsidR="005D5E6F" w:rsidRPr="005D5E6F" w:rsidRDefault="005D5E6F" w:rsidP="008F36E0">
            <w:pPr>
              <w:jc w:val="center"/>
              <w:rPr>
                <w:sz w:val="26"/>
                <w:szCs w:val="26"/>
              </w:rPr>
            </w:pPr>
            <w:r w:rsidRPr="005D5E6F">
              <w:rPr>
                <w:sz w:val="26"/>
                <w:szCs w:val="26"/>
              </w:rPr>
              <w:t>3.</w:t>
            </w:r>
          </w:p>
        </w:tc>
        <w:tc>
          <w:tcPr>
            <w:tcW w:w="4583" w:type="dxa"/>
            <w:shd w:val="clear" w:color="auto" w:fill="auto"/>
          </w:tcPr>
          <w:p w:rsidR="005D5E6F" w:rsidRPr="005D5E6F" w:rsidRDefault="005D5E6F" w:rsidP="008F36E0">
            <w:pPr>
              <w:jc w:val="both"/>
              <w:rPr>
                <w:sz w:val="26"/>
                <w:szCs w:val="26"/>
              </w:rPr>
            </w:pPr>
            <w:r w:rsidRPr="005D5E6F">
              <w:rPr>
                <w:sz w:val="26"/>
                <w:szCs w:val="26"/>
              </w:rPr>
              <w:t xml:space="preserve">3.1. Организация проведения разъяснительной работы с муниципальными служащими о порядке уведомления представителя нанимателя (работодателя) об обращении к ним в целях склонения к совершению коррупционных правонарушений 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5D5E6F" w:rsidRPr="005D5E6F" w:rsidRDefault="005D5E6F" w:rsidP="008F36E0">
            <w:pPr>
              <w:jc w:val="center"/>
              <w:rPr>
                <w:sz w:val="26"/>
                <w:szCs w:val="26"/>
              </w:rPr>
            </w:pPr>
            <w:r w:rsidRPr="005D5E6F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D5E6F" w:rsidRPr="005D5E6F" w:rsidRDefault="005D5E6F" w:rsidP="008F36E0">
            <w:pPr>
              <w:jc w:val="center"/>
              <w:rPr>
                <w:sz w:val="26"/>
                <w:szCs w:val="26"/>
              </w:rPr>
            </w:pPr>
            <w:r w:rsidRPr="005D5E6F">
              <w:rPr>
                <w:sz w:val="26"/>
                <w:szCs w:val="26"/>
              </w:rPr>
              <w:t>М.В.Федорова</w:t>
            </w:r>
          </w:p>
          <w:p w:rsidR="005D5E6F" w:rsidRPr="005D5E6F" w:rsidRDefault="005D5E6F" w:rsidP="008F36E0">
            <w:pPr>
              <w:jc w:val="center"/>
              <w:rPr>
                <w:sz w:val="26"/>
                <w:szCs w:val="26"/>
              </w:rPr>
            </w:pPr>
          </w:p>
        </w:tc>
      </w:tr>
      <w:tr w:rsidR="005D5E6F" w:rsidRPr="005D5E6F" w:rsidTr="005D5E6F">
        <w:trPr>
          <w:trHeight w:val="564"/>
        </w:trPr>
        <w:tc>
          <w:tcPr>
            <w:tcW w:w="628" w:type="dxa"/>
            <w:vMerge/>
            <w:shd w:val="clear" w:color="auto" w:fill="auto"/>
          </w:tcPr>
          <w:p w:rsidR="005D5E6F" w:rsidRPr="005D5E6F" w:rsidRDefault="005D5E6F" w:rsidP="008F36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83" w:type="dxa"/>
            <w:shd w:val="clear" w:color="auto" w:fill="auto"/>
          </w:tcPr>
          <w:p w:rsidR="005D5E6F" w:rsidRPr="005D5E6F" w:rsidRDefault="005D5E6F" w:rsidP="008F36E0">
            <w:pPr>
              <w:jc w:val="both"/>
              <w:rPr>
                <w:sz w:val="26"/>
                <w:szCs w:val="26"/>
              </w:rPr>
            </w:pPr>
            <w:r w:rsidRPr="005D5E6F">
              <w:rPr>
                <w:sz w:val="26"/>
                <w:szCs w:val="26"/>
              </w:rPr>
              <w:t>3.2. Обеспечение исполнения муниципальными служащими порядка уведомления представителя нанимателя (работодателя) об обращении к ним в целях склонения к совершению коррупционных правонарушений</w:t>
            </w:r>
          </w:p>
        </w:tc>
        <w:tc>
          <w:tcPr>
            <w:tcW w:w="1985" w:type="dxa"/>
            <w:vMerge/>
            <w:shd w:val="clear" w:color="auto" w:fill="auto"/>
          </w:tcPr>
          <w:p w:rsidR="005D5E6F" w:rsidRPr="005D5E6F" w:rsidRDefault="005D5E6F" w:rsidP="008F36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D5E6F" w:rsidRPr="005D5E6F" w:rsidRDefault="005D5E6F" w:rsidP="008F36E0">
            <w:pPr>
              <w:jc w:val="center"/>
              <w:rPr>
                <w:sz w:val="26"/>
                <w:szCs w:val="26"/>
              </w:rPr>
            </w:pPr>
          </w:p>
        </w:tc>
      </w:tr>
      <w:tr w:rsidR="005D5E6F" w:rsidRPr="005D5E6F" w:rsidTr="005D5E6F">
        <w:trPr>
          <w:trHeight w:val="1010"/>
        </w:trPr>
        <w:tc>
          <w:tcPr>
            <w:tcW w:w="628" w:type="dxa"/>
            <w:vMerge/>
            <w:shd w:val="clear" w:color="auto" w:fill="auto"/>
          </w:tcPr>
          <w:p w:rsidR="005D5E6F" w:rsidRPr="005D5E6F" w:rsidRDefault="005D5E6F" w:rsidP="008F36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83" w:type="dxa"/>
            <w:shd w:val="clear" w:color="auto" w:fill="auto"/>
          </w:tcPr>
          <w:p w:rsidR="005D5E6F" w:rsidRPr="005D5E6F" w:rsidRDefault="005D5E6F" w:rsidP="008F36E0">
            <w:pPr>
              <w:jc w:val="both"/>
              <w:rPr>
                <w:sz w:val="26"/>
                <w:szCs w:val="26"/>
              </w:rPr>
            </w:pPr>
            <w:r w:rsidRPr="005D5E6F">
              <w:rPr>
                <w:sz w:val="26"/>
                <w:szCs w:val="26"/>
              </w:rPr>
              <w:t xml:space="preserve">3.3. </w:t>
            </w:r>
            <w:proofErr w:type="gramStart"/>
            <w:r w:rsidRPr="005D5E6F">
              <w:rPr>
                <w:sz w:val="26"/>
                <w:szCs w:val="26"/>
              </w:rPr>
              <w:t>Предоставлении информации в Комиссию обо всех ставших известных фактах совершения коррупционных правонарушений муниципальных служащих, вне зависимости о того было ли личное обращение муниципальных служащих</w:t>
            </w:r>
            <w:proofErr w:type="gramEnd"/>
          </w:p>
        </w:tc>
        <w:tc>
          <w:tcPr>
            <w:tcW w:w="1985" w:type="dxa"/>
            <w:vMerge/>
            <w:shd w:val="clear" w:color="auto" w:fill="auto"/>
          </w:tcPr>
          <w:p w:rsidR="005D5E6F" w:rsidRPr="005D5E6F" w:rsidRDefault="005D5E6F" w:rsidP="008F36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D5E6F" w:rsidRPr="005D5E6F" w:rsidRDefault="005D5E6F" w:rsidP="008F36E0">
            <w:pPr>
              <w:jc w:val="center"/>
              <w:rPr>
                <w:sz w:val="26"/>
                <w:szCs w:val="26"/>
              </w:rPr>
            </w:pPr>
          </w:p>
        </w:tc>
      </w:tr>
      <w:tr w:rsidR="005D5E6F" w:rsidRPr="005D5E6F" w:rsidTr="005D5E6F">
        <w:trPr>
          <w:trHeight w:val="1658"/>
        </w:trPr>
        <w:tc>
          <w:tcPr>
            <w:tcW w:w="628" w:type="dxa"/>
            <w:vMerge w:val="restart"/>
            <w:shd w:val="clear" w:color="auto" w:fill="auto"/>
          </w:tcPr>
          <w:p w:rsidR="005D5E6F" w:rsidRPr="005D5E6F" w:rsidRDefault="005D5E6F" w:rsidP="008F36E0">
            <w:pPr>
              <w:jc w:val="center"/>
              <w:rPr>
                <w:sz w:val="26"/>
                <w:szCs w:val="26"/>
              </w:rPr>
            </w:pPr>
            <w:r w:rsidRPr="005D5E6F">
              <w:rPr>
                <w:sz w:val="26"/>
                <w:szCs w:val="26"/>
              </w:rPr>
              <w:t>4.</w:t>
            </w:r>
          </w:p>
        </w:tc>
        <w:tc>
          <w:tcPr>
            <w:tcW w:w="4583" w:type="dxa"/>
            <w:shd w:val="clear" w:color="auto" w:fill="auto"/>
          </w:tcPr>
          <w:p w:rsidR="005D5E6F" w:rsidRPr="005D5E6F" w:rsidRDefault="005D5E6F" w:rsidP="008F36E0">
            <w:pPr>
              <w:jc w:val="both"/>
              <w:rPr>
                <w:sz w:val="26"/>
                <w:szCs w:val="26"/>
              </w:rPr>
            </w:pPr>
            <w:r w:rsidRPr="005D5E6F">
              <w:rPr>
                <w:sz w:val="26"/>
                <w:szCs w:val="26"/>
              </w:rPr>
              <w:t>4.1. Осуществление комплекса организационных, разъяснительных и иных мер по соблюдению муниципальными служащими ограничений, запретов и исполнению обязанностей, установленных действующим законодательством Российской Федерации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5D5E6F" w:rsidRPr="005D5E6F" w:rsidRDefault="005D5E6F" w:rsidP="008F36E0">
            <w:pPr>
              <w:jc w:val="center"/>
              <w:rPr>
                <w:sz w:val="26"/>
                <w:szCs w:val="26"/>
              </w:rPr>
            </w:pPr>
            <w:r w:rsidRPr="005D5E6F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D5E6F" w:rsidRPr="005D5E6F" w:rsidRDefault="005D5E6F" w:rsidP="008F36E0">
            <w:pPr>
              <w:jc w:val="center"/>
              <w:rPr>
                <w:sz w:val="26"/>
                <w:szCs w:val="26"/>
              </w:rPr>
            </w:pPr>
            <w:r w:rsidRPr="005D5E6F">
              <w:rPr>
                <w:sz w:val="26"/>
                <w:szCs w:val="26"/>
              </w:rPr>
              <w:t>М.В.Федорова</w:t>
            </w:r>
          </w:p>
          <w:p w:rsidR="005D5E6F" w:rsidRPr="005D5E6F" w:rsidRDefault="005D5E6F" w:rsidP="008F36E0">
            <w:pPr>
              <w:jc w:val="center"/>
              <w:rPr>
                <w:sz w:val="26"/>
                <w:szCs w:val="26"/>
              </w:rPr>
            </w:pPr>
          </w:p>
        </w:tc>
      </w:tr>
      <w:tr w:rsidR="005D5E6F" w:rsidRPr="005D5E6F" w:rsidTr="005D5E6F">
        <w:trPr>
          <w:trHeight w:val="1010"/>
        </w:trPr>
        <w:tc>
          <w:tcPr>
            <w:tcW w:w="628" w:type="dxa"/>
            <w:vMerge/>
            <w:shd w:val="clear" w:color="auto" w:fill="auto"/>
          </w:tcPr>
          <w:p w:rsidR="005D5E6F" w:rsidRPr="005D5E6F" w:rsidRDefault="005D5E6F" w:rsidP="008F36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83" w:type="dxa"/>
            <w:shd w:val="clear" w:color="auto" w:fill="auto"/>
          </w:tcPr>
          <w:p w:rsidR="005D5E6F" w:rsidRPr="005D5E6F" w:rsidRDefault="005D5E6F" w:rsidP="008F36E0">
            <w:pPr>
              <w:jc w:val="both"/>
              <w:rPr>
                <w:sz w:val="26"/>
                <w:szCs w:val="26"/>
              </w:rPr>
            </w:pPr>
            <w:r w:rsidRPr="005D5E6F">
              <w:rPr>
                <w:sz w:val="26"/>
                <w:szCs w:val="26"/>
              </w:rPr>
              <w:t xml:space="preserve">4.2. Осуществление комплекса организационных, разъяснительных и иных мер по соблюдению муниципальными служащими ограничений, касающихся получения подарков, в том числе направленных на формирование негативного отношения к дарению подарков муниципальным служащим в связи их должностным положением или в связи с исполнением ими служебных обязанностей </w:t>
            </w:r>
          </w:p>
        </w:tc>
        <w:tc>
          <w:tcPr>
            <w:tcW w:w="1985" w:type="dxa"/>
            <w:vMerge/>
            <w:shd w:val="clear" w:color="auto" w:fill="auto"/>
          </w:tcPr>
          <w:p w:rsidR="005D5E6F" w:rsidRPr="005D5E6F" w:rsidRDefault="005D5E6F" w:rsidP="008F36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D5E6F" w:rsidRPr="005D5E6F" w:rsidRDefault="005D5E6F" w:rsidP="008F36E0">
            <w:pPr>
              <w:jc w:val="center"/>
              <w:rPr>
                <w:sz w:val="26"/>
                <w:szCs w:val="26"/>
              </w:rPr>
            </w:pPr>
          </w:p>
        </w:tc>
      </w:tr>
      <w:tr w:rsidR="005D5E6F" w:rsidRPr="005D5E6F" w:rsidTr="005D5E6F">
        <w:trPr>
          <w:trHeight w:val="2236"/>
        </w:trPr>
        <w:tc>
          <w:tcPr>
            <w:tcW w:w="628" w:type="dxa"/>
            <w:vMerge/>
            <w:shd w:val="clear" w:color="auto" w:fill="auto"/>
          </w:tcPr>
          <w:p w:rsidR="005D5E6F" w:rsidRPr="005D5E6F" w:rsidRDefault="005D5E6F" w:rsidP="008F36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83" w:type="dxa"/>
            <w:shd w:val="clear" w:color="auto" w:fill="auto"/>
          </w:tcPr>
          <w:p w:rsidR="005D5E6F" w:rsidRPr="005D5E6F" w:rsidRDefault="005D5E6F" w:rsidP="008F36E0">
            <w:pPr>
              <w:jc w:val="both"/>
              <w:rPr>
                <w:sz w:val="26"/>
                <w:szCs w:val="26"/>
              </w:rPr>
            </w:pPr>
            <w:r w:rsidRPr="005D5E6F">
              <w:rPr>
                <w:sz w:val="26"/>
                <w:szCs w:val="26"/>
              </w:rPr>
              <w:t xml:space="preserve">4.3. Ознакомление муниципальных служащих с положениями действующего законодательства Российской Федерации о противодействии коррупции, в том числе об установлении наказания за получение и дачу взятки, посредничество во взяточничестве, об увольнении в связи с утратой доверия </w:t>
            </w:r>
          </w:p>
        </w:tc>
        <w:tc>
          <w:tcPr>
            <w:tcW w:w="1985" w:type="dxa"/>
            <w:vMerge/>
            <w:shd w:val="clear" w:color="auto" w:fill="auto"/>
          </w:tcPr>
          <w:p w:rsidR="005D5E6F" w:rsidRPr="005D5E6F" w:rsidRDefault="005D5E6F" w:rsidP="008F36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D5E6F" w:rsidRPr="005D5E6F" w:rsidRDefault="005D5E6F" w:rsidP="008F36E0">
            <w:pPr>
              <w:jc w:val="center"/>
              <w:rPr>
                <w:sz w:val="26"/>
                <w:szCs w:val="26"/>
              </w:rPr>
            </w:pPr>
          </w:p>
        </w:tc>
      </w:tr>
      <w:tr w:rsidR="005D5E6F" w:rsidRPr="005D5E6F" w:rsidTr="005D5E6F">
        <w:tc>
          <w:tcPr>
            <w:tcW w:w="628" w:type="dxa"/>
            <w:shd w:val="clear" w:color="auto" w:fill="auto"/>
          </w:tcPr>
          <w:p w:rsidR="005D5E6F" w:rsidRPr="005D5E6F" w:rsidRDefault="005D5E6F" w:rsidP="008F36E0">
            <w:pPr>
              <w:jc w:val="center"/>
              <w:rPr>
                <w:sz w:val="26"/>
                <w:szCs w:val="26"/>
              </w:rPr>
            </w:pPr>
            <w:r w:rsidRPr="005D5E6F">
              <w:rPr>
                <w:sz w:val="26"/>
                <w:szCs w:val="26"/>
              </w:rPr>
              <w:t>5.</w:t>
            </w:r>
          </w:p>
        </w:tc>
        <w:tc>
          <w:tcPr>
            <w:tcW w:w="4583" w:type="dxa"/>
            <w:shd w:val="clear" w:color="auto" w:fill="auto"/>
          </w:tcPr>
          <w:p w:rsidR="005D5E6F" w:rsidRPr="005D5E6F" w:rsidRDefault="005D5E6F" w:rsidP="008F36E0">
            <w:pPr>
              <w:jc w:val="both"/>
              <w:rPr>
                <w:sz w:val="26"/>
                <w:szCs w:val="26"/>
              </w:rPr>
            </w:pPr>
            <w:r w:rsidRPr="005D5E6F">
              <w:rPr>
                <w:sz w:val="26"/>
                <w:szCs w:val="26"/>
              </w:rPr>
              <w:t xml:space="preserve">Проведение вводного семинара для граждан, впервые поступивших на муниципальную службу по вопросам </w:t>
            </w:r>
            <w:r w:rsidRPr="005D5E6F">
              <w:rPr>
                <w:sz w:val="26"/>
                <w:szCs w:val="26"/>
              </w:rPr>
              <w:lastRenderedPageBreak/>
              <w:t>противодействия коррупции</w:t>
            </w:r>
          </w:p>
        </w:tc>
        <w:tc>
          <w:tcPr>
            <w:tcW w:w="1985" w:type="dxa"/>
            <w:shd w:val="clear" w:color="auto" w:fill="auto"/>
          </w:tcPr>
          <w:p w:rsidR="005D5E6F" w:rsidRPr="005D5E6F" w:rsidRDefault="005D5E6F" w:rsidP="008F36E0">
            <w:pPr>
              <w:ind w:left="-146" w:right="-179"/>
              <w:jc w:val="center"/>
              <w:rPr>
                <w:sz w:val="26"/>
                <w:szCs w:val="26"/>
              </w:rPr>
            </w:pPr>
            <w:r w:rsidRPr="005D5E6F">
              <w:rPr>
                <w:sz w:val="26"/>
                <w:szCs w:val="26"/>
              </w:rPr>
              <w:lastRenderedPageBreak/>
              <w:t xml:space="preserve">в течение года, </w:t>
            </w:r>
          </w:p>
          <w:p w:rsidR="005D5E6F" w:rsidRPr="005D5E6F" w:rsidRDefault="005D5E6F" w:rsidP="008F36E0">
            <w:pPr>
              <w:ind w:left="-146" w:right="-179"/>
              <w:jc w:val="center"/>
              <w:rPr>
                <w:sz w:val="26"/>
                <w:szCs w:val="26"/>
              </w:rPr>
            </w:pPr>
            <w:r w:rsidRPr="005D5E6F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2268" w:type="dxa"/>
            <w:shd w:val="clear" w:color="auto" w:fill="auto"/>
          </w:tcPr>
          <w:p w:rsidR="005D5E6F" w:rsidRPr="005D5E6F" w:rsidRDefault="005D5E6F" w:rsidP="008F36E0">
            <w:pPr>
              <w:jc w:val="center"/>
              <w:rPr>
                <w:sz w:val="26"/>
                <w:szCs w:val="26"/>
              </w:rPr>
            </w:pPr>
            <w:r w:rsidRPr="005D5E6F">
              <w:rPr>
                <w:sz w:val="26"/>
                <w:szCs w:val="26"/>
              </w:rPr>
              <w:t>М.В.Федорова</w:t>
            </w:r>
          </w:p>
          <w:p w:rsidR="005D5E6F" w:rsidRPr="005D5E6F" w:rsidRDefault="005D5E6F" w:rsidP="008F36E0">
            <w:pPr>
              <w:jc w:val="center"/>
              <w:rPr>
                <w:sz w:val="26"/>
                <w:szCs w:val="26"/>
              </w:rPr>
            </w:pPr>
          </w:p>
        </w:tc>
      </w:tr>
      <w:tr w:rsidR="005D5E6F" w:rsidRPr="005D5E6F" w:rsidTr="005D5E6F">
        <w:tc>
          <w:tcPr>
            <w:tcW w:w="628" w:type="dxa"/>
            <w:shd w:val="clear" w:color="auto" w:fill="auto"/>
          </w:tcPr>
          <w:p w:rsidR="005D5E6F" w:rsidRPr="005D5E6F" w:rsidRDefault="005D5E6F" w:rsidP="008F36E0">
            <w:pPr>
              <w:jc w:val="center"/>
              <w:rPr>
                <w:sz w:val="26"/>
                <w:szCs w:val="26"/>
              </w:rPr>
            </w:pPr>
            <w:r w:rsidRPr="005D5E6F">
              <w:rPr>
                <w:sz w:val="26"/>
                <w:szCs w:val="26"/>
              </w:rPr>
              <w:lastRenderedPageBreak/>
              <w:t>6.</w:t>
            </w:r>
          </w:p>
        </w:tc>
        <w:tc>
          <w:tcPr>
            <w:tcW w:w="4583" w:type="dxa"/>
            <w:shd w:val="clear" w:color="auto" w:fill="auto"/>
          </w:tcPr>
          <w:p w:rsidR="005D5E6F" w:rsidRPr="005D5E6F" w:rsidRDefault="005D5E6F" w:rsidP="008F36E0">
            <w:pPr>
              <w:jc w:val="both"/>
              <w:rPr>
                <w:sz w:val="26"/>
                <w:szCs w:val="26"/>
              </w:rPr>
            </w:pPr>
            <w:r w:rsidRPr="005D5E6F">
              <w:rPr>
                <w:sz w:val="26"/>
                <w:szCs w:val="26"/>
              </w:rPr>
              <w:t>Организация проведения проверок достоверности персональных данных и иных сведений, представляемых гражданами при поступлении на муниципальную службу</w:t>
            </w:r>
          </w:p>
        </w:tc>
        <w:tc>
          <w:tcPr>
            <w:tcW w:w="1985" w:type="dxa"/>
            <w:shd w:val="clear" w:color="auto" w:fill="auto"/>
          </w:tcPr>
          <w:p w:rsidR="005D5E6F" w:rsidRPr="005D5E6F" w:rsidRDefault="005D5E6F" w:rsidP="008F36E0">
            <w:pPr>
              <w:ind w:left="-146" w:right="-179"/>
              <w:jc w:val="center"/>
              <w:rPr>
                <w:sz w:val="26"/>
                <w:szCs w:val="26"/>
              </w:rPr>
            </w:pPr>
            <w:r w:rsidRPr="005D5E6F">
              <w:rPr>
                <w:sz w:val="26"/>
                <w:szCs w:val="26"/>
              </w:rPr>
              <w:t xml:space="preserve">в течение года </w:t>
            </w:r>
          </w:p>
          <w:p w:rsidR="005D5E6F" w:rsidRPr="005D5E6F" w:rsidRDefault="005D5E6F" w:rsidP="008F36E0">
            <w:pPr>
              <w:ind w:left="-146" w:right="-179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5D5E6F" w:rsidRPr="005D5E6F" w:rsidRDefault="005D5E6F" w:rsidP="008F36E0">
            <w:pPr>
              <w:jc w:val="center"/>
              <w:rPr>
                <w:sz w:val="26"/>
                <w:szCs w:val="26"/>
              </w:rPr>
            </w:pPr>
            <w:r w:rsidRPr="005D5E6F">
              <w:rPr>
                <w:sz w:val="26"/>
                <w:szCs w:val="26"/>
              </w:rPr>
              <w:t>М.В.Федорова</w:t>
            </w:r>
          </w:p>
          <w:p w:rsidR="005D5E6F" w:rsidRPr="005D5E6F" w:rsidRDefault="005D5E6F" w:rsidP="008F36E0">
            <w:pPr>
              <w:jc w:val="center"/>
              <w:rPr>
                <w:sz w:val="26"/>
                <w:szCs w:val="26"/>
              </w:rPr>
            </w:pPr>
          </w:p>
        </w:tc>
      </w:tr>
      <w:tr w:rsidR="005D5E6F" w:rsidRPr="005D5E6F" w:rsidTr="005D5E6F">
        <w:tc>
          <w:tcPr>
            <w:tcW w:w="628" w:type="dxa"/>
            <w:shd w:val="clear" w:color="auto" w:fill="auto"/>
          </w:tcPr>
          <w:p w:rsidR="005D5E6F" w:rsidRPr="005D5E6F" w:rsidRDefault="005D5E6F" w:rsidP="008F36E0">
            <w:pPr>
              <w:jc w:val="center"/>
              <w:rPr>
                <w:sz w:val="26"/>
                <w:szCs w:val="26"/>
              </w:rPr>
            </w:pPr>
            <w:r w:rsidRPr="005D5E6F">
              <w:rPr>
                <w:sz w:val="26"/>
                <w:szCs w:val="26"/>
              </w:rPr>
              <w:t>7.</w:t>
            </w:r>
          </w:p>
        </w:tc>
        <w:tc>
          <w:tcPr>
            <w:tcW w:w="4583" w:type="dxa"/>
            <w:shd w:val="clear" w:color="auto" w:fill="auto"/>
          </w:tcPr>
          <w:p w:rsidR="005D5E6F" w:rsidRPr="005D5E6F" w:rsidRDefault="005D5E6F" w:rsidP="008F36E0">
            <w:pPr>
              <w:jc w:val="both"/>
              <w:rPr>
                <w:sz w:val="26"/>
                <w:szCs w:val="26"/>
              </w:rPr>
            </w:pPr>
            <w:r w:rsidRPr="005D5E6F">
              <w:rPr>
                <w:sz w:val="26"/>
                <w:szCs w:val="26"/>
              </w:rPr>
              <w:t xml:space="preserve">Включение вопросов действующего законодательства Российской Федерации по противодействию коррупции в программы аттестации и квалификационных экзаменов муниципальных служащих </w:t>
            </w:r>
          </w:p>
        </w:tc>
        <w:tc>
          <w:tcPr>
            <w:tcW w:w="1985" w:type="dxa"/>
            <w:shd w:val="clear" w:color="auto" w:fill="auto"/>
          </w:tcPr>
          <w:p w:rsidR="005D5E6F" w:rsidRPr="005D5E6F" w:rsidRDefault="005D5E6F" w:rsidP="008F36E0">
            <w:pPr>
              <w:ind w:left="-146" w:right="-179"/>
              <w:jc w:val="center"/>
              <w:rPr>
                <w:sz w:val="26"/>
                <w:szCs w:val="26"/>
              </w:rPr>
            </w:pPr>
            <w:r w:rsidRPr="005D5E6F">
              <w:rPr>
                <w:sz w:val="26"/>
                <w:szCs w:val="26"/>
              </w:rPr>
              <w:t xml:space="preserve">в течение года, </w:t>
            </w:r>
          </w:p>
          <w:p w:rsidR="005D5E6F" w:rsidRPr="005D5E6F" w:rsidRDefault="005D5E6F" w:rsidP="008F36E0">
            <w:pPr>
              <w:ind w:left="-146" w:right="-179"/>
              <w:jc w:val="center"/>
              <w:rPr>
                <w:sz w:val="26"/>
                <w:szCs w:val="26"/>
              </w:rPr>
            </w:pPr>
            <w:r w:rsidRPr="005D5E6F">
              <w:rPr>
                <w:sz w:val="26"/>
                <w:szCs w:val="26"/>
              </w:rPr>
              <w:t xml:space="preserve">по мере необходимости </w:t>
            </w:r>
          </w:p>
          <w:p w:rsidR="005D5E6F" w:rsidRPr="005D5E6F" w:rsidRDefault="005D5E6F" w:rsidP="008F36E0">
            <w:pPr>
              <w:ind w:left="-146" w:right="-179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5D5E6F" w:rsidRPr="005D5E6F" w:rsidRDefault="005D5E6F" w:rsidP="008F36E0">
            <w:pPr>
              <w:jc w:val="center"/>
              <w:rPr>
                <w:sz w:val="26"/>
                <w:szCs w:val="26"/>
              </w:rPr>
            </w:pPr>
            <w:r w:rsidRPr="005D5E6F">
              <w:rPr>
                <w:sz w:val="26"/>
                <w:szCs w:val="26"/>
              </w:rPr>
              <w:t>М.В.Федорова</w:t>
            </w:r>
          </w:p>
          <w:p w:rsidR="005D5E6F" w:rsidRPr="005D5E6F" w:rsidRDefault="005D5E6F" w:rsidP="008F36E0">
            <w:pPr>
              <w:jc w:val="center"/>
              <w:rPr>
                <w:sz w:val="26"/>
                <w:szCs w:val="26"/>
              </w:rPr>
            </w:pPr>
          </w:p>
        </w:tc>
      </w:tr>
      <w:tr w:rsidR="005D5E6F" w:rsidRPr="005D5E6F" w:rsidTr="005D5E6F">
        <w:tc>
          <w:tcPr>
            <w:tcW w:w="628" w:type="dxa"/>
            <w:shd w:val="clear" w:color="auto" w:fill="auto"/>
          </w:tcPr>
          <w:p w:rsidR="005D5E6F" w:rsidRPr="005D5E6F" w:rsidRDefault="005D5E6F" w:rsidP="008F36E0">
            <w:pPr>
              <w:jc w:val="center"/>
              <w:rPr>
                <w:sz w:val="26"/>
                <w:szCs w:val="26"/>
              </w:rPr>
            </w:pPr>
            <w:r w:rsidRPr="005D5E6F">
              <w:rPr>
                <w:sz w:val="26"/>
                <w:szCs w:val="26"/>
              </w:rPr>
              <w:t>8.</w:t>
            </w:r>
          </w:p>
        </w:tc>
        <w:tc>
          <w:tcPr>
            <w:tcW w:w="4583" w:type="dxa"/>
            <w:shd w:val="clear" w:color="auto" w:fill="auto"/>
          </w:tcPr>
          <w:p w:rsidR="005D5E6F" w:rsidRPr="005D5E6F" w:rsidRDefault="005D5E6F" w:rsidP="008F36E0">
            <w:pPr>
              <w:jc w:val="both"/>
              <w:rPr>
                <w:sz w:val="26"/>
                <w:szCs w:val="26"/>
              </w:rPr>
            </w:pPr>
            <w:r w:rsidRPr="005D5E6F">
              <w:rPr>
                <w:sz w:val="26"/>
                <w:szCs w:val="26"/>
              </w:rPr>
              <w:t>Консультирование муниципальных служащих по заполнению справок о доходах, расходах, об имуществе и обязательствах имущественного характера своих, а также своих супруги (супруга) и несовершеннолетних детей</w:t>
            </w:r>
          </w:p>
        </w:tc>
        <w:tc>
          <w:tcPr>
            <w:tcW w:w="1985" w:type="dxa"/>
            <w:shd w:val="clear" w:color="auto" w:fill="auto"/>
          </w:tcPr>
          <w:p w:rsidR="005D5E6F" w:rsidRPr="005D5E6F" w:rsidRDefault="005D5E6F" w:rsidP="008F36E0">
            <w:pPr>
              <w:ind w:left="-146" w:right="-179"/>
              <w:jc w:val="center"/>
              <w:rPr>
                <w:sz w:val="26"/>
                <w:szCs w:val="26"/>
              </w:rPr>
            </w:pPr>
            <w:r w:rsidRPr="005D5E6F">
              <w:rPr>
                <w:sz w:val="26"/>
                <w:szCs w:val="26"/>
              </w:rPr>
              <w:t>январь-февраль</w:t>
            </w:r>
          </w:p>
          <w:p w:rsidR="005D5E6F" w:rsidRPr="005D5E6F" w:rsidRDefault="005D5E6F" w:rsidP="008F36E0">
            <w:pPr>
              <w:ind w:left="-146" w:right="-179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5D5E6F" w:rsidRPr="005D5E6F" w:rsidRDefault="005D5E6F" w:rsidP="008F36E0">
            <w:pPr>
              <w:jc w:val="center"/>
              <w:rPr>
                <w:sz w:val="26"/>
                <w:szCs w:val="26"/>
              </w:rPr>
            </w:pPr>
            <w:r w:rsidRPr="005D5E6F">
              <w:rPr>
                <w:sz w:val="26"/>
                <w:szCs w:val="26"/>
              </w:rPr>
              <w:t>М.В.Федорова</w:t>
            </w:r>
          </w:p>
          <w:p w:rsidR="005D5E6F" w:rsidRPr="005D5E6F" w:rsidRDefault="005D5E6F" w:rsidP="008F36E0">
            <w:pPr>
              <w:jc w:val="center"/>
              <w:rPr>
                <w:sz w:val="26"/>
                <w:szCs w:val="26"/>
              </w:rPr>
            </w:pPr>
          </w:p>
        </w:tc>
      </w:tr>
      <w:tr w:rsidR="005D5E6F" w:rsidRPr="005D5E6F" w:rsidTr="005D5E6F">
        <w:tc>
          <w:tcPr>
            <w:tcW w:w="628" w:type="dxa"/>
            <w:shd w:val="clear" w:color="auto" w:fill="auto"/>
          </w:tcPr>
          <w:p w:rsidR="005D5E6F" w:rsidRPr="005D5E6F" w:rsidRDefault="005D5E6F" w:rsidP="008F36E0">
            <w:pPr>
              <w:jc w:val="center"/>
              <w:rPr>
                <w:sz w:val="26"/>
                <w:szCs w:val="26"/>
              </w:rPr>
            </w:pPr>
            <w:r w:rsidRPr="005D5E6F">
              <w:rPr>
                <w:sz w:val="26"/>
                <w:szCs w:val="26"/>
              </w:rPr>
              <w:t>9.</w:t>
            </w:r>
          </w:p>
        </w:tc>
        <w:tc>
          <w:tcPr>
            <w:tcW w:w="4583" w:type="dxa"/>
            <w:shd w:val="clear" w:color="auto" w:fill="auto"/>
          </w:tcPr>
          <w:p w:rsidR="005D5E6F" w:rsidRPr="005D5E6F" w:rsidRDefault="005D5E6F" w:rsidP="008F36E0">
            <w:pPr>
              <w:jc w:val="both"/>
              <w:rPr>
                <w:sz w:val="26"/>
                <w:szCs w:val="26"/>
              </w:rPr>
            </w:pPr>
            <w:r w:rsidRPr="005D5E6F">
              <w:rPr>
                <w:sz w:val="26"/>
                <w:szCs w:val="26"/>
              </w:rPr>
              <w:t xml:space="preserve">Организация сбора и осуществление </w:t>
            </w:r>
            <w:proofErr w:type="gramStart"/>
            <w:r w:rsidRPr="005D5E6F">
              <w:rPr>
                <w:sz w:val="26"/>
                <w:szCs w:val="26"/>
              </w:rPr>
              <w:t>контроля за</w:t>
            </w:r>
            <w:proofErr w:type="gramEnd"/>
            <w:r w:rsidRPr="005D5E6F">
              <w:rPr>
                <w:sz w:val="26"/>
                <w:szCs w:val="26"/>
              </w:rPr>
              <w:t xml:space="preserve"> своевременным представлением справок о доходах, расходах, об имуществе и обязательствах имущественного характера муниципальными служащими (и членов их семьи), должности которых включены в соответствующий перечень</w:t>
            </w:r>
          </w:p>
        </w:tc>
        <w:tc>
          <w:tcPr>
            <w:tcW w:w="1985" w:type="dxa"/>
            <w:shd w:val="clear" w:color="auto" w:fill="auto"/>
          </w:tcPr>
          <w:p w:rsidR="005D5E6F" w:rsidRPr="005D5E6F" w:rsidRDefault="005D5E6F" w:rsidP="008F36E0">
            <w:pPr>
              <w:jc w:val="center"/>
              <w:rPr>
                <w:sz w:val="26"/>
                <w:szCs w:val="26"/>
              </w:rPr>
            </w:pPr>
            <w:r w:rsidRPr="005D5E6F">
              <w:rPr>
                <w:sz w:val="26"/>
                <w:szCs w:val="26"/>
              </w:rPr>
              <w:t>март-апрель</w:t>
            </w:r>
          </w:p>
        </w:tc>
        <w:tc>
          <w:tcPr>
            <w:tcW w:w="2268" w:type="dxa"/>
            <w:shd w:val="clear" w:color="auto" w:fill="auto"/>
          </w:tcPr>
          <w:p w:rsidR="005D5E6F" w:rsidRPr="005D5E6F" w:rsidRDefault="005D5E6F" w:rsidP="008F36E0">
            <w:pPr>
              <w:jc w:val="center"/>
              <w:rPr>
                <w:sz w:val="26"/>
                <w:szCs w:val="26"/>
              </w:rPr>
            </w:pPr>
            <w:r w:rsidRPr="005D5E6F">
              <w:rPr>
                <w:sz w:val="26"/>
                <w:szCs w:val="26"/>
              </w:rPr>
              <w:t>М.В.Федорова</w:t>
            </w:r>
          </w:p>
          <w:p w:rsidR="005D5E6F" w:rsidRPr="005D5E6F" w:rsidRDefault="005D5E6F" w:rsidP="008F36E0">
            <w:pPr>
              <w:jc w:val="center"/>
              <w:rPr>
                <w:sz w:val="26"/>
                <w:szCs w:val="26"/>
              </w:rPr>
            </w:pPr>
          </w:p>
        </w:tc>
      </w:tr>
      <w:tr w:rsidR="005D5E6F" w:rsidRPr="005D5E6F" w:rsidTr="005D5E6F">
        <w:tc>
          <w:tcPr>
            <w:tcW w:w="628" w:type="dxa"/>
            <w:shd w:val="clear" w:color="auto" w:fill="auto"/>
          </w:tcPr>
          <w:p w:rsidR="005D5E6F" w:rsidRPr="005D5E6F" w:rsidRDefault="005D5E6F" w:rsidP="008F36E0">
            <w:pPr>
              <w:jc w:val="center"/>
              <w:rPr>
                <w:sz w:val="26"/>
                <w:szCs w:val="26"/>
              </w:rPr>
            </w:pPr>
            <w:r w:rsidRPr="005D5E6F">
              <w:rPr>
                <w:sz w:val="26"/>
                <w:szCs w:val="26"/>
              </w:rPr>
              <w:t>10.</w:t>
            </w:r>
          </w:p>
        </w:tc>
        <w:tc>
          <w:tcPr>
            <w:tcW w:w="4583" w:type="dxa"/>
            <w:shd w:val="clear" w:color="auto" w:fill="auto"/>
          </w:tcPr>
          <w:p w:rsidR="005D5E6F" w:rsidRPr="005D5E6F" w:rsidRDefault="005D5E6F" w:rsidP="008F36E0">
            <w:pPr>
              <w:jc w:val="both"/>
              <w:rPr>
                <w:sz w:val="26"/>
                <w:szCs w:val="26"/>
              </w:rPr>
            </w:pPr>
            <w:r w:rsidRPr="005D5E6F">
              <w:rPr>
                <w:sz w:val="26"/>
                <w:szCs w:val="26"/>
              </w:rPr>
              <w:t xml:space="preserve">Осуществление проведения проверок по случаям несоблюдения муниципальными служащими ограничений, запретов и неисполнения обязанностей, установленных в целях противодействия коррупции, а также применение соответствующих мер юридической ответственности  </w:t>
            </w:r>
          </w:p>
        </w:tc>
        <w:tc>
          <w:tcPr>
            <w:tcW w:w="1985" w:type="dxa"/>
            <w:shd w:val="clear" w:color="auto" w:fill="auto"/>
          </w:tcPr>
          <w:p w:rsidR="005D5E6F" w:rsidRPr="005D5E6F" w:rsidRDefault="005D5E6F" w:rsidP="008F36E0">
            <w:pPr>
              <w:ind w:left="-95" w:right="-89"/>
              <w:jc w:val="center"/>
              <w:rPr>
                <w:sz w:val="26"/>
                <w:szCs w:val="26"/>
              </w:rPr>
            </w:pPr>
            <w:r w:rsidRPr="005D5E6F">
              <w:rPr>
                <w:sz w:val="26"/>
                <w:szCs w:val="26"/>
              </w:rPr>
              <w:t>на основании поступившей информации</w:t>
            </w:r>
          </w:p>
        </w:tc>
        <w:tc>
          <w:tcPr>
            <w:tcW w:w="2268" w:type="dxa"/>
            <w:shd w:val="clear" w:color="auto" w:fill="auto"/>
          </w:tcPr>
          <w:p w:rsidR="005D5E6F" w:rsidRPr="005D5E6F" w:rsidRDefault="005D5E6F" w:rsidP="008F36E0">
            <w:pPr>
              <w:jc w:val="center"/>
              <w:rPr>
                <w:sz w:val="26"/>
                <w:szCs w:val="26"/>
              </w:rPr>
            </w:pPr>
            <w:r w:rsidRPr="005D5E6F">
              <w:rPr>
                <w:sz w:val="26"/>
                <w:szCs w:val="26"/>
              </w:rPr>
              <w:t>М.В.Федорова</w:t>
            </w:r>
          </w:p>
          <w:p w:rsidR="005D5E6F" w:rsidRPr="005D5E6F" w:rsidRDefault="005D5E6F" w:rsidP="008F36E0">
            <w:pPr>
              <w:jc w:val="center"/>
              <w:rPr>
                <w:sz w:val="26"/>
                <w:szCs w:val="26"/>
              </w:rPr>
            </w:pPr>
          </w:p>
        </w:tc>
      </w:tr>
      <w:tr w:rsidR="005D5E6F" w:rsidRPr="005D5E6F" w:rsidTr="005D5E6F">
        <w:tc>
          <w:tcPr>
            <w:tcW w:w="628" w:type="dxa"/>
            <w:shd w:val="clear" w:color="auto" w:fill="auto"/>
          </w:tcPr>
          <w:p w:rsidR="005D5E6F" w:rsidRPr="005D5E6F" w:rsidRDefault="005D5E6F" w:rsidP="008F36E0">
            <w:pPr>
              <w:jc w:val="center"/>
              <w:rPr>
                <w:sz w:val="26"/>
                <w:szCs w:val="26"/>
              </w:rPr>
            </w:pPr>
            <w:r w:rsidRPr="005D5E6F">
              <w:rPr>
                <w:sz w:val="26"/>
                <w:szCs w:val="26"/>
              </w:rPr>
              <w:t>11.</w:t>
            </w:r>
          </w:p>
        </w:tc>
        <w:tc>
          <w:tcPr>
            <w:tcW w:w="4583" w:type="dxa"/>
            <w:shd w:val="clear" w:color="auto" w:fill="auto"/>
          </w:tcPr>
          <w:p w:rsidR="005D5E6F" w:rsidRPr="005D5E6F" w:rsidRDefault="005D5E6F" w:rsidP="008F36E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D5E6F">
              <w:rPr>
                <w:sz w:val="26"/>
                <w:szCs w:val="26"/>
              </w:rPr>
              <w:t xml:space="preserve">Осуществление проведения проверок по случаям несоблюдения депутатами Думы города ограничений и запретов, требований о предотвращении или урегулировании конфликта интересов, исполнения обязанностей, установленных Федеральным законом от 25.12.2008 №273-ФЗ «О противодействии коррупции», другими федеральными законами  </w:t>
            </w:r>
          </w:p>
        </w:tc>
        <w:tc>
          <w:tcPr>
            <w:tcW w:w="1985" w:type="dxa"/>
            <w:shd w:val="clear" w:color="auto" w:fill="auto"/>
          </w:tcPr>
          <w:p w:rsidR="005D5E6F" w:rsidRPr="005D5E6F" w:rsidRDefault="005D5E6F" w:rsidP="008F36E0">
            <w:pPr>
              <w:ind w:left="-95" w:right="-89"/>
              <w:jc w:val="center"/>
              <w:rPr>
                <w:sz w:val="26"/>
                <w:szCs w:val="26"/>
              </w:rPr>
            </w:pPr>
            <w:r w:rsidRPr="005D5E6F">
              <w:rPr>
                <w:sz w:val="26"/>
                <w:szCs w:val="26"/>
              </w:rPr>
              <w:t>на основании поступившей информации</w:t>
            </w:r>
          </w:p>
        </w:tc>
        <w:tc>
          <w:tcPr>
            <w:tcW w:w="2268" w:type="dxa"/>
            <w:shd w:val="clear" w:color="auto" w:fill="auto"/>
          </w:tcPr>
          <w:p w:rsidR="005D5E6F" w:rsidRPr="005D5E6F" w:rsidRDefault="005D5E6F" w:rsidP="008F36E0">
            <w:pPr>
              <w:jc w:val="center"/>
              <w:rPr>
                <w:sz w:val="26"/>
                <w:szCs w:val="26"/>
              </w:rPr>
            </w:pPr>
            <w:r w:rsidRPr="005D5E6F">
              <w:rPr>
                <w:sz w:val="26"/>
                <w:szCs w:val="26"/>
              </w:rPr>
              <w:t>М.В.Федорова</w:t>
            </w:r>
          </w:p>
          <w:p w:rsidR="005D5E6F" w:rsidRPr="005D5E6F" w:rsidRDefault="005D5E6F" w:rsidP="008F36E0">
            <w:pPr>
              <w:jc w:val="center"/>
              <w:rPr>
                <w:sz w:val="26"/>
                <w:szCs w:val="26"/>
              </w:rPr>
            </w:pPr>
          </w:p>
        </w:tc>
      </w:tr>
      <w:tr w:rsidR="005D5E6F" w:rsidRPr="005D5E6F" w:rsidTr="005D5E6F">
        <w:tc>
          <w:tcPr>
            <w:tcW w:w="628" w:type="dxa"/>
            <w:shd w:val="clear" w:color="auto" w:fill="auto"/>
          </w:tcPr>
          <w:p w:rsidR="005D5E6F" w:rsidRPr="005D5E6F" w:rsidRDefault="005D5E6F" w:rsidP="008F36E0">
            <w:pPr>
              <w:jc w:val="center"/>
              <w:rPr>
                <w:sz w:val="26"/>
                <w:szCs w:val="26"/>
              </w:rPr>
            </w:pPr>
            <w:r w:rsidRPr="005D5E6F">
              <w:rPr>
                <w:sz w:val="26"/>
                <w:szCs w:val="26"/>
              </w:rPr>
              <w:lastRenderedPageBreak/>
              <w:t>12.</w:t>
            </w:r>
          </w:p>
        </w:tc>
        <w:tc>
          <w:tcPr>
            <w:tcW w:w="4583" w:type="dxa"/>
            <w:shd w:val="clear" w:color="auto" w:fill="auto"/>
          </w:tcPr>
          <w:p w:rsidR="005D5E6F" w:rsidRPr="005D5E6F" w:rsidRDefault="005D5E6F" w:rsidP="008F36E0">
            <w:pPr>
              <w:jc w:val="both"/>
              <w:rPr>
                <w:sz w:val="26"/>
                <w:szCs w:val="26"/>
              </w:rPr>
            </w:pPr>
            <w:r w:rsidRPr="005D5E6F">
              <w:rPr>
                <w:sz w:val="26"/>
                <w:szCs w:val="26"/>
              </w:rPr>
              <w:t>Подготовка и размещение сведений о доходах, расходах, об имуществе и обязательствах имущественного характера на официальном сайте Администрации города</w:t>
            </w:r>
          </w:p>
        </w:tc>
        <w:tc>
          <w:tcPr>
            <w:tcW w:w="1985" w:type="dxa"/>
            <w:shd w:val="clear" w:color="auto" w:fill="auto"/>
          </w:tcPr>
          <w:p w:rsidR="005D5E6F" w:rsidRPr="005D5E6F" w:rsidRDefault="005D5E6F" w:rsidP="008F36E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D5E6F">
              <w:rPr>
                <w:sz w:val="26"/>
                <w:szCs w:val="26"/>
              </w:rPr>
              <w:t>в установленный законодательством срок</w:t>
            </w:r>
          </w:p>
        </w:tc>
        <w:tc>
          <w:tcPr>
            <w:tcW w:w="2268" w:type="dxa"/>
            <w:shd w:val="clear" w:color="auto" w:fill="auto"/>
          </w:tcPr>
          <w:p w:rsidR="005D5E6F" w:rsidRPr="005D5E6F" w:rsidRDefault="005D5E6F" w:rsidP="008F36E0">
            <w:pPr>
              <w:jc w:val="center"/>
              <w:rPr>
                <w:sz w:val="26"/>
                <w:szCs w:val="26"/>
              </w:rPr>
            </w:pPr>
            <w:r w:rsidRPr="005D5E6F">
              <w:rPr>
                <w:sz w:val="26"/>
                <w:szCs w:val="26"/>
              </w:rPr>
              <w:t>М.В.Федорова</w:t>
            </w:r>
          </w:p>
          <w:p w:rsidR="005D5E6F" w:rsidRPr="005D5E6F" w:rsidRDefault="005D5E6F" w:rsidP="008F36E0">
            <w:pPr>
              <w:jc w:val="center"/>
              <w:rPr>
                <w:sz w:val="26"/>
                <w:szCs w:val="26"/>
              </w:rPr>
            </w:pPr>
          </w:p>
        </w:tc>
      </w:tr>
      <w:tr w:rsidR="005D5E6F" w:rsidRPr="005D5E6F" w:rsidTr="005D5E6F">
        <w:tc>
          <w:tcPr>
            <w:tcW w:w="628" w:type="dxa"/>
            <w:shd w:val="clear" w:color="auto" w:fill="auto"/>
          </w:tcPr>
          <w:p w:rsidR="005D5E6F" w:rsidRPr="005D5E6F" w:rsidRDefault="005D5E6F" w:rsidP="008F36E0">
            <w:pPr>
              <w:jc w:val="center"/>
              <w:rPr>
                <w:sz w:val="26"/>
                <w:szCs w:val="26"/>
              </w:rPr>
            </w:pPr>
            <w:r w:rsidRPr="005D5E6F">
              <w:rPr>
                <w:sz w:val="26"/>
                <w:szCs w:val="26"/>
              </w:rPr>
              <w:t>13.</w:t>
            </w:r>
          </w:p>
        </w:tc>
        <w:tc>
          <w:tcPr>
            <w:tcW w:w="4583" w:type="dxa"/>
            <w:shd w:val="clear" w:color="auto" w:fill="auto"/>
          </w:tcPr>
          <w:p w:rsidR="005D5E6F" w:rsidRPr="005D5E6F" w:rsidRDefault="005D5E6F" w:rsidP="008F36E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D5E6F">
              <w:rPr>
                <w:sz w:val="26"/>
                <w:szCs w:val="26"/>
              </w:rPr>
              <w:t>Осуществление проверочных мероприятий в отношении лиц, претендующих на замещение должностей муниципальной службы в соответствии с Федеральными законами: от 02.03.2007 №25-ФЗ «О муниципальной службе в Российской Федерации», от 25.12.2008             №273-ФЗ «О противодействии коррупции», на наличие фактов, препятствующих приему на муниципальную службу</w:t>
            </w:r>
          </w:p>
        </w:tc>
        <w:tc>
          <w:tcPr>
            <w:tcW w:w="1985" w:type="dxa"/>
            <w:shd w:val="clear" w:color="auto" w:fill="auto"/>
          </w:tcPr>
          <w:p w:rsidR="005D5E6F" w:rsidRPr="005D5E6F" w:rsidRDefault="005D5E6F" w:rsidP="008F36E0">
            <w:pPr>
              <w:ind w:left="-95" w:right="-89"/>
              <w:jc w:val="center"/>
              <w:rPr>
                <w:sz w:val="26"/>
                <w:szCs w:val="26"/>
              </w:rPr>
            </w:pPr>
            <w:r w:rsidRPr="005D5E6F">
              <w:rPr>
                <w:sz w:val="26"/>
                <w:szCs w:val="26"/>
              </w:rPr>
              <w:t>при приеме на муниципальную службу</w:t>
            </w:r>
          </w:p>
        </w:tc>
        <w:tc>
          <w:tcPr>
            <w:tcW w:w="2268" w:type="dxa"/>
            <w:shd w:val="clear" w:color="auto" w:fill="auto"/>
          </w:tcPr>
          <w:p w:rsidR="005D5E6F" w:rsidRPr="005D5E6F" w:rsidRDefault="005D5E6F" w:rsidP="008F36E0">
            <w:pPr>
              <w:jc w:val="center"/>
              <w:rPr>
                <w:sz w:val="26"/>
                <w:szCs w:val="26"/>
              </w:rPr>
            </w:pPr>
            <w:r w:rsidRPr="005D5E6F">
              <w:rPr>
                <w:sz w:val="26"/>
                <w:szCs w:val="26"/>
              </w:rPr>
              <w:t>М.В.Федорова</w:t>
            </w:r>
          </w:p>
          <w:p w:rsidR="005D5E6F" w:rsidRPr="005D5E6F" w:rsidRDefault="005D5E6F" w:rsidP="008F36E0">
            <w:pPr>
              <w:jc w:val="center"/>
              <w:rPr>
                <w:sz w:val="26"/>
                <w:szCs w:val="26"/>
              </w:rPr>
            </w:pPr>
          </w:p>
        </w:tc>
      </w:tr>
      <w:tr w:rsidR="005D5E6F" w:rsidRPr="005D5E6F" w:rsidTr="005D5E6F">
        <w:tc>
          <w:tcPr>
            <w:tcW w:w="628" w:type="dxa"/>
            <w:shd w:val="clear" w:color="auto" w:fill="auto"/>
          </w:tcPr>
          <w:p w:rsidR="005D5E6F" w:rsidRPr="005D5E6F" w:rsidRDefault="005D5E6F" w:rsidP="008F36E0">
            <w:pPr>
              <w:jc w:val="center"/>
              <w:rPr>
                <w:sz w:val="26"/>
                <w:szCs w:val="26"/>
              </w:rPr>
            </w:pPr>
            <w:r w:rsidRPr="005D5E6F">
              <w:rPr>
                <w:sz w:val="26"/>
                <w:szCs w:val="26"/>
              </w:rPr>
              <w:t>14.</w:t>
            </w:r>
          </w:p>
        </w:tc>
        <w:tc>
          <w:tcPr>
            <w:tcW w:w="4583" w:type="dxa"/>
            <w:shd w:val="clear" w:color="auto" w:fill="auto"/>
          </w:tcPr>
          <w:p w:rsidR="005D5E6F" w:rsidRPr="005D5E6F" w:rsidRDefault="005D5E6F" w:rsidP="008F36E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D5E6F">
              <w:rPr>
                <w:sz w:val="26"/>
                <w:szCs w:val="26"/>
              </w:rPr>
              <w:t>Доведение до граждан, поступающих на муниципальную службу, действующего законодательства Российской Федерации и Ханты-Мансийского автономного округа – Югры о противодействии коррупции, в том числе: об ответственности за коррупционные правонарушения</w:t>
            </w:r>
          </w:p>
        </w:tc>
        <w:tc>
          <w:tcPr>
            <w:tcW w:w="1985" w:type="dxa"/>
            <w:shd w:val="clear" w:color="auto" w:fill="auto"/>
          </w:tcPr>
          <w:p w:rsidR="005D5E6F" w:rsidRPr="005D5E6F" w:rsidRDefault="005D5E6F" w:rsidP="008F36E0">
            <w:pPr>
              <w:ind w:left="-95" w:right="-89"/>
              <w:jc w:val="center"/>
              <w:rPr>
                <w:sz w:val="26"/>
                <w:szCs w:val="26"/>
              </w:rPr>
            </w:pPr>
            <w:r w:rsidRPr="005D5E6F">
              <w:rPr>
                <w:sz w:val="26"/>
                <w:szCs w:val="26"/>
              </w:rPr>
              <w:t>при приеме на муниципальную службу</w:t>
            </w:r>
          </w:p>
        </w:tc>
        <w:tc>
          <w:tcPr>
            <w:tcW w:w="2268" w:type="dxa"/>
            <w:shd w:val="clear" w:color="auto" w:fill="auto"/>
          </w:tcPr>
          <w:p w:rsidR="005D5E6F" w:rsidRPr="005D5E6F" w:rsidRDefault="005D5E6F" w:rsidP="008F36E0">
            <w:pPr>
              <w:jc w:val="center"/>
              <w:rPr>
                <w:sz w:val="26"/>
                <w:szCs w:val="26"/>
              </w:rPr>
            </w:pPr>
            <w:r w:rsidRPr="005D5E6F">
              <w:rPr>
                <w:sz w:val="26"/>
                <w:szCs w:val="26"/>
              </w:rPr>
              <w:t>М.В.Федорова</w:t>
            </w:r>
          </w:p>
          <w:p w:rsidR="005D5E6F" w:rsidRPr="005D5E6F" w:rsidRDefault="005D5E6F" w:rsidP="008F36E0">
            <w:pPr>
              <w:jc w:val="center"/>
              <w:rPr>
                <w:sz w:val="26"/>
                <w:szCs w:val="26"/>
              </w:rPr>
            </w:pPr>
          </w:p>
        </w:tc>
      </w:tr>
      <w:tr w:rsidR="005D5E6F" w:rsidRPr="005D5E6F" w:rsidTr="005D5E6F">
        <w:tc>
          <w:tcPr>
            <w:tcW w:w="628" w:type="dxa"/>
            <w:shd w:val="clear" w:color="auto" w:fill="auto"/>
          </w:tcPr>
          <w:p w:rsidR="005D5E6F" w:rsidRPr="005D5E6F" w:rsidRDefault="005D5E6F" w:rsidP="008F36E0">
            <w:pPr>
              <w:jc w:val="center"/>
              <w:rPr>
                <w:sz w:val="26"/>
                <w:szCs w:val="26"/>
              </w:rPr>
            </w:pPr>
            <w:r w:rsidRPr="005D5E6F">
              <w:rPr>
                <w:sz w:val="26"/>
                <w:szCs w:val="26"/>
              </w:rPr>
              <w:t>15.</w:t>
            </w:r>
          </w:p>
        </w:tc>
        <w:tc>
          <w:tcPr>
            <w:tcW w:w="4583" w:type="dxa"/>
            <w:shd w:val="clear" w:color="auto" w:fill="auto"/>
          </w:tcPr>
          <w:p w:rsidR="005D5E6F" w:rsidRPr="005D5E6F" w:rsidRDefault="005D5E6F" w:rsidP="008F36E0">
            <w:pPr>
              <w:autoSpaceDE w:val="0"/>
              <w:autoSpaceDN w:val="0"/>
              <w:adjustRightInd w:val="0"/>
              <w:jc w:val="both"/>
              <w:rPr>
                <w:color w:val="FF0000"/>
                <w:sz w:val="26"/>
                <w:szCs w:val="26"/>
              </w:rPr>
            </w:pPr>
            <w:proofErr w:type="gramStart"/>
            <w:r w:rsidRPr="005D5E6F">
              <w:rPr>
                <w:sz w:val="26"/>
                <w:szCs w:val="26"/>
              </w:rPr>
              <w:t>Анализ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(и членов их семьи), и муниципальными служащими сведений о доходах, расходах, об имуществе и обязательствах имущественного характера (и членов их семьи), сведений о соблюдении муниципальными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</w:t>
            </w:r>
            <w:proofErr w:type="gramEnd"/>
            <w:r w:rsidRPr="005D5E6F">
              <w:rPr>
                <w:sz w:val="26"/>
                <w:szCs w:val="26"/>
              </w:rPr>
              <w:t>, ограничений и обязанностей для подготовки отчетов</w:t>
            </w:r>
          </w:p>
        </w:tc>
        <w:tc>
          <w:tcPr>
            <w:tcW w:w="1985" w:type="dxa"/>
            <w:shd w:val="clear" w:color="auto" w:fill="auto"/>
          </w:tcPr>
          <w:p w:rsidR="005D5E6F" w:rsidRPr="005D5E6F" w:rsidRDefault="005D5E6F" w:rsidP="008F36E0">
            <w:pPr>
              <w:ind w:left="-95" w:right="-89"/>
              <w:jc w:val="center"/>
              <w:rPr>
                <w:sz w:val="26"/>
                <w:szCs w:val="26"/>
              </w:rPr>
            </w:pPr>
            <w:r w:rsidRPr="005D5E6F">
              <w:rPr>
                <w:sz w:val="26"/>
                <w:szCs w:val="26"/>
              </w:rPr>
              <w:t>декабрь</w:t>
            </w:r>
          </w:p>
        </w:tc>
        <w:tc>
          <w:tcPr>
            <w:tcW w:w="2268" w:type="dxa"/>
            <w:shd w:val="clear" w:color="auto" w:fill="auto"/>
          </w:tcPr>
          <w:p w:rsidR="005D5E6F" w:rsidRPr="005D5E6F" w:rsidRDefault="005D5E6F" w:rsidP="008F36E0">
            <w:pPr>
              <w:jc w:val="center"/>
              <w:rPr>
                <w:sz w:val="26"/>
                <w:szCs w:val="26"/>
              </w:rPr>
            </w:pPr>
            <w:r w:rsidRPr="005D5E6F">
              <w:rPr>
                <w:sz w:val="26"/>
                <w:szCs w:val="26"/>
              </w:rPr>
              <w:t>М.В.Федорова</w:t>
            </w:r>
          </w:p>
          <w:p w:rsidR="005D5E6F" w:rsidRPr="005D5E6F" w:rsidRDefault="005D5E6F" w:rsidP="008F36E0">
            <w:pPr>
              <w:jc w:val="center"/>
              <w:rPr>
                <w:sz w:val="26"/>
                <w:szCs w:val="26"/>
              </w:rPr>
            </w:pPr>
          </w:p>
        </w:tc>
      </w:tr>
      <w:tr w:rsidR="005D5E6F" w:rsidRPr="005D5E6F" w:rsidTr="005D5E6F">
        <w:tc>
          <w:tcPr>
            <w:tcW w:w="628" w:type="dxa"/>
            <w:shd w:val="clear" w:color="auto" w:fill="auto"/>
          </w:tcPr>
          <w:p w:rsidR="005D5E6F" w:rsidRPr="005D5E6F" w:rsidRDefault="005D5E6F" w:rsidP="008F36E0">
            <w:pPr>
              <w:jc w:val="center"/>
              <w:rPr>
                <w:sz w:val="26"/>
                <w:szCs w:val="26"/>
              </w:rPr>
            </w:pPr>
            <w:r w:rsidRPr="005D5E6F">
              <w:rPr>
                <w:sz w:val="26"/>
                <w:szCs w:val="26"/>
              </w:rPr>
              <w:t>16.</w:t>
            </w:r>
          </w:p>
        </w:tc>
        <w:tc>
          <w:tcPr>
            <w:tcW w:w="4583" w:type="dxa"/>
            <w:shd w:val="clear" w:color="auto" w:fill="auto"/>
          </w:tcPr>
          <w:p w:rsidR="005D5E6F" w:rsidRPr="005D5E6F" w:rsidRDefault="005D5E6F" w:rsidP="008F36E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D5E6F">
              <w:rPr>
                <w:sz w:val="26"/>
                <w:szCs w:val="26"/>
              </w:rPr>
              <w:t xml:space="preserve">Организация проведения и обеспечение ведения документации </w:t>
            </w:r>
            <w:r w:rsidRPr="005D5E6F">
              <w:rPr>
                <w:sz w:val="26"/>
                <w:szCs w:val="26"/>
              </w:rPr>
              <w:lastRenderedPageBreak/>
              <w:t>Комиссии</w:t>
            </w:r>
            <w:r w:rsidRPr="005D5E6F">
              <w:rPr>
                <w:bCs/>
                <w:sz w:val="26"/>
                <w:szCs w:val="26"/>
              </w:rPr>
              <w:t xml:space="preserve"> по </w:t>
            </w:r>
            <w:r w:rsidRPr="005D5E6F">
              <w:rPr>
                <w:sz w:val="26"/>
                <w:szCs w:val="26"/>
              </w:rPr>
              <w:t xml:space="preserve">соблюдению требований к служебному поведению муниципальных служащих и </w:t>
            </w:r>
            <w:r w:rsidRPr="005D5E6F">
              <w:rPr>
                <w:bCs/>
                <w:sz w:val="26"/>
                <w:szCs w:val="26"/>
              </w:rPr>
              <w:t>урегулированию конфликтов интересов: протоколов заседаний; сопутствующих материалов и др.</w:t>
            </w:r>
          </w:p>
        </w:tc>
        <w:tc>
          <w:tcPr>
            <w:tcW w:w="1985" w:type="dxa"/>
            <w:shd w:val="clear" w:color="auto" w:fill="auto"/>
          </w:tcPr>
          <w:p w:rsidR="005D5E6F" w:rsidRPr="005D5E6F" w:rsidRDefault="005D5E6F" w:rsidP="008F36E0">
            <w:pPr>
              <w:jc w:val="center"/>
              <w:rPr>
                <w:sz w:val="26"/>
                <w:szCs w:val="26"/>
              </w:rPr>
            </w:pPr>
            <w:r w:rsidRPr="005D5E6F">
              <w:rPr>
                <w:sz w:val="26"/>
                <w:szCs w:val="26"/>
              </w:rPr>
              <w:lastRenderedPageBreak/>
              <w:t xml:space="preserve">в течение года, по мере </w:t>
            </w:r>
            <w:r w:rsidRPr="005D5E6F">
              <w:rPr>
                <w:sz w:val="26"/>
                <w:szCs w:val="26"/>
              </w:rPr>
              <w:lastRenderedPageBreak/>
              <w:t>необходимости</w:t>
            </w:r>
          </w:p>
        </w:tc>
        <w:tc>
          <w:tcPr>
            <w:tcW w:w="2268" w:type="dxa"/>
            <w:shd w:val="clear" w:color="auto" w:fill="auto"/>
          </w:tcPr>
          <w:p w:rsidR="005D5E6F" w:rsidRPr="005D5E6F" w:rsidRDefault="005D5E6F" w:rsidP="008F36E0">
            <w:pPr>
              <w:jc w:val="center"/>
              <w:rPr>
                <w:sz w:val="26"/>
                <w:szCs w:val="26"/>
              </w:rPr>
            </w:pPr>
            <w:r w:rsidRPr="005D5E6F">
              <w:rPr>
                <w:sz w:val="26"/>
                <w:szCs w:val="26"/>
              </w:rPr>
              <w:lastRenderedPageBreak/>
              <w:t>М.В.Федорова</w:t>
            </w:r>
          </w:p>
          <w:p w:rsidR="005D5E6F" w:rsidRPr="005D5E6F" w:rsidRDefault="005D5E6F" w:rsidP="008F36E0">
            <w:pPr>
              <w:jc w:val="center"/>
              <w:rPr>
                <w:sz w:val="26"/>
                <w:szCs w:val="26"/>
              </w:rPr>
            </w:pPr>
          </w:p>
        </w:tc>
      </w:tr>
      <w:tr w:rsidR="005D5E6F" w:rsidRPr="005D5E6F" w:rsidTr="005D5E6F">
        <w:tc>
          <w:tcPr>
            <w:tcW w:w="628" w:type="dxa"/>
            <w:shd w:val="clear" w:color="auto" w:fill="auto"/>
          </w:tcPr>
          <w:p w:rsidR="005D5E6F" w:rsidRPr="005D5E6F" w:rsidRDefault="005D5E6F" w:rsidP="008F36E0">
            <w:pPr>
              <w:jc w:val="center"/>
              <w:rPr>
                <w:sz w:val="26"/>
                <w:szCs w:val="26"/>
              </w:rPr>
            </w:pPr>
            <w:r w:rsidRPr="005D5E6F">
              <w:rPr>
                <w:sz w:val="26"/>
                <w:szCs w:val="26"/>
              </w:rPr>
              <w:lastRenderedPageBreak/>
              <w:t>17.</w:t>
            </w:r>
          </w:p>
        </w:tc>
        <w:tc>
          <w:tcPr>
            <w:tcW w:w="4583" w:type="dxa"/>
            <w:shd w:val="clear" w:color="auto" w:fill="auto"/>
          </w:tcPr>
          <w:p w:rsidR="005D5E6F" w:rsidRPr="005D5E6F" w:rsidRDefault="005D5E6F" w:rsidP="008F36E0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5D5E6F">
              <w:rPr>
                <w:sz w:val="26"/>
                <w:szCs w:val="26"/>
              </w:rPr>
              <w:t>Организация проведения и обеспечение ведения документации Комиссии</w:t>
            </w:r>
            <w:r w:rsidRPr="005D5E6F">
              <w:rPr>
                <w:bCs/>
                <w:sz w:val="26"/>
                <w:szCs w:val="26"/>
              </w:rPr>
              <w:t xml:space="preserve"> по противодействию коррупции: протоколов заседаний; сопутствующих материалов и др.</w:t>
            </w:r>
          </w:p>
        </w:tc>
        <w:tc>
          <w:tcPr>
            <w:tcW w:w="1985" w:type="dxa"/>
            <w:shd w:val="clear" w:color="auto" w:fill="auto"/>
          </w:tcPr>
          <w:p w:rsidR="005D5E6F" w:rsidRPr="005D5E6F" w:rsidRDefault="005D5E6F" w:rsidP="008F36E0">
            <w:pPr>
              <w:jc w:val="center"/>
              <w:rPr>
                <w:sz w:val="26"/>
                <w:szCs w:val="26"/>
              </w:rPr>
            </w:pPr>
            <w:r w:rsidRPr="005D5E6F">
              <w:rPr>
                <w:sz w:val="26"/>
                <w:szCs w:val="26"/>
              </w:rPr>
              <w:t>в течение года, по мере необходимости</w:t>
            </w:r>
          </w:p>
        </w:tc>
        <w:tc>
          <w:tcPr>
            <w:tcW w:w="2268" w:type="dxa"/>
            <w:shd w:val="clear" w:color="auto" w:fill="auto"/>
          </w:tcPr>
          <w:p w:rsidR="005D5E6F" w:rsidRPr="005D5E6F" w:rsidRDefault="005D5E6F" w:rsidP="008F36E0">
            <w:pPr>
              <w:jc w:val="center"/>
              <w:rPr>
                <w:sz w:val="26"/>
                <w:szCs w:val="26"/>
              </w:rPr>
            </w:pPr>
            <w:r w:rsidRPr="005D5E6F">
              <w:rPr>
                <w:sz w:val="26"/>
                <w:szCs w:val="26"/>
              </w:rPr>
              <w:t>М.В.Федорова</w:t>
            </w:r>
          </w:p>
          <w:p w:rsidR="005D5E6F" w:rsidRPr="005D5E6F" w:rsidRDefault="005D5E6F" w:rsidP="008F36E0">
            <w:pPr>
              <w:jc w:val="center"/>
              <w:rPr>
                <w:sz w:val="26"/>
                <w:szCs w:val="26"/>
              </w:rPr>
            </w:pPr>
          </w:p>
        </w:tc>
      </w:tr>
      <w:tr w:rsidR="005D5E6F" w:rsidRPr="005D5E6F" w:rsidTr="005D5E6F">
        <w:trPr>
          <w:trHeight w:val="2265"/>
        </w:trPr>
        <w:tc>
          <w:tcPr>
            <w:tcW w:w="628" w:type="dxa"/>
            <w:shd w:val="clear" w:color="auto" w:fill="auto"/>
          </w:tcPr>
          <w:p w:rsidR="005D5E6F" w:rsidRPr="005D5E6F" w:rsidRDefault="005D5E6F" w:rsidP="008F36E0">
            <w:pPr>
              <w:jc w:val="center"/>
              <w:rPr>
                <w:sz w:val="26"/>
                <w:szCs w:val="26"/>
              </w:rPr>
            </w:pPr>
            <w:r w:rsidRPr="005D5E6F">
              <w:rPr>
                <w:sz w:val="26"/>
                <w:szCs w:val="26"/>
              </w:rPr>
              <w:t>18.</w:t>
            </w:r>
          </w:p>
        </w:tc>
        <w:tc>
          <w:tcPr>
            <w:tcW w:w="4583" w:type="dxa"/>
            <w:shd w:val="clear" w:color="auto" w:fill="auto"/>
          </w:tcPr>
          <w:p w:rsidR="005D5E6F" w:rsidRPr="005D5E6F" w:rsidRDefault="005D5E6F" w:rsidP="008F36E0">
            <w:pPr>
              <w:jc w:val="both"/>
              <w:rPr>
                <w:i/>
                <w:sz w:val="26"/>
                <w:szCs w:val="26"/>
              </w:rPr>
            </w:pPr>
            <w:proofErr w:type="gramStart"/>
            <w:r w:rsidRPr="005D5E6F">
              <w:rPr>
                <w:sz w:val="26"/>
                <w:szCs w:val="26"/>
              </w:rPr>
              <w:t>Обеспечение рассмотрения на заседаниях Комиссии по соблюдению требований к служебному поведению и урегулированию конфликта интересов обращения гражданина, замещавшего должность муниципальной службы, чьи должности включены в соответствующий перечень,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</w:t>
            </w:r>
            <w:proofErr w:type="gramEnd"/>
            <w:r w:rsidRPr="005D5E6F">
              <w:rPr>
                <w:sz w:val="26"/>
                <w:szCs w:val="26"/>
              </w:rPr>
              <w:t xml:space="preserve"> в его должностные (служебные) обязанности, до истечения двух лет со дня увольнения с муниципальной службы </w:t>
            </w:r>
          </w:p>
        </w:tc>
        <w:tc>
          <w:tcPr>
            <w:tcW w:w="1985" w:type="dxa"/>
            <w:shd w:val="clear" w:color="auto" w:fill="auto"/>
          </w:tcPr>
          <w:p w:rsidR="005D5E6F" w:rsidRPr="005D5E6F" w:rsidRDefault="005D5E6F" w:rsidP="008F36E0">
            <w:pPr>
              <w:jc w:val="center"/>
              <w:rPr>
                <w:sz w:val="26"/>
                <w:szCs w:val="26"/>
              </w:rPr>
            </w:pPr>
            <w:r w:rsidRPr="005D5E6F">
              <w:rPr>
                <w:sz w:val="26"/>
                <w:szCs w:val="26"/>
              </w:rPr>
              <w:t>в течение года, по мере необходимости</w:t>
            </w:r>
          </w:p>
        </w:tc>
        <w:tc>
          <w:tcPr>
            <w:tcW w:w="2268" w:type="dxa"/>
            <w:shd w:val="clear" w:color="auto" w:fill="auto"/>
          </w:tcPr>
          <w:p w:rsidR="005D5E6F" w:rsidRPr="005D5E6F" w:rsidRDefault="005D5E6F" w:rsidP="008F36E0">
            <w:pPr>
              <w:jc w:val="center"/>
              <w:rPr>
                <w:sz w:val="26"/>
                <w:szCs w:val="26"/>
              </w:rPr>
            </w:pPr>
            <w:r w:rsidRPr="005D5E6F">
              <w:rPr>
                <w:sz w:val="26"/>
                <w:szCs w:val="26"/>
              </w:rPr>
              <w:t>М.В.Федорова</w:t>
            </w:r>
          </w:p>
          <w:p w:rsidR="005D5E6F" w:rsidRPr="005D5E6F" w:rsidRDefault="005D5E6F" w:rsidP="008F36E0">
            <w:pPr>
              <w:jc w:val="center"/>
              <w:rPr>
                <w:sz w:val="26"/>
                <w:szCs w:val="26"/>
              </w:rPr>
            </w:pPr>
          </w:p>
        </w:tc>
      </w:tr>
      <w:tr w:rsidR="005D5E6F" w:rsidRPr="005D5E6F" w:rsidTr="005D5E6F">
        <w:tc>
          <w:tcPr>
            <w:tcW w:w="628" w:type="dxa"/>
            <w:shd w:val="clear" w:color="auto" w:fill="auto"/>
          </w:tcPr>
          <w:p w:rsidR="005D5E6F" w:rsidRPr="005D5E6F" w:rsidRDefault="005D5E6F" w:rsidP="008F36E0">
            <w:pPr>
              <w:jc w:val="center"/>
              <w:rPr>
                <w:sz w:val="26"/>
                <w:szCs w:val="26"/>
              </w:rPr>
            </w:pPr>
            <w:r w:rsidRPr="005D5E6F">
              <w:rPr>
                <w:sz w:val="26"/>
                <w:szCs w:val="26"/>
              </w:rPr>
              <w:t>19.</w:t>
            </w:r>
          </w:p>
        </w:tc>
        <w:tc>
          <w:tcPr>
            <w:tcW w:w="4583" w:type="dxa"/>
            <w:shd w:val="clear" w:color="auto" w:fill="auto"/>
          </w:tcPr>
          <w:p w:rsidR="005D5E6F" w:rsidRPr="005D5E6F" w:rsidRDefault="005D5E6F" w:rsidP="008F36E0">
            <w:pPr>
              <w:jc w:val="both"/>
              <w:rPr>
                <w:sz w:val="26"/>
                <w:szCs w:val="26"/>
              </w:rPr>
            </w:pPr>
            <w:proofErr w:type="gramStart"/>
            <w:r w:rsidRPr="005D5E6F">
              <w:rPr>
                <w:sz w:val="26"/>
                <w:szCs w:val="26"/>
              </w:rPr>
              <w:t xml:space="preserve">Обеспечение рассмотрения на заседаниях Комиссии по соблюдению требований к служебному поведению и урегулированию конфликта интересов поступившее уведомление коммерческой или некоммерческой организации о заключении с гражданином, замещавшим должность муниципальной службы в Думе города, Контрольно-счетной палате города, трудового или гражданско-правового договора на выполнение работ (оказание услуг), при условии, </w:t>
            </w:r>
            <w:r w:rsidRPr="005D5E6F">
              <w:rPr>
                <w:sz w:val="26"/>
                <w:szCs w:val="26"/>
              </w:rPr>
              <w:lastRenderedPageBreak/>
              <w:t>что указанному гражданину комиссией ранее было отказано во вступлении в трудовые и гражданско-правовые отношения</w:t>
            </w:r>
            <w:proofErr w:type="gramEnd"/>
            <w:r w:rsidRPr="005D5E6F">
              <w:rPr>
                <w:sz w:val="26"/>
                <w:szCs w:val="26"/>
              </w:rPr>
              <w:t xml:space="preserve">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 Подготовка мотивированного заключения Комиссии</w:t>
            </w:r>
          </w:p>
        </w:tc>
        <w:tc>
          <w:tcPr>
            <w:tcW w:w="1985" w:type="dxa"/>
            <w:shd w:val="clear" w:color="auto" w:fill="auto"/>
          </w:tcPr>
          <w:p w:rsidR="005D5E6F" w:rsidRPr="005D5E6F" w:rsidRDefault="005D5E6F" w:rsidP="008F36E0">
            <w:pPr>
              <w:jc w:val="center"/>
              <w:rPr>
                <w:sz w:val="26"/>
                <w:szCs w:val="26"/>
              </w:rPr>
            </w:pPr>
            <w:r w:rsidRPr="005D5E6F">
              <w:rPr>
                <w:sz w:val="26"/>
                <w:szCs w:val="26"/>
              </w:rPr>
              <w:lastRenderedPageBreak/>
              <w:t>на основании поступившей информации</w:t>
            </w:r>
          </w:p>
        </w:tc>
        <w:tc>
          <w:tcPr>
            <w:tcW w:w="2268" w:type="dxa"/>
            <w:shd w:val="clear" w:color="auto" w:fill="auto"/>
          </w:tcPr>
          <w:p w:rsidR="005D5E6F" w:rsidRPr="005D5E6F" w:rsidRDefault="005D5E6F" w:rsidP="008F36E0">
            <w:pPr>
              <w:jc w:val="center"/>
              <w:rPr>
                <w:sz w:val="26"/>
                <w:szCs w:val="26"/>
              </w:rPr>
            </w:pPr>
            <w:r w:rsidRPr="005D5E6F">
              <w:rPr>
                <w:sz w:val="26"/>
                <w:szCs w:val="26"/>
              </w:rPr>
              <w:t>М.В.Федорова</w:t>
            </w:r>
          </w:p>
          <w:p w:rsidR="005D5E6F" w:rsidRPr="005D5E6F" w:rsidRDefault="005D5E6F" w:rsidP="008F36E0">
            <w:pPr>
              <w:jc w:val="center"/>
              <w:rPr>
                <w:sz w:val="26"/>
                <w:szCs w:val="26"/>
              </w:rPr>
            </w:pPr>
          </w:p>
        </w:tc>
      </w:tr>
      <w:tr w:rsidR="005D5E6F" w:rsidRPr="005D5E6F" w:rsidTr="005D5E6F">
        <w:tc>
          <w:tcPr>
            <w:tcW w:w="628" w:type="dxa"/>
            <w:shd w:val="clear" w:color="auto" w:fill="auto"/>
          </w:tcPr>
          <w:p w:rsidR="005D5E6F" w:rsidRPr="005D5E6F" w:rsidRDefault="005D5E6F" w:rsidP="008F36E0">
            <w:pPr>
              <w:jc w:val="center"/>
              <w:rPr>
                <w:sz w:val="26"/>
                <w:szCs w:val="26"/>
              </w:rPr>
            </w:pPr>
            <w:r w:rsidRPr="005D5E6F">
              <w:rPr>
                <w:sz w:val="26"/>
                <w:szCs w:val="26"/>
              </w:rPr>
              <w:lastRenderedPageBreak/>
              <w:t>20.</w:t>
            </w:r>
          </w:p>
        </w:tc>
        <w:tc>
          <w:tcPr>
            <w:tcW w:w="4583" w:type="dxa"/>
            <w:shd w:val="clear" w:color="auto" w:fill="auto"/>
          </w:tcPr>
          <w:p w:rsidR="005D5E6F" w:rsidRPr="005D5E6F" w:rsidRDefault="005D5E6F" w:rsidP="008F36E0">
            <w:pPr>
              <w:jc w:val="both"/>
              <w:rPr>
                <w:sz w:val="26"/>
                <w:szCs w:val="26"/>
              </w:rPr>
            </w:pPr>
            <w:r w:rsidRPr="005D5E6F">
              <w:rPr>
                <w:sz w:val="26"/>
                <w:szCs w:val="26"/>
              </w:rPr>
              <w:t>Организация проведения проверки соблюдения гражданами, замещавшими должности муниципальной службы, включенные в соответствующий перечень, ограничений в случае заключения ими трудового договора в течение двух лет после ухода с муниципальной службы</w:t>
            </w:r>
          </w:p>
        </w:tc>
        <w:tc>
          <w:tcPr>
            <w:tcW w:w="1985" w:type="dxa"/>
            <w:shd w:val="clear" w:color="auto" w:fill="auto"/>
          </w:tcPr>
          <w:p w:rsidR="005D5E6F" w:rsidRPr="005D5E6F" w:rsidRDefault="005D5E6F" w:rsidP="008F36E0">
            <w:pPr>
              <w:jc w:val="center"/>
              <w:rPr>
                <w:sz w:val="26"/>
                <w:szCs w:val="26"/>
              </w:rPr>
            </w:pPr>
            <w:r w:rsidRPr="005D5E6F">
              <w:rPr>
                <w:sz w:val="26"/>
                <w:szCs w:val="26"/>
              </w:rPr>
              <w:t>постоянно</w:t>
            </w:r>
          </w:p>
        </w:tc>
        <w:tc>
          <w:tcPr>
            <w:tcW w:w="2268" w:type="dxa"/>
            <w:shd w:val="clear" w:color="auto" w:fill="auto"/>
          </w:tcPr>
          <w:p w:rsidR="005D5E6F" w:rsidRPr="005D5E6F" w:rsidRDefault="005D5E6F" w:rsidP="008F36E0">
            <w:pPr>
              <w:jc w:val="center"/>
              <w:rPr>
                <w:sz w:val="26"/>
                <w:szCs w:val="26"/>
              </w:rPr>
            </w:pPr>
            <w:r w:rsidRPr="005D5E6F">
              <w:rPr>
                <w:sz w:val="26"/>
                <w:szCs w:val="26"/>
              </w:rPr>
              <w:t>М.В.Федорова</w:t>
            </w:r>
          </w:p>
          <w:p w:rsidR="005D5E6F" w:rsidRPr="005D5E6F" w:rsidRDefault="005D5E6F" w:rsidP="008F36E0">
            <w:pPr>
              <w:jc w:val="center"/>
              <w:rPr>
                <w:sz w:val="26"/>
                <w:szCs w:val="26"/>
              </w:rPr>
            </w:pPr>
          </w:p>
        </w:tc>
      </w:tr>
      <w:tr w:rsidR="005D5E6F" w:rsidRPr="005D5E6F" w:rsidTr="005D5E6F">
        <w:trPr>
          <w:trHeight w:val="1404"/>
        </w:trPr>
        <w:tc>
          <w:tcPr>
            <w:tcW w:w="628" w:type="dxa"/>
            <w:shd w:val="clear" w:color="auto" w:fill="auto"/>
          </w:tcPr>
          <w:p w:rsidR="005D5E6F" w:rsidRPr="005D5E6F" w:rsidRDefault="005D5E6F" w:rsidP="008F36E0">
            <w:pPr>
              <w:jc w:val="center"/>
              <w:rPr>
                <w:sz w:val="26"/>
                <w:szCs w:val="26"/>
              </w:rPr>
            </w:pPr>
            <w:r w:rsidRPr="005D5E6F">
              <w:rPr>
                <w:sz w:val="26"/>
                <w:szCs w:val="26"/>
              </w:rPr>
              <w:t>21.</w:t>
            </w:r>
          </w:p>
        </w:tc>
        <w:tc>
          <w:tcPr>
            <w:tcW w:w="4583" w:type="dxa"/>
            <w:shd w:val="clear" w:color="auto" w:fill="auto"/>
          </w:tcPr>
          <w:p w:rsidR="005D5E6F" w:rsidRPr="005D5E6F" w:rsidRDefault="005D5E6F" w:rsidP="008F36E0">
            <w:pPr>
              <w:jc w:val="both"/>
              <w:rPr>
                <w:sz w:val="26"/>
                <w:szCs w:val="26"/>
              </w:rPr>
            </w:pPr>
            <w:r w:rsidRPr="005D5E6F">
              <w:rPr>
                <w:sz w:val="26"/>
                <w:szCs w:val="26"/>
              </w:rPr>
              <w:t xml:space="preserve">Осуществление </w:t>
            </w:r>
            <w:proofErr w:type="gramStart"/>
            <w:r w:rsidRPr="005D5E6F">
              <w:rPr>
                <w:sz w:val="26"/>
                <w:szCs w:val="26"/>
              </w:rPr>
              <w:t>контроля за</w:t>
            </w:r>
            <w:proofErr w:type="gramEnd"/>
            <w:r w:rsidRPr="005D5E6F">
              <w:rPr>
                <w:sz w:val="26"/>
                <w:szCs w:val="26"/>
              </w:rPr>
              <w:t xml:space="preserve"> исполнением муниципальных служащих обязанности по уведомлению представителя нанимателя (работодателя) о выполнении иной оплачиваемой работы </w:t>
            </w:r>
          </w:p>
        </w:tc>
        <w:tc>
          <w:tcPr>
            <w:tcW w:w="1985" w:type="dxa"/>
            <w:shd w:val="clear" w:color="auto" w:fill="auto"/>
          </w:tcPr>
          <w:p w:rsidR="005D5E6F" w:rsidRPr="005D5E6F" w:rsidRDefault="005D5E6F" w:rsidP="008F36E0">
            <w:pPr>
              <w:jc w:val="center"/>
              <w:rPr>
                <w:sz w:val="26"/>
                <w:szCs w:val="26"/>
              </w:rPr>
            </w:pPr>
            <w:r w:rsidRPr="005D5E6F">
              <w:rPr>
                <w:sz w:val="26"/>
                <w:szCs w:val="26"/>
              </w:rPr>
              <w:t>постоянно</w:t>
            </w:r>
          </w:p>
        </w:tc>
        <w:tc>
          <w:tcPr>
            <w:tcW w:w="2268" w:type="dxa"/>
            <w:shd w:val="clear" w:color="auto" w:fill="auto"/>
          </w:tcPr>
          <w:p w:rsidR="005D5E6F" w:rsidRPr="005D5E6F" w:rsidRDefault="005D5E6F" w:rsidP="008F36E0">
            <w:pPr>
              <w:jc w:val="center"/>
              <w:rPr>
                <w:sz w:val="26"/>
                <w:szCs w:val="26"/>
              </w:rPr>
            </w:pPr>
            <w:r w:rsidRPr="005D5E6F">
              <w:rPr>
                <w:sz w:val="26"/>
                <w:szCs w:val="26"/>
              </w:rPr>
              <w:t>М.В.Федорова</w:t>
            </w:r>
          </w:p>
          <w:p w:rsidR="005D5E6F" w:rsidRPr="005D5E6F" w:rsidRDefault="005D5E6F" w:rsidP="008F36E0">
            <w:pPr>
              <w:jc w:val="center"/>
              <w:rPr>
                <w:sz w:val="26"/>
                <w:szCs w:val="26"/>
              </w:rPr>
            </w:pPr>
          </w:p>
        </w:tc>
      </w:tr>
      <w:tr w:rsidR="005D5E6F" w:rsidRPr="005D5E6F" w:rsidTr="005D5E6F">
        <w:tc>
          <w:tcPr>
            <w:tcW w:w="628" w:type="dxa"/>
            <w:shd w:val="clear" w:color="auto" w:fill="auto"/>
          </w:tcPr>
          <w:p w:rsidR="005D5E6F" w:rsidRPr="005D5E6F" w:rsidRDefault="005D5E6F" w:rsidP="008F36E0">
            <w:pPr>
              <w:jc w:val="center"/>
              <w:rPr>
                <w:sz w:val="26"/>
                <w:szCs w:val="26"/>
              </w:rPr>
            </w:pPr>
            <w:r w:rsidRPr="005D5E6F">
              <w:rPr>
                <w:sz w:val="26"/>
                <w:szCs w:val="26"/>
              </w:rPr>
              <w:t>22.</w:t>
            </w:r>
          </w:p>
        </w:tc>
        <w:tc>
          <w:tcPr>
            <w:tcW w:w="4583" w:type="dxa"/>
            <w:shd w:val="clear" w:color="auto" w:fill="auto"/>
          </w:tcPr>
          <w:p w:rsidR="005D5E6F" w:rsidRPr="005D5E6F" w:rsidRDefault="005D5E6F" w:rsidP="008F36E0">
            <w:pPr>
              <w:jc w:val="both"/>
              <w:rPr>
                <w:sz w:val="26"/>
                <w:szCs w:val="26"/>
              </w:rPr>
            </w:pPr>
            <w:r w:rsidRPr="005D5E6F">
              <w:rPr>
                <w:sz w:val="26"/>
                <w:szCs w:val="26"/>
              </w:rPr>
              <w:t xml:space="preserve">Оказание консультативной помощи муниципальным служащим по вопросам, связанным с применением на практике требований к служебному поведению и соблюдению Кодекса этики и служебного поведения муниципальных служащих Думы города </w:t>
            </w:r>
          </w:p>
        </w:tc>
        <w:tc>
          <w:tcPr>
            <w:tcW w:w="1985" w:type="dxa"/>
            <w:shd w:val="clear" w:color="auto" w:fill="auto"/>
          </w:tcPr>
          <w:p w:rsidR="005D5E6F" w:rsidRPr="005D5E6F" w:rsidRDefault="005D5E6F" w:rsidP="008F36E0">
            <w:pPr>
              <w:jc w:val="center"/>
              <w:rPr>
                <w:sz w:val="26"/>
                <w:szCs w:val="26"/>
              </w:rPr>
            </w:pPr>
            <w:r w:rsidRPr="005D5E6F">
              <w:rPr>
                <w:sz w:val="26"/>
                <w:szCs w:val="26"/>
              </w:rPr>
              <w:t>постоянно</w:t>
            </w:r>
          </w:p>
        </w:tc>
        <w:tc>
          <w:tcPr>
            <w:tcW w:w="2268" w:type="dxa"/>
            <w:shd w:val="clear" w:color="auto" w:fill="auto"/>
          </w:tcPr>
          <w:p w:rsidR="005D5E6F" w:rsidRPr="005D5E6F" w:rsidRDefault="005D5E6F" w:rsidP="008F36E0">
            <w:pPr>
              <w:jc w:val="center"/>
              <w:rPr>
                <w:sz w:val="26"/>
                <w:szCs w:val="26"/>
              </w:rPr>
            </w:pPr>
            <w:r w:rsidRPr="005D5E6F">
              <w:rPr>
                <w:sz w:val="26"/>
                <w:szCs w:val="26"/>
              </w:rPr>
              <w:t>М.В.Федорова</w:t>
            </w:r>
          </w:p>
          <w:p w:rsidR="005D5E6F" w:rsidRPr="005D5E6F" w:rsidRDefault="005D5E6F" w:rsidP="008F36E0">
            <w:pPr>
              <w:jc w:val="center"/>
              <w:rPr>
                <w:sz w:val="26"/>
                <w:szCs w:val="26"/>
              </w:rPr>
            </w:pPr>
          </w:p>
        </w:tc>
      </w:tr>
      <w:tr w:rsidR="005D5E6F" w:rsidRPr="005D5E6F" w:rsidTr="005D5E6F">
        <w:tc>
          <w:tcPr>
            <w:tcW w:w="628" w:type="dxa"/>
            <w:shd w:val="clear" w:color="auto" w:fill="auto"/>
          </w:tcPr>
          <w:p w:rsidR="005D5E6F" w:rsidRPr="005D5E6F" w:rsidRDefault="005D5E6F" w:rsidP="008F36E0">
            <w:pPr>
              <w:jc w:val="center"/>
              <w:rPr>
                <w:sz w:val="26"/>
                <w:szCs w:val="26"/>
              </w:rPr>
            </w:pPr>
            <w:r w:rsidRPr="005D5E6F">
              <w:rPr>
                <w:sz w:val="26"/>
                <w:szCs w:val="26"/>
              </w:rPr>
              <w:t>23.</w:t>
            </w:r>
          </w:p>
        </w:tc>
        <w:tc>
          <w:tcPr>
            <w:tcW w:w="4583" w:type="dxa"/>
            <w:shd w:val="clear" w:color="auto" w:fill="auto"/>
          </w:tcPr>
          <w:p w:rsidR="005D5E6F" w:rsidRPr="005D5E6F" w:rsidRDefault="005D5E6F" w:rsidP="008F36E0">
            <w:pPr>
              <w:jc w:val="both"/>
              <w:rPr>
                <w:sz w:val="26"/>
                <w:szCs w:val="26"/>
              </w:rPr>
            </w:pPr>
            <w:r w:rsidRPr="005D5E6F">
              <w:rPr>
                <w:sz w:val="26"/>
                <w:szCs w:val="26"/>
              </w:rPr>
              <w:t xml:space="preserve">Поддержание в актуальном состоянии размещенной на официальном сайте Администрации города в разделе «Дума города» информации о деятельности Комиссии, работе по противодействию коррупции, муниципальных правовых актов в сфере противодействия коррупции </w:t>
            </w:r>
          </w:p>
        </w:tc>
        <w:tc>
          <w:tcPr>
            <w:tcW w:w="1985" w:type="dxa"/>
            <w:shd w:val="clear" w:color="auto" w:fill="auto"/>
          </w:tcPr>
          <w:p w:rsidR="005D5E6F" w:rsidRPr="005D5E6F" w:rsidRDefault="005D5E6F" w:rsidP="008F36E0">
            <w:pPr>
              <w:ind w:left="-146" w:right="-179"/>
              <w:jc w:val="center"/>
              <w:rPr>
                <w:sz w:val="26"/>
                <w:szCs w:val="26"/>
              </w:rPr>
            </w:pPr>
            <w:r w:rsidRPr="005D5E6F">
              <w:rPr>
                <w:sz w:val="26"/>
                <w:szCs w:val="26"/>
              </w:rPr>
              <w:t>в течение года,</w:t>
            </w:r>
          </w:p>
          <w:p w:rsidR="005D5E6F" w:rsidRPr="005D5E6F" w:rsidRDefault="005D5E6F" w:rsidP="008F36E0">
            <w:pPr>
              <w:ind w:left="-146" w:right="-179"/>
              <w:jc w:val="center"/>
              <w:rPr>
                <w:sz w:val="26"/>
                <w:szCs w:val="26"/>
              </w:rPr>
            </w:pPr>
            <w:r w:rsidRPr="005D5E6F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2268" w:type="dxa"/>
            <w:shd w:val="clear" w:color="auto" w:fill="auto"/>
          </w:tcPr>
          <w:p w:rsidR="005D5E6F" w:rsidRPr="005D5E6F" w:rsidRDefault="005D5E6F" w:rsidP="008F36E0">
            <w:pPr>
              <w:jc w:val="center"/>
              <w:rPr>
                <w:sz w:val="26"/>
                <w:szCs w:val="26"/>
              </w:rPr>
            </w:pPr>
            <w:r w:rsidRPr="005D5E6F">
              <w:rPr>
                <w:sz w:val="26"/>
                <w:szCs w:val="26"/>
              </w:rPr>
              <w:t>М.В.Федорова</w:t>
            </w:r>
          </w:p>
          <w:p w:rsidR="005D5E6F" w:rsidRPr="005D5E6F" w:rsidRDefault="005D5E6F" w:rsidP="008F36E0">
            <w:pPr>
              <w:jc w:val="center"/>
              <w:rPr>
                <w:sz w:val="26"/>
                <w:szCs w:val="26"/>
              </w:rPr>
            </w:pPr>
          </w:p>
        </w:tc>
      </w:tr>
      <w:tr w:rsidR="005D5E6F" w:rsidRPr="005D5E6F" w:rsidTr="005D5E6F">
        <w:tc>
          <w:tcPr>
            <w:tcW w:w="628" w:type="dxa"/>
            <w:shd w:val="clear" w:color="auto" w:fill="auto"/>
          </w:tcPr>
          <w:p w:rsidR="005D5E6F" w:rsidRPr="005D5E6F" w:rsidRDefault="005D5E6F" w:rsidP="008F36E0">
            <w:pPr>
              <w:jc w:val="center"/>
              <w:rPr>
                <w:sz w:val="26"/>
                <w:szCs w:val="26"/>
              </w:rPr>
            </w:pPr>
            <w:r w:rsidRPr="005D5E6F">
              <w:rPr>
                <w:sz w:val="26"/>
                <w:szCs w:val="26"/>
              </w:rPr>
              <w:lastRenderedPageBreak/>
              <w:t>24.</w:t>
            </w:r>
          </w:p>
        </w:tc>
        <w:tc>
          <w:tcPr>
            <w:tcW w:w="4583" w:type="dxa"/>
            <w:shd w:val="clear" w:color="auto" w:fill="auto"/>
          </w:tcPr>
          <w:p w:rsidR="005D5E6F" w:rsidRPr="005D5E6F" w:rsidRDefault="005D5E6F" w:rsidP="008F36E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D5E6F">
              <w:rPr>
                <w:sz w:val="26"/>
                <w:szCs w:val="26"/>
              </w:rPr>
              <w:t xml:space="preserve">Осуществление </w:t>
            </w:r>
            <w:proofErr w:type="gramStart"/>
            <w:r w:rsidRPr="005D5E6F">
              <w:rPr>
                <w:sz w:val="26"/>
                <w:szCs w:val="26"/>
              </w:rPr>
              <w:t>контроля за</w:t>
            </w:r>
            <w:proofErr w:type="gramEnd"/>
            <w:r w:rsidRPr="005D5E6F">
              <w:rPr>
                <w:sz w:val="26"/>
                <w:szCs w:val="26"/>
              </w:rPr>
              <w:t xml:space="preserve"> исполнением установленного </w:t>
            </w:r>
            <w:hyperlink r:id="rId5" w:history="1">
              <w:r w:rsidRPr="005D5E6F">
                <w:rPr>
                  <w:sz w:val="26"/>
                  <w:szCs w:val="26"/>
                </w:rPr>
                <w:t>порядка</w:t>
              </w:r>
            </w:hyperlink>
            <w:r w:rsidRPr="005D5E6F">
              <w:rPr>
                <w:sz w:val="26"/>
                <w:szCs w:val="26"/>
              </w:rPr>
              <w:t xml:space="preserve"> сообщения работниками Думы года, председателя Контрольно-счетной палаты города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(выкупе) и зачислении в доход бюджета города средств, вырученных от его реализации </w:t>
            </w:r>
          </w:p>
        </w:tc>
        <w:tc>
          <w:tcPr>
            <w:tcW w:w="1985" w:type="dxa"/>
            <w:shd w:val="clear" w:color="auto" w:fill="auto"/>
          </w:tcPr>
          <w:p w:rsidR="005D5E6F" w:rsidRPr="005D5E6F" w:rsidRDefault="005D5E6F" w:rsidP="008F36E0">
            <w:pPr>
              <w:ind w:left="-146" w:right="-179"/>
              <w:jc w:val="center"/>
              <w:rPr>
                <w:sz w:val="26"/>
                <w:szCs w:val="26"/>
              </w:rPr>
            </w:pPr>
            <w:r w:rsidRPr="005D5E6F">
              <w:rPr>
                <w:sz w:val="26"/>
                <w:szCs w:val="26"/>
              </w:rPr>
              <w:t>постоянно</w:t>
            </w:r>
          </w:p>
        </w:tc>
        <w:tc>
          <w:tcPr>
            <w:tcW w:w="2268" w:type="dxa"/>
            <w:shd w:val="clear" w:color="auto" w:fill="auto"/>
          </w:tcPr>
          <w:p w:rsidR="005D5E6F" w:rsidRPr="005D5E6F" w:rsidRDefault="005D5E6F" w:rsidP="008F36E0">
            <w:pPr>
              <w:jc w:val="center"/>
              <w:rPr>
                <w:sz w:val="26"/>
                <w:szCs w:val="26"/>
              </w:rPr>
            </w:pPr>
            <w:r w:rsidRPr="005D5E6F">
              <w:rPr>
                <w:sz w:val="26"/>
                <w:szCs w:val="26"/>
              </w:rPr>
              <w:t>М.В.Федорова</w:t>
            </w:r>
          </w:p>
          <w:p w:rsidR="005D5E6F" w:rsidRPr="005D5E6F" w:rsidRDefault="005D5E6F" w:rsidP="008F36E0">
            <w:pPr>
              <w:jc w:val="center"/>
              <w:rPr>
                <w:sz w:val="26"/>
                <w:szCs w:val="26"/>
              </w:rPr>
            </w:pPr>
          </w:p>
        </w:tc>
      </w:tr>
      <w:tr w:rsidR="005D5E6F" w:rsidRPr="005D5E6F" w:rsidTr="005D5E6F">
        <w:tc>
          <w:tcPr>
            <w:tcW w:w="628" w:type="dxa"/>
            <w:shd w:val="clear" w:color="auto" w:fill="auto"/>
          </w:tcPr>
          <w:p w:rsidR="005D5E6F" w:rsidRPr="005D5E6F" w:rsidRDefault="005D5E6F" w:rsidP="008F36E0">
            <w:pPr>
              <w:jc w:val="center"/>
              <w:rPr>
                <w:sz w:val="26"/>
                <w:szCs w:val="26"/>
              </w:rPr>
            </w:pPr>
            <w:r w:rsidRPr="005D5E6F">
              <w:rPr>
                <w:sz w:val="26"/>
                <w:szCs w:val="26"/>
              </w:rPr>
              <w:t>25.</w:t>
            </w:r>
          </w:p>
        </w:tc>
        <w:tc>
          <w:tcPr>
            <w:tcW w:w="4583" w:type="dxa"/>
            <w:shd w:val="clear" w:color="auto" w:fill="auto"/>
          </w:tcPr>
          <w:p w:rsidR="005D5E6F" w:rsidRPr="005D5E6F" w:rsidRDefault="005D5E6F" w:rsidP="008F36E0">
            <w:pPr>
              <w:jc w:val="both"/>
              <w:rPr>
                <w:sz w:val="26"/>
                <w:szCs w:val="26"/>
              </w:rPr>
            </w:pPr>
            <w:proofErr w:type="gramStart"/>
            <w:r w:rsidRPr="005D5E6F">
              <w:rPr>
                <w:sz w:val="26"/>
                <w:szCs w:val="26"/>
              </w:rPr>
              <w:t>Ведение личных дел муниципальных служащих в соответствии с Указом Президента Российской Федерации от 30.05.2005 №609 «Об утверждении Положения о персональных данных государственного гражданского служащего  Российской Федерации и ведении его личного дела»,  распоряжения председателя Думы города Когалыма от 11.12.2017 №35-р «Об утверждении Положения о порядке ведения, учета и хранения личных дел лиц, замещающих муниципальные должности и должности муниципальной службы в Думе</w:t>
            </w:r>
            <w:proofErr w:type="gramEnd"/>
            <w:r w:rsidRPr="005D5E6F">
              <w:rPr>
                <w:sz w:val="26"/>
                <w:szCs w:val="26"/>
              </w:rPr>
              <w:t xml:space="preserve"> города Когалыма» </w:t>
            </w:r>
          </w:p>
        </w:tc>
        <w:tc>
          <w:tcPr>
            <w:tcW w:w="1985" w:type="dxa"/>
            <w:shd w:val="clear" w:color="auto" w:fill="auto"/>
          </w:tcPr>
          <w:p w:rsidR="005D5E6F" w:rsidRPr="005D5E6F" w:rsidRDefault="005D5E6F" w:rsidP="008F36E0">
            <w:pPr>
              <w:jc w:val="center"/>
              <w:rPr>
                <w:sz w:val="26"/>
                <w:szCs w:val="26"/>
              </w:rPr>
            </w:pPr>
            <w:r w:rsidRPr="005D5E6F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5D5E6F" w:rsidRPr="005D5E6F" w:rsidRDefault="005D5E6F" w:rsidP="008F36E0">
            <w:pPr>
              <w:jc w:val="center"/>
              <w:rPr>
                <w:sz w:val="26"/>
                <w:szCs w:val="26"/>
              </w:rPr>
            </w:pPr>
            <w:r w:rsidRPr="005D5E6F">
              <w:rPr>
                <w:sz w:val="26"/>
                <w:szCs w:val="26"/>
              </w:rPr>
              <w:t>М.В.Федорова</w:t>
            </w:r>
          </w:p>
          <w:p w:rsidR="005D5E6F" w:rsidRPr="005D5E6F" w:rsidRDefault="005D5E6F" w:rsidP="008F36E0">
            <w:pPr>
              <w:jc w:val="center"/>
              <w:rPr>
                <w:sz w:val="26"/>
                <w:szCs w:val="26"/>
              </w:rPr>
            </w:pPr>
          </w:p>
        </w:tc>
      </w:tr>
      <w:tr w:rsidR="005D5E6F" w:rsidRPr="005D5E6F" w:rsidTr="005D5E6F">
        <w:tc>
          <w:tcPr>
            <w:tcW w:w="628" w:type="dxa"/>
            <w:shd w:val="clear" w:color="auto" w:fill="auto"/>
          </w:tcPr>
          <w:p w:rsidR="005D5E6F" w:rsidRPr="005D5E6F" w:rsidRDefault="005D5E6F" w:rsidP="008F36E0">
            <w:pPr>
              <w:jc w:val="center"/>
              <w:rPr>
                <w:sz w:val="26"/>
                <w:szCs w:val="26"/>
              </w:rPr>
            </w:pPr>
            <w:r w:rsidRPr="005D5E6F">
              <w:rPr>
                <w:sz w:val="26"/>
                <w:szCs w:val="26"/>
              </w:rPr>
              <w:t>26.</w:t>
            </w:r>
          </w:p>
        </w:tc>
        <w:tc>
          <w:tcPr>
            <w:tcW w:w="4583" w:type="dxa"/>
            <w:shd w:val="clear" w:color="auto" w:fill="auto"/>
          </w:tcPr>
          <w:p w:rsidR="005D5E6F" w:rsidRPr="005D5E6F" w:rsidRDefault="005D5E6F" w:rsidP="005D5E6F">
            <w:pPr>
              <w:jc w:val="both"/>
              <w:rPr>
                <w:sz w:val="26"/>
                <w:szCs w:val="26"/>
              </w:rPr>
            </w:pPr>
            <w:r w:rsidRPr="005D5E6F">
              <w:rPr>
                <w:sz w:val="26"/>
                <w:szCs w:val="26"/>
              </w:rPr>
              <w:t xml:space="preserve">Систематическое проведение оценок коррупционных рисков, возникающих при реализации муниципальными служащими своих должностных обязанностей, в том числе посредством проведения анализа обращений граждан и организаций Российской Федерации по фактам проявления коррупционного поведения муниципальных служащих </w:t>
            </w:r>
          </w:p>
        </w:tc>
        <w:tc>
          <w:tcPr>
            <w:tcW w:w="1985" w:type="dxa"/>
            <w:shd w:val="clear" w:color="auto" w:fill="auto"/>
          </w:tcPr>
          <w:p w:rsidR="005D5E6F" w:rsidRPr="005D5E6F" w:rsidRDefault="005D5E6F" w:rsidP="008F36E0">
            <w:pPr>
              <w:ind w:left="-95" w:right="-89"/>
              <w:jc w:val="center"/>
              <w:rPr>
                <w:sz w:val="26"/>
                <w:szCs w:val="26"/>
              </w:rPr>
            </w:pPr>
            <w:r w:rsidRPr="005D5E6F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5D5E6F" w:rsidRPr="005D5E6F" w:rsidRDefault="005D5E6F" w:rsidP="008F36E0">
            <w:pPr>
              <w:jc w:val="center"/>
              <w:rPr>
                <w:sz w:val="26"/>
                <w:szCs w:val="26"/>
              </w:rPr>
            </w:pPr>
            <w:r w:rsidRPr="005D5E6F">
              <w:rPr>
                <w:sz w:val="26"/>
                <w:szCs w:val="26"/>
              </w:rPr>
              <w:t>М.В.Федорова</w:t>
            </w:r>
          </w:p>
          <w:p w:rsidR="005D5E6F" w:rsidRPr="005D5E6F" w:rsidRDefault="005D5E6F" w:rsidP="008F36E0">
            <w:pPr>
              <w:jc w:val="center"/>
              <w:rPr>
                <w:sz w:val="26"/>
                <w:szCs w:val="26"/>
              </w:rPr>
            </w:pPr>
          </w:p>
        </w:tc>
      </w:tr>
      <w:tr w:rsidR="005D5E6F" w:rsidRPr="005D5E6F" w:rsidTr="005D5E6F">
        <w:tc>
          <w:tcPr>
            <w:tcW w:w="628" w:type="dxa"/>
            <w:shd w:val="clear" w:color="auto" w:fill="auto"/>
          </w:tcPr>
          <w:p w:rsidR="005D5E6F" w:rsidRPr="005D5E6F" w:rsidRDefault="005D5E6F" w:rsidP="008F36E0">
            <w:pPr>
              <w:jc w:val="center"/>
              <w:rPr>
                <w:sz w:val="26"/>
                <w:szCs w:val="26"/>
              </w:rPr>
            </w:pPr>
            <w:r w:rsidRPr="005D5E6F">
              <w:rPr>
                <w:sz w:val="26"/>
                <w:szCs w:val="26"/>
              </w:rPr>
              <w:t>27.</w:t>
            </w:r>
          </w:p>
        </w:tc>
        <w:tc>
          <w:tcPr>
            <w:tcW w:w="4583" w:type="dxa"/>
            <w:shd w:val="clear" w:color="auto" w:fill="auto"/>
          </w:tcPr>
          <w:p w:rsidR="005D5E6F" w:rsidRPr="005D5E6F" w:rsidRDefault="005D5E6F" w:rsidP="008F36E0">
            <w:pPr>
              <w:jc w:val="both"/>
              <w:rPr>
                <w:sz w:val="26"/>
                <w:szCs w:val="26"/>
              </w:rPr>
            </w:pPr>
            <w:r w:rsidRPr="005D5E6F">
              <w:rPr>
                <w:sz w:val="26"/>
                <w:szCs w:val="26"/>
              </w:rPr>
              <w:t xml:space="preserve">Обеспечение </w:t>
            </w:r>
            <w:proofErr w:type="gramStart"/>
            <w:r w:rsidRPr="005D5E6F">
              <w:rPr>
                <w:sz w:val="26"/>
                <w:szCs w:val="26"/>
              </w:rPr>
              <w:t>проверки знаний вопросов противодействия коррупции</w:t>
            </w:r>
            <w:proofErr w:type="gramEnd"/>
            <w:r w:rsidRPr="005D5E6F">
              <w:rPr>
                <w:sz w:val="26"/>
                <w:szCs w:val="26"/>
              </w:rPr>
              <w:t xml:space="preserve"> при проведении аттестации муниципальных служащих </w:t>
            </w:r>
          </w:p>
        </w:tc>
        <w:tc>
          <w:tcPr>
            <w:tcW w:w="1985" w:type="dxa"/>
            <w:shd w:val="clear" w:color="auto" w:fill="auto"/>
          </w:tcPr>
          <w:p w:rsidR="005D5E6F" w:rsidRPr="005D5E6F" w:rsidRDefault="005D5E6F" w:rsidP="008F36E0">
            <w:pPr>
              <w:jc w:val="center"/>
              <w:rPr>
                <w:sz w:val="26"/>
                <w:szCs w:val="26"/>
              </w:rPr>
            </w:pPr>
            <w:r w:rsidRPr="005D5E6F">
              <w:rPr>
                <w:sz w:val="26"/>
                <w:szCs w:val="26"/>
              </w:rPr>
              <w:t>согласно графику</w:t>
            </w:r>
          </w:p>
          <w:p w:rsidR="005D5E6F" w:rsidRPr="005D5E6F" w:rsidRDefault="005D5E6F" w:rsidP="008F36E0">
            <w:pPr>
              <w:jc w:val="center"/>
              <w:rPr>
                <w:rFonts w:eastAsia="Calibri"/>
                <w:sz w:val="26"/>
                <w:szCs w:val="26"/>
              </w:rPr>
            </w:pPr>
            <w:r w:rsidRPr="005D5E6F">
              <w:rPr>
                <w:sz w:val="26"/>
                <w:szCs w:val="26"/>
              </w:rPr>
              <w:t>проведения</w:t>
            </w:r>
          </w:p>
          <w:p w:rsidR="005D5E6F" w:rsidRPr="005D5E6F" w:rsidRDefault="005D5E6F" w:rsidP="008F36E0">
            <w:pPr>
              <w:jc w:val="center"/>
              <w:rPr>
                <w:sz w:val="26"/>
                <w:szCs w:val="26"/>
              </w:rPr>
            </w:pPr>
            <w:r w:rsidRPr="005D5E6F">
              <w:rPr>
                <w:sz w:val="26"/>
                <w:szCs w:val="26"/>
              </w:rPr>
              <w:t>аттестации</w:t>
            </w:r>
          </w:p>
        </w:tc>
        <w:tc>
          <w:tcPr>
            <w:tcW w:w="2268" w:type="dxa"/>
            <w:shd w:val="clear" w:color="auto" w:fill="auto"/>
          </w:tcPr>
          <w:p w:rsidR="005D5E6F" w:rsidRPr="005D5E6F" w:rsidRDefault="005D5E6F" w:rsidP="008F36E0">
            <w:pPr>
              <w:jc w:val="center"/>
              <w:rPr>
                <w:sz w:val="26"/>
                <w:szCs w:val="26"/>
              </w:rPr>
            </w:pPr>
            <w:r w:rsidRPr="005D5E6F">
              <w:rPr>
                <w:sz w:val="26"/>
                <w:szCs w:val="26"/>
              </w:rPr>
              <w:t>М.В.Федорова</w:t>
            </w:r>
          </w:p>
          <w:p w:rsidR="005D5E6F" w:rsidRPr="005D5E6F" w:rsidRDefault="005D5E6F" w:rsidP="008F36E0">
            <w:pPr>
              <w:jc w:val="center"/>
              <w:rPr>
                <w:sz w:val="26"/>
                <w:szCs w:val="26"/>
              </w:rPr>
            </w:pPr>
          </w:p>
        </w:tc>
      </w:tr>
      <w:tr w:rsidR="005D5E6F" w:rsidRPr="005D5E6F" w:rsidTr="005D5E6F">
        <w:tc>
          <w:tcPr>
            <w:tcW w:w="628" w:type="dxa"/>
            <w:shd w:val="clear" w:color="auto" w:fill="auto"/>
          </w:tcPr>
          <w:p w:rsidR="005D5E6F" w:rsidRPr="005D5E6F" w:rsidRDefault="005D5E6F" w:rsidP="008F36E0">
            <w:pPr>
              <w:jc w:val="center"/>
              <w:rPr>
                <w:sz w:val="26"/>
                <w:szCs w:val="26"/>
              </w:rPr>
            </w:pPr>
            <w:r w:rsidRPr="005D5E6F">
              <w:rPr>
                <w:sz w:val="26"/>
                <w:szCs w:val="26"/>
              </w:rPr>
              <w:t>28.</w:t>
            </w:r>
          </w:p>
        </w:tc>
        <w:tc>
          <w:tcPr>
            <w:tcW w:w="4583" w:type="dxa"/>
            <w:shd w:val="clear" w:color="auto" w:fill="auto"/>
          </w:tcPr>
          <w:p w:rsidR="005D5E6F" w:rsidRPr="005D5E6F" w:rsidRDefault="005D5E6F" w:rsidP="008F36E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D5E6F">
              <w:rPr>
                <w:sz w:val="26"/>
                <w:szCs w:val="26"/>
              </w:rPr>
              <w:t>Организация сбора и осуществление обработки сведений об адресах сайтов и (или) страниц сайтов в информационно-</w:t>
            </w:r>
            <w:r w:rsidRPr="005D5E6F">
              <w:rPr>
                <w:sz w:val="26"/>
                <w:szCs w:val="26"/>
              </w:rPr>
              <w:lastRenderedPageBreak/>
              <w:t>телекоммуникационной сети «Интернет»,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идентифицировать; организация проверки достоверности и полноты представленных сведений</w:t>
            </w:r>
          </w:p>
        </w:tc>
        <w:tc>
          <w:tcPr>
            <w:tcW w:w="1985" w:type="dxa"/>
            <w:shd w:val="clear" w:color="auto" w:fill="auto"/>
          </w:tcPr>
          <w:p w:rsidR="005D5E6F" w:rsidRPr="005D5E6F" w:rsidRDefault="005D5E6F" w:rsidP="008F36E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5E6F">
              <w:rPr>
                <w:sz w:val="26"/>
                <w:szCs w:val="26"/>
              </w:rPr>
              <w:lastRenderedPageBreak/>
              <w:t>в установленный законодательством срок</w:t>
            </w:r>
          </w:p>
        </w:tc>
        <w:tc>
          <w:tcPr>
            <w:tcW w:w="2268" w:type="dxa"/>
            <w:shd w:val="clear" w:color="auto" w:fill="auto"/>
          </w:tcPr>
          <w:p w:rsidR="005D5E6F" w:rsidRPr="005D5E6F" w:rsidRDefault="005D5E6F" w:rsidP="008F36E0">
            <w:pPr>
              <w:jc w:val="center"/>
              <w:rPr>
                <w:sz w:val="26"/>
                <w:szCs w:val="26"/>
              </w:rPr>
            </w:pPr>
            <w:r w:rsidRPr="005D5E6F">
              <w:rPr>
                <w:sz w:val="26"/>
                <w:szCs w:val="26"/>
              </w:rPr>
              <w:t>М.В.Федорова</w:t>
            </w:r>
          </w:p>
          <w:p w:rsidR="005D5E6F" w:rsidRPr="005D5E6F" w:rsidRDefault="005D5E6F" w:rsidP="008F36E0">
            <w:pPr>
              <w:jc w:val="center"/>
              <w:rPr>
                <w:sz w:val="26"/>
                <w:szCs w:val="26"/>
              </w:rPr>
            </w:pPr>
          </w:p>
        </w:tc>
      </w:tr>
      <w:tr w:rsidR="005D5E6F" w:rsidRPr="005D5E6F" w:rsidTr="005D5E6F">
        <w:tc>
          <w:tcPr>
            <w:tcW w:w="628" w:type="dxa"/>
            <w:shd w:val="clear" w:color="auto" w:fill="auto"/>
          </w:tcPr>
          <w:p w:rsidR="005D5E6F" w:rsidRPr="005D5E6F" w:rsidRDefault="005D5E6F" w:rsidP="008F36E0">
            <w:pPr>
              <w:jc w:val="center"/>
              <w:rPr>
                <w:sz w:val="26"/>
                <w:szCs w:val="26"/>
              </w:rPr>
            </w:pPr>
            <w:r w:rsidRPr="005D5E6F">
              <w:rPr>
                <w:sz w:val="26"/>
                <w:szCs w:val="26"/>
              </w:rPr>
              <w:lastRenderedPageBreak/>
              <w:t>29.</w:t>
            </w:r>
          </w:p>
        </w:tc>
        <w:tc>
          <w:tcPr>
            <w:tcW w:w="4583" w:type="dxa"/>
            <w:shd w:val="clear" w:color="auto" w:fill="auto"/>
          </w:tcPr>
          <w:p w:rsidR="005D5E6F" w:rsidRPr="005D5E6F" w:rsidRDefault="005D5E6F" w:rsidP="008F36E0">
            <w:pPr>
              <w:jc w:val="both"/>
              <w:rPr>
                <w:sz w:val="26"/>
                <w:szCs w:val="26"/>
              </w:rPr>
            </w:pPr>
            <w:r w:rsidRPr="005D5E6F">
              <w:rPr>
                <w:sz w:val="26"/>
                <w:szCs w:val="26"/>
              </w:rPr>
              <w:t>Проведение конкуров на замещение вакантных должностей муниципальной службы и по формированию кадрового резерва для замещения вакантных должностей муниципальной службы</w:t>
            </w:r>
          </w:p>
        </w:tc>
        <w:tc>
          <w:tcPr>
            <w:tcW w:w="1985" w:type="dxa"/>
            <w:shd w:val="clear" w:color="auto" w:fill="auto"/>
          </w:tcPr>
          <w:p w:rsidR="005D5E6F" w:rsidRPr="005D5E6F" w:rsidRDefault="005D5E6F" w:rsidP="008F36E0">
            <w:pPr>
              <w:ind w:left="-95" w:right="-89"/>
              <w:jc w:val="center"/>
              <w:rPr>
                <w:sz w:val="26"/>
                <w:szCs w:val="26"/>
              </w:rPr>
            </w:pPr>
            <w:r w:rsidRPr="005D5E6F">
              <w:rPr>
                <w:sz w:val="26"/>
                <w:szCs w:val="26"/>
              </w:rPr>
              <w:t>в течение года, по мере необходимости</w:t>
            </w:r>
          </w:p>
        </w:tc>
        <w:tc>
          <w:tcPr>
            <w:tcW w:w="2268" w:type="dxa"/>
            <w:shd w:val="clear" w:color="auto" w:fill="auto"/>
          </w:tcPr>
          <w:p w:rsidR="005D5E6F" w:rsidRPr="005D5E6F" w:rsidRDefault="005D5E6F" w:rsidP="008F36E0">
            <w:pPr>
              <w:jc w:val="center"/>
              <w:rPr>
                <w:sz w:val="26"/>
                <w:szCs w:val="26"/>
              </w:rPr>
            </w:pPr>
            <w:r w:rsidRPr="005D5E6F">
              <w:rPr>
                <w:sz w:val="26"/>
                <w:szCs w:val="26"/>
              </w:rPr>
              <w:t>М.В.Федорова</w:t>
            </w:r>
          </w:p>
          <w:p w:rsidR="005D5E6F" w:rsidRPr="005D5E6F" w:rsidRDefault="005D5E6F" w:rsidP="008F36E0">
            <w:pPr>
              <w:jc w:val="center"/>
              <w:rPr>
                <w:sz w:val="26"/>
                <w:szCs w:val="26"/>
              </w:rPr>
            </w:pPr>
          </w:p>
        </w:tc>
      </w:tr>
      <w:tr w:rsidR="005D5E6F" w:rsidRPr="005D5E6F" w:rsidTr="005D5E6F">
        <w:tc>
          <w:tcPr>
            <w:tcW w:w="628" w:type="dxa"/>
            <w:shd w:val="clear" w:color="auto" w:fill="auto"/>
          </w:tcPr>
          <w:p w:rsidR="005D5E6F" w:rsidRPr="005D5E6F" w:rsidRDefault="005D5E6F" w:rsidP="008F36E0">
            <w:pPr>
              <w:jc w:val="center"/>
              <w:rPr>
                <w:sz w:val="26"/>
                <w:szCs w:val="26"/>
              </w:rPr>
            </w:pPr>
            <w:r w:rsidRPr="005D5E6F">
              <w:rPr>
                <w:sz w:val="26"/>
                <w:szCs w:val="26"/>
              </w:rPr>
              <w:t>30.</w:t>
            </w:r>
          </w:p>
        </w:tc>
        <w:tc>
          <w:tcPr>
            <w:tcW w:w="4583" w:type="dxa"/>
            <w:shd w:val="clear" w:color="auto" w:fill="auto"/>
          </w:tcPr>
          <w:p w:rsidR="005D5E6F" w:rsidRPr="005D5E6F" w:rsidRDefault="005D5E6F" w:rsidP="008F36E0">
            <w:pPr>
              <w:jc w:val="both"/>
              <w:rPr>
                <w:sz w:val="26"/>
                <w:szCs w:val="26"/>
              </w:rPr>
            </w:pPr>
            <w:r w:rsidRPr="005D5E6F">
              <w:rPr>
                <w:sz w:val="26"/>
                <w:szCs w:val="26"/>
              </w:rPr>
              <w:t>Осуществление мониторинга действующего законодательства о муниципальной службе и в сфере противодействия коррупции</w:t>
            </w:r>
          </w:p>
        </w:tc>
        <w:tc>
          <w:tcPr>
            <w:tcW w:w="1985" w:type="dxa"/>
            <w:shd w:val="clear" w:color="auto" w:fill="auto"/>
          </w:tcPr>
          <w:p w:rsidR="005D5E6F" w:rsidRPr="005D5E6F" w:rsidRDefault="005D5E6F" w:rsidP="008F36E0">
            <w:pPr>
              <w:ind w:left="-95" w:right="-89"/>
              <w:jc w:val="center"/>
              <w:rPr>
                <w:sz w:val="26"/>
                <w:szCs w:val="26"/>
              </w:rPr>
            </w:pPr>
            <w:r w:rsidRPr="005D5E6F">
              <w:rPr>
                <w:sz w:val="26"/>
                <w:szCs w:val="26"/>
              </w:rPr>
              <w:t>в течение года, по мере необходимости</w:t>
            </w:r>
          </w:p>
        </w:tc>
        <w:tc>
          <w:tcPr>
            <w:tcW w:w="2268" w:type="dxa"/>
            <w:shd w:val="clear" w:color="auto" w:fill="auto"/>
          </w:tcPr>
          <w:p w:rsidR="005D5E6F" w:rsidRPr="005D5E6F" w:rsidRDefault="005D5E6F" w:rsidP="008F36E0">
            <w:pPr>
              <w:jc w:val="center"/>
              <w:rPr>
                <w:sz w:val="26"/>
                <w:szCs w:val="26"/>
              </w:rPr>
            </w:pPr>
            <w:r w:rsidRPr="005D5E6F">
              <w:rPr>
                <w:sz w:val="26"/>
                <w:szCs w:val="26"/>
              </w:rPr>
              <w:t>М.В.Федорова</w:t>
            </w:r>
          </w:p>
          <w:p w:rsidR="005D5E6F" w:rsidRPr="005D5E6F" w:rsidRDefault="005D5E6F" w:rsidP="005D5E6F">
            <w:pPr>
              <w:jc w:val="center"/>
              <w:rPr>
                <w:sz w:val="26"/>
                <w:szCs w:val="26"/>
              </w:rPr>
            </w:pPr>
            <w:proofErr w:type="spellStart"/>
            <w:r w:rsidRPr="005D5E6F">
              <w:rPr>
                <w:sz w:val="26"/>
                <w:szCs w:val="26"/>
              </w:rPr>
              <w:t>Е.А.</w:t>
            </w:r>
            <w:r>
              <w:rPr>
                <w:sz w:val="26"/>
                <w:szCs w:val="26"/>
              </w:rPr>
              <w:t>Иванова</w:t>
            </w:r>
            <w:proofErr w:type="spellEnd"/>
          </w:p>
        </w:tc>
      </w:tr>
      <w:tr w:rsidR="005D5E6F" w:rsidRPr="005D5E6F" w:rsidTr="005D5E6F">
        <w:tc>
          <w:tcPr>
            <w:tcW w:w="628" w:type="dxa"/>
            <w:shd w:val="clear" w:color="auto" w:fill="auto"/>
          </w:tcPr>
          <w:p w:rsidR="005D5E6F" w:rsidRPr="005D5E6F" w:rsidRDefault="005D5E6F" w:rsidP="008F36E0">
            <w:pPr>
              <w:jc w:val="center"/>
              <w:rPr>
                <w:sz w:val="26"/>
                <w:szCs w:val="26"/>
              </w:rPr>
            </w:pPr>
            <w:r w:rsidRPr="005D5E6F">
              <w:rPr>
                <w:sz w:val="26"/>
                <w:szCs w:val="26"/>
              </w:rPr>
              <w:t>31.</w:t>
            </w:r>
          </w:p>
        </w:tc>
        <w:tc>
          <w:tcPr>
            <w:tcW w:w="4583" w:type="dxa"/>
            <w:shd w:val="clear" w:color="auto" w:fill="auto"/>
          </w:tcPr>
          <w:p w:rsidR="005D5E6F" w:rsidRPr="005D5E6F" w:rsidRDefault="005D5E6F" w:rsidP="008F36E0">
            <w:pPr>
              <w:jc w:val="both"/>
              <w:rPr>
                <w:sz w:val="26"/>
                <w:szCs w:val="26"/>
              </w:rPr>
            </w:pPr>
            <w:r w:rsidRPr="005D5E6F">
              <w:rPr>
                <w:sz w:val="26"/>
                <w:szCs w:val="26"/>
              </w:rPr>
              <w:t>Внесение изменений в</w:t>
            </w:r>
            <w:r w:rsidRPr="005D5E6F">
              <w:rPr>
                <w:color w:val="FF0000"/>
                <w:sz w:val="26"/>
                <w:szCs w:val="26"/>
              </w:rPr>
              <w:t xml:space="preserve"> </w:t>
            </w:r>
            <w:r w:rsidRPr="005D5E6F">
              <w:rPr>
                <w:sz w:val="26"/>
                <w:szCs w:val="26"/>
              </w:rPr>
              <w:t>нормативные правовые акты Думы города, председателя Думы города по результатам проведенного мониторинга законодательства о муниципальной службе и в сфере противодействия коррупции</w:t>
            </w:r>
          </w:p>
        </w:tc>
        <w:tc>
          <w:tcPr>
            <w:tcW w:w="1985" w:type="dxa"/>
            <w:shd w:val="clear" w:color="auto" w:fill="auto"/>
          </w:tcPr>
          <w:p w:rsidR="005D5E6F" w:rsidRPr="005D5E6F" w:rsidRDefault="005D5E6F" w:rsidP="008F36E0">
            <w:pPr>
              <w:ind w:left="-95" w:right="-89"/>
              <w:jc w:val="center"/>
              <w:rPr>
                <w:sz w:val="26"/>
                <w:szCs w:val="26"/>
              </w:rPr>
            </w:pPr>
            <w:r w:rsidRPr="005D5E6F">
              <w:rPr>
                <w:sz w:val="26"/>
                <w:szCs w:val="26"/>
              </w:rPr>
              <w:t>в течение года, по мере необходимости</w:t>
            </w:r>
          </w:p>
        </w:tc>
        <w:tc>
          <w:tcPr>
            <w:tcW w:w="2268" w:type="dxa"/>
            <w:shd w:val="clear" w:color="auto" w:fill="auto"/>
          </w:tcPr>
          <w:p w:rsidR="005D5E6F" w:rsidRPr="005D5E6F" w:rsidRDefault="005D5E6F" w:rsidP="008F36E0">
            <w:pPr>
              <w:jc w:val="center"/>
              <w:rPr>
                <w:sz w:val="26"/>
                <w:szCs w:val="26"/>
              </w:rPr>
            </w:pPr>
            <w:r w:rsidRPr="005D5E6F">
              <w:rPr>
                <w:sz w:val="26"/>
                <w:szCs w:val="26"/>
              </w:rPr>
              <w:t>М.В.Федорова</w:t>
            </w:r>
          </w:p>
          <w:p w:rsidR="005D5E6F" w:rsidRPr="005D5E6F" w:rsidRDefault="005D5E6F" w:rsidP="005D5E6F">
            <w:pPr>
              <w:jc w:val="center"/>
              <w:rPr>
                <w:sz w:val="26"/>
                <w:szCs w:val="26"/>
              </w:rPr>
            </w:pPr>
            <w:proofErr w:type="spellStart"/>
            <w:r w:rsidRPr="005D5E6F">
              <w:rPr>
                <w:sz w:val="26"/>
                <w:szCs w:val="26"/>
              </w:rPr>
              <w:t>Е.А.</w:t>
            </w:r>
            <w:r>
              <w:rPr>
                <w:sz w:val="26"/>
                <w:szCs w:val="26"/>
              </w:rPr>
              <w:t>Иванова</w:t>
            </w:r>
            <w:proofErr w:type="spellEnd"/>
          </w:p>
        </w:tc>
      </w:tr>
      <w:tr w:rsidR="005D5E6F" w:rsidRPr="005D5E6F" w:rsidTr="005D5E6F">
        <w:tc>
          <w:tcPr>
            <w:tcW w:w="628" w:type="dxa"/>
            <w:shd w:val="clear" w:color="auto" w:fill="auto"/>
          </w:tcPr>
          <w:p w:rsidR="005D5E6F" w:rsidRPr="005D5E6F" w:rsidRDefault="005D5E6F" w:rsidP="008F36E0">
            <w:pPr>
              <w:jc w:val="center"/>
              <w:rPr>
                <w:sz w:val="26"/>
                <w:szCs w:val="26"/>
              </w:rPr>
            </w:pPr>
            <w:r w:rsidRPr="005D5E6F">
              <w:rPr>
                <w:sz w:val="26"/>
                <w:szCs w:val="26"/>
              </w:rPr>
              <w:t>32.</w:t>
            </w:r>
          </w:p>
        </w:tc>
        <w:tc>
          <w:tcPr>
            <w:tcW w:w="4583" w:type="dxa"/>
            <w:shd w:val="clear" w:color="auto" w:fill="auto"/>
          </w:tcPr>
          <w:p w:rsidR="005D5E6F" w:rsidRPr="005D5E6F" w:rsidRDefault="005D5E6F" w:rsidP="008F36E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D5E6F">
              <w:rPr>
                <w:sz w:val="26"/>
                <w:szCs w:val="26"/>
              </w:rPr>
              <w:t>Включение сведений о применении к лицу, замещающему муниципальную должность, должность муниципальной службы, взыскания в виде увольнения (освобождения от должности) в связи с утратой доверия за совершение коррупционного правонарушения в реестр лиц, уволенных в связи с утратой доверия, предусмотренный статьей 15 Федерального закона от 25.12.2008 №273-ФЗ  «О противодействии коррупции».</w:t>
            </w:r>
          </w:p>
        </w:tc>
        <w:tc>
          <w:tcPr>
            <w:tcW w:w="1985" w:type="dxa"/>
            <w:shd w:val="clear" w:color="auto" w:fill="auto"/>
          </w:tcPr>
          <w:p w:rsidR="005D5E6F" w:rsidRPr="005D5E6F" w:rsidRDefault="005D5E6F" w:rsidP="008F36E0">
            <w:pPr>
              <w:ind w:left="-95" w:right="-89"/>
              <w:jc w:val="center"/>
              <w:rPr>
                <w:sz w:val="26"/>
                <w:szCs w:val="26"/>
              </w:rPr>
            </w:pPr>
            <w:r w:rsidRPr="005D5E6F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2268" w:type="dxa"/>
            <w:shd w:val="clear" w:color="auto" w:fill="auto"/>
          </w:tcPr>
          <w:p w:rsidR="005D5E6F" w:rsidRPr="005D5E6F" w:rsidRDefault="005D5E6F" w:rsidP="008F36E0">
            <w:pPr>
              <w:jc w:val="center"/>
              <w:rPr>
                <w:sz w:val="26"/>
                <w:szCs w:val="26"/>
              </w:rPr>
            </w:pPr>
            <w:r w:rsidRPr="005D5E6F">
              <w:rPr>
                <w:sz w:val="26"/>
                <w:szCs w:val="26"/>
              </w:rPr>
              <w:t>М.В.Федорова</w:t>
            </w:r>
          </w:p>
          <w:p w:rsidR="005D5E6F" w:rsidRPr="005D5E6F" w:rsidRDefault="005D5E6F" w:rsidP="008F36E0">
            <w:pPr>
              <w:jc w:val="center"/>
              <w:rPr>
                <w:sz w:val="26"/>
                <w:szCs w:val="26"/>
              </w:rPr>
            </w:pPr>
          </w:p>
        </w:tc>
      </w:tr>
    </w:tbl>
    <w:p w:rsidR="005D5E6F" w:rsidRDefault="005D5E6F" w:rsidP="005D5E6F">
      <w:pPr>
        <w:ind w:left="720"/>
      </w:pPr>
    </w:p>
    <w:p w:rsidR="005D5E6F" w:rsidRPr="00B641E6" w:rsidRDefault="005D5E6F" w:rsidP="005D5E6F">
      <w:pPr>
        <w:ind w:left="720"/>
      </w:pPr>
    </w:p>
    <w:p w:rsidR="00853594" w:rsidRDefault="00853594" w:rsidP="00CD0DDC">
      <w:pPr>
        <w:ind w:left="36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</w:t>
      </w:r>
    </w:p>
    <w:p w:rsidR="0038353B" w:rsidRDefault="0038353B"/>
    <w:sectPr w:rsidR="00383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594"/>
    <w:rsid w:val="00280A02"/>
    <w:rsid w:val="002B7822"/>
    <w:rsid w:val="0038353B"/>
    <w:rsid w:val="005D5E6F"/>
    <w:rsid w:val="00853594"/>
    <w:rsid w:val="00CD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CD0D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CD0D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AF4B7B960BDBB9DEB78D9CD125E84086136A9703209AA73BF81516A4CE5y3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1877</Words>
  <Characters>10700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Фёдорова Мария Викторовна</dc:creator>
  <cp:lastModifiedBy>Фёдорова Мария Викторовна</cp:lastModifiedBy>
  <cp:revision>3</cp:revision>
  <dcterms:created xsi:type="dcterms:W3CDTF">2019-02-01T09:19:00Z</dcterms:created>
  <dcterms:modified xsi:type="dcterms:W3CDTF">2019-02-01T09:22:00Z</dcterms:modified>
</cp:coreProperties>
</file>