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F2" w:rsidRDefault="008A20F2">
      <w:pPr>
        <w:pStyle w:val="ConsPlusTitlePage"/>
      </w:pPr>
      <w:r>
        <w:t xml:space="preserve">Документ предоставлен </w:t>
      </w:r>
      <w:hyperlink r:id="rId4" w:history="1">
        <w:r>
          <w:rPr>
            <w:color w:val="0000FF"/>
          </w:rPr>
          <w:t>КонсультантПлюс</w:t>
        </w:r>
      </w:hyperlink>
      <w:r>
        <w:br/>
      </w:r>
    </w:p>
    <w:p w:rsidR="008A20F2" w:rsidRDefault="008A20F2">
      <w:pPr>
        <w:pStyle w:val="ConsPlusNormal"/>
        <w:outlineLvl w:val="0"/>
      </w:pPr>
    </w:p>
    <w:p w:rsidR="008A20F2" w:rsidRDefault="008A20F2">
      <w:pPr>
        <w:pStyle w:val="ConsPlusTitle"/>
        <w:jc w:val="center"/>
        <w:outlineLvl w:val="0"/>
      </w:pPr>
      <w:r>
        <w:t>АДМИНИСТРАЦИЯ ГОРОДА КОГАЛЫМА</w:t>
      </w:r>
    </w:p>
    <w:p w:rsidR="008A20F2" w:rsidRDefault="008A20F2">
      <w:pPr>
        <w:pStyle w:val="ConsPlusTitle"/>
        <w:jc w:val="center"/>
      </w:pPr>
    </w:p>
    <w:p w:rsidR="008A20F2" w:rsidRDefault="008A20F2">
      <w:pPr>
        <w:pStyle w:val="ConsPlusTitle"/>
        <w:jc w:val="center"/>
      </w:pPr>
      <w:r>
        <w:t>ПОСТАНОВЛЕНИЕ</w:t>
      </w:r>
    </w:p>
    <w:p w:rsidR="008A20F2" w:rsidRDefault="008A20F2">
      <w:pPr>
        <w:pStyle w:val="ConsPlusTitle"/>
        <w:jc w:val="center"/>
      </w:pPr>
      <w:r>
        <w:t>от 22 декабря 2015 г. N 3726</w:t>
      </w:r>
    </w:p>
    <w:p w:rsidR="008A20F2" w:rsidRDefault="008A20F2">
      <w:pPr>
        <w:pStyle w:val="ConsPlusTitle"/>
        <w:jc w:val="center"/>
      </w:pPr>
    </w:p>
    <w:p w:rsidR="008A20F2" w:rsidRDefault="008A20F2">
      <w:pPr>
        <w:pStyle w:val="ConsPlusTitle"/>
        <w:jc w:val="center"/>
      </w:pPr>
      <w:r>
        <w:t>ОБ УТВЕРЖДЕНИИ АДМИНИСТРАТИВНОГО РЕГЛАМЕНТА ПРЕДОСТАВЛЕНИЯ</w:t>
      </w:r>
    </w:p>
    <w:p w:rsidR="008A20F2" w:rsidRDefault="008A20F2">
      <w:pPr>
        <w:pStyle w:val="ConsPlusTitle"/>
        <w:jc w:val="center"/>
      </w:pPr>
      <w:r>
        <w:t>МУНИЦИПАЛЬНОЙ УСЛУГИ "УТВЕРЖДЕНИЕ СХЕМЫ РАСПОЛОЖЕНИЯ</w:t>
      </w:r>
    </w:p>
    <w:p w:rsidR="008A20F2" w:rsidRDefault="008A20F2">
      <w:pPr>
        <w:pStyle w:val="ConsPlusTitle"/>
        <w:jc w:val="center"/>
      </w:pPr>
      <w:r>
        <w:t>ЗЕМЕЛЬНОГО УЧАСТКА ИЛИ ЗЕМЕЛЬНЫХ УЧАСТКОВ НА КАДАСТРОВОМ</w:t>
      </w:r>
    </w:p>
    <w:p w:rsidR="008A20F2" w:rsidRDefault="008A20F2">
      <w:pPr>
        <w:pStyle w:val="ConsPlusTitle"/>
        <w:jc w:val="center"/>
      </w:pPr>
      <w:r>
        <w:t>ПЛАНЕ ТЕРРИТОРИИ"</w:t>
      </w:r>
    </w:p>
    <w:p w:rsidR="008A20F2" w:rsidRDefault="008A20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20F2">
        <w:trPr>
          <w:jc w:val="center"/>
        </w:trPr>
        <w:tc>
          <w:tcPr>
            <w:tcW w:w="9294" w:type="dxa"/>
            <w:tcBorders>
              <w:top w:val="nil"/>
              <w:left w:val="single" w:sz="24" w:space="0" w:color="CED3F1"/>
              <w:bottom w:val="nil"/>
              <w:right w:val="single" w:sz="24" w:space="0" w:color="F4F3F8"/>
            </w:tcBorders>
            <w:shd w:val="clear" w:color="auto" w:fill="F4F3F8"/>
          </w:tcPr>
          <w:p w:rsidR="008A20F2" w:rsidRDefault="008A20F2">
            <w:pPr>
              <w:pStyle w:val="ConsPlusNormal"/>
              <w:jc w:val="center"/>
            </w:pPr>
            <w:r>
              <w:rPr>
                <w:color w:val="392C69"/>
              </w:rPr>
              <w:t>Список изменяющих документов</w:t>
            </w:r>
          </w:p>
          <w:p w:rsidR="008A20F2" w:rsidRDefault="008A20F2">
            <w:pPr>
              <w:pStyle w:val="ConsPlusNormal"/>
              <w:jc w:val="center"/>
            </w:pPr>
            <w:r>
              <w:rPr>
                <w:color w:val="392C69"/>
              </w:rPr>
              <w:t xml:space="preserve">(в ред. постановлений Администрации города Когалыма от 31.03.2016 </w:t>
            </w:r>
            <w:hyperlink r:id="rId5" w:history="1">
              <w:r>
                <w:rPr>
                  <w:color w:val="0000FF"/>
                </w:rPr>
                <w:t>N 845</w:t>
              </w:r>
            </w:hyperlink>
            <w:r>
              <w:rPr>
                <w:color w:val="392C69"/>
              </w:rPr>
              <w:t>,</w:t>
            </w:r>
          </w:p>
          <w:p w:rsidR="008A20F2" w:rsidRDefault="008A20F2">
            <w:pPr>
              <w:pStyle w:val="ConsPlusNormal"/>
              <w:jc w:val="center"/>
            </w:pPr>
            <w:r>
              <w:rPr>
                <w:color w:val="392C69"/>
              </w:rPr>
              <w:t xml:space="preserve">от 05.09.2016 </w:t>
            </w:r>
            <w:hyperlink r:id="rId6" w:history="1">
              <w:r>
                <w:rPr>
                  <w:color w:val="0000FF"/>
                </w:rPr>
                <w:t>N 2232</w:t>
              </w:r>
            </w:hyperlink>
            <w:r>
              <w:rPr>
                <w:color w:val="392C69"/>
              </w:rPr>
              <w:t xml:space="preserve">, от 18.09.2017 </w:t>
            </w:r>
            <w:hyperlink r:id="rId7" w:history="1">
              <w:r>
                <w:rPr>
                  <w:color w:val="0000FF"/>
                </w:rPr>
                <w:t>N 1943</w:t>
              </w:r>
            </w:hyperlink>
            <w:r>
              <w:rPr>
                <w:color w:val="392C69"/>
              </w:rPr>
              <w:t xml:space="preserve">, от 27.04.2018 </w:t>
            </w:r>
            <w:hyperlink r:id="rId8" w:history="1">
              <w:r>
                <w:rPr>
                  <w:color w:val="0000FF"/>
                </w:rPr>
                <w:t>N 881</w:t>
              </w:r>
            </w:hyperlink>
            <w:r>
              <w:rPr>
                <w:color w:val="392C69"/>
              </w:rPr>
              <w:t>,</w:t>
            </w:r>
          </w:p>
          <w:p w:rsidR="008A20F2" w:rsidRDefault="008A20F2">
            <w:pPr>
              <w:pStyle w:val="ConsPlusNormal"/>
              <w:jc w:val="center"/>
            </w:pPr>
            <w:r>
              <w:rPr>
                <w:color w:val="392C69"/>
              </w:rPr>
              <w:t xml:space="preserve">от 24.07.2019 </w:t>
            </w:r>
            <w:hyperlink r:id="rId9" w:history="1">
              <w:r>
                <w:rPr>
                  <w:color w:val="0000FF"/>
                </w:rPr>
                <w:t>N 1631</w:t>
              </w:r>
            </w:hyperlink>
            <w:r>
              <w:rPr>
                <w:color w:val="392C69"/>
              </w:rPr>
              <w:t>)</w:t>
            </w:r>
          </w:p>
        </w:tc>
      </w:tr>
    </w:tbl>
    <w:p w:rsidR="008A20F2" w:rsidRDefault="008A20F2">
      <w:pPr>
        <w:pStyle w:val="ConsPlusNormal"/>
        <w:jc w:val="center"/>
      </w:pPr>
    </w:p>
    <w:p w:rsidR="008A20F2" w:rsidRDefault="008A20F2">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Уставом</w:t>
        </w:r>
      </w:hyperlink>
      <w:r>
        <w:t xml:space="preserve"> города Когалыма, постановлениями Администрации города Когалыма от 07.02.2012 </w:t>
      </w:r>
      <w:hyperlink r:id="rId13"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4" w:history="1">
        <w:r>
          <w:rPr>
            <w:color w:val="0000FF"/>
          </w:rPr>
          <w:t>N 2438</w:t>
        </w:r>
      </w:hyperlink>
      <w:r>
        <w:t xml:space="preserve"> "Об утверждении реестра муниципальных услуг города Когалыма":</w:t>
      </w:r>
    </w:p>
    <w:p w:rsidR="008A20F2" w:rsidRDefault="008A20F2">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8A20F2" w:rsidRDefault="008A20F2">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3"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5"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8A20F2" w:rsidRDefault="008A20F2">
      <w:pPr>
        <w:pStyle w:val="ConsPlusNormal"/>
        <w:spacing w:before="220"/>
        <w:ind w:firstLine="540"/>
        <w:jc w:val="both"/>
      </w:pPr>
      <w:r>
        <w:t xml:space="preserve">3. Опубликовать настоящее постановление и </w:t>
      </w:r>
      <w:hyperlink w:anchor="P33"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8A20F2" w:rsidRDefault="008A20F2">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8A20F2" w:rsidRDefault="008A20F2">
      <w:pPr>
        <w:pStyle w:val="ConsPlusNormal"/>
      </w:pPr>
    </w:p>
    <w:p w:rsidR="008A20F2" w:rsidRDefault="008A20F2">
      <w:pPr>
        <w:pStyle w:val="ConsPlusNormal"/>
        <w:jc w:val="right"/>
      </w:pPr>
      <w:r>
        <w:t>Глава города Когалыма</w:t>
      </w:r>
    </w:p>
    <w:p w:rsidR="008A20F2" w:rsidRDefault="008A20F2">
      <w:pPr>
        <w:pStyle w:val="ConsPlusNormal"/>
        <w:jc w:val="right"/>
      </w:pPr>
      <w:r>
        <w:t>Н.Н.ПАЛЬЧИКОВ</w:t>
      </w:r>
    </w:p>
    <w:p w:rsidR="008A20F2" w:rsidRDefault="008A20F2">
      <w:pPr>
        <w:pStyle w:val="ConsPlusNormal"/>
      </w:pPr>
    </w:p>
    <w:p w:rsidR="008A20F2" w:rsidRDefault="008A20F2">
      <w:pPr>
        <w:pStyle w:val="ConsPlusNormal"/>
      </w:pPr>
    </w:p>
    <w:p w:rsidR="008A20F2" w:rsidRDefault="008A20F2">
      <w:pPr>
        <w:pStyle w:val="ConsPlusNormal"/>
      </w:pPr>
    </w:p>
    <w:p w:rsidR="008A20F2" w:rsidRDefault="008A20F2">
      <w:pPr>
        <w:pStyle w:val="ConsPlusNormal"/>
      </w:pPr>
    </w:p>
    <w:p w:rsidR="008A20F2" w:rsidRDefault="008A20F2">
      <w:pPr>
        <w:pStyle w:val="ConsPlusNormal"/>
      </w:pPr>
    </w:p>
    <w:p w:rsidR="008A20F2" w:rsidRDefault="008A20F2">
      <w:pPr>
        <w:pStyle w:val="ConsPlusNormal"/>
        <w:jc w:val="right"/>
        <w:outlineLvl w:val="0"/>
      </w:pPr>
      <w:r>
        <w:t>Приложение</w:t>
      </w:r>
    </w:p>
    <w:p w:rsidR="008A20F2" w:rsidRDefault="008A20F2">
      <w:pPr>
        <w:pStyle w:val="ConsPlusNormal"/>
        <w:jc w:val="right"/>
      </w:pPr>
      <w:r>
        <w:lastRenderedPageBreak/>
        <w:t>к постановлению Администрации</w:t>
      </w:r>
    </w:p>
    <w:p w:rsidR="008A20F2" w:rsidRDefault="008A20F2">
      <w:pPr>
        <w:pStyle w:val="ConsPlusNormal"/>
        <w:jc w:val="right"/>
      </w:pPr>
      <w:r>
        <w:t>города Когалыма</w:t>
      </w:r>
    </w:p>
    <w:p w:rsidR="008A20F2" w:rsidRDefault="008A20F2">
      <w:pPr>
        <w:pStyle w:val="ConsPlusNormal"/>
        <w:jc w:val="right"/>
      </w:pPr>
      <w:r>
        <w:t>от 22.12.2015 N 3726</w:t>
      </w:r>
    </w:p>
    <w:p w:rsidR="008A20F2" w:rsidRDefault="008A20F2">
      <w:pPr>
        <w:pStyle w:val="ConsPlusNormal"/>
        <w:jc w:val="center"/>
      </w:pPr>
    </w:p>
    <w:p w:rsidR="008A20F2" w:rsidRDefault="008A20F2">
      <w:pPr>
        <w:pStyle w:val="ConsPlusTitle"/>
        <w:jc w:val="center"/>
      </w:pPr>
      <w:bookmarkStart w:id="0" w:name="P33"/>
      <w:bookmarkEnd w:id="0"/>
      <w:r>
        <w:t>АДМИНИСТРАТИВНЫЙ РЕГЛАМЕНТ</w:t>
      </w:r>
    </w:p>
    <w:p w:rsidR="008A20F2" w:rsidRDefault="008A20F2">
      <w:pPr>
        <w:pStyle w:val="ConsPlusTitle"/>
        <w:jc w:val="center"/>
      </w:pPr>
      <w:r>
        <w:t>ПРЕДОСТАВЛЕНИЯ МУНИЦИПАЛЬНОЙ УСЛУГИ "УТВЕРЖДЕНИЕ СХЕМЫ</w:t>
      </w:r>
    </w:p>
    <w:p w:rsidR="008A20F2" w:rsidRDefault="008A20F2">
      <w:pPr>
        <w:pStyle w:val="ConsPlusTitle"/>
        <w:jc w:val="center"/>
      </w:pPr>
      <w:r>
        <w:t>РАСПОЛОЖЕНИЯ ЗЕМЕЛЬНОГО УЧАСТКА ИЛИ ЗЕМЕЛЬНЫХ УЧАСТКОВ</w:t>
      </w:r>
    </w:p>
    <w:p w:rsidR="008A20F2" w:rsidRDefault="008A20F2">
      <w:pPr>
        <w:pStyle w:val="ConsPlusTitle"/>
        <w:jc w:val="center"/>
      </w:pPr>
      <w:r>
        <w:t>НА КАДАСТРОВОМ ПЛАНЕ ТЕРРИТОРИИ"</w:t>
      </w:r>
    </w:p>
    <w:p w:rsidR="008A20F2" w:rsidRDefault="008A20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20F2">
        <w:trPr>
          <w:jc w:val="center"/>
        </w:trPr>
        <w:tc>
          <w:tcPr>
            <w:tcW w:w="9294" w:type="dxa"/>
            <w:tcBorders>
              <w:top w:val="nil"/>
              <w:left w:val="single" w:sz="24" w:space="0" w:color="CED3F1"/>
              <w:bottom w:val="nil"/>
              <w:right w:val="single" w:sz="24" w:space="0" w:color="F4F3F8"/>
            </w:tcBorders>
            <w:shd w:val="clear" w:color="auto" w:fill="F4F3F8"/>
          </w:tcPr>
          <w:p w:rsidR="008A20F2" w:rsidRDefault="008A20F2">
            <w:pPr>
              <w:pStyle w:val="ConsPlusNormal"/>
              <w:jc w:val="center"/>
            </w:pPr>
            <w:r>
              <w:rPr>
                <w:color w:val="392C69"/>
              </w:rPr>
              <w:t>Список изменяющих документов</w:t>
            </w:r>
          </w:p>
          <w:p w:rsidR="008A20F2" w:rsidRDefault="008A20F2">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Когалыма от 24.07.2019 N 1631)</w:t>
            </w:r>
          </w:p>
        </w:tc>
      </w:tr>
    </w:tbl>
    <w:p w:rsidR="008A20F2" w:rsidRDefault="008A20F2">
      <w:pPr>
        <w:pStyle w:val="ConsPlusNormal"/>
        <w:jc w:val="center"/>
      </w:pPr>
    </w:p>
    <w:p w:rsidR="008A20F2" w:rsidRDefault="008A20F2">
      <w:pPr>
        <w:pStyle w:val="ConsPlusTitle"/>
        <w:jc w:val="center"/>
        <w:outlineLvl w:val="1"/>
      </w:pPr>
      <w:r>
        <w:t>1. Общие положения</w:t>
      </w:r>
    </w:p>
    <w:p w:rsidR="008A20F2" w:rsidRDefault="008A20F2">
      <w:pPr>
        <w:pStyle w:val="ConsPlusNormal"/>
        <w:ind w:firstLine="540"/>
        <w:jc w:val="both"/>
      </w:pPr>
    </w:p>
    <w:p w:rsidR="008A20F2" w:rsidRDefault="008A20F2">
      <w:pPr>
        <w:pStyle w:val="ConsPlusTitle"/>
        <w:jc w:val="center"/>
        <w:outlineLvl w:val="2"/>
      </w:pPr>
      <w:r>
        <w:t>Предмет регулирования административного регламента</w:t>
      </w:r>
    </w:p>
    <w:p w:rsidR="008A20F2" w:rsidRDefault="008A20F2">
      <w:pPr>
        <w:pStyle w:val="ConsPlusNormal"/>
        <w:ind w:firstLine="540"/>
        <w:jc w:val="both"/>
      </w:pPr>
    </w:p>
    <w:p w:rsidR="008A20F2" w:rsidRDefault="008A20F2">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A20F2" w:rsidRDefault="008A20F2">
      <w:pPr>
        <w:pStyle w:val="ConsPlusNormal"/>
        <w:spacing w:before="220"/>
        <w:ind w:firstLine="540"/>
        <w:jc w:val="both"/>
      </w:pPr>
      <w: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города Когалыма, находящихся в муниципальной собственности города Когалыма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8A20F2" w:rsidRDefault="008A20F2">
      <w:pPr>
        <w:pStyle w:val="ConsPlusNormal"/>
        <w:spacing w:before="220"/>
        <w:ind w:firstLine="540"/>
        <w:jc w:val="both"/>
      </w:pPr>
      <w:bookmarkStart w:id="1" w:name="P46"/>
      <w:bookmarkEnd w:id="1"/>
      <w:r>
        <w:t>1) при разделе земельного участка, предоставленного юридическому лицу на праве постоянного (бессрочного) пользования;</w:t>
      </w:r>
    </w:p>
    <w:p w:rsidR="008A20F2" w:rsidRDefault="008A20F2">
      <w:pPr>
        <w:pStyle w:val="ConsPlusNormal"/>
        <w:spacing w:before="220"/>
        <w:ind w:firstLine="540"/>
        <w:jc w:val="both"/>
      </w:pPr>
      <w:bookmarkStart w:id="2" w:name="P47"/>
      <w:bookmarkEnd w:id="2"/>
      <w:r>
        <w:t>2) при разделе земельного участка, предоставленного гражданину или юридическому лицу на праве аренды или безвозмездного пользования;</w:t>
      </w:r>
    </w:p>
    <w:p w:rsidR="008A20F2" w:rsidRDefault="008A20F2">
      <w:pPr>
        <w:pStyle w:val="ConsPlusNormal"/>
        <w:spacing w:before="220"/>
        <w:ind w:firstLine="540"/>
        <w:jc w:val="both"/>
      </w:pPr>
      <w:bookmarkStart w:id="3" w:name="P48"/>
      <w:bookmarkEnd w:id="3"/>
      <w:r>
        <w:t>3) при образовании земельного участка для его продажи или предоставления в аренду путем проведения аукциона.</w:t>
      </w:r>
    </w:p>
    <w:p w:rsidR="008A20F2" w:rsidRDefault="008A20F2">
      <w:pPr>
        <w:pStyle w:val="ConsPlusNormal"/>
        <w:ind w:firstLine="540"/>
        <w:jc w:val="both"/>
      </w:pPr>
    </w:p>
    <w:p w:rsidR="008A20F2" w:rsidRDefault="008A20F2">
      <w:pPr>
        <w:pStyle w:val="ConsPlusTitle"/>
        <w:jc w:val="center"/>
        <w:outlineLvl w:val="2"/>
      </w:pPr>
      <w:r>
        <w:t>Круг заявителей</w:t>
      </w:r>
    </w:p>
    <w:p w:rsidR="008A20F2" w:rsidRDefault="008A20F2">
      <w:pPr>
        <w:pStyle w:val="ConsPlusNormal"/>
        <w:ind w:firstLine="540"/>
        <w:jc w:val="both"/>
      </w:pPr>
    </w:p>
    <w:p w:rsidR="008A20F2" w:rsidRDefault="008A20F2">
      <w:pPr>
        <w:pStyle w:val="ConsPlusNormal"/>
        <w:ind w:firstLine="540"/>
        <w:jc w:val="both"/>
      </w:pPr>
      <w:r>
        <w:t>3. Заявителями на предоставление муниципальной услуги являются физические и юридические лица,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8A20F2" w:rsidRDefault="008A20F2">
      <w:pPr>
        <w:pStyle w:val="ConsPlusNormal"/>
        <w:ind w:firstLine="540"/>
        <w:jc w:val="both"/>
      </w:pPr>
    </w:p>
    <w:p w:rsidR="008A20F2" w:rsidRDefault="008A20F2">
      <w:pPr>
        <w:pStyle w:val="ConsPlusTitle"/>
        <w:jc w:val="center"/>
        <w:outlineLvl w:val="2"/>
      </w:pPr>
      <w:r>
        <w:t>Требования к порядку информирования о предоставлении</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bookmarkStart w:id="4" w:name="P57"/>
      <w:bookmarkEnd w:id="4"/>
      <w:r>
        <w:t>4.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8A20F2" w:rsidRDefault="008A20F2">
      <w:pPr>
        <w:pStyle w:val="ConsPlusNormal"/>
        <w:spacing w:before="220"/>
        <w:ind w:firstLine="540"/>
        <w:jc w:val="both"/>
      </w:pPr>
      <w:r>
        <w:lastRenderedPageBreak/>
        <w:t>устной (при личном обращении заявителя и/или по телефону);</w:t>
      </w:r>
    </w:p>
    <w:p w:rsidR="008A20F2" w:rsidRDefault="008A20F2">
      <w:pPr>
        <w:pStyle w:val="ConsPlusNormal"/>
        <w:spacing w:before="220"/>
        <w:ind w:firstLine="540"/>
        <w:jc w:val="both"/>
      </w:pPr>
      <w:r>
        <w:t>письменной (при письменном обращении заявителя по почте, электронной почте, факсу);</w:t>
      </w:r>
    </w:p>
    <w:p w:rsidR="008A20F2" w:rsidRDefault="008A20F2">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8A20F2" w:rsidRDefault="008A20F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20F2" w:rsidRDefault="008A20F2">
      <w:pPr>
        <w:pStyle w:val="ConsPlusNormal"/>
        <w:spacing w:before="220"/>
        <w:ind w:firstLine="540"/>
        <w:jc w:val="both"/>
      </w:pPr>
      <w:r>
        <w:t>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A20F2" w:rsidRDefault="008A20F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A20F2" w:rsidRDefault="008A20F2">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20F2" w:rsidRDefault="008A20F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A20F2" w:rsidRDefault="008A20F2">
      <w:pPr>
        <w:pStyle w:val="ConsPlusNormal"/>
        <w:spacing w:before="220"/>
        <w:ind w:firstLine="540"/>
        <w:jc w:val="both"/>
      </w:pPr>
      <w:r>
        <w:t>6.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8A20F2" w:rsidRDefault="008A20F2">
      <w:pPr>
        <w:pStyle w:val="ConsPlusNormal"/>
        <w:spacing w:before="220"/>
        <w:ind w:firstLine="540"/>
        <w:jc w:val="both"/>
      </w:pPr>
      <w:r>
        <w:t>Письменный ответ на обращение должен содержать фамилию и номер телефона исполнителя.</w:t>
      </w:r>
    </w:p>
    <w:p w:rsidR="008A20F2" w:rsidRDefault="008A20F2">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A20F2" w:rsidRDefault="008A20F2">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8A20F2" w:rsidRDefault="008A20F2">
      <w:pPr>
        <w:pStyle w:val="ConsPlusNormal"/>
        <w:spacing w:before="220"/>
        <w:ind w:firstLine="540"/>
        <w:jc w:val="both"/>
      </w:pPr>
      <w:r>
        <w:lastRenderedPageBreak/>
        <w:t xml:space="preserve">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7" w:history="1">
        <w:r>
          <w:rPr>
            <w:color w:val="0000FF"/>
          </w:rPr>
          <w:t>пункте 4</w:t>
        </w:r>
      </w:hyperlink>
      <w:r>
        <w:t xml:space="preserve"> настоящего административного регламента.</w:t>
      </w:r>
    </w:p>
    <w:p w:rsidR="008A20F2" w:rsidRDefault="008A20F2">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A20F2" w:rsidRDefault="008A20F2">
      <w:pPr>
        <w:pStyle w:val="ConsPlusNormal"/>
        <w:spacing w:before="220"/>
        <w:ind w:firstLine="540"/>
        <w:jc w:val="both"/>
      </w:pPr>
      <w:bookmarkStart w:id="5" w:name="P72"/>
      <w:bookmarkEnd w:id="5"/>
      <w:r>
        <w:t>8.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8A20F2" w:rsidRDefault="008A20F2">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8A20F2" w:rsidRDefault="008A20F2">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8A20F2" w:rsidRDefault="008A20F2">
      <w:pPr>
        <w:pStyle w:val="ConsPlusNormal"/>
        <w:spacing w:before="220"/>
        <w:ind w:firstLine="540"/>
        <w:jc w:val="both"/>
      </w:pPr>
      <w:r>
        <w:t>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www.to86.rosreestr.ru, на Едином и региональном порталах.</w:t>
      </w:r>
    </w:p>
    <w:p w:rsidR="008A20F2" w:rsidRDefault="008A20F2">
      <w:pPr>
        <w:pStyle w:val="ConsPlusNormal"/>
        <w:spacing w:before="220"/>
        <w:ind w:firstLine="540"/>
        <w:jc w:val="both"/>
      </w:pPr>
      <w:bookmarkStart w:id="6" w:name="P76"/>
      <w:bookmarkEnd w:id="6"/>
      <w:r>
        <w:t>9.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8A20F2" w:rsidRDefault="008A20F2">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A20F2" w:rsidRDefault="008A20F2">
      <w:pPr>
        <w:pStyle w:val="ConsPlusNormal"/>
        <w:spacing w:before="220"/>
        <w:ind w:firstLine="540"/>
        <w:jc w:val="both"/>
      </w:pPr>
      <w:r>
        <w:t>перечень нормативных правовых актов, регулирующих предоставление муниципальной услуги;</w:t>
      </w:r>
    </w:p>
    <w:p w:rsidR="008A20F2" w:rsidRDefault="008A20F2">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A20F2" w:rsidRDefault="008A20F2">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A20F2" w:rsidRDefault="008A20F2">
      <w:pPr>
        <w:pStyle w:val="ConsPlusNormal"/>
        <w:spacing w:before="220"/>
        <w:ind w:firstLine="540"/>
        <w:jc w:val="both"/>
      </w:pPr>
      <w:r>
        <w:t>бланки заявлений о предоставлении муниципальной услуги и образцы их заполнения.</w:t>
      </w:r>
    </w:p>
    <w:p w:rsidR="008A20F2" w:rsidRDefault="008A20F2">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8A20F2" w:rsidRDefault="008A20F2">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0F2" w:rsidRDefault="008A20F2">
      <w:pPr>
        <w:pStyle w:val="ConsPlusNormal"/>
        <w:spacing w:before="220"/>
        <w:ind w:firstLine="540"/>
        <w:jc w:val="both"/>
      </w:pPr>
      <w:r>
        <w:t>10.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A20F2" w:rsidRDefault="008A20F2">
      <w:pPr>
        <w:pStyle w:val="ConsPlusNormal"/>
        <w:ind w:firstLine="540"/>
        <w:jc w:val="both"/>
      </w:pPr>
    </w:p>
    <w:p w:rsidR="008A20F2" w:rsidRDefault="008A20F2">
      <w:pPr>
        <w:pStyle w:val="ConsPlusTitle"/>
        <w:jc w:val="center"/>
        <w:outlineLvl w:val="1"/>
      </w:pPr>
      <w:r>
        <w:t>2. Стандарт предоставления муниципальной услуги</w:t>
      </w:r>
    </w:p>
    <w:p w:rsidR="008A20F2" w:rsidRDefault="008A20F2">
      <w:pPr>
        <w:pStyle w:val="ConsPlusNormal"/>
        <w:ind w:firstLine="540"/>
        <w:jc w:val="both"/>
      </w:pPr>
    </w:p>
    <w:p w:rsidR="008A20F2" w:rsidRDefault="008A20F2">
      <w:pPr>
        <w:pStyle w:val="ConsPlusTitle"/>
        <w:jc w:val="center"/>
        <w:outlineLvl w:val="2"/>
      </w:pPr>
      <w:r>
        <w:t>Наименование муниципальной услуги</w:t>
      </w:r>
    </w:p>
    <w:p w:rsidR="008A20F2" w:rsidRDefault="008A20F2">
      <w:pPr>
        <w:pStyle w:val="ConsPlusNormal"/>
        <w:ind w:firstLine="540"/>
        <w:jc w:val="both"/>
      </w:pPr>
    </w:p>
    <w:p w:rsidR="008A20F2" w:rsidRDefault="008A20F2">
      <w:pPr>
        <w:pStyle w:val="ConsPlusNormal"/>
        <w:ind w:firstLine="540"/>
        <w:jc w:val="both"/>
      </w:pPr>
      <w:r>
        <w:t>11. Утверждение схемы расположения земельного участка или земельных участков на кадастровом плане территории.</w:t>
      </w:r>
    </w:p>
    <w:p w:rsidR="008A20F2" w:rsidRDefault="008A20F2">
      <w:pPr>
        <w:pStyle w:val="ConsPlusNormal"/>
        <w:ind w:firstLine="540"/>
        <w:jc w:val="both"/>
      </w:pPr>
    </w:p>
    <w:p w:rsidR="008A20F2" w:rsidRDefault="008A20F2">
      <w:pPr>
        <w:pStyle w:val="ConsPlusTitle"/>
        <w:jc w:val="center"/>
        <w:outlineLvl w:val="2"/>
      </w:pPr>
      <w:r>
        <w:t>Наименование органа, предоставляющего муниципальную услугу</w:t>
      </w:r>
    </w:p>
    <w:p w:rsidR="008A20F2" w:rsidRDefault="008A20F2">
      <w:pPr>
        <w:pStyle w:val="ConsPlusNormal"/>
        <w:jc w:val="center"/>
      </w:pPr>
    </w:p>
    <w:p w:rsidR="008A20F2" w:rsidRDefault="008A20F2">
      <w:pPr>
        <w:pStyle w:val="ConsPlusNormal"/>
        <w:ind w:firstLine="540"/>
        <w:jc w:val="both"/>
      </w:pPr>
      <w:r>
        <w:t>12. Органом, предоставляющим муниципальную услугу, является комитет по управлению муниципальным имуществом Администрации города Когалыма (далее - КУМИ).</w:t>
      </w:r>
    </w:p>
    <w:p w:rsidR="008A20F2" w:rsidRDefault="008A20F2">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КУМИ (далее - ОЗР КУМИ).</w:t>
      </w:r>
    </w:p>
    <w:p w:rsidR="008A20F2" w:rsidRDefault="008A20F2">
      <w:pPr>
        <w:pStyle w:val="ConsPlusNormal"/>
        <w:spacing w:before="220"/>
        <w:ind w:firstLine="540"/>
        <w:jc w:val="both"/>
      </w:pPr>
      <w:r>
        <w:t>За получением муниципальной услуги заявитель может обратиться в МФЦ.</w:t>
      </w:r>
    </w:p>
    <w:p w:rsidR="008A20F2" w:rsidRDefault="008A20F2">
      <w:pPr>
        <w:pStyle w:val="ConsPlusNormal"/>
        <w:spacing w:before="220"/>
        <w:ind w:firstLine="540"/>
        <w:jc w:val="both"/>
      </w:pPr>
      <w:r>
        <w:t xml:space="preserve">13. В соответствии с требованиями </w:t>
      </w:r>
      <w:hyperlink r:id="rId1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8A20F2" w:rsidRDefault="008A20F2">
      <w:pPr>
        <w:pStyle w:val="ConsPlusNormal"/>
        <w:jc w:val="center"/>
      </w:pPr>
    </w:p>
    <w:p w:rsidR="008A20F2" w:rsidRDefault="008A20F2">
      <w:pPr>
        <w:pStyle w:val="ConsPlusTitle"/>
        <w:jc w:val="center"/>
        <w:outlineLvl w:val="2"/>
      </w:pPr>
      <w:r>
        <w:t>Результат предоставления муниципальной услуги</w:t>
      </w:r>
    </w:p>
    <w:p w:rsidR="008A20F2" w:rsidRDefault="008A20F2">
      <w:pPr>
        <w:pStyle w:val="ConsPlusNormal"/>
        <w:ind w:firstLine="540"/>
        <w:jc w:val="both"/>
      </w:pPr>
    </w:p>
    <w:p w:rsidR="008A20F2" w:rsidRDefault="008A20F2">
      <w:pPr>
        <w:pStyle w:val="ConsPlusNormal"/>
        <w:ind w:firstLine="540"/>
        <w:jc w:val="both"/>
      </w:pPr>
      <w:r>
        <w:t>14. Результатом предоставления муниципальной услуги является направление (или выдача) заявителю:</w:t>
      </w:r>
    </w:p>
    <w:p w:rsidR="008A20F2" w:rsidRDefault="008A20F2">
      <w:pPr>
        <w:pStyle w:val="ConsPlusNormal"/>
        <w:spacing w:before="220"/>
        <w:ind w:firstLine="540"/>
        <w:jc w:val="both"/>
      </w:pPr>
      <w:r>
        <w:t>выдача (направление) заявителю постановления Администрации города Когалыма об утверждении схемы расположения земельного участка или земельных участков на кадастровом плане территории с приложением утвержденной схемы расположения земельного участка или земельных участков, подписанного главой города Когалыма либо лицом, его замещающим;</w:t>
      </w:r>
    </w:p>
    <w:p w:rsidR="008A20F2" w:rsidRDefault="008A20F2">
      <w:pPr>
        <w:pStyle w:val="ConsPlusNormal"/>
        <w:spacing w:before="220"/>
        <w:ind w:firstLine="540"/>
        <w:jc w:val="both"/>
      </w:pPr>
      <w:r>
        <w:t xml:space="preserve">выдача (направление) заявителю уведомления об отказе в предоставлении муниципальной услуги, подписанного главой города Когалыма либо лицом, его замещающим, с указанием всех </w:t>
      </w:r>
      <w:r>
        <w:lastRenderedPageBreak/>
        <w:t>оснований для отказа.</w:t>
      </w:r>
    </w:p>
    <w:p w:rsidR="008A20F2" w:rsidRDefault="008A20F2">
      <w:pPr>
        <w:pStyle w:val="ConsPlusNormal"/>
        <w:ind w:firstLine="540"/>
        <w:jc w:val="both"/>
      </w:pPr>
    </w:p>
    <w:p w:rsidR="008A20F2" w:rsidRDefault="008A20F2">
      <w:pPr>
        <w:pStyle w:val="ConsPlusTitle"/>
        <w:jc w:val="center"/>
        <w:outlineLvl w:val="2"/>
      </w:pPr>
      <w:r>
        <w:t>Срок предоставления муниципальной услуги</w:t>
      </w:r>
    </w:p>
    <w:p w:rsidR="008A20F2" w:rsidRDefault="008A20F2">
      <w:pPr>
        <w:pStyle w:val="ConsPlusNormal"/>
        <w:ind w:firstLine="540"/>
        <w:jc w:val="both"/>
      </w:pPr>
    </w:p>
    <w:p w:rsidR="008A20F2" w:rsidRDefault="008A20F2">
      <w:pPr>
        <w:pStyle w:val="ConsPlusNormal"/>
        <w:ind w:firstLine="540"/>
        <w:jc w:val="both"/>
      </w:pPr>
      <w:r>
        <w:t xml:space="preserve">15. Срок предоставления муниципальной услуги в случаях, указанных в </w:t>
      </w:r>
      <w:hyperlink w:anchor="P46" w:history="1">
        <w:r>
          <w:rPr>
            <w:color w:val="0000FF"/>
          </w:rPr>
          <w:t>подпунктах 1</w:t>
        </w:r>
      </w:hyperlink>
      <w:r>
        <w:t xml:space="preserve">, </w:t>
      </w:r>
      <w:hyperlink w:anchor="P47" w:history="1">
        <w:r>
          <w:rPr>
            <w:color w:val="0000FF"/>
          </w:rPr>
          <w:t>2 пункта 2</w:t>
        </w:r>
      </w:hyperlink>
      <w:r>
        <w:t xml:space="preserve"> настоящего административного регламента, составляет 14 рабочих дней со дня поступления заявления об утверждении схемы расположения земельного участка или земельных участков на кадастровом плане территории в Администрацию города Когалыма.</w:t>
      </w:r>
    </w:p>
    <w:p w:rsidR="008A20F2" w:rsidRDefault="008A20F2">
      <w:pPr>
        <w:pStyle w:val="ConsPlusNormal"/>
        <w:spacing w:before="220"/>
        <w:ind w:firstLine="540"/>
        <w:jc w:val="both"/>
      </w:pPr>
      <w:r>
        <w:t xml:space="preserve">Срок предоставления муниципальной услуги в случае, указанном в </w:t>
      </w:r>
      <w:hyperlink w:anchor="P48" w:history="1">
        <w:r>
          <w:rPr>
            <w:color w:val="0000FF"/>
          </w:rPr>
          <w:t>подпункте 3 пункта 2</w:t>
        </w:r>
      </w:hyperlink>
      <w:r>
        <w:t xml:space="preserve"> настоящего административного регламента, составляет 36 рабочих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8A20F2" w:rsidRDefault="008A20F2">
      <w:pPr>
        <w:pStyle w:val="ConsPlusNormal"/>
        <w:spacing w:before="220"/>
        <w:ind w:firstLine="540"/>
        <w:jc w:val="both"/>
      </w:pPr>
      <w:r>
        <w:t>В срок принятия решения входит срок направления межведомственных запросов и получения на них ответов, срок, необходимый для принятия указанного решения, срок выдачи (направления) заявителю документов, являющихся результатом предоставления муниципальной услуги.</w:t>
      </w:r>
    </w:p>
    <w:p w:rsidR="008A20F2" w:rsidRDefault="008A20F2">
      <w:pPr>
        <w:pStyle w:val="ConsPlusNormal"/>
        <w:spacing w:before="220"/>
        <w:ind w:firstLine="540"/>
        <w:jc w:val="both"/>
      </w:pPr>
      <w: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165" w:history="1">
        <w:r>
          <w:rPr>
            <w:color w:val="0000FF"/>
          </w:rPr>
          <w:t>абзаце втором пункта 22</w:t>
        </w:r>
      </w:hyperlink>
      <w:r>
        <w:t xml:space="preserve"> настоящего административного регламента.</w:t>
      </w:r>
    </w:p>
    <w:p w:rsidR="008A20F2" w:rsidRDefault="008A20F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8A20F2" w:rsidRDefault="008A20F2">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чем через 1 рабочий день со дня принятия соответствующего решения.</w:t>
      </w:r>
    </w:p>
    <w:p w:rsidR="008A20F2" w:rsidRDefault="008A20F2">
      <w:pPr>
        <w:pStyle w:val="ConsPlusNormal"/>
        <w:ind w:firstLine="540"/>
        <w:jc w:val="both"/>
      </w:pPr>
    </w:p>
    <w:p w:rsidR="008A20F2" w:rsidRDefault="008A20F2">
      <w:pPr>
        <w:pStyle w:val="ConsPlusTitle"/>
        <w:jc w:val="center"/>
        <w:outlineLvl w:val="2"/>
      </w:pPr>
      <w:r>
        <w:t>Нормативные правовые акты, регулирующие предоставление</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r>
        <w:t>16.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8A20F2" w:rsidRDefault="008A20F2">
      <w:pPr>
        <w:pStyle w:val="ConsPlusNormal"/>
        <w:ind w:firstLine="540"/>
        <w:jc w:val="both"/>
      </w:pPr>
    </w:p>
    <w:p w:rsidR="008A20F2" w:rsidRDefault="008A20F2">
      <w:pPr>
        <w:pStyle w:val="ConsPlusTitle"/>
        <w:jc w:val="center"/>
        <w:outlineLvl w:val="2"/>
      </w:pPr>
      <w:r>
        <w:t>Исчерпывающий перечень документов, необходимых</w:t>
      </w:r>
    </w:p>
    <w:p w:rsidR="008A20F2" w:rsidRDefault="008A20F2">
      <w:pPr>
        <w:pStyle w:val="ConsPlusTitle"/>
        <w:jc w:val="center"/>
      </w:pPr>
      <w:r>
        <w:t>для предоставления муниципальной услуги</w:t>
      </w:r>
    </w:p>
    <w:p w:rsidR="008A20F2" w:rsidRDefault="008A20F2">
      <w:pPr>
        <w:pStyle w:val="ConsPlusNormal"/>
        <w:ind w:firstLine="540"/>
        <w:jc w:val="both"/>
      </w:pPr>
    </w:p>
    <w:p w:rsidR="008A20F2" w:rsidRDefault="008A20F2">
      <w:pPr>
        <w:pStyle w:val="ConsPlusNormal"/>
        <w:ind w:firstLine="540"/>
        <w:jc w:val="both"/>
      </w:pPr>
      <w:bookmarkStart w:id="7" w:name="P122"/>
      <w:bookmarkEnd w:id="7"/>
      <w:r>
        <w:t>17. Исчерпывающий перечень документов, которые заявитель предоставляет самостоятельно:</w:t>
      </w:r>
    </w:p>
    <w:p w:rsidR="008A20F2" w:rsidRDefault="008A20F2">
      <w:pPr>
        <w:pStyle w:val="ConsPlusNormal"/>
        <w:spacing w:before="220"/>
        <w:ind w:firstLine="540"/>
        <w:jc w:val="both"/>
      </w:pPr>
      <w: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8A20F2" w:rsidRDefault="008A20F2">
      <w:pPr>
        <w:pStyle w:val="ConsPlusNormal"/>
        <w:spacing w:before="220"/>
        <w:ind w:firstLine="540"/>
        <w:jc w:val="both"/>
      </w:pPr>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8A20F2" w:rsidRDefault="008A20F2">
      <w:pPr>
        <w:pStyle w:val="ConsPlusNormal"/>
        <w:spacing w:before="220"/>
        <w:ind w:firstLine="540"/>
        <w:jc w:val="both"/>
      </w:pPr>
      <w:r>
        <w:t>3) доверенность (в случае представления заявления представителем заявителя, действующим на основании доверенности);</w:t>
      </w:r>
    </w:p>
    <w:p w:rsidR="008A20F2" w:rsidRDefault="008A20F2">
      <w:pPr>
        <w:pStyle w:val="ConsPlusNormal"/>
        <w:spacing w:before="220"/>
        <w:ind w:firstLine="540"/>
        <w:jc w:val="both"/>
      </w:pPr>
      <w:r>
        <w:lastRenderedPageBreak/>
        <w:t xml:space="preserve">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w:t>
      </w:r>
      <w:hyperlink r:id="rId19" w:history="1">
        <w:r>
          <w:rPr>
            <w:color w:val="0000FF"/>
          </w:rPr>
          <w:t>пункте 4 статьи 11.2</w:t>
        </w:r>
      </w:hyperlink>
      <w:r>
        <w:t xml:space="preserve"> Земельного кодекса Российской Федерации);</w:t>
      </w:r>
    </w:p>
    <w:p w:rsidR="008A20F2" w:rsidRDefault="008A20F2">
      <w:pPr>
        <w:pStyle w:val="ConsPlusNormal"/>
        <w:spacing w:before="220"/>
        <w:ind w:firstLine="540"/>
        <w:jc w:val="both"/>
      </w:pPr>
      <w: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8A20F2" w:rsidRDefault="008A20F2">
      <w:pPr>
        <w:pStyle w:val="ConsPlusNormal"/>
        <w:spacing w:before="220"/>
        <w:ind w:firstLine="540"/>
        <w:jc w:val="both"/>
      </w:pPr>
      <w:bookmarkStart w:id="8" w:name="P128"/>
      <w:bookmarkEnd w:id="8"/>
      <w: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8A20F2" w:rsidRDefault="008A20F2">
      <w:pPr>
        <w:pStyle w:val="ConsPlusNormal"/>
        <w:spacing w:before="220"/>
        <w:ind w:firstLine="540"/>
        <w:jc w:val="both"/>
      </w:pPr>
      <w:r>
        <w:t>17.1.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8A20F2" w:rsidRDefault="008A20F2">
      <w:pPr>
        <w:pStyle w:val="ConsPlusNormal"/>
        <w:spacing w:before="220"/>
        <w:ind w:firstLine="540"/>
        <w:jc w:val="both"/>
      </w:pPr>
      <w: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w:t>
      </w:r>
      <w:hyperlink w:anchor="P72" w:history="1">
        <w:r>
          <w:rPr>
            <w:color w:val="0000FF"/>
          </w:rPr>
          <w:t>пункте 8</w:t>
        </w:r>
      </w:hyperlink>
      <w:r>
        <w:t xml:space="preserve"> административного регламента.</w:t>
      </w:r>
    </w:p>
    <w:p w:rsidR="008A20F2" w:rsidRDefault="008A20F2">
      <w:pPr>
        <w:pStyle w:val="ConsPlusNormal"/>
        <w:spacing w:before="220"/>
        <w:ind w:firstLine="540"/>
        <w:jc w:val="both"/>
      </w:pPr>
      <w: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8A20F2" w:rsidRDefault="008A20F2">
      <w:pPr>
        <w:pStyle w:val="ConsPlusNormal"/>
        <w:spacing w:before="220"/>
        <w:ind w:firstLine="540"/>
        <w:jc w:val="both"/>
      </w:pPr>
      <w:r>
        <w:t xml:space="preserve">18. Заявление представляется в свободной форме или по рекомендуемой </w:t>
      </w:r>
      <w:hyperlink w:anchor="P534" w:history="1">
        <w:r>
          <w:rPr>
            <w:color w:val="0000FF"/>
          </w:rPr>
          <w:t>форме</w:t>
        </w:r>
      </w:hyperlink>
      <w:r>
        <w:t>, указанной в приложении 1 к настоящему административному регламенту.</w:t>
      </w:r>
    </w:p>
    <w:p w:rsidR="008A20F2" w:rsidRDefault="008A20F2">
      <w:pPr>
        <w:pStyle w:val="ConsPlusNormal"/>
        <w:spacing w:before="220"/>
        <w:ind w:firstLine="540"/>
        <w:jc w:val="both"/>
      </w:pPr>
      <w:r>
        <w:t>Форму заявления о предоставлении муниципальной услуги заявитель может получить:</w:t>
      </w:r>
    </w:p>
    <w:p w:rsidR="008A20F2" w:rsidRDefault="008A20F2">
      <w:pPr>
        <w:pStyle w:val="ConsPlusNormal"/>
        <w:spacing w:before="220"/>
        <w:ind w:firstLine="540"/>
        <w:jc w:val="both"/>
      </w:pPr>
      <w:r>
        <w:t>на информационном стенде в месте предоставления муниципальной услуги;</w:t>
      </w:r>
    </w:p>
    <w:p w:rsidR="008A20F2" w:rsidRDefault="008A20F2">
      <w:pPr>
        <w:pStyle w:val="ConsPlusNormal"/>
        <w:spacing w:before="220"/>
        <w:ind w:firstLine="540"/>
        <w:jc w:val="both"/>
      </w:pPr>
      <w:r>
        <w:t>у специалиста ОЗР КУМИ;</w:t>
      </w:r>
    </w:p>
    <w:p w:rsidR="008A20F2" w:rsidRDefault="008A20F2">
      <w:pPr>
        <w:pStyle w:val="ConsPlusNormal"/>
        <w:spacing w:before="220"/>
        <w:ind w:firstLine="540"/>
        <w:jc w:val="both"/>
      </w:pPr>
      <w:r>
        <w:t>у специалиста МФЦ;</w:t>
      </w:r>
    </w:p>
    <w:p w:rsidR="008A20F2" w:rsidRDefault="008A20F2">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8A20F2" w:rsidRDefault="008A20F2">
      <w:pPr>
        <w:pStyle w:val="ConsPlusNormal"/>
        <w:spacing w:before="220"/>
        <w:ind w:firstLine="540"/>
        <w:jc w:val="both"/>
      </w:pPr>
      <w:r>
        <w:t xml:space="preserve">Подготовка схемы расположения земельного участка, указанной в </w:t>
      </w:r>
      <w:hyperlink w:anchor="P128" w:history="1">
        <w:r>
          <w:rPr>
            <w:color w:val="0000FF"/>
          </w:rPr>
          <w:t>подпункте 6 пункта 17</w:t>
        </w:r>
      </w:hyperlink>
      <w:r>
        <w:t xml:space="preserve"> настоящего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w:t>
      </w:r>
    </w:p>
    <w:p w:rsidR="008A20F2" w:rsidRDefault="008A20F2">
      <w:pPr>
        <w:pStyle w:val="ConsPlusNormal"/>
        <w:spacing w:before="220"/>
        <w:ind w:firstLine="540"/>
        <w:jc w:val="both"/>
      </w:pPr>
      <w:r>
        <w:t xml:space="preserve">Подготовка схемы расположения земельного участка осуществляется в форме электронного документа, с учетом </w:t>
      </w:r>
      <w:hyperlink r:id="rId20" w:history="1">
        <w:r>
          <w:rPr>
            <w:color w:val="0000FF"/>
          </w:rPr>
          <w:t>требований</w:t>
        </w:r>
      </w:hyperlink>
      <w:r>
        <w:t>, установленных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N 762).</w:t>
      </w:r>
    </w:p>
    <w:p w:rsidR="008A20F2" w:rsidRDefault="008A20F2">
      <w:pPr>
        <w:pStyle w:val="ConsPlusNormal"/>
        <w:spacing w:before="220"/>
        <w:ind w:firstLine="540"/>
        <w:jc w:val="both"/>
      </w:pPr>
      <w:r>
        <w:lastRenderedPageBreak/>
        <w:t>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w:t>
      </w:r>
    </w:p>
    <w:p w:rsidR="008A20F2" w:rsidRDefault="008A20F2">
      <w:pPr>
        <w:pStyle w:val="ConsPlusNormal"/>
        <w:spacing w:before="220"/>
        <w:ind w:firstLine="540"/>
        <w:jc w:val="both"/>
      </w:pPr>
      <w:r>
        <w:t xml:space="preserve">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предусмотренном </w:t>
      </w:r>
      <w:hyperlink w:anchor="P48" w:history="1">
        <w:r>
          <w:rPr>
            <w:color w:val="0000FF"/>
          </w:rPr>
          <w:t>подпунктом 3 пункта 2</w:t>
        </w:r>
      </w:hyperlink>
      <w:r>
        <w:t xml:space="preserve"> настоящего административного регламента.</w:t>
      </w:r>
    </w:p>
    <w:p w:rsidR="008A20F2" w:rsidRDefault="008A20F2">
      <w:pPr>
        <w:pStyle w:val="ConsPlusNormal"/>
        <w:spacing w:before="220"/>
        <w:ind w:firstLine="540"/>
        <w:jc w:val="both"/>
      </w:pPr>
      <w:r>
        <w:t>19. Способы подачи документов заявителем:</w:t>
      </w:r>
    </w:p>
    <w:p w:rsidR="008A20F2" w:rsidRDefault="008A20F2">
      <w:pPr>
        <w:pStyle w:val="ConsPlusNormal"/>
        <w:spacing w:before="220"/>
        <w:ind w:firstLine="540"/>
        <w:jc w:val="both"/>
      </w:pPr>
      <w:r>
        <w:t>при личном обращении в Администрацию города Когалыма;</w:t>
      </w:r>
    </w:p>
    <w:p w:rsidR="008A20F2" w:rsidRDefault="008A20F2">
      <w:pPr>
        <w:pStyle w:val="ConsPlusNormal"/>
        <w:spacing w:before="220"/>
        <w:ind w:firstLine="540"/>
        <w:jc w:val="both"/>
      </w:pPr>
      <w:r>
        <w:t>по почте (в том числе на электронную почту) в Администрацию города Когалыма, уполномоченный орган;</w:t>
      </w:r>
    </w:p>
    <w:p w:rsidR="008A20F2" w:rsidRDefault="008A20F2">
      <w:pPr>
        <w:pStyle w:val="ConsPlusNormal"/>
        <w:spacing w:before="220"/>
        <w:ind w:firstLine="540"/>
        <w:jc w:val="both"/>
      </w:pPr>
      <w:r>
        <w:t>посредством обращения в МФЦ;</w:t>
      </w:r>
    </w:p>
    <w:p w:rsidR="008A20F2" w:rsidRDefault="008A20F2">
      <w:pPr>
        <w:pStyle w:val="ConsPlusNormal"/>
        <w:spacing w:before="220"/>
        <w:ind w:firstLine="540"/>
        <w:jc w:val="both"/>
      </w:pPr>
      <w:r>
        <w:t>в форме электронных документов с использованием информационно-телекоммуникационной сети "Интернет", в том числе посредством Единого портала.</w:t>
      </w:r>
    </w:p>
    <w:p w:rsidR="008A20F2" w:rsidRDefault="008A20F2">
      <w:pPr>
        <w:pStyle w:val="ConsPlusNormal"/>
        <w:spacing w:before="220"/>
        <w:ind w:firstLine="540"/>
        <w:jc w:val="both"/>
      </w:pPr>
      <w:hyperlink r:id="rId21"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N 7).</w:t>
      </w:r>
    </w:p>
    <w:p w:rsidR="008A20F2" w:rsidRDefault="008A20F2">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8A20F2" w:rsidRDefault="008A20F2">
      <w:pPr>
        <w:pStyle w:val="ConsPlusNormal"/>
        <w:spacing w:before="220"/>
        <w:ind w:firstLine="540"/>
        <w:jc w:val="both"/>
      </w:pPr>
      <w:r>
        <w:t xml:space="preserve">В случае подачи заявления лично, заявителю выдается </w:t>
      </w:r>
      <w:hyperlink w:anchor="P610" w:history="1">
        <w:r>
          <w:rPr>
            <w:color w:val="0000FF"/>
          </w:rPr>
          <w:t>расписка</w:t>
        </w:r>
      </w:hyperlink>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A20F2" w:rsidRDefault="008A20F2">
      <w:pPr>
        <w:pStyle w:val="ConsPlusNormal"/>
        <w:spacing w:before="220"/>
        <w:ind w:firstLine="540"/>
        <w:jc w:val="both"/>
      </w:pPr>
      <w:r>
        <w:t xml:space="preserve">20. В соответствии с </w:t>
      </w:r>
      <w:hyperlink r:id="rId22" w:history="1">
        <w:r>
          <w:rPr>
            <w:color w:val="0000FF"/>
          </w:rPr>
          <w:t>частью 1 статьи 7</w:t>
        </w:r>
      </w:hyperlink>
      <w:r>
        <w:t xml:space="preserve"> Федерального закона N 210-ФЗ запрещается требовать от заявителей:</w:t>
      </w:r>
    </w:p>
    <w:p w:rsidR="008A20F2" w:rsidRDefault="008A20F2">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0F2" w:rsidRDefault="008A20F2">
      <w:pPr>
        <w:pStyle w:val="ConsPlusNormal"/>
        <w:spacing w:before="220"/>
        <w:ind w:firstLine="540"/>
        <w:jc w:val="both"/>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A20F2" w:rsidRDefault="008A20F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8A20F2" w:rsidRDefault="008A20F2">
      <w:pPr>
        <w:pStyle w:val="ConsPlusNormal"/>
        <w:ind w:firstLine="540"/>
        <w:jc w:val="both"/>
      </w:pPr>
    </w:p>
    <w:p w:rsidR="008A20F2" w:rsidRDefault="008A20F2">
      <w:pPr>
        <w:pStyle w:val="ConsPlusTitle"/>
        <w:jc w:val="center"/>
        <w:outlineLvl w:val="2"/>
      </w:pPr>
      <w:r>
        <w:t>Исчерпывающий перечень оснований для отказа в приеме</w:t>
      </w:r>
    </w:p>
    <w:p w:rsidR="008A20F2" w:rsidRDefault="008A20F2">
      <w:pPr>
        <w:pStyle w:val="ConsPlusTitle"/>
        <w:jc w:val="center"/>
      </w:pPr>
      <w:r>
        <w:t>документов, необходимых для предоставления муниципальной</w:t>
      </w:r>
    </w:p>
    <w:p w:rsidR="008A20F2" w:rsidRDefault="008A20F2">
      <w:pPr>
        <w:pStyle w:val="ConsPlusTitle"/>
        <w:jc w:val="center"/>
      </w:pPr>
      <w:r>
        <w:t>услуги</w:t>
      </w:r>
    </w:p>
    <w:p w:rsidR="008A20F2" w:rsidRDefault="008A20F2">
      <w:pPr>
        <w:pStyle w:val="ConsPlusNormal"/>
        <w:ind w:firstLine="540"/>
        <w:jc w:val="both"/>
      </w:pPr>
    </w:p>
    <w:p w:rsidR="008A20F2" w:rsidRDefault="008A20F2">
      <w:pPr>
        <w:pStyle w:val="ConsPlusNormal"/>
        <w:ind w:firstLine="540"/>
        <w:jc w:val="both"/>
      </w:pPr>
      <w: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A20F2" w:rsidRDefault="008A20F2">
      <w:pPr>
        <w:pStyle w:val="ConsPlusNormal"/>
        <w:ind w:firstLine="540"/>
        <w:jc w:val="both"/>
      </w:pPr>
    </w:p>
    <w:p w:rsidR="008A20F2" w:rsidRDefault="008A20F2">
      <w:pPr>
        <w:pStyle w:val="ConsPlusTitle"/>
        <w:jc w:val="center"/>
        <w:outlineLvl w:val="2"/>
      </w:pPr>
      <w:r>
        <w:t>Исчерпывающий перечень оснований для приостановления</w:t>
      </w:r>
    </w:p>
    <w:p w:rsidR="008A20F2" w:rsidRDefault="008A20F2">
      <w:pPr>
        <w:pStyle w:val="ConsPlusTitle"/>
        <w:jc w:val="center"/>
      </w:pPr>
      <w:r>
        <w:t>и (или) отказа в предоставлении муниципальной услуги</w:t>
      </w:r>
    </w:p>
    <w:p w:rsidR="008A20F2" w:rsidRDefault="008A20F2">
      <w:pPr>
        <w:pStyle w:val="ConsPlusNormal"/>
        <w:ind w:firstLine="540"/>
        <w:jc w:val="both"/>
      </w:pPr>
    </w:p>
    <w:p w:rsidR="008A20F2" w:rsidRDefault="008A20F2">
      <w:pPr>
        <w:pStyle w:val="ConsPlusNormal"/>
        <w:ind w:firstLine="540"/>
        <w:jc w:val="both"/>
      </w:pPr>
      <w:r>
        <w:t>22.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20F2" w:rsidRDefault="008A20F2">
      <w:pPr>
        <w:pStyle w:val="ConsPlusNormal"/>
        <w:spacing w:before="220"/>
        <w:ind w:firstLine="540"/>
        <w:jc w:val="both"/>
      </w:pPr>
      <w:bookmarkStart w:id="9" w:name="P165"/>
      <w:bookmarkEnd w:id="9"/>
      <w: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20F2" w:rsidRDefault="008A20F2">
      <w:pPr>
        <w:pStyle w:val="ConsPlusNormal"/>
        <w:spacing w:before="220"/>
        <w:ind w:firstLine="540"/>
        <w:jc w:val="both"/>
      </w:pPr>
      <w:bookmarkStart w:id="10" w:name="P166"/>
      <w:bookmarkEnd w:id="10"/>
      <w:r>
        <w:t>23. Основания для отказа в предоставлении муниципальной услуги:</w:t>
      </w:r>
    </w:p>
    <w:p w:rsidR="008A20F2" w:rsidRDefault="008A20F2">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history="1">
        <w:r>
          <w:rPr>
            <w:color w:val="0000FF"/>
          </w:rPr>
          <w:t>пунктом 12 статьи 11.10</w:t>
        </w:r>
      </w:hyperlink>
      <w:r>
        <w:t xml:space="preserve"> Земельного кодекса;</w:t>
      </w:r>
    </w:p>
    <w:p w:rsidR="008A20F2" w:rsidRDefault="008A20F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20F2" w:rsidRDefault="008A20F2">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27" w:history="1">
        <w:r>
          <w:rPr>
            <w:color w:val="0000FF"/>
          </w:rPr>
          <w:t>статьей 11.9</w:t>
        </w:r>
      </w:hyperlink>
      <w:r>
        <w:t xml:space="preserve"> Земельного кодекса требований к образуемым земельным участкам;</w:t>
      </w:r>
    </w:p>
    <w:p w:rsidR="008A20F2" w:rsidRDefault="008A20F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20F2" w:rsidRDefault="008A20F2">
      <w:pPr>
        <w:pStyle w:val="ConsPlusNormal"/>
        <w:spacing w:before="220"/>
        <w:ind w:firstLine="540"/>
        <w:jc w:val="both"/>
      </w:pPr>
      <w: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20F2" w:rsidRDefault="008A20F2">
      <w:pPr>
        <w:pStyle w:val="ConsPlusNormal"/>
        <w:spacing w:before="220"/>
        <w:ind w:firstLine="54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Pr>
            <w:color w:val="0000FF"/>
          </w:rPr>
          <w:t>частью 11 статьи 55.32</w:t>
        </w:r>
      </w:hyperlink>
      <w:r>
        <w:t xml:space="preserve">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Pr>
            <w:color w:val="0000FF"/>
          </w:rPr>
          <w:t>статьей 39.36</w:t>
        </w:r>
      </w:hyperlink>
      <w:r>
        <w:t xml:space="preserve">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lastRenderedPageBreak/>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spacing w:before="220"/>
        <w:ind w:firstLine="540"/>
        <w:jc w:val="both"/>
      </w:pPr>
      <w: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8A20F2" w:rsidRDefault="008A20F2">
      <w:pPr>
        <w:pStyle w:val="ConsPlusNormal"/>
        <w:ind w:firstLine="540"/>
        <w:jc w:val="both"/>
      </w:pPr>
    </w:p>
    <w:p w:rsidR="008A20F2" w:rsidRDefault="008A20F2">
      <w:pPr>
        <w:pStyle w:val="ConsPlusTitle"/>
        <w:jc w:val="center"/>
        <w:outlineLvl w:val="2"/>
      </w:pPr>
      <w:r>
        <w:t>Перечень услуг, необходимых и обязательных</w:t>
      </w:r>
    </w:p>
    <w:p w:rsidR="008A20F2" w:rsidRDefault="008A20F2">
      <w:pPr>
        <w:pStyle w:val="ConsPlusTitle"/>
        <w:jc w:val="center"/>
      </w:pPr>
      <w:r>
        <w:t>для предоставления муниципальной услуги</w:t>
      </w:r>
    </w:p>
    <w:p w:rsidR="008A20F2" w:rsidRDefault="008A20F2">
      <w:pPr>
        <w:pStyle w:val="ConsPlusNormal"/>
        <w:ind w:firstLine="540"/>
        <w:jc w:val="both"/>
      </w:pPr>
    </w:p>
    <w:p w:rsidR="008A20F2" w:rsidRDefault="008A20F2">
      <w:pPr>
        <w:pStyle w:val="ConsPlusNormal"/>
        <w:ind w:firstLine="540"/>
        <w:jc w:val="both"/>
      </w:pPr>
      <w:bookmarkStart w:id="11" w:name="P189"/>
      <w:bookmarkEnd w:id="11"/>
      <w:r>
        <w:t>24. Услугой, необходимой и обязательной для предоставления муниципальной услуги, является:</w:t>
      </w:r>
    </w:p>
    <w:p w:rsidR="008A20F2" w:rsidRDefault="008A20F2">
      <w:pPr>
        <w:pStyle w:val="ConsPlusNormal"/>
        <w:spacing w:before="220"/>
        <w:ind w:firstLine="540"/>
        <w:jc w:val="both"/>
      </w:pPr>
      <w:r>
        <w:t>подготовка схемы расположения земельного участка на кадастровом плане территории.</w:t>
      </w:r>
    </w:p>
    <w:p w:rsidR="008A20F2" w:rsidRDefault="008A20F2">
      <w:pPr>
        <w:pStyle w:val="ConsPlusNormal"/>
        <w:spacing w:before="220"/>
        <w:ind w:firstLine="540"/>
        <w:jc w:val="both"/>
      </w:pPr>
      <w:r>
        <w:lastRenderedPageBreak/>
        <w:t>Оформление и подготовка схемы расположения земельного участка на кадастровом плане территории выполняют организации, которые вправе осуществлять кадастровую деятельность.</w:t>
      </w:r>
    </w:p>
    <w:p w:rsidR="008A20F2" w:rsidRDefault="008A20F2">
      <w:pPr>
        <w:pStyle w:val="ConsPlusNormal"/>
        <w:ind w:firstLine="540"/>
        <w:jc w:val="both"/>
      </w:pPr>
    </w:p>
    <w:p w:rsidR="008A20F2" w:rsidRDefault="008A20F2">
      <w:pPr>
        <w:pStyle w:val="ConsPlusTitle"/>
        <w:jc w:val="center"/>
        <w:outlineLvl w:val="2"/>
      </w:pPr>
      <w:r>
        <w:t>Порядок, размер и основания взимания государственной пошлины</w:t>
      </w:r>
    </w:p>
    <w:p w:rsidR="008A20F2" w:rsidRDefault="008A20F2">
      <w:pPr>
        <w:pStyle w:val="ConsPlusTitle"/>
        <w:jc w:val="center"/>
      </w:pPr>
      <w:r>
        <w:t>или иной платы, взимаемой за предоставление</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r>
        <w:t>25.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8A20F2" w:rsidRDefault="008A20F2">
      <w:pPr>
        <w:pStyle w:val="ConsPlusNormal"/>
        <w:ind w:firstLine="540"/>
        <w:jc w:val="both"/>
      </w:pPr>
    </w:p>
    <w:p w:rsidR="008A20F2" w:rsidRDefault="008A20F2">
      <w:pPr>
        <w:pStyle w:val="ConsPlusTitle"/>
        <w:jc w:val="center"/>
        <w:outlineLvl w:val="2"/>
      </w:pPr>
      <w:r>
        <w:t>Порядок, размер и основания взимания платы за предоставление</w:t>
      </w:r>
    </w:p>
    <w:p w:rsidR="008A20F2" w:rsidRDefault="008A20F2">
      <w:pPr>
        <w:pStyle w:val="ConsPlusTitle"/>
        <w:jc w:val="center"/>
      </w:pPr>
      <w:r>
        <w:t>услуг, необходимых и обязательных для предоставления</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r>
        <w:t xml:space="preserve">26. Порядок и размер платы за предоставление услуги, указанной в </w:t>
      </w:r>
      <w:hyperlink w:anchor="P189"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8A20F2" w:rsidRDefault="008A20F2">
      <w:pPr>
        <w:pStyle w:val="ConsPlusNormal"/>
        <w:ind w:firstLine="540"/>
        <w:jc w:val="both"/>
      </w:pPr>
    </w:p>
    <w:p w:rsidR="008A20F2" w:rsidRDefault="008A20F2">
      <w:pPr>
        <w:pStyle w:val="ConsPlusTitle"/>
        <w:jc w:val="center"/>
        <w:outlineLvl w:val="2"/>
      </w:pPr>
      <w:r>
        <w:t>Максимальный срок ожидания в очереди при подаче запроса</w:t>
      </w:r>
    </w:p>
    <w:p w:rsidR="008A20F2" w:rsidRDefault="008A20F2">
      <w:pPr>
        <w:pStyle w:val="ConsPlusTitle"/>
        <w:jc w:val="center"/>
      </w:pPr>
      <w:r>
        <w:t>о предоставлении муниципальной услуги и при получении</w:t>
      </w:r>
    </w:p>
    <w:p w:rsidR="008A20F2" w:rsidRDefault="008A20F2">
      <w:pPr>
        <w:pStyle w:val="ConsPlusTitle"/>
        <w:jc w:val="center"/>
      </w:pPr>
      <w:r>
        <w:t>результата предоставления муниципальной услуги</w:t>
      </w:r>
    </w:p>
    <w:p w:rsidR="008A20F2" w:rsidRDefault="008A20F2">
      <w:pPr>
        <w:pStyle w:val="ConsPlusNormal"/>
        <w:ind w:firstLine="540"/>
        <w:jc w:val="both"/>
      </w:pPr>
    </w:p>
    <w:p w:rsidR="008A20F2" w:rsidRDefault="008A20F2">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A20F2" w:rsidRDefault="008A20F2">
      <w:pPr>
        <w:pStyle w:val="ConsPlusNormal"/>
        <w:ind w:firstLine="540"/>
        <w:jc w:val="both"/>
      </w:pPr>
    </w:p>
    <w:p w:rsidR="008A20F2" w:rsidRDefault="008A20F2">
      <w:pPr>
        <w:pStyle w:val="ConsPlusTitle"/>
        <w:jc w:val="center"/>
        <w:outlineLvl w:val="2"/>
      </w:pPr>
      <w:r>
        <w:t>Срок и порядок регистрации запроса заявителя</w:t>
      </w:r>
    </w:p>
    <w:p w:rsidR="008A20F2" w:rsidRDefault="008A20F2">
      <w:pPr>
        <w:pStyle w:val="ConsPlusTitle"/>
        <w:jc w:val="center"/>
      </w:pPr>
      <w:r>
        <w:t>о предоставлении муниципальной услуги,</w:t>
      </w:r>
    </w:p>
    <w:p w:rsidR="008A20F2" w:rsidRDefault="008A20F2">
      <w:pPr>
        <w:pStyle w:val="ConsPlusTitle"/>
        <w:jc w:val="center"/>
      </w:pPr>
      <w:r>
        <w:t>в том числе в электронной форме</w:t>
      </w:r>
    </w:p>
    <w:p w:rsidR="008A20F2" w:rsidRDefault="008A20F2">
      <w:pPr>
        <w:pStyle w:val="ConsPlusNormal"/>
        <w:jc w:val="center"/>
      </w:pPr>
    </w:p>
    <w:p w:rsidR="008A20F2" w:rsidRDefault="008A20F2">
      <w:pPr>
        <w:pStyle w:val="ConsPlusNormal"/>
        <w:ind w:firstLine="540"/>
        <w:jc w:val="both"/>
      </w:pPr>
      <w:r>
        <w:t>28.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8A20F2" w:rsidRDefault="008A20F2">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8A20F2" w:rsidRDefault="008A20F2">
      <w:pPr>
        <w:pStyle w:val="ConsPlusNormal"/>
        <w:spacing w:before="220"/>
        <w:ind w:firstLine="540"/>
        <w:jc w:val="both"/>
      </w:pPr>
      <w:r>
        <w:t>В случае подачи заявления посредством Единого или регионального порталов письменные обращения подлежат обязательной регистрации специалистом отдела ОЗР КУМИ, ответственного за предоставление муниципальной услуги в системе электронного документооборота в течение 1 рабочего дня с момента поступления заявления.</w:t>
      </w:r>
    </w:p>
    <w:p w:rsidR="008A20F2" w:rsidRDefault="008A20F2">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Администрацией города Когалыма.</w:t>
      </w:r>
    </w:p>
    <w:p w:rsidR="008A20F2" w:rsidRDefault="008A20F2">
      <w:pPr>
        <w:pStyle w:val="ConsPlusNormal"/>
        <w:ind w:firstLine="540"/>
        <w:jc w:val="both"/>
      </w:pPr>
    </w:p>
    <w:p w:rsidR="008A20F2" w:rsidRDefault="008A20F2">
      <w:pPr>
        <w:pStyle w:val="ConsPlusTitle"/>
        <w:jc w:val="center"/>
        <w:outlineLvl w:val="2"/>
      </w:pPr>
      <w:r>
        <w:t>Требования к помещениям, в которых предоставляется</w:t>
      </w:r>
    </w:p>
    <w:p w:rsidR="008A20F2" w:rsidRDefault="008A20F2">
      <w:pPr>
        <w:pStyle w:val="ConsPlusTitle"/>
        <w:jc w:val="center"/>
      </w:pPr>
      <w:r>
        <w:t>муниципальная услуга, к местам ожидания и приема</w:t>
      </w:r>
    </w:p>
    <w:p w:rsidR="008A20F2" w:rsidRDefault="008A20F2">
      <w:pPr>
        <w:pStyle w:val="ConsPlusTitle"/>
        <w:jc w:val="center"/>
      </w:pPr>
      <w:r>
        <w:t>заявителей, размещению и оформлению визуальной, текстовой</w:t>
      </w:r>
    </w:p>
    <w:p w:rsidR="008A20F2" w:rsidRDefault="008A20F2">
      <w:pPr>
        <w:pStyle w:val="ConsPlusTitle"/>
        <w:jc w:val="center"/>
      </w:pPr>
      <w:r>
        <w:t>и мультимедийной информации о порядке предоставления</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r>
        <w:lastRenderedPageBreak/>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A20F2" w:rsidRDefault="008A20F2">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8A20F2" w:rsidRDefault="008A20F2">
      <w:pPr>
        <w:pStyle w:val="ConsPlusNormal"/>
        <w:spacing w:before="220"/>
        <w:ind w:firstLine="540"/>
        <w:jc w:val="both"/>
      </w:pPr>
      <w:r>
        <w:t>Вход и выход из помещения для предоставления муниципальной услуги оборудуются:</w:t>
      </w:r>
    </w:p>
    <w:p w:rsidR="008A20F2" w:rsidRDefault="008A20F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8A20F2" w:rsidRDefault="008A20F2">
      <w:pPr>
        <w:pStyle w:val="ConsPlusNormal"/>
        <w:spacing w:before="220"/>
        <w:ind w:firstLine="540"/>
        <w:jc w:val="both"/>
      </w:pPr>
      <w:r>
        <w:t>соответствующими указателями с автономными источниками бесперебойного питания;</w:t>
      </w:r>
    </w:p>
    <w:p w:rsidR="008A20F2" w:rsidRDefault="008A20F2">
      <w:pPr>
        <w:pStyle w:val="ConsPlusNormal"/>
        <w:spacing w:before="220"/>
        <w:ind w:firstLine="540"/>
        <w:jc w:val="both"/>
      </w:pPr>
      <w:r>
        <w:t>контрастной маркировкой ступеней по пути движения;</w:t>
      </w:r>
    </w:p>
    <w:p w:rsidR="008A20F2" w:rsidRDefault="008A20F2">
      <w:pPr>
        <w:pStyle w:val="ConsPlusNormal"/>
        <w:spacing w:before="220"/>
        <w:ind w:firstLine="540"/>
        <w:jc w:val="both"/>
      </w:pPr>
      <w:r>
        <w:t>информационной мнемосхемой (тактильной схемой движения);</w:t>
      </w:r>
    </w:p>
    <w:p w:rsidR="008A20F2" w:rsidRDefault="008A20F2">
      <w:pPr>
        <w:pStyle w:val="ConsPlusNormal"/>
        <w:spacing w:before="220"/>
        <w:ind w:firstLine="540"/>
        <w:jc w:val="both"/>
      </w:pPr>
      <w:r>
        <w:t>тактильными табличками с надписями, дублированными рельефно-точечным шрифтом Брайля;</w:t>
      </w:r>
    </w:p>
    <w:p w:rsidR="008A20F2" w:rsidRDefault="008A20F2">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20F2" w:rsidRDefault="008A20F2">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8A20F2" w:rsidRDefault="008A20F2">
      <w:pPr>
        <w:pStyle w:val="ConsPlusNormal"/>
        <w:spacing w:before="220"/>
        <w:ind w:firstLine="540"/>
        <w:jc w:val="both"/>
      </w:pPr>
      <w:r>
        <w:t>тактильными полосами;</w:t>
      </w:r>
    </w:p>
    <w:p w:rsidR="008A20F2" w:rsidRDefault="008A20F2">
      <w:pPr>
        <w:pStyle w:val="ConsPlusNormal"/>
        <w:spacing w:before="220"/>
        <w:ind w:firstLine="540"/>
        <w:jc w:val="both"/>
      </w:pPr>
      <w:r>
        <w:t>контрастной маркировкой крайних ступеней;</w:t>
      </w:r>
    </w:p>
    <w:p w:rsidR="008A20F2" w:rsidRDefault="008A20F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A20F2" w:rsidRDefault="008A20F2">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8A20F2" w:rsidRDefault="008A20F2">
      <w:pPr>
        <w:pStyle w:val="ConsPlusNormal"/>
        <w:spacing w:before="220"/>
        <w:ind w:firstLine="540"/>
        <w:jc w:val="both"/>
      </w:pPr>
      <w:r>
        <w:t>30.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A20F2" w:rsidRDefault="008A20F2">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8A20F2" w:rsidRDefault="008A20F2">
      <w:pPr>
        <w:pStyle w:val="ConsPlusNormal"/>
        <w:spacing w:before="220"/>
        <w:ind w:firstLine="540"/>
        <w:jc w:val="both"/>
      </w:pPr>
      <w:r>
        <w:t>условия для беспрепятственного пользования транспортом, средствами связи и информации;</w:t>
      </w:r>
    </w:p>
    <w:p w:rsidR="008A20F2" w:rsidRDefault="008A20F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A20F2" w:rsidRDefault="008A20F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A20F2" w:rsidRDefault="008A20F2">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A20F2" w:rsidRDefault="008A20F2">
      <w:pPr>
        <w:pStyle w:val="ConsPlusNormal"/>
        <w:spacing w:before="220"/>
        <w:ind w:firstLine="540"/>
        <w:jc w:val="both"/>
      </w:pPr>
      <w:r>
        <w:t>допуск сурдопереводчика и тифлосурдопереводчика;</w:t>
      </w:r>
    </w:p>
    <w:p w:rsidR="008A20F2" w:rsidRDefault="008A20F2">
      <w:pPr>
        <w:pStyle w:val="ConsPlusNormal"/>
        <w:spacing w:before="220"/>
        <w:ind w:firstLine="540"/>
        <w:jc w:val="both"/>
      </w:pPr>
      <w:r>
        <w:t>допуск собаки-проводника на объекты (здания, помещения), в которых предоставляются услуги;</w:t>
      </w:r>
    </w:p>
    <w:p w:rsidR="008A20F2" w:rsidRDefault="008A20F2">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8A20F2" w:rsidRDefault="008A20F2">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A20F2" w:rsidRDefault="008A20F2">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20F2" w:rsidRDefault="008A20F2">
      <w:pPr>
        <w:pStyle w:val="ConsPlusNormal"/>
        <w:spacing w:before="220"/>
        <w:ind w:firstLine="540"/>
        <w:jc w:val="both"/>
      </w:pPr>
      <w:r>
        <w:t>Места ожидания должны соответствовать комфортным условиям для заявителей.</w:t>
      </w:r>
    </w:p>
    <w:p w:rsidR="008A20F2" w:rsidRDefault="008A20F2">
      <w:pPr>
        <w:pStyle w:val="ConsPlusNormal"/>
        <w:spacing w:before="220"/>
        <w:ind w:firstLine="540"/>
        <w:jc w:val="both"/>
      </w:pPr>
      <w:r>
        <w:t>31.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A20F2" w:rsidRDefault="008A20F2">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6" w:history="1">
        <w:r>
          <w:rPr>
            <w:color w:val="0000FF"/>
          </w:rPr>
          <w:t>пункте 9</w:t>
        </w:r>
      </w:hyperlink>
      <w:r>
        <w:t xml:space="preserve"> настоящего административного регламента.</w:t>
      </w:r>
    </w:p>
    <w:p w:rsidR="008A20F2" w:rsidRDefault="008A20F2">
      <w:pPr>
        <w:pStyle w:val="ConsPlusNormal"/>
        <w:spacing w:before="220"/>
        <w:ind w:firstLine="540"/>
        <w:jc w:val="both"/>
      </w:pPr>
      <w:r>
        <w:t>32.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20F2" w:rsidRDefault="008A20F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20F2" w:rsidRDefault="008A20F2">
      <w:pPr>
        <w:pStyle w:val="ConsPlusNormal"/>
        <w:ind w:firstLine="540"/>
        <w:jc w:val="both"/>
      </w:pPr>
    </w:p>
    <w:p w:rsidR="008A20F2" w:rsidRDefault="008A20F2">
      <w:pPr>
        <w:pStyle w:val="ConsPlusTitle"/>
        <w:jc w:val="center"/>
        <w:outlineLvl w:val="2"/>
      </w:pPr>
      <w:r>
        <w:t>Показатели доступности и качества муниципальной услуги</w:t>
      </w:r>
    </w:p>
    <w:p w:rsidR="008A20F2" w:rsidRDefault="008A20F2">
      <w:pPr>
        <w:pStyle w:val="ConsPlusNormal"/>
        <w:ind w:firstLine="540"/>
        <w:jc w:val="both"/>
      </w:pPr>
    </w:p>
    <w:p w:rsidR="008A20F2" w:rsidRDefault="008A20F2">
      <w:pPr>
        <w:pStyle w:val="ConsPlusNormal"/>
        <w:ind w:firstLine="540"/>
        <w:jc w:val="both"/>
      </w:pPr>
      <w:r>
        <w:t>33. Показатели доступности:</w:t>
      </w:r>
    </w:p>
    <w:p w:rsidR="008A20F2" w:rsidRDefault="008A20F2">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31" w:history="1">
        <w:r>
          <w:rPr>
            <w:color w:val="0000FF"/>
          </w:rPr>
          <w:t>статьей 15.1</w:t>
        </w:r>
      </w:hyperlink>
      <w:r>
        <w:t xml:space="preserve"> Федерального закона N 210-ФЗ (далее - комплексный запрос);</w:t>
      </w:r>
    </w:p>
    <w:p w:rsidR="008A20F2" w:rsidRDefault="008A20F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A20F2" w:rsidRDefault="008A20F2">
      <w:pPr>
        <w:pStyle w:val="ConsPlusNormal"/>
        <w:spacing w:before="220"/>
        <w:ind w:firstLine="540"/>
        <w:jc w:val="both"/>
      </w:pPr>
      <w:r>
        <w:lastRenderedPageBreak/>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8A20F2" w:rsidRDefault="008A20F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A20F2" w:rsidRDefault="008A20F2">
      <w:pPr>
        <w:pStyle w:val="ConsPlusNormal"/>
        <w:spacing w:before="220"/>
        <w:ind w:firstLine="540"/>
        <w:jc w:val="both"/>
      </w:pPr>
      <w:r>
        <w:t>возможность записи на прием для подачи заявления о предоставлении муниципальной услуги;</w:t>
      </w:r>
    </w:p>
    <w:p w:rsidR="008A20F2" w:rsidRDefault="008A20F2">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8A20F2" w:rsidRDefault="008A20F2">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8A20F2" w:rsidRDefault="008A20F2">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 в том числе посредством официального сайта, Единого и регионального порталов;</w:t>
      </w:r>
    </w:p>
    <w:p w:rsidR="008A20F2" w:rsidRDefault="008A20F2">
      <w:pPr>
        <w:pStyle w:val="ConsPlusNormal"/>
        <w:spacing w:before="220"/>
        <w:ind w:firstLine="540"/>
        <w:jc w:val="both"/>
      </w:pPr>
      <w:r>
        <w:t>возможность оценить доступность и качество муниципальной услуги на Едином портале.</w:t>
      </w:r>
    </w:p>
    <w:p w:rsidR="008A20F2" w:rsidRDefault="008A20F2">
      <w:pPr>
        <w:pStyle w:val="ConsPlusNormal"/>
        <w:spacing w:before="220"/>
        <w:ind w:firstLine="540"/>
        <w:jc w:val="both"/>
      </w:pPr>
      <w:r>
        <w:t>34. Показатели качества муниципальной услуги:</w:t>
      </w:r>
    </w:p>
    <w:p w:rsidR="008A20F2" w:rsidRDefault="008A20F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20F2" w:rsidRDefault="008A20F2">
      <w:pPr>
        <w:pStyle w:val="ConsPlusNormal"/>
        <w:spacing w:before="220"/>
        <w:ind w:firstLine="540"/>
        <w:jc w:val="both"/>
      </w:pPr>
      <w:r>
        <w:t>соблюдение должностными лицами сроков предоставления муниципальной услуги;</w:t>
      </w:r>
    </w:p>
    <w:p w:rsidR="008A20F2" w:rsidRDefault="008A20F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20F2" w:rsidRDefault="008A20F2">
      <w:pPr>
        <w:pStyle w:val="ConsPlusNormal"/>
        <w:ind w:firstLine="540"/>
        <w:jc w:val="both"/>
      </w:pPr>
    </w:p>
    <w:p w:rsidR="008A20F2" w:rsidRDefault="008A20F2">
      <w:pPr>
        <w:pStyle w:val="ConsPlusTitle"/>
        <w:jc w:val="center"/>
        <w:outlineLvl w:val="2"/>
      </w:pPr>
      <w:r>
        <w:t>Иные требования, в том числе учитывающие особенности</w:t>
      </w:r>
    </w:p>
    <w:p w:rsidR="008A20F2" w:rsidRDefault="008A20F2">
      <w:pPr>
        <w:pStyle w:val="ConsPlusTitle"/>
        <w:jc w:val="center"/>
      </w:pPr>
      <w:r>
        <w:t>предоставления муниципальной услуги в электронной форме</w:t>
      </w:r>
    </w:p>
    <w:p w:rsidR="008A20F2" w:rsidRDefault="008A20F2">
      <w:pPr>
        <w:pStyle w:val="ConsPlusNormal"/>
        <w:ind w:firstLine="540"/>
        <w:jc w:val="both"/>
      </w:pPr>
    </w:p>
    <w:p w:rsidR="008A20F2" w:rsidRDefault="008A20F2">
      <w:pPr>
        <w:pStyle w:val="ConsPlusNormal"/>
        <w:ind w:firstLine="540"/>
        <w:jc w:val="both"/>
      </w:pPr>
      <w:r>
        <w:t>35.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8A20F2" w:rsidRDefault="008A20F2">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A20F2" w:rsidRDefault="008A20F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A20F2" w:rsidRDefault="008A20F2">
      <w:pPr>
        <w:pStyle w:val="ConsPlusNormal"/>
        <w:ind w:firstLine="540"/>
        <w:jc w:val="both"/>
      </w:pPr>
    </w:p>
    <w:p w:rsidR="008A20F2" w:rsidRDefault="008A20F2">
      <w:pPr>
        <w:pStyle w:val="ConsPlusTitle"/>
        <w:jc w:val="center"/>
        <w:outlineLvl w:val="1"/>
      </w:pPr>
      <w:r>
        <w:t>3. Состав, последовательность и сроки выполнения</w:t>
      </w:r>
    </w:p>
    <w:p w:rsidR="008A20F2" w:rsidRDefault="008A20F2">
      <w:pPr>
        <w:pStyle w:val="ConsPlusTitle"/>
        <w:jc w:val="center"/>
      </w:pPr>
      <w:r>
        <w:t>административных процедур, требования к порядку</w:t>
      </w:r>
    </w:p>
    <w:p w:rsidR="008A20F2" w:rsidRDefault="008A20F2">
      <w:pPr>
        <w:pStyle w:val="ConsPlusTitle"/>
        <w:jc w:val="center"/>
      </w:pPr>
      <w:r>
        <w:t>их выполнения, в том числе особенности выполнения</w:t>
      </w:r>
    </w:p>
    <w:p w:rsidR="008A20F2" w:rsidRDefault="008A20F2">
      <w:pPr>
        <w:pStyle w:val="ConsPlusTitle"/>
        <w:jc w:val="center"/>
      </w:pPr>
      <w:r>
        <w:t>административных процедур в электронной форме,</w:t>
      </w:r>
    </w:p>
    <w:p w:rsidR="008A20F2" w:rsidRDefault="008A20F2">
      <w:pPr>
        <w:pStyle w:val="ConsPlusTitle"/>
        <w:jc w:val="center"/>
      </w:pPr>
      <w:r>
        <w:lastRenderedPageBreak/>
        <w:t>а также особенности выполнения административных процедур</w:t>
      </w:r>
    </w:p>
    <w:p w:rsidR="008A20F2" w:rsidRDefault="008A20F2">
      <w:pPr>
        <w:pStyle w:val="ConsPlusTitle"/>
        <w:jc w:val="center"/>
      </w:pPr>
      <w:r>
        <w:t>в МФЦ</w:t>
      </w:r>
    </w:p>
    <w:p w:rsidR="008A20F2" w:rsidRDefault="008A20F2">
      <w:pPr>
        <w:pStyle w:val="ConsPlusNormal"/>
        <w:ind w:firstLine="540"/>
        <w:jc w:val="both"/>
      </w:pPr>
    </w:p>
    <w:p w:rsidR="008A20F2" w:rsidRDefault="008A20F2">
      <w:pPr>
        <w:pStyle w:val="ConsPlusNormal"/>
        <w:ind w:firstLine="540"/>
        <w:jc w:val="both"/>
      </w:pPr>
      <w:r>
        <w:t>36. Предоставление муниципальной услуги включает в себя следующие административные процедуры:</w:t>
      </w:r>
    </w:p>
    <w:p w:rsidR="008A20F2" w:rsidRDefault="008A20F2">
      <w:pPr>
        <w:pStyle w:val="ConsPlusNormal"/>
        <w:spacing w:before="220"/>
        <w:ind w:firstLine="540"/>
        <w:jc w:val="both"/>
      </w:pPr>
      <w:r>
        <w:t>прием и регистрация заявления о предоставлении муниципальной услуги;</w:t>
      </w:r>
    </w:p>
    <w:p w:rsidR="008A20F2" w:rsidRDefault="008A20F2">
      <w:pPr>
        <w:pStyle w:val="ConsPlusNormal"/>
        <w:spacing w:before="220"/>
        <w:ind w:firstLine="540"/>
        <w:jc w:val="both"/>
      </w:pPr>
      <w:r>
        <w:t>формирование и направление межведомственных запросов, получение ответов на них;</w:t>
      </w:r>
    </w:p>
    <w:p w:rsidR="008A20F2" w:rsidRDefault="008A20F2">
      <w:pPr>
        <w:pStyle w:val="ConsPlusNormal"/>
        <w:spacing w:before="220"/>
        <w:ind w:firstLine="540"/>
        <w:jc w:val="both"/>
      </w:pPr>
      <w:r>
        <w:t>рассмотрение представленных документов, оформление документов, являющихся результатом предоставления муниципальной услуги;</w:t>
      </w:r>
    </w:p>
    <w:p w:rsidR="008A20F2" w:rsidRDefault="008A20F2">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8A20F2" w:rsidRDefault="008A20F2">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367" w:history="1">
        <w:r>
          <w:rPr>
            <w:color w:val="0000FF"/>
          </w:rPr>
          <w:t>пунктов 41</w:t>
        </w:r>
      </w:hyperlink>
      <w:r>
        <w:t xml:space="preserve"> - </w:t>
      </w:r>
      <w:hyperlink w:anchor="P396" w:history="1">
        <w:r>
          <w:rPr>
            <w:color w:val="0000FF"/>
          </w:rPr>
          <w:t>46</w:t>
        </w:r>
      </w:hyperlink>
      <w:r>
        <w:t xml:space="preserve"> административного регламента.</w:t>
      </w:r>
    </w:p>
    <w:p w:rsidR="008A20F2" w:rsidRDefault="008A20F2">
      <w:pPr>
        <w:pStyle w:val="ConsPlusNormal"/>
        <w:ind w:firstLine="540"/>
        <w:jc w:val="both"/>
      </w:pPr>
    </w:p>
    <w:p w:rsidR="008A20F2" w:rsidRDefault="008A20F2">
      <w:pPr>
        <w:pStyle w:val="ConsPlusTitle"/>
        <w:jc w:val="center"/>
        <w:outlineLvl w:val="2"/>
      </w:pPr>
      <w:r>
        <w:t>Прием и регистрация заявления о предоставлении</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r>
        <w:t>37.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8A20F2" w:rsidRDefault="008A20F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A20F2" w:rsidRDefault="008A20F2">
      <w:pPr>
        <w:pStyle w:val="ConsPlusNormal"/>
        <w:spacing w:before="220"/>
        <w:ind w:firstLine="540"/>
        <w:jc w:val="both"/>
      </w:pPr>
      <w:r>
        <w:t>за прием и регистрацию заявления, поступившего по почте, в том числе в форме электронного документа, в адрес Администрации города Когалыма или представленного заявителем лично в Администрацию города Когалыма - специалист отдела делопроизводства Администрации города Когалыма;</w:t>
      </w:r>
    </w:p>
    <w:p w:rsidR="008A20F2" w:rsidRDefault="008A20F2">
      <w:pPr>
        <w:pStyle w:val="ConsPlusNormal"/>
        <w:spacing w:before="220"/>
        <w:ind w:firstLine="540"/>
        <w:jc w:val="both"/>
      </w:pPr>
      <w:r>
        <w:t>за прием и регистрацию заявления, поступившего посредством Единого и регионального порталов, - специалист отдела ОЗР КУМИ, ответственный за предоставление муниципальной услуги;</w:t>
      </w:r>
    </w:p>
    <w:p w:rsidR="008A20F2" w:rsidRDefault="008A20F2">
      <w:pPr>
        <w:pStyle w:val="ConsPlusNormal"/>
        <w:spacing w:before="220"/>
        <w:ind w:firstLine="540"/>
        <w:jc w:val="both"/>
      </w:pPr>
      <w:r>
        <w:t>за прием заявления, поступившего в МФЦ, - специалист МФЦ.</w:t>
      </w:r>
    </w:p>
    <w:p w:rsidR="008A20F2" w:rsidRDefault="008A20F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или МФЦ, при личном обращении заявителя - 15 минут с момента получения заявления о предоставлении муниципальной услуги).</w:t>
      </w:r>
    </w:p>
    <w:p w:rsidR="008A20F2" w:rsidRDefault="008A20F2">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8A20F2" w:rsidRDefault="008A20F2">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8A20F2" w:rsidRDefault="008A20F2">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8A20F2" w:rsidRDefault="008A20F2">
      <w:pPr>
        <w:pStyle w:val="ConsPlusNormal"/>
        <w:spacing w:before="220"/>
        <w:ind w:firstLine="540"/>
        <w:jc w:val="both"/>
      </w:pPr>
      <w:r>
        <w:t>Способ фиксации результата выполнения административной процедуры:</w:t>
      </w:r>
    </w:p>
    <w:p w:rsidR="008A20F2" w:rsidRDefault="008A20F2">
      <w:pPr>
        <w:pStyle w:val="ConsPlusNormal"/>
        <w:spacing w:before="220"/>
        <w:ind w:firstLine="540"/>
        <w:jc w:val="both"/>
      </w:pPr>
      <w:r>
        <w:lastRenderedPageBreak/>
        <w:t>в случае поступления заявления по почте, в том числе в форме электронного документа,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8A20F2" w:rsidRDefault="008A20F2">
      <w:pPr>
        <w:pStyle w:val="ConsPlusNormal"/>
        <w:spacing w:before="220"/>
        <w:ind w:firstLine="540"/>
        <w:jc w:val="both"/>
      </w:pPr>
      <w:r>
        <w:t>Зарегистрированное заявление и прилагаемые к нему документы передаются специалисту ОЗР КУМИ, ответственному за проверку документов, формирование и направление межведомственных запросов, получение ответов на них.</w:t>
      </w:r>
    </w:p>
    <w:p w:rsidR="008A20F2" w:rsidRDefault="008A20F2">
      <w:pPr>
        <w:pStyle w:val="ConsPlusNormal"/>
        <w:ind w:firstLine="540"/>
        <w:jc w:val="both"/>
      </w:pPr>
    </w:p>
    <w:p w:rsidR="008A20F2" w:rsidRDefault="008A20F2">
      <w:pPr>
        <w:pStyle w:val="ConsPlusTitle"/>
        <w:jc w:val="center"/>
        <w:outlineLvl w:val="2"/>
      </w:pPr>
      <w:r>
        <w:t>Формирование и направление межведомственных запросов,</w:t>
      </w:r>
    </w:p>
    <w:p w:rsidR="008A20F2" w:rsidRDefault="008A20F2">
      <w:pPr>
        <w:pStyle w:val="ConsPlusTitle"/>
        <w:jc w:val="center"/>
      </w:pPr>
      <w:r>
        <w:t>получение ответов на них</w:t>
      </w:r>
    </w:p>
    <w:p w:rsidR="008A20F2" w:rsidRDefault="008A20F2">
      <w:pPr>
        <w:pStyle w:val="ConsPlusNormal"/>
        <w:jc w:val="center"/>
      </w:pPr>
    </w:p>
    <w:p w:rsidR="008A20F2" w:rsidRDefault="008A20F2">
      <w:pPr>
        <w:pStyle w:val="ConsPlusNormal"/>
        <w:ind w:firstLine="540"/>
        <w:jc w:val="both"/>
      </w:pPr>
      <w:r>
        <w:t>38.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ОЗР КУМИ.</w:t>
      </w:r>
    </w:p>
    <w:p w:rsidR="008A20F2" w:rsidRDefault="008A20F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ОЗР КУМИ.</w:t>
      </w:r>
    </w:p>
    <w:p w:rsidR="008A20F2" w:rsidRDefault="008A20F2">
      <w:pPr>
        <w:pStyle w:val="ConsPlusNormal"/>
        <w:spacing w:before="220"/>
        <w:ind w:firstLine="540"/>
        <w:jc w:val="both"/>
      </w:pPr>
      <w:r>
        <w:t>Содержание административных действий, входящих в состав административной процедуры:</w:t>
      </w:r>
    </w:p>
    <w:p w:rsidR="008A20F2" w:rsidRDefault="008A20F2">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ОЗР КУМИ);</w:t>
      </w:r>
    </w:p>
    <w:p w:rsidR="008A20F2" w:rsidRDefault="008A20F2">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8A20F2" w:rsidRDefault="008A20F2">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8A20F2" w:rsidRDefault="008A20F2">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8A20F2" w:rsidRDefault="008A20F2">
      <w:pPr>
        <w:pStyle w:val="ConsPlusNormal"/>
        <w:spacing w:before="220"/>
        <w:ind w:firstLine="540"/>
        <w:jc w:val="both"/>
      </w:pPr>
      <w:r>
        <w:t>Способ фиксации результата выполнения административной процедуры: специалист ОЗР КУМИ, регистрирует ответ на межведомственный запрос, в журнале регистрации в день его поступления.</w:t>
      </w:r>
    </w:p>
    <w:p w:rsidR="008A20F2" w:rsidRDefault="008A20F2">
      <w:pPr>
        <w:pStyle w:val="ConsPlusNormal"/>
        <w:ind w:firstLine="540"/>
        <w:jc w:val="both"/>
      </w:pPr>
    </w:p>
    <w:p w:rsidR="008A20F2" w:rsidRDefault="008A20F2">
      <w:pPr>
        <w:pStyle w:val="ConsPlusTitle"/>
        <w:jc w:val="center"/>
        <w:outlineLvl w:val="2"/>
      </w:pPr>
      <w:r>
        <w:t>Рассмотрение представленных документов, оформление</w:t>
      </w:r>
    </w:p>
    <w:p w:rsidR="008A20F2" w:rsidRDefault="008A20F2">
      <w:pPr>
        <w:pStyle w:val="ConsPlusTitle"/>
        <w:jc w:val="center"/>
      </w:pPr>
      <w:r>
        <w:t>документов, являющихся результатом предоставления</w:t>
      </w:r>
    </w:p>
    <w:p w:rsidR="008A20F2" w:rsidRDefault="008A20F2">
      <w:pPr>
        <w:pStyle w:val="ConsPlusTitle"/>
        <w:jc w:val="center"/>
      </w:pPr>
      <w:r>
        <w:t>муниципальной услуги</w:t>
      </w:r>
    </w:p>
    <w:p w:rsidR="008A20F2" w:rsidRDefault="008A20F2">
      <w:pPr>
        <w:pStyle w:val="ConsPlusNormal"/>
        <w:ind w:firstLine="540"/>
        <w:jc w:val="both"/>
      </w:pPr>
    </w:p>
    <w:p w:rsidR="008A20F2" w:rsidRDefault="008A20F2">
      <w:pPr>
        <w:pStyle w:val="ConsPlusNormal"/>
        <w:ind w:firstLine="540"/>
        <w:jc w:val="both"/>
      </w:pPr>
      <w:r>
        <w:t>39. Основанием для начала административной процедуры является поступление специалисту ОЗР КУМИ, зарегистрированного заявления о предоставлении муниципальной услуги, ответа на межведомственный запрос (в случае его направления).</w:t>
      </w:r>
    </w:p>
    <w:p w:rsidR="008A20F2" w:rsidRDefault="008A20F2">
      <w:pPr>
        <w:pStyle w:val="ConsPlusNormal"/>
        <w:spacing w:before="220"/>
        <w:ind w:firstLine="540"/>
        <w:jc w:val="both"/>
      </w:pPr>
      <w:r>
        <w:t>Сведения о специалисте, ответственном за выполнение административной процедуры:</w:t>
      </w:r>
    </w:p>
    <w:p w:rsidR="008A20F2" w:rsidRDefault="008A20F2">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ОЗР КУМИ, ответственный за предоставление муниципальной услуги;</w:t>
      </w:r>
    </w:p>
    <w:p w:rsidR="008A20F2" w:rsidRDefault="008A20F2">
      <w:pPr>
        <w:pStyle w:val="ConsPlusNormal"/>
        <w:spacing w:before="220"/>
        <w:ind w:firstLine="540"/>
        <w:jc w:val="both"/>
      </w:pPr>
      <w:r>
        <w:t xml:space="preserve">за подписание постановления Администрации города Когалыма об утверждении схемы расположения земельного участка или земельных участков на кадастровом плане территории - </w:t>
      </w:r>
      <w:r>
        <w:lastRenderedPageBreak/>
        <w:t>глава города Когалыма либо лицо, его замещающее;</w:t>
      </w:r>
    </w:p>
    <w:p w:rsidR="008A20F2" w:rsidRDefault="008A20F2">
      <w:pPr>
        <w:pStyle w:val="ConsPlusNormal"/>
        <w:spacing w:before="220"/>
        <w:ind w:firstLine="540"/>
        <w:jc w:val="both"/>
      </w:pPr>
      <w:r>
        <w:t>за подписание уведомления об отказе в предоставлении муниципальной услуги - глава города Когалыма либо лицо, его замещающее.</w:t>
      </w:r>
    </w:p>
    <w:p w:rsidR="008A20F2" w:rsidRDefault="008A20F2">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отдела делопроизводства.</w:t>
      </w:r>
    </w:p>
    <w:p w:rsidR="008A20F2" w:rsidRDefault="008A20F2">
      <w:pPr>
        <w:pStyle w:val="ConsPlusNormal"/>
        <w:spacing w:before="220"/>
        <w:ind w:firstLine="540"/>
        <w:jc w:val="both"/>
      </w:pPr>
      <w:r>
        <w:t>Содержание административных действий, входящих в состав административной процедуры:</w:t>
      </w:r>
    </w:p>
    <w:p w:rsidR="008A20F2" w:rsidRDefault="008A20F2">
      <w:pPr>
        <w:pStyle w:val="ConsPlusNormal"/>
        <w:spacing w:before="220"/>
        <w:ind w:firstLine="540"/>
        <w:jc w:val="both"/>
      </w:pPr>
      <w: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4 рабочих дней со дня поступления ответов на межведомственные запросы);</w:t>
      </w:r>
    </w:p>
    <w:p w:rsidR="008A20F2" w:rsidRDefault="008A20F2">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оформления документов, являющихся результатом предоставления муниципальной услуги);</w:t>
      </w:r>
    </w:p>
    <w:p w:rsidR="008A20F2" w:rsidRDefault="008A20F2">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w:t>
      </w:r>
    </w:p>
    <w:p w:rsidR="008A20F2" w:rsidRDefault="008A20F2">
      <w:pPr>
        <w:pStyle w:val="ConsPlusNormal"/>
        <w:spacing w:before="220"/>
        <w:ind w:firstLine="540"/>
        <w:jc w:val="both"/>
      </w:pPr>
      <w:r>
        <w:t xml:space="preserve">Критерием для принятия решения о предоставлении или об отказе в предоставлении муниципальной услуги, является отсутствие (наличие) оснований для отказа в предоставлении муниципальной услуги, указанных в </w:t>
      </w:r>
      <w:hyperlink w:anchor="P166" w:history="1">
        <w:r>
          <w:rPr>
            <w:color w:val="0000FF"/>
          </w:rPr>
          <w:t>пункте 23</w:t>
        </w:r>
      </w:hyperlink>
      <w:r>
        <w:t xml:space="preserve"> настоящего административного регламента.</w:t>
      </w:r>
    </w:p>
    <w:p w:rsidR="008A20F2" w:rsidRDefault="008A20F2">
      <w:pPr>
        <w:pStyle w:val="ConsPlusNormal"/>
        <w:spacing w:before="220"/>
        <w:ind w:firstLine="540"/>
        <w:jc w:val="both"/>
      </w:pPr>
      <w:r>
        <w:t>Результатом выполнения административной процедуры является:</w:t>
      </w:r>
    </w:p>
    <w:p w:rsidR="008A20F2" w:rsidRDefault="008A20F2">
      <w:pPr>
        <w:pStyle w:val="ConsPlusNormal"/>
        <w:spacing w:before="220"/>
        <w:ind w:firstLine="540"/>
        <w:jc w:val="both"/>
      </w:pPr>
      <w:r>
        <w:t>подписанное и зарегистрированное постановление Администрации города Когалыма об утверждении схемы расположения земельного участка или земельных участков на кадастровом плане территории;</w:t>
      </w:r>
    </w:p>
    <w:p w:rsidR="008A20F2" w:rsidRDefault="008A20F2">
      <w:pPr>
        <w:pStyle w:val="ConsPlusNormal"/>
        <w:spacing w:before="220"/>
        <w:ind w:firstLine="540"/>
        <w:jc w:val="both"/>
      </w:pPr>
      <w:r>
        <w:t>подписанное и зарегистрированное уведомление об отказе в предоставлении муниципальной услуги.</w:t>
      </w:r>
    </w:p>
    <w:p w:rsidR="008A20F2" w:rsidRDefault="008A20F2">
      <w:pPr>
        <w:pStyle w:val="ConsPlusNormal"/>
        <w:spacing w:before="220"/>
        <w:ind w:firstLine="540"/>
        <w:jc w:val="both"/>
      </w:pPr>
      <w:r>
        <w:t>Способ фиксации результата выполнения административной процедуры:</w:t>
      </w:r>
    </w:p>
    <w:p w:rsidR="008A20F2" w:rsidRDefault="008A20F2">
      <w:pPr>
        <w:pStyle w:val="ConsPlusNormal"/>
        <w:spacing w:before="220"/>
        <w:ind w:firstLine="540"/>
        <w:jc w:val="both"/>
      </w:pPr>
      <w:r>
        <w:t>подготовленные и подписанные документы, являющиеся результатом предоставления муниципальной услуги, регистрируется специалистом отдела делопроизводства в системе электронного документооборота.</w:t>
      </w:r>
    </w:p>
    <w:p w:rsidR="008A20F2" w:rsidRDefault="008A20F2">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ОЗР КУМИ,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A20F2" w:rsidRDefault="008A20F2">
      <w:pPr>
        <w:pStyle w:val="ConsPlusNormal"/>
        <w:ind w:firstLine="540"/>
        <w:jc w:val="both"/>
      </w:pPr>
    </w:p>
    <w:p w:rsidR="008A20F2" w:rsidRDefault="008A20F2">
      <w:pPr>
        <w:pStyle w:val="ConsPlusTitle"/>
        <w:jc w:val="center"/>
        <w:outlineLvl w:val="2"/>
      </w:pPr>
      <w:r>
        <w:t>Выдача (направление) заявителю документов, являющихся</w:t>
      </w:r>
    </w:p>
    <w:p w:rsidR="008A20F2" w:rsidRDefault="008A20F2">
      <w:pPr>
        <w:pStyle w:val="ConsPlusTitle"/>
        <w:jc w:val="center"/>
      </w:pPr>
      <w:r>
        <w:t>результатом предоставления муниципальной услуги</w:t>
      </w:r>
    </w:p>
    <w:p w:rsidR="008A20F2" w:rsidRDefault="008A20F2">
      <w:pPr>
        <w:pStyle w:val="ConsPlusNormal"/>
        <w:jc w:val="center"/>
      </w:pPr>
    </w:p>
    <w:p w:rsidR="008A20F2" w:rsidRDefault="008A20F2">
      <w:pPr>
        <w:pStyle w:val="ConsPlusNormal"/>
        <w:ind w:firstLine="540"/>
        <w:jc w:val="both"/>
      </w:pPr>
      <w:r>
        <w:t>40.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8A20F2" w:rsidRDefault="008A20F2">
      <w:pPr>
        <w:pStyle w:val="ConsPlusNormal"/>
        <w:spacing w:before="220"/>
        <w:ind w:firstLine="540"/>
        <w:jc w:val="both"/>
      </w:pPr>
      <w:r>
        <w:t>Сведения о специалисте, ответственном за выполнение административной процедуры:</w:t>
      </w:r>
    </w:p>
    <w:p w:rsidR="008A20F2" w:rsidRDefault="008A20F2">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специалист ОЗР КУМИ, специалист МФЦ;</w:t>
      </w:r>
    </w:p>
    <w:p w:rsidR="008A20F2" w:rsidRDefault="008A20F2">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8A20F2" w:rsidRDefault="008A20F2">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8A20F2" w:rsidRDefault="008A20F2">
      <w:pPr>
        <w:pStyle w:val="ConsPlusNormal"/>
        <w:spacing w:before="220"/>
        <w:ind w:firstLine="540"/>
        <w:jc w:val="both"/>
      </w:pPr>
      <w:r>
        <w:t>Критерий принятия решения: подписанные и зарегистрированные документы, являющиеся результатом предоставления муниципальной услуги.</w:t>
      </w:r>
    </w:p>
    <w:p w:rsidR="008A20F2" w:rsidRDefault="008A20F2">
      <w:pPr>
        <w:pStyle w:val="ConsPlusNormal"/>
        <w:spacing w:before="220"/>
        <w:ind w:firstLine="540"/>
        <w:jc w:val="both"/>
      </w:pPr>
      <w:r>
        <w:t>Результат выполнения административной процедуры:</w:t>
      </w:r>
    </w:p>
    <w:p w:rsidR="008A20F2" w:rsidRDefault="008A20F2">
      <w:pPr>
        <w:pStyle w:val="ConsPlusNormal"/>
        <w:spacing w:before="220"/>
        <w:ind w:firstLine="540"/>
        <w:jc w:val="both"/>
      </w:pPr>
      <w: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A20F2" w:rsidRDefault="008A20F2">
      <w:pPr>
        <w:pStyle w:val="ConsPlusNormal"/>
        <w:spacing w:before="220"/>
        <w:ind w:firstLine="540"/>
        <w:jc w:val="both"/>
      </w:pPr>
      <w: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8A20F2" w:rsidRDefault="008A20F2">
      <w:pPr>
        <w:pStyle w:val="ConsPlusNormal"/>
        <w:spacing w:before="220"/>
        <w:ind w:firstLine="540"/>
        <w:jc w:val="both"/>
      </w:pPr>
      <w:r>
        <w:t>направление оформленного решения на электронную почту заявителя;</w:t>
      </w:r>
    </w:p>
    <w:p w:rsidR="008A20F2" w:rsidRDefault="008A20F2">
      <w:pPr>
        <w:pStyle w:val="ConsPlusNormal"/>
        <w:spacing w:before="220"/>
        <w:ind w:firstLine="540"/>
        <w:jc w:val="both"/>
      </w:pPr>
      <w:r>
        <w:t>направление оформленного решения заявителю посредством Единого или регионального портала.</w:t>
      </w:r>
    </w:p>
    <w:p w:rsidR="008A20F2" w:rsidRDefault="008A20F2">
      <w:pPr>
        <w:pStyle w:val="ConsPlusNormal"/>
        <w:spacing w:before="220"/>
        <w:ind w:firstLine="540"/>
        <w:jc w:val="both"/>
      </w:pPr>
      <w:r>
        <w:t>Способ фиксации результата выполнения административной процедуры:</w:t>
      </w:r>
    </w:p>
    <w:p w:rsidR="008A20F2" w:rsidRDefault="008A20F2">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выдачи постановлений;</w:t>
      </w:r>
    </w:p>
    <w:p w:rsidR="008A20F2" w:rsidRDefault="008A20F2">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20F2" w:rsidRDefault="008A20F2">
      <w:pPr>
        <w:pStyle w:val="ConsPlusNormal"/>
        <w:ind w:firstLine="540"/>
        <w:jc w:val="both"/>
      </w:pPr>
    </w:p>
    <w:p w:rsidR="008A20F2" w:rsidRDefault="008A20F2">
      <w:pPr>
        <w:pStyle w:val="ConsPlusTitle"/>
        <w:jc w:val="center"/>
        <w:outlineLvl w:val="2"/>
      </w:pPr>
      <w:r>
        <w:t>Порядок осуществления в электронной форме посредством</w:t>
      </w:r>
    </w:p>
    <w:p w:rsidR="008A20F2" w:rsidRDefault="008A20F2">
      <w:pPr>
        <w:pStyle w:val="ConsPlusTitle"/>
        <w:jc w:val="center"/>
      </w:pPr>
      <w:r>
        <w:t>Единого портала административных процедур при предоставлении</w:t>
      </w:r>
    </w:p>
    <w:p w:rsidR="008A20F2" w:rsidRDefault="008A20F2">
      <w:pPr>
        <w:pStyle w:val="ConsPlusTitle"/>
        <w:jc w:val="center"/>
      </w:pPr>
      <w:r>
        <w:t>муниципальной услуги</w:t>
      </w:r>
    </w:p>
    <w:p w:rsidR="008A20F2" w:rsidRDefault="008A20F2">
      <w:pPr>
        <w:pStyle w:val="ConsPlusNormal"/>
        <w:jc w:val="center"/>
      </w:pPr>
    </w:p>
    <w:p w:rsidR="008A20F2" w:rsidRDefault="008A20F2">
      <w:pPr>
        <w:pStyle w:val="ConsPlusNormal"/>
        <w:ind w:firstLine="540"/>
        <w:jc w:val="both"/>
      </w:pPr>
      <w:bookmarkStart w:id="12" w:name="P367"/>
      <w:bookmarkEnd w:id="12"/>
      <w:r>
        <w:t>41. При предоставлении муниципальной услуги в электронной форме заявителю обеспечивается:</w:t>
      </w:r>
    </w:p>
    <w:p w:rsidR="008A20F2" w:rsidRDefault="008A20F2">
      <w:pPr>
        <w:pStyle w:val="ConsPlusNormal"/>
        <w:spacing w:before="220"/>
        <w:ind w:firstLine="540"/>
        <w:jc w:val="both"/>
      </w:pPr>
      <w:r>
        <w:t xml:space="preserve">получение информации о порядке, сроках предоставления муниципальной услуги (осуществляется в соответствии с </w:t>
      </w:r>
      <w:hyperlink w:anchor="P57" w:history="1">
        <w:r>
          <w:rPr>
            <w:color w:val="0000FF"/>
          </w:rPr>
          <w:t>пунктом 4</w:t>
        </w:r>
      </w:hyperlink>
      <w:r>
        <w:t xml:space="preserve"> административного регламента);</w:t>
      </w:r>
    </w:p>
    <w:p w:rsidR="008A20F2" w:rsidRDefault="008A20F2">
      <w:pPr>
        <w:pStyle w:val="ConsPlusNormal"/>
        <w:spacing w:before="220"/>
        <w:ind w:firstLine="540"/>
        <w:jc w:val="both"/>
      </w:pPr>
      <w:r>
        <w:t>запись на прием в уполномоченный орган, МФЦ для подачи запроса о предоставлении муниципальной услуги;</w:t>
      </w:r>
    </w:p>
    <w:p w:rsidR="008A20F2" w:rsidRDefault="008A20F2">
      <w:pPr>
        <w:pStyle w:val="ConsPlusNormal"/>
        <w:spacing w:before="220"/>
        <w:ind w:firstLine="540"/>
        <w:jc w:val="both"/>
      </w:pPr>
      <w:r>
        <w:t>формирование запроса о предоставлении муниципальной услуги;</w:t>
      </w:r>
    </w:p>
    <w:p w:rsidR="008A20F2" w:rsidRDefault="008A20F2">
      <w:pPr>
        <w:pStyle w:val="ConsPlusNormal"/>
        <w:spacing w:before="220"/>
        <w:ind w:firstLine="540"/>
        <w:jc w:val="both"/>
      </w:pPr>
      <w:r>
        <w:t>прием и регистрация заявления и иных документов, необходимых для предоставления муниципальной услуги;</w:t>
      </w:r>
    </w:p>
    <w:p w:rsidR="008A20F2" w:rsidRDefault="008A20F2">
      <w:pPr>
        <w:pStyle w:val="ConsPlusNormal"/>
        <w:spacing w:before="220"/>
        <w:ind w:firstLine="540"/>
        <w:jc w:val="both"/>
      </w:pPr>
      <w:r>
        <w:t>получение результата предоставления муниципальной услуги;</w:t>
      </w:r>
    </w:p>
    <w:p w:rsidR="008A20F2" w:rsidRDefault="008A20F2">
      <w:pPr>
        <w:pStyle w:val="ConsPlusNormal"/>
        <w:spacing w:before="220"/>
        <w:ind w:firstLine="540"/>
        <w:jc w:val="both"/>
      </w:pPr>
      <w:r>
        <w:lastRenderedPageBreak/>
        <w:t>получение сведений о ходе выполнения запроса о предоставлении муниципальной услуги;</w:t>
      </w:r>
    </w:p>
    <w:p w:rsidR="008A20F2" w:rsidRDefault="008A20F2">
      <w:pPr>
        <w:pStyle w:val="ConsPlusNormal"/>
        <w:spacing w:before="220"/>
        <w:ind w:firstLine="540"/>
        <w:jc w:val="both"/>
      </w:pPr>
      <w:r>
        <w:t>осуществление оценки качества предоставления муниципальной услуги;</w:t>
      </w:r>
    </w:p>
    <w:p w:rsidR="008A20F2" w:rsidRDefault="008A20F2">
      <w:pPr>
        <w:pStyle w:val="ConsPlusNormal"/>
        <w:spacing w:before="220"/>
        <w:ind w:firstLine="540"/>
        <w:jc w:val="both"/>
      </w:pPr>
      <w: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A20F2" w:rsidRDefault="008A20F2">
      <w:pPr>
        <w:pStyle w:val="ConsPlusNormal"/>
        <w:spacing w:before="220"/>
        <w:ind w:firstLine="540"/>
        <w:jc w:val="both"/>
      </w:pPr>
      <w:r>
        <w:t>42. 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8A20F2" w:rsidRDefault="008A20F2">
      <w:pPr>
        <w:pStyle w:val="ConsPlusNormal"/>
        <w:spacing w:before="220"/>
        <w:ind w:firstLine="540"/>
        <w:jc w:val="both"/>
      </w:pPr>
      <w: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20F2" w:rsidRDefault="008A20F2">
      <w:pPr>
        <w:pStyle w:val="ConsPlusNormal"/>
        <w:spacing w:before="220"/>
        <w:ind w:firstLine="540"/>
        <w:jc w:val="both"/>
      </w:pPr>
      <w:r>
        <w:t>43.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A20F2" w:rsidRDefault="008A20F2">
      <w:pPr>
        <w:pStyle w:val="ConsPlusNormal"/>
        <w:spacing w:before="220"/>
        <w:ind w:firstLine="540"/>
        <w:jc w:val="both"/>
      </w:pPr>
      <w:r>
        <w:t>На Едином портале, размещается образец заполнения электронной формы запроса.</w:t>
      </w:r>
    </w:p>
    <w:p w:rsidR="008A20F2" w:rsidRDefault="008A20F2">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20F2" w:rsidRDefault="008A20F2">
      <w:pPr>
        <w:pStyle w:val="ConsPlusNormal"/>
        <w:spacing w:before="220"/>
        <w:ind w:firstLine="540"/>
        <w:jc w:val="both"/>
      </w:pPr>
      <w:r>
        <w:t>При формировании запроса заявителю обеспечивается:</w:t>
      </w:r>
    </w:p>
    <w:p w:rsidR="008A20F2" w:rsidRDefault="008A20F2">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22" w:history="1">
        <w:r>
          <w:rPr>
            <w:color w:val="0000FF"/>
          </w:rPr>
          <w:t>пункте 17</w:t>
        </w:r>
      </w:hyperlink>
      <w:r>
        <w:t xml:space="preserve"> настоящего административного регламента, необходимых для предоставления муниципальной услуги;</w:t>
      </w:r>
    </w:p>
    <w:p w:rsidR="008A20F2" w:rsidRDefault="008A20F2">
      <w:pPr>
        <w:pStyle w:val="ConsPlusNormal"/>
        <w:spacing w:before="220"/>
        <w:ind w:firstLine="540"/>
        <w:jc w:val="both"/>
      </w:pPr>
      <w:r>
        <w:t>б) возможность печати на бумажном носителе копии электронной формы запроса;</w:t>
      </w:r>
    </w:p>
    <w:p w:rsidR="008A20F2" w:rsidRDefault="008A20F2">
      <w:pPr>
        <w:pStyle w:val="ConsPlusNormal"/>
        <w:spacing w:before="220"/>
        <w:ind w:firstLine="540"/>
        <w:jc w:val="both"/>
      </w:pPr>
      <w: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A20F2" w:rsidRDefault="008A20F2">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A20F2" w:rsidRDefault="008A20F2">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rsidR="008A20F2" w:rsidRDefault="008A20F2">
      <w:pPr>
        <w:pStyle w:val="ConsPlusNormal"/>
        <w:spacing w:before="220"/>
        <w:ind w:firstLine="540"/>
        <w:jc w:val="both"/>
      </w:pPr>
      <w: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8A20F2" w:rsidRDefault="008A20F2">
      <w:pPr>
        <w:pStyle w:val="ConsPlusNormal"/>
        <w:spacing w:before="220"/>
        <w:ind w:firstLine="540"/>
        <w:jc w:val="both"/>
      </w:pPr>
      <w:r>
        <w:lastRenderedPageBreak/>
        <w:t xml:space="preserve">Сформированный и подписанный запрос и иные документы, указанные в </w:t>
      </w:r>
      <w:hyperlink w:anchor="P122" w:history="1">
        <w:r>
          <w:rPr>
            <w:color w:val="0000FF"/>
          </w:rPr>
          <w:t>пункте 17</w:t>
        </w:r>
      </w:hyperlink>
      <w:r>
        <w:t xml:space="preserve"> настоящего административного регламента, необходимые для предоставления муниципальной услуги направляется в уполномоченный орган посредством Единого портала.</w:t>
      </w:r>
    </w:p>
    <w:p w:rsidR="008A20F2" w:rsidRDefault="008A20F2">
      <w:pPr>
        <w:pStyle w:val="ConsPlusNormal"/>
        <w:spacing w:before="220"/>
        <w:ind w:firstLine="540"/>
        <w:jc w:val="both"/>
      </w:pPr>
      <w:r>
        <w:t>44.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A20F2" w:rsidRDefault="008A20F2">
      <w:pPr>
        <w:pStyle w:val="ConsPlusNormal"/>
        <w:spacing w:before="220"/>
        <w:ind w:firstLine="540"/>
        <w:jc w:val="both"/>
      </w:pPr>
      <w:r>
        <w:t>Срок регистрации запроса 1 рабочий день.</w:t>
      </w:r>
    </w:p>
    <w:p w:rsidR="008A20F2" w:rsidRDefault="008A20F2">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A20F2" w:rsidRDefault="008A20F2">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8A20F2" w:rsidRDefault="008A20F2">
      <w:pPr>
        <w:pStyle w:val="ConsPlusNormal"/>
        <w:spacing w:before="220"/>
        <w:ind w:firstLine="540"/>
        <w:jc w:val="both"/>
      </w:pPr>
      <w:r>
        <w:t>Прием и регистрация запроса осуществляется специалистом ОЗР КУМИ, ответственным за прием и регистрацию заявления, поступившего посредством Единого портала.</w:t>
      </w:r>
    </w:p>
    <w:p w:rsidR="008A20F2" w:rsidRDefault="008A20F2">
      <w:pPr>
        <w:pStyle w:val="ConsPlusNormal"/>
        <w:spacing w:before="220"/>
        <w:ind w:firstLine="540"/>
        <w:jc w:val="both"/>
      </w:pPr>
      <w:r>
        <w:t>45. В качестве результата предоставления муниципальной услуги заявитель по выбору вправе получить постановление Администрации города Когалыма 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 на бумажном носителе в уполномоченном органе, в МФЦ, по почте либо в форме электронного документа на адрес электронной почты или через личный кабинет на Едином портале.</w:t>
      </w:r>
    </w:p>
    <w:p w:rsidR="008A20F2" w:rsidRDefault="008A20F2">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A20F2" w:rsidRDefault="008A20F2">
      <w:pPr>
        <w:pStyle w:val="ConsPlusNormal"/>
        <w:spacing w:before="220"/>
        <w:ind w:firstLine="540"/>
        <w:jc w:val="both"/>
      </w:pPr>
      <w:bookmarkStart w:id="13" w:name="P396"/>
      <w:bookmarkEnd w:id="13"/>
      <w:r>
        <w:t>46. Заявитель имеет возможность получения информации о ходе предоставления муниципальной услуги.</w:t>
      </w:r>
    </w:p>
    <w:p w:rsidR="008A20F2" w:rsidRDefault="008A20F2">
      <w:pPr>
        <w:pStyle w:val="ConsPlusNormal"/>
        <w:spacing w:before="220"/>
        <w:ind w:firstLine="540"/>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A20F2" w:rsidRDefault="008A20F2">
      <w:pPr>
        <w:pStyle w:val="ConsPlusNormal"/>
        <w:spacing w:before="220"/>
        <w:ind w:firstLine="540"/>
        <w:jc w:val="both"/>
      </w:pPr>
      <w:r>
        <w:t>При предоставлении муниципальной услуги в электронной форме заявителю направляется:</w:t>
      </w:r>
    </w:p>
    <w:p w:rsidR="008A20F2" w:rsidRDefault="008A20F2">
      <w:pPr>
        <w:pStyle w:val="ConsPlusNormal"/>
        <w:spacing w:before="220"/>
        <w:ind w:firstLine="540"/>
        <w:jc w:val="both"/>
      </w:pPr>
      <w:r>
        <w:t>а) уведомление о записи на прием в уполномоченный орган или МФЦ;</w:t>
      </w:r>
    </w:p>
    <w:p w:rsidR="008A20F2" w:rsidRDefault="008A20F2">
      <w:pPr>
        <w:pStyle w:val="ConsPlusNormal"/>
        <w:spacing w:before="220"/>
        <w:ind w:firstLine="540"/>
        <w:jc w:val="both"/>
      </w:pPr>
      <w:r>
        <w:t>б) уведомление о приеме и регистрации запроса;</w:t>
      </w:r>
    </w:p>
    <w:p w:rsidR="008A20F2" w:rsidRDefault="008A20F2">
      <w:pPr>
        <w:pStyle w:val="ConsPlusNormal"/>
        <w:spacing w:before="220"/>
        <w:ind w:firstLine="540"/>
        <w:jc w:val="both"/>
      </w:pPr>
      <w:r>
        <w:t>в) уведомление о начале процедуры предоставления муниципальной услуги;</w:t>
      </w:r>
    </w:p>
    <w:p w:rsidR="008A20F2" w:rsidRDefault="008A20F2">
      <w:pPr>
        <w:pStyle w:val="ConsPlusNormal"/>
        <w:spacing w:before="220"/>
        <w:ind w:firstLine="540"/>
        <w:jc w:val="both"/>
      </w:pPr>
      <w:r>
        <w:t>д)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8A20F2" w:rsidRDefault="008A20F2">
      <w:pPr>
        <w:pStyle w:val="ConsPlusNormal"/>
        <w:ind w:firstLine="540"/>
        <w:jc w:val="both"/>
      </w:pPr>
    </w:p>
    <w:p w:rsidR="008A20F2" w:rsidRDefault="008A20F2">
      <w:pPr>
        <w:pStyle w:val="ConsPlusTitle"/>
        <w:jc w:val="center"/>
        <w:outlineLvl w:val="1"/>
      </w:pPr>
      <w:r>
        <w:t>4. Формы контроля за предоставлением муниципальной услуги</w:t>
      </w:r>
    </w:p>
    <w:p w:rsidR="008A20F2" w:rsidRDefault="008A20F2">
      <w:pPr>
        <w:pStyle w:val="ConsPlusNormal"/>
        <w:ind w:firstLine="540"/>
        <w:jc w:val="both"/>
      </w:pPr>
    </w:p>
    <w:p w:rsidR="008A20F2" w:rsidRDefault="008A20F2">
      <w:pPr>
        <w:pStyle w:val="ConsPlusTitle"/>
        <w:jc w:val="center"/>
        <w:outlineLvl w:val="2"/>
      </w:pPr>
      <w:r>
        <w:t>Порядок осуществления текущего контроля за соблюдением</w:t>
      </w:r>
    </w:p>
    <w:p w:rsidR="008A20F2" w:rsidRDefault="008A20F2">
      <w:pPr>
        <w:pStyle w:val="ConsPlusTitle"/>
        <w:jc w:val="center"/>
      </w:pPr>
      <w:r>
        <w:t>и исполнением ответственными должностными лицами положений</w:t>
      </w:r>
    </w:p>
    <w:p w:rsidR="008A20F2" w:rsidRDefault="008A20F2">
      <w:pPr>
        <w:pStyle w:val="ConsPlusTitle"/>
        <w:jc w:val="center"/>
      </w:pPr>
      <w:r>
        <w:t>административного регламента и иных нормативных правовых</w:t>
      </w:r>
    </w:p>
    <w:p w:rsidR="008A20F2" w:rsidRDefault="008A20F2">
      <w:pPr>
        <w:pStyle w:val="ConsPlusTitle"/>
        <w:jc w:val="center"/>
      </w:pPr>
      <w:r>
        <w:lastRenderedPageBreak/>
        <w:t>актов, устанавливающих требования к предоставлению</w:t>
      </w:r>
    </w:p>
    <w:p w:rsidR="008A20F2" w:rsidRDefault="008A20F2">
      <w:pPr>
        <w:pStyle w:val="ConsPlusTitle"/>
        <w:jc w:val="center"/>
      </w:pPr>
      <w:r>
        <w:t>муниципальной услуги, также принятием ими решений</w:t>
      </w:r>
    </w:p>
    <w:p w:rsidR="008A20F2" w:rsidRDefault="008A20F2">
      <w:pPr>
        <w:pStyle w:val="ConsPlusNormal"/>
        <w:ind w:firstLine="540"/>
        <w:jc w:val="both"/>
      </w:pPr>
    </w:p>
    <w:p w:rsidR="008A20F2" w:rsidRDefault="008A20F2">
      <w:pPr>
        <w:pStyle w:val="ConsPlusNormal"/>
        <w:ind w:firstLine="540"/>
        <w:jc w:val="both"/>
      </w:pPr>
      <w:r>
        <w:t>47.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8A20F2" w:rsidRDefault="008A20F2">
      <w:pPr>
        <w:pStyle w:val="ConsPlusNormal"/>
        <w:ind w:firstLine="540"/>
        <w:jc w:val="both"/>
      </w:pPr>
    </w:p>
    <w:p w:rsidR="008A20F2" w:rsidRDefault="008A20F2">
      <w:pPr>
        <w:pStyle w:val="ConsPlusTitle"/>
        <w:jc w:val="center"/>
        <w:outlineLvl w:val="2"/>
      </w:pPr>
      <w:r>
        <w:t>Порядок и периодичность осуществления плановых</w:t>
      </w:r>
    </w:p>
    <w:p w:rsidR="008A20F2" w:rsidRDefault="008A20F2">
      <w:pPr>
        <w:pStyle w:val="ConsPlusTitle"/>
        <w:jc w:val="center"/>
      </w:pPr>
      <w:r>
        <w:t>и внеплановых проверок полноты и качества предоставления</w:t>
      </w:r>
    </w:p>
    <w:p w:rsidR="008A20F2" w:rsidRDefault="008A20F2">
      <w:pPr>
        <w:pStyle w:val="ConsPlusTitle"/>
        <w:jc w:val="center"/>
      </w:pPr>
      <w:r>
        <w:t>муниципальной услуги, порядок и формы контроля за полнотой</w:t>
      </w:r>
    </w:p>
    <w:p w:rsidR="008A20F2" w:rsidRDefault="008A20F2">
      <w:pPr>
        <w:pStyle w:val="ConsPlusTitle"/>
        <w:jc w:val="center"/>
      </w:pPr>
      <w:r>
        <w:t>и качеством предоставления муниципальной услуги</w:t>
      </w:r>
    </w:p>
    <w:p w:rsidR="008A20F2" w:rsidRDefault="008A20F2">
      <w:pPr>
        <w:pStyle w:val="ConsPlusNormal"/>
        <w:ind w:firstLine="540"/>
        <w:jc w:val="both"/>
      </w:pPr>
    </w:p>
    <w:p w:rsidR="008A20F2" w:rsidRDefault="008A20F2">
      <w:pPr>
        <w:pStyle w:val="ConsPlusNormal"/>
        <w:ind w:firstLine="540"/>
        <w:jc w:val="both"/>
      </w:pPr>
      <w:r>
        <w:t>48.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8A20F2" w:rsidRDefault="008A20F2">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8A20F2" w:rsidRDefault="008A20F2">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A20F2" w:rsidRDefault="008A20F2">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A20F2" w:rsidRDefault="008A20F2">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A20F2" w:rsidRDefault="008A20F2">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8A20F2" w:rsidRDefault="008A20F2">
      <w:pPr>
        <w:pStyle w:val="ConsPlusNormal"/>
        <w:spacing w:before="220"/>
        <w:ind w:firstLine="540"/>
        <w:jc w:val="both"/>
      </w:pPr>
      <w:r>
        <w:t>Приказ подписывается лицами, участвующими в проведении проверки.</w:t>
      </w:r>
    </w:p>
    <w:p w:rsidR="008A20F2" w:rsidRDefault="008A20F2">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20F2" w:rsidRDefault="008A20F2">
      <w:pPr>
        <w:pStyle w:val="ConsPlusNormal"/>
        <w:ind w:firstLine="540"/>
        <w:jc w:val="both"/>
      </w:pPr>
    </w:p>
    <w:p w:rsidR="008A20F2" w:rsidRDefault="008A20F2">
      <w:pPr>
        <w:pStyle w:val="ConsPlusTitle"/>
        <w:jc w:val="center"/>
        <w:outlineLvl w:val="2"/>
      </w:pPr>
      <w:r>
        <w:t>Ответственность должностных лиц уполномоченного органа</w:t>
      </w:r>
    </w:p>
    <w:p w:rsidR="008A20F2" w:rsidRDefault="008A20F2">
      <w:pPr>
        <w:pStyle w:val="ConsPlusTitle"/>
        <w:jc w:val="center"/>
      </w:pPr>
      <w:r>
        <w:t>за решения и действия (бездействие), принимаемые</w:t>
      </w:r>
    </w:p>
    <w:p w:rsidR="008A20F2" w:rsidRDefault="008A20F2">
      <w:pPr>
        <w:pStyle w:val="ConsPlusTitle"/>
        <w:jc w:val="center"/>
      </w:pPr>
      <w:r>
        <w:t>(осуществляемые) ими в ходе предоставления муниципальной</w:t>
      </w:r>
    </w:p>
    <w:p w:rsidR="008A20F2" w:rsidRDefault="008A20F2">
      <w:pPr>
        <w:pStyle w:val="ConsPlusTitle"/>
        <w:jc w:val="center"/>
      </w:pPr>
      <w:r>
        <w:t>услуги</w:t>
      </w:r>
    </w:p>
    <w:p w:rsidR="008A20F2" w:rsidRDefault="008A20F2">
      <w:pPr>
        <w:pStyle w:val="ConsPlusNormal"/>
        <w:ind w:firstLine="540"/>
        <w:jc w:val="both"/>
      </w:pPr>
    </w:p>
    <w:p w:rsidR="008A20F2" w:rsidRDefault="008A20F2">
      <w:pPr>
        <w:pStyle w:val="ConsPlusNormal"/>
        <w:ind w:firstLine="540"/>
        <w:jc w:val="both"/>
      </w:pPr>
      <w:r>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A20F2" w:rsidRDefault="008A20F2">
      <w:pPr>
        <w:pStyle w:val="ConsPlusNormal"/>
        <w:spacing w:before="220"/>
        <w:ind w:firstLine="540"/>
        <w:jc w:val="both"/>
      </w:pPr>
      <w:r>
        <w:t xml:space="preserve">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lastRenderedPageBreak/>
        <w:t>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20F2" w:rsidRDefault="008A20F2">
      <w:pPr>
        <w:pStyle w:val="ConsPlusNormal"/>
        <w:ind w:firstLine="540"/>
        <w:jc w:val="both"/>
      </w:pPr>
    </w:p>
    <w:p w:rsidR="008A20F2" w:rsidRDefault="008A20F2">
      <w:pPr>
        <w:pStyle w:val="ConsPlusTitle"/>
        <w:jc w:val="center"/>
        <w:outlineLvl w:val="2"/>
      </w:pPr>
      <w:r>
        <w:t>Порядок и формы контроля за предоставлением муниципальной</w:t>
      </w:r>
    </w:p>
    <w:p w:rsidR="008A20F2" w:rsidRDefault="008A20F2">
      <w:pPr>
        <w:pStyle w:val="ConsPlusTitle"/>
        <w:jc w:val="center"/>
      </w:pPr>
      <w:r>
        <w:t>услуги со стороны граждан, их объединений и организаций</w:t>
      </w:r>
    </w:p>
    <w:p w:rsidR="008A20F2" w:rsidRDefault="008A20F2">
      <w:pPr>
        <w:pStyle w:val="ConsPlusNormal"/>
        <w:ind w:firstLine="540"/>
        <w:jc w:val="both"/>
      </w:pPr>
    </w:p>
    <w:p w:rsidR="008A20F2" w:rsidRDefault="008A20F2">
      <w:pPr>
        <w:pStyle w:val="ConsPlusNormal"/>
        <w:ind w:firstLine="540"/>
        <w:jc w:val="both"/>
      </w:pPr>
      <w:r>
        <w:t>50.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8A20F2" w:rsidRDefault="008A20F2">
      <w:pPr>
        <w:pStyle w:val="ConsPlusNormal"/>
        <w:ind w:firstLine="540"/>
        <w:jc w:val="both"/>
      </w:pPr>
    </w:p>
    <w:p w:rsidR="008A20F2" w:rsidRDefault="008A20F2">
      <w:pPr>
        <w:pStyle w:val="ConsPlusTitle"/>
        <w:jc w:val="center"/>
        <w:outlineLvl w:val="1"/>
      </w:pPr>
      <w:r>
        <w:t>5. Досудебный (внесудебный) порядок обжалования решений</w:t>
      </w:r>
    </w:p>
    <w:p w:rsidR="008A20F2" w:rsidRDefault="008A20F2">
      <w:pPr>
        <w:pStyle w:val="ConsPlusTitle"/>
        <w:jc w:val="center"/>
      </w:pPr>
      <w:r>
        <w:t>и действий (бездействия) уполномоченного органа, должностных</w:t>
      </w:r>
    </w:p>
    <w:p w:rsidR="008A20F2" w:rsidRDefault="008A20F2">
      <w:pPr>
        <w:pStyle w:val="ConsPlusTitle"/>
        <w:jc w:val="center"/>
      </w:pPr>
      <w:r>
        <w:t>лиц и муниципальных служащих, МФЦ, работников МФЦ</w:t>
      </w:r>
    </w:p>
    <w:p w:rsidR="008A20F2" w:rsidRDefault="008A20F2">
      <w:pPr>
        <w:pStyle w:val="ConsPlusNormal"/>
        <w:jc w:val="center"/>
      </w:pPr>
    </w:p>
    <w:p w:rsidR="008A20F2" w:rsidRDefault="008A20F2">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20F2" w:rsidRDefault="008A20F2">
      <w:pPr>
        <w:pStyle w:val="ConsPlusNormal"/>
        <w:spacing w:before="220"/>
        <w:ind w:firstLine="540"/>
        <w:jc w:val="both"/>
      </w:pPr>
      <w: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8A20F2" w:rsidRDefault="008A20F2">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8A20F2" w:rsidRDefault="008A20F2">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8A20F2" w:rsidRDefault="008A20F2">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A20F2" w:rsidRDefault="008A20F2">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A20F2" w:rsidRDefault="008A20F2">
      <w:pPr>
        <w:pStyle w:val="ConsPlusNormal"/>
        <w:spacing w:before="220"/>
        <w:ind w:firstLine="540"/>
        <w:jc w:val="both"/>
      </w:pPr>
      <w:r>
        <w:t xml:space="preserve">г)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8A20F2" w:rsidRDefault="008A20F2">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A20F2" w:rsidRDefault="008A20F2">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A20F2" w:rsidRDefault="008A20F2">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A20F2" w:rsidRDefault="008A20F2">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A20F2" w:rsidRDefault="008A20F2">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A20F2" w:rsidRDefault="008A20F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A20F2" w:rsidRDefault="008A20F2">
      <w:pPr>
        <w:pStyle w:val="ConsPlusNormal"/>
        <w:spacing w:before="220"/>
        <w:ind w:firstLine="540"/>
        <w:jc w:val="both"/>
      </w:pPr>
      <w:r>
        <w:t xml:space="preserve">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w:t>
      </w:r>
      <w:r>
        <w:lastRenderedPageBreak/>
        <w:t>(http://mfc.admhmao.ru/),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(за исключением жалоб на решения и действия (бездействие) МФЦ и его работников).</w:t>
      </w:r>
    </w:p>
    <w:p w:rsidR="008A20F2" w:rsidRDefault="008A20F2">
      <w:pPr>
        <w:pStyle w:val="ConsPlusNormal"/>
        <w:spacing w:before="220"/>
        <w:ind w:firstLine="540"/>
        <w:jc w:val="both"/>
      </w:pPr>
      <w:r>
        <w:t>54. Заявитель в жалобе указывает следующую информацию:</w:t>
      </w:r>
    </w:p>
    <w:p w:rsidR="008A20F2" w:rsidRDefault="008A20F2">
      <w:pPr>
        <w:pStyle w:val="ConsPlusNormal"/>
        <w:spacing w:before="22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8A20F2" w:rsidRDefault="008A20F2">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0F2" w:rsidRDefault="008A20F2">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8A20F2" w:rsidRDefault="008A20F2">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A20F2" w:rsidRDefault="008A20F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20F2" w:rsidRDefault="008A20F2">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A20F2" w:rsidRDefault="008A20F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A20F2" w:rsidRDefault="008A20F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20F2" w:rsidRDefault="008A20F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20F2" w:rsidRDefault="008A20F2">
      <w:pPr>
        <w:pStyle w:val="ConsPlusNormal"/>
        <w:spacing w:before="220"/>
        <w:ind w:firstLine="540"/>
        <w:jc w:val="both"/>
      </w:pPr>
      <w:r>
        <w:t>Прием жалоб в письменной форме осуществляется отделом делопроизводства и работы с обращениями граждан Администрации города Когалыма, МФЦ.</w:t>
      </w:r>
    </w:p>
    <w:p w:rsidR="008A20F2" w:rsidRDefault="008A20F2">
      <w:pPr>
        <w:pStyle w:val="ConsPlusNormal"/>
        <w:spacing w:before="220"/>
        <w:ind w:firstLine="540"/>
        <w:jc w:val="both"/>
      </w:pPr>
      <w:r>
        <w:t>Время приема жалоб должно совпадать с временем предоставления муниципальных услуг.</w:t>
      </w:r>
    </w:p>
    <w:p w:rsidR="008A20F2" w:rsidRDefault="008A20F2">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20F2" w:rsidRDefault="008A20F2">
      <w:pPr>
        <w:pStyle w:val="ConsPlusNormal"/>
        <w:spacing w:before="220"/>
        <w:ind w:firstLine="540"/>
        <w:jc w:val="both"/>
      </w:pPr>
      <w:r>
        <w:lastRenderedPageBreak/>
        <w:t>55. Основанием для начала процедуры досудебного (внесудебного) обжалования является поступление жалобы в Администрацию города Когалыма, МФЦ.</w:t>
      </w:r>
    </w:p>
    <w:p w:rsidR="008A20F2" w:rsidRDefault="008A20F2">
      <w:pPr>
        <w:pStyle w:val="ConsPlusNormal"/>
        <w:spacing w:before="220"/>
        <w:ind w:firstLine="540"/>
        <w:jc w:val="both"/>
      </w:pPr>
      <w:bookmarkStart w:id="14" w:name="P473"/>
      <w:bookmarkEnd w:id="14"/>
      <w:r>
        <w:t>56.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8A20F2" w:rsidRDefault="008A20F2">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8A20F2" w:rsidRDefault="008A20F2">
      <w:pPr>
        <w:pStyle w:val="ConsPlusNormal"/>
        <w:spacing w:before="22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8A20F2" w:rsidRDefault="008A20F2">
      <w:pPr>
        <w:pStyle w:val="ConsPlusNormal"/>
        <w:spacing w:before="220"/>
        <w:ind w:firstLine="540"/>
        <w:jc w:val="both"/>
      </w:pPr>
      <w:r>
        <w:t>57.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A20F2" w:rsidRDefault="008A20F2">
      <w:pPr>
        <w:pStyle w:val="ConsPlusNormal"/>
        <w:spacing w:before="22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8A20F2" w:rsidRDefault="008A20F2">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8A20F2" w:rsidRDefault="008A20F2">
      <w:pPr>
        <w:pStyle w:val="ConsPlusNormal"/>
        <w:spacing w:before="220"/>
        <w:ind w:firstLine="540"/>
        <w:jc w:val="both"/>
      </w:pPr>
      <w:r>
        <w:t>58.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A20F2" w:rsidRDefault="008A20F2">
      <w:pPr>
        <w:pStyle w:val="ConsPlusNormal"/>
        <w:spacing w:before="220"/>
        <w:ind w:firstLine="540"/>
        <w:jc w:val="both"/>
      </w:pPr>
      <w:r>
        <w:t xml:space="preserve">59. По результатам рассмотрения жалобы в соответствии с </w:t>
      </w:r>
      <w:hyperlink r:id="rId34"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8A20F2" w:rsidRDefault="008A20F2">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473" w:history="1">
        <w:r>
          <w:rPr>
            <w:color w:val="0000FF"/>
          </w:rPr>
          <w:t>пунктом 56</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20F2" w:rsidRDefault="008A20F2">
      <w:pPr>
        <w:pStyle w:val="ConsPlusNormal"/>
        <w:spacing w:before="220"/>
        <w:ind w:firstLine="540"/>
        <w:jc w:val="both"/>
      </w:pPr>
      <w: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20F2" w:rsidRDefault="008A20F2">
      <w:pPr>
        <w:pStyle w:val="ConsPlusNormal"/>
        <w:spacing w:before="220"/>
        <w:ind w:firstLine="540"/>
        <w:jc w:val="both"/>
      </w:pPr>
      <w:r>
        <w:t xml:space="preserve">В случае признания жалобы не подлежащей удовлетворению в мотивированном ответе </w:t>
      </w:r>
      <w: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8A20F2" w:rsidRDefault="008A20F2">
      <w:pPr>
        <w:pStyle w:val="ConsPlusNormal"/>
        <w:spacing w:before="220"/>
        <w:ind w:firstLine="540"/>
        <w:jc w:val="both"/>
      </w:pPr>
      <w:r>
        <w:t>60.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8A20F2" w:rsidRDefault="008A20F2">
      <w:pPr>
        <w:pStyle w:val="ConsPlusNormal"/>
        <w:spacing w:before="220"/>
        <w:ind w:firstLine="540"/>
        <w:jc w:val="both"/>
      </w:pPr>
      <w:r>
        <w:t>В ответе по результатам рассмотрения жалобы указываются:</w:t>
      </w:r>
    </w:p>
    <w:p w:rsidR="008A20F2" w:rsidRDefault="008A20F2">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8A20F2" w:rsidRDefault="008A20F2">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20F2" w:rsidRDefault="008A20F2">
      <w:pPr>
        <w:pStyle w:val="ConsPlusNormal"/>
        <w:spacing w:before="220"/>
        <w:ind w:firstLine="540"/>
        <w:jc w:val="both"/>
      </w:pPr>
      <w:r>
        <w:t>- фамилия, имя, отчество (при наличии) или наименование заявителя;</w:t>
      </w:r>
    </w:p>
    <w:p w:rsidR="008A20F2" w:rsidRDefault="008A20F2">
      <w:pPr>
        <w:pStyle w:val="ConsPlusNormal"/>
        <w:spacing w:before="220"/>
        <w:ind w:firstLine="540"/>
        <w:jc w:val="both"/>
      </w:pPr>
      <w:r>
        <w:t>- основания для принятия решения по жалобе;</w:t>
      </w:r>
    </w:p>
    <w:p w:rsidR="008A20F2" w:rsidRDefault="008A20F2">
      <w:pPr>
        <w:pStyle w:val="ConsPlusNormal"/>
        <w:spacing w:before="220"/>
        <w:ind w:firstLine="540"/>
        <w:jc w:val="both"/>
      </w:pPr>
      <w:r>
        <w:t>- принятое по жалобе решение;</w:t>
      </w:r>
    </w:p>
    <w:p w:rsidR="008A20F2" w:rsidRDefault="008A20F2">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20F2" w:rsidRDefault="008A20F2">
      <w:pPr>
        <w:pStyle w:val="ConsPlusNormal"/>
        <w:spacing w:before="220"/>
        <w:ind w:firstLine="540"/>
        <w:jc w:val="both"/>
      </w:pPr>
      <w:r>
        <w:t>- сведения о порядке обжалования принятого по жалобе решения.</w:t>
      </w:r>
    </w:p>
    <w:p w:rsidR="008A20F2" w:rsidRDefault="008A20F2">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73" w:history="1">
        <w:r>
          <w:rPr>
            <w:color w:val="0000FF"/>
          </w:rPr>
          <w:t>пунктом 56</w:t>
        </w:r>
      </w:hyperlink>
      <w:r>
        <w:t xml:space="preserve"> административного регламента.</w:t>
      </w:r>
    </w:p>
    <w:p w:rsidR="008A20F2" w:rsidRDefault="008A20F2">
      <w:pPr>
        <w:pStyle w:val="ConsPlusNormal"/>
        <w:spacing w:before="220"/>
        <w:ind w:firstLine="540"/>
        <w:jc w:val="both"/>
      </w:pPr>
      <w:r>
        <w:t>61. Исчерпывающий перечень оснований для отказа в удовлетворении жалобы и случаев, в которых ответ на жалобу не дается:</w:t>
      </w:r>
    </w:p>
    <w:p w:rsidR="008A20F2" w:rsidRDefault="008A20F2">
      <w:pPr>
        <w:pStyle w:val="ConsPlusNormal"/>
        <w:spacing w:before="220"/>
        <w:ind w:firstLine="540"/>
        <w:jc w:val="both"/>
      </w:pPr>
      <w:r>
        <w:t xml:space="preserve">1) лицо, уполномоченное на рассмотрение жалоб в соответствии с </w:t>
      </w:r>
      <w:hyperlink w:anchor="P473" w:history="1">
        <w:r>
          <w:rPr>
            <w:color w:val="0000FF"/>
          </w:rPr>
          <w:t>пунктом 56</w:t>
        </w:r>
      </w:hyperlink>
      <w:r>
        <w:t xml:space="preserve"> административного регламента отказывает в удовлетворении жалобы в следующих случаях:</w:t>
      </w:r>
    </w:p>
    <w:p w:rsidR="008A20F2" w:rsidRDefault="008A20F2">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8A20F2" w:rsidRDefault="008A20F2">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8A20F2" w:rsidRDefault="008A20F2">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8A20F2" w:rsidRDefault="008A20F2">
      <w:pPr>
        <w:pStyle w:val="ConsPlusNormal"/>
        <w:spacing w:before="220"/>
        <w:ind w:firstLine="540"/>
        <w:jc w:val="both"/>
      </w:pPr>
      <w:r>
        <w:t xml:space="preserve">2) лицо, уполномоченное на рассмотрение жалоб в соответствии с </w:t>
      </w:r>
      <w:hyperlink w:anchor="P473" w:history="1">
        <w:r>
          <w:rPr>
            <w:color w:val="0000FF"/>
          </w:rPr>
          <w:t>пунктом 56</w:t>
        </w:r>
      </w:hyperlink>
      <w:r>
        <w:t xml:space="preserve"> административного регламента оставляет жалобу без ответа в следующих случаях:</w:t>
      </w:r>
    </w:p>
    <w:p w:rsidR="008A20F2" w:rsidRDefault="008A20F2">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8A20F2" w:rsidRDefault="008A20F2">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A20F2" w:rsidRDefault="008A20F2">
      <w:pPr>
        <w:pStyle w:val="ConsPlusNormal"/>
        <w:spacing w:before="220"/>
        <w:ind w:firstLine="540"/>
        <w:jc w:val="both"/>
      </w:pPr>
      <w:r>
        <w:lastRenderedPageBreak/>
        <w:t xml:space="preserve">62.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73" w:history="1">
        <w:r>
          <w:rPr>
            <w:color w:val="0000FF"/>
          </w:rPr>
          <w:t>пунктом 56</w:t>
        </w:r>
      </w:hyperlink>
      <w:r>
        <w:t xml:space="preserve"> административного регламента, незамедлительно направляет соответствующие материалы в органы прокуратуры.</w:t>
      </w:r>
    </w:p>
    <w:p w:rsidR="008A20F2" w:rsidRDefault="008A20F2">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8A20F2" w:rsidRDefault="008A20F2">
      <w:pPr>
        <w:pStyle w:val="ConsPlusNormal"/>
        <w:spacing w:before="220"/>
        <w:ind w:firstLine="540"/>
        <w:jc w:val="both"/>
      </w:pPr>
      <w: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jc w:val="right"/>
        <w:outlineLvl w:val="1"/>
      </w:pPr>
      <w:r>
        <w:t>Приложение 1</w:t>
      </w:r>
    </w:p>
    <w:p w:rsidR="008A20F2" w:rsidRDefault="008A20F2">
      <w:pPr>
        <w:pStyle w:val="ConsPlusNormal"/>
        <w:jc w:val="right"/>
      </w:pPr>
      <w:r>
        <w:t>к административному регламенту</w:t>
      </w:r>
    </w:p>
    <w:p w:rsidR="008A20F2" w:rsidRDefault="008A20F2">
      <w:pPr>
        <w:pStyle w:val="ConsPlusNormal"/>
        <w:jc w:val="right"/>
      </w:pPr>
      <w:r>
        <w:t>предоставления муниципальной услуги</w:t>
      </w:r>
    </w:p>
    <w:p w:rsidR="008A20F2" w:rsidRDefault="008A20F2">
      <w:pPr>
        <w:pStyle w:val="ConsPlusNormal"/>
        <w:jc w:val="right"/>
      </w:pPr>
      <w:r>
        <w:t>"Утверждение схемы расположения</w:t>
      </w:r>
    </w:p>
    <w:p w:rsidR="008A20F2" w:rsidRDefault="008A20F2">
      <w:pPr>
        <w:pStyle w:val="ConsPlusNormal"/>
        <w:jc w:val="right"/>
      </w:pPr>
      <w:r>
        <w:t>земельного участка или земельных участков</w:t>
      </w:r>
    </w:p>
    <w:p w:rsidR="008A20F2" w:rsidRDefault="008A20F2">
      <w:pPr>
        <w:pStyle w:val="ConsPlusNormal"/>
        <w:jc w:val="right"/>
      </w:pPr>
      <w:r>
        <w:t>на кадастровом плане территории"</w:t>
      </w:r>
    </w:p>
    <w:p w:rsidR="008A20F2" w:rsidRDefault="008A20F2">
      <w:pPr>
        <w:pStyle w:val="ConsPlusNormal"/>
        <w:jc w:val="center"/>
      </w:pPr>
    </w:p>
    <w:p w:rsidR="008A20F2" w:rsidRDefault="008A20F2">
      <w:pPr>
        <w:pStyle w:val="ConsPlusNonformat"/>
        <w:jc w:val="both"/>
      </w:pPr>
      <w:r>
        <w:t xml:space="preserve">                                В Администрацию города Когалыма</w:t>
      </w:r>
    </w:p>
    <w:p w:rsidR="008A20F2" w:rsidRDefault="008A20F2">
      <w:pPr>
        <w:pStyle w:val="ConsPlusNonformat"/>
        <w:jc w:val="both"/>
      </w:pPr>
      <w:r>
        <w:t xml:space="preserve">                                от ________________________________________</w:t>
      </w:r>
    </w:p>
    <w:p w:rsidR="008A20F2" w:rsidRDefault="008A20F2">
      <w:pPr>
        <w:pStyle w:val="ConsPlusNonformat"/>
        <w:jc w:val="both"/>
      </w:pPr>
      <w:r>
        <w:t xml:space="preserve">                                   (наименование заявителя, ФИО гражданина)</w:t>
      </w:r>
    </w:p>
    <w:p w:rsidR="008A20F2" w:rsidRDefault="008A20F2">
      <w:pPr>
        <w:pStyle w:val="ConsPlusNonformat"/>
        <w:jc w:val="both"/>
      </w:pPr>
      <w:r>
        <w:t xml:space="preserve">                                ___________________________________________</w:t>
      </w:r>
    </w:p>
    <w:p w:rsidR="008A20F2" w:rsidRDefault="008A20F2">
      <w:pPr>
        <w:pStyle w:val="ConsPlusNonformat"/>
        <w:jc w:val="both"/>
      </w:pPr>
      <w:r>
        <w:t xml:space="preserve">                                  (реквизиты документа, удостоверяющего</w:t>
      </w:r>
    </w:p>
    <w:p w:rsidR="008A20F2" w:rsidRDefault="008A20F2">
      <w:pPr>
        <w:pStyle w:val="ConsPlusNonformat"/>
        <w:jc w:val="both"/>
      </w:pPr>
      <w:r>
        <w:t xml:space="preserve">                                                личность)</w:t>
      </w:r>
    </w:p>
    <w:p w:rsidR="008A20F2" w:rsidRDefault="008A20F2">
      <w:pPr>
        <w:pStyle w:val="ConsPlusNonformat"/>
        <w:jc w:val="both"/>
      </w:pPr>
      <w:r>
        <w:t xml:space="preserve">                                ___________________________________________</w:t>
      </w:r>
    </w:p>
    <w:p w:rsidR="008A20F2" w:rsidRDefault="008A20F2">
      <w:pPr>
        <w:pStyle w:val="ConsPlusNonformat"/>
        <w:jc w:val="both"/>
      </w:pPr>
      <w:r>
        <w:t xml:space="preserve">                                ___________________________________________</w:t>
      </w:r>
    </w:p>
    <w:p w:rsidR="008A20F2" w:rsidRDefault="008A20F2">
      <w:pPr>
        <w:pStyle w:val="ConsPlusNonformat"/>
        <w:jc w:val="both"/>
      </w:pPr>
      <w:r>
        <w:t xml:space="preserve">                                    (реквизиты документа, на основании</w:t>
      </w:r>
    </w:p>
    <w:p w:rsidR="008A20F2" w:rsidRDefault="008A20F2">
      <w:pPr>
        <w:pStyle w:val="ConsPlusNonformat"/>
        <w:jc w:val="both"/>
      </w:pPr>
      <w:r>
        <w:t xml:space="preserve">                                      которых представляет интересы)</w:t>
      </w:r>
    </w:p>
    <w:p w:rsidR="008A20F2" w:rsidRDefault="008A20F2">
      <w:pPr>
        <w:pStyle w:val="ConsPlusNonformat"/>
        <w:jc w:val="both"/>
      </w:pPr>
      <w:r>
        <w:t xml:space="preserve">                                ___________________________________________</w:t>
      </w:r>
    </w:p>
    <w:p w:rsidR="008A20F2" w:rsidRDefault="008A20F2">
      <w:pPr>
        <w:pStyle w:val="ConsPlusNonformat"/>
        <w:jc w:val="both"/>
      </w:pPr>
      <w:r>
        <w:t xml:space="preserve">                                        (рег. номер записи ЕГРЮЛ,</w:t>
      </w:r>
    </w:p>
    <w:p w:rsidR="008A20F2" w:rsidRDefault="008A20F2">
      <w:pPr>
        <w:pStyle w:val="ConsPlusNonformat"/>
        <w:jc w:val="both"/>
      </w:pPr>
      <w:r>
        <w:t xml:space="preserve">                                          ИНН налогоплательщика)</w:t>
      </w:r>
    </w:p>
    <w:p w:rsidR="008A20F2" w:rsidRDefault="008A20F2">
      <w:pPr>
        <w:pStyle w:val="ConsPlusNonformat"/>
        <w:jc w:val="both"/>
      </w:pPr>
      <w:r>
        <w:t xml:space="preserve">                                почтовый адрес: ___________________________</w:t>
      </w:r>
    </w:p>
    <w:p w:rsidR="008A20F2" w:rsidRDefault="008A20F2">
      <w:pPr>
        <w:pStyle w:val="ConsPlusNonformat"/>
        <w:jc w:val="both"/>
      </w:pPr>
      <w:r>
        <w:t xml:space="preserve">                                телефон ___________________________________</w:t>
      </w:r>
    </w:p>
    <w:p w:rsidR="008A20F2" w:rsidRDefault="008A20F2">
      <w:pPr>
        <w:pStyle w:val="ConsPlusNonformat"/>
        <w:jc w:val="both"/>
      </w:pPr>
      <w:r>
        <w:t xml:space="preserve">                                адрес электронной почты: __________________</w:t>
      </w:r>
    </w:p>
    <w:p w:rsidR="008A20F2" w:rsidRDefault="008A20F2">
      <w:pPr>
        <w:pStyle w:val="ConsPlusNonformat"/>
        <w:jc w:val="both"/>
      </w:pPr>
    </w:p>
    <w:p w:rsidR="008A20F2" w:rsidRDefault="008A20F2">
      <w:pPr>
        <w:pStyle w:val="ConsPlusNonformat"/>
        <w:jc w:val="both"/>
      </w:pPr>
      <w:bookmarkStart w:id="15" w:name="P534"/>
      <w:bookmarkEnd w:id="15"/>
      <w:r>
        <w:t xml:space="preserve">                                 Заявление</w:t>
      </w:r>
    </w:p>
    <w:p w:rsidR="008A20F2" w:rsidRDefault="008A20F2">
      <w:pPr>
        <w:pStyle w:val="ConsPlusNonformat"/>
        <w:jc w:val="both"/>
      </w:pPr>
    </w:p>
    <w:p w:rsidR="008A20F2" w:rsidRDefault="008A20F2">
      <w:pPr>
        <w:pStyle w:val="ConsPlusNonformat"/>
        <w:jc w:val="both"/>
      </w:pPr>
      <w:r>
        <w:t xml:space="preserve">    Прошу  утвердить  схему  расположения  земельного участка (участков) на</w:t>
      </w:r>
    </w:p>
    <w:p w:rsidR="008A20F2" w:rsidRDefault="008A20F2">
      <w:pPr>
        <w:pStyle w:val="ConsPlusNonformat"/>
        <w:jc w:val="both"/>
      </w:pPr>
      <w:r>
        <w:t>кадастровом      плане      территории      (с     кадастровым     номером)</w:t>
      </w:r>
    </w:p>
    <w:p w:rsidR="008A20F2" w:rsidRDefault="008A20F2">
      <w:pPr>
        <w:pStyle w:val="ConsPlusNonformat"/>
        <w:jc w:val="both"/>
      </w:pPr>
      <w:r>
        <w:t>__________________________________________________________________________,</w:t>
      </w:r>
    </w:p>
    <w:p w:rsidR="008A20F2" w:rsidRDefault="008A20F2">
      <w:pPr>
        <w:pStyle w:val="ConsPlusNonformat"/>
        <w:jc w:val="both"/>
      </w:pPr>
      <w:r>
        <w:t xml:space="preserve">    ориентировочной площадью _____________________________________________,</w:t>
      </w:r>
    </w:p>
    <w:p w:rsidR="008A20F2" w:rsidRDefault="008A20F2">
      <w:pPr>
        <w:pStyle w:val="ConsPlusNonformat"/>
        <w:jc w:val="both"/>
      </w:pPr>
      <w:r>
        <w:t>с местоположением: ________________________________________________________</w:t>
      </w:r>
    </w:p>
    <w:p w:rsidR="008A20F2" w:rsidRDefault="008A20F2">
      <w:pPr>
        <w:pStyle w:val="ConsPlusNonformat"/>
        <w:jc w:val="both"/>
      </w:pPr>
      <w:r>
        <w:t xml:space="preserve">    Цель использования земельного участка: ________________________________</w:t>
      </w:r>
    </w:p>
    <w:p w:rsidR="008A20F2" w:rsidRDefault="008A20F2">
      <w:pPr>
        <w:pStyle w:val="ConsPlusNonformat"/>
        <w:jc w:val="both"/>
      </w:pPr>
      <w:r>
        <w:t>___________________________________________________________________________</w:t>
      </w:r>
    </w:p>
    <w:p w:rsidR="008A20F2" w:rsidRDefault="008A20F2">
      <w:pPr>
        <w:pStyle w:val="ConsPlusNonformat"/>
        <w:jc w:val="both"/>
      </w:pPr>
      <w:r>
        <w:t xml:space="preserve">    К заявлению прилагаются следующие документы:</w:t>
      </w:r>
    </w:p>
    <w:p w:rsidR="008A20F2" w:rsidRDefault="008A20F2">
      <w:pPr>
        <w:pStyle w:val="ConsPlusNonformat"/>
        <w:jc w:val="both"/>
      </w:pPr>
      <w:r>
        <w:t xml:space="preserve">    1)</w:t>
      </w:r>
    </w:p>
    <w:p w:rsidR="008A20F2" w:rsidRDefault="008A20F2">
      <w:pPr>
        <w:pStyle w:val="ConsPlusNonformat"/>
        <w:jc w:val="both"/>
      </w:pPr>
      <w:r>
        <w:t>___________________________________________________________________________</w:t>
      </w:r>
    </w:p>
    <w:p w:rsidR="008A20F2" w:rsidRDefault="008A20F2">
      <w:pPr>
        <w:pStyle w:val="ConsPlusNonformat"/>
        <w:jc w:val="both"/>
      </w:pPr>
      <w:r>
        <w:t xml:space="preserve">    2)</w:t>
      </w:r>
    </w:p>
    <w:p w:rsidR="008A20F2" w:rsidRDefault="008A20F2">
      <w:pPr>
        <w:pStyle w:val="ConsPlusNonformat"/>
        <w:jc w:val="both"/>
      </w:pPr>
      <w:r>
        <w:t>___________________________________________________________________________</w:t>
      </w:r>
    </w:p>
    <w:p w:rsidR="008A20F2" w:rsidRDefault="008A20F2">
      <w:pPr>
        <w:pStyle w:val="ConsPlusNonformat"/>
        <w:jc w:val="both"/>
      </w:pPr>
      <w:r>
        <w:t xml:space="preserve">    3)</w:t>
      </w:r>
    </w:p>
    <w:p w:rsidR="008A20F2" w:rsidRDefault="008A20F2">
      <w:pPr>
        <w:pStyle w:val="ConsPlusNonformat"/>
        <w:jc w:val="both"/>
      </w:pPr>
      <w:r>
        <w:t>___________________________________________________________________________</w:t>
      </w:r>
    </w:p>
    <w:p w:rsidR="008A20F2" w:rsidRDefault="008A20F2">
      <w:pPr>
        <w:pStyle w:val="ConsPlusNonformat"/>
        <w:jc w:val="both"/>
      </w:pPr>
      <w:r>
        <w:t xml:space="preserve">    4)</w:t>
      </w:r>
    </w:p>
    <w:p w:rsidR="008A20F2" w:rsidRDefault="008A20F2">
      <w:pPr>
        <w:pStyle w:val="ConsPlusNonformat"/>
        <w:jc w:val="both"/>
      </w:pPr>
      <w:r>
        <w:t>___________________________________________________________________________</w:t>
      </w:r>
    </w:p>
    <w:p w:rsidR="008A20F2" w:rsidRDefault="008A20F2">
      <w:pPr>
        <w:pStyle w:val="ConsPlusNonformat"/>
        <w:jc w:val="both"/>
      </w:pPr>
      <w:r>
        <w:t xml:space="preserve">    5)</w:t>
      </w:r>
    </w:p>
    <w:p w:rsidR="008A20F2" w:rsidRDefault="008A20F2">
      <w:pPr>
        <w:pStyle w:val="ConsPlusNonformat"/>
        <w:jc w:val="both"/>
      </w:pPr>
      <w:r>
        <w:lastRenderedPageBreak/>
        <w:t>___________________________________________________________________________</w:t>
      </w:r>
    </w:p>
    <w:p w:rsidR="008A20F2" w:rsidRDefault="008A20F2">
      <w:pPr>
        <w:pStyle w:val="ConsPlusNonformat"/>
        <w:jc w:val="both"/>
      </w:pPr>
    </w:p>
    <w:p w:rsidR="008A20F2" w:rsidRDefault="008A20F2">
      <w:pPr>
        <w:pStyle w:val="ConsPlusNonformat"/>
        <w:jc w:val="both"/>
      </w:pPr>
      <w:r>
        <w:t xml:space="preserve">    Документы,  являющиеся результатом предоставления муниципальной услуги,</w:t>
      </w:r>
    </w:p>
    <w:p w:rsidR="008A20F2" w:rsidRDefault="008A20F2">
      <w:pPr>
        <w:pStyle w:val="ConsPlusNonformat"/>
        <w:jc w:val="both"/>
      </w:pPr>
      <w:r>
        <w:t xml:space="preserve">    прошу выдать (направить):</w:t>
      </w:r>
    </w:p>
    <w:p w:rsidR="008A20F2" w:rsidRDefault="008A20F2">
      <w:pPr>
        <w:pStyle w:val="ConsPlusNonformat"/>
        <w:jc w:val="both"/>
      </w:pPr>
      <w:r>
        <w:t xml:space="preserve">    </w:t>
      </w:r>
      <w:r w:rsidRPr="00FB1671">
        <w:rPr>
          <w:position w:val="-8"/>
        </w:rPr>
        <w:pict>
          <v:shape id="_x0000_i1025" style="width:14.25pt;height:18.75pt" coordsize="" o:spt="100" adj="0,,0" path="" filled="f" stroked="f">
            <v:stroke joinstyle="miter"/>
            <v:imagedata r:id="rId35" o:title="base_24478_198960_32768"/>
            <v:formulas/>
            <v:path o:connecttype="segments"/>
          </v:shape>
        </w:pict>
      </w:r>
      <w:r>
        <w:t xml:space="preserve"> нарочно в виде бумажного документа в МФЦ</w:t>
      </w:r>
    </w:p>
    <w:p w:rsidR="008A20F2" w:rsidRDefault="008A20F2">
      <w:pPr>
        <w:pStyle w:val="ConsPlusNonformat"/>
        <w:jc w:val="both"/>
      </w:pPr>
    </w:p>
    <w:p w:rsidR="008A20F2" w:rsidRDefault="008A20F2">
      <w:pPr>
        <w:pStyle w:val="ConsPlusNonformat"/>
        <w:jc w:val="both"/>
      </w:pPr>
      <w:r>
        <w:t xml:space="preserve">    </w:t>
      </w:r>
      <w:r w:rsidRPr="00FB1671">
        <w:rPr>
          <w:position w:val="-8"/>
        </w:rPr>
        <w:pict>
          <v:shape id="_x0000_i1026" style="width:14.25pt;height:18.75pt" coordsize="" o:spt="100" adj="0,,0" path="" filled="f" stroked="f">
            <v:stroke joinstyle="miter"/>
            <v:imagedata r:id="rId35" o:title="base_24478_198960_32769"/>
            <v:formulas/>
            <v:path o:connecttype="segments"/>
          </v:shape>
        </w:pict>
      </w:r>
      <w:r>
        <w:t xml:space="preserve"> нарочно  в  виде  бумажного  документа   в   (указать   наименование</w:t>
      </w:r>
    </w:p>
    <w:p w:rsidR="008A20F2" w:rsidRDefault="008A20F2">
      <w:pPr>
        <w:pStyle w:val="ConsPlusNonformat"/>
        <w:jc w:val="both"/>
      </w:pPr>
      <w:r>
        <w:t>уполномоченного органа)</w:t>
      </w:r>
    </w:p>
    <w:p w:rsidR="008A20F2" w:rsidRDefault="008A20F2">
      <w:pPr>
        <w:pStyle w:val="ConsPlusNonformat"/>
        <w:jc w:val="both"/>
      </w:pPr>
    </w:p>
    <w:p w:rsidR="008A20F2" w:rsidRDefault="008A20F2">
      <w:pPr>
        <w:pStyle w:val="ConsPlusNonformat"/>
        <w:jc w:val="both"/>
      </w:pPr>
      <w:r>
        <w:t xml:space="preserve">    </w:t>
      </w:r>
      <w:r w:rsidRPr="00FB1671">
        <w:rPr>
          <w:position w:val="-8"/>
        </w:rPr>
        <w:pict>
          <v:shape id="_x0000_i1027" style="width:14.25pt;height:18.75pt" coordsize="" o:spt="100" adj="0,,0" path="" filled="f" stroked="f">
            <v:stroke joinstyle="miter"/>
            <v:imagedata r:id="rId35" o:title="base_24478_198960_32770"/>
            <v:formulas/>
            <v:path o:connecttype="segments"/>
          </v:shape>
        </w:pict>
      </w:r>
      <w:r>
        <w:t xml:space="preserve"> посредством почтовой связи в виде бумажного документа</w:t>
      </w:r>
    </w:p>
    <w:p w:rsidR="008A20F2" w:rsidRDefault="008A20F2">
      <w:pPr>
        <w:pStyle w:val="ConsPlusNonformat"/>
        <w:jc w:val="both"/>
      </w:pPr>
    </w:p>
    <w:p w:rsidR="008A20F2" w:rsidRDefault="008A20F2">
      <w:pPr>
        <w:pStyle w:val="ConsPlusNonformat"/>
        <w:jc w:val="both"/>
      </w:pPr>
      <w:r>
        <w:t xml:space="preserve">    </w:t>
      </w:r>
      <w:r w:rsidRPr="00FB1671">
        <w:rPr>
          <w:position w:val="-8"/>
        </w:rPr>
        <w:pict>
          <v:shape id="_x0000_i1028" style="width:14.25pt;height:18.75pt" coordsize="" o:spt="100" adj="0,,0" path="" filled="f" stroked="f">
            <v:stroke joinstyle="miter"/>
            <v:imagedata r:id="rId35" o:title="base_24478_198960_32771"/>
            <v:formulas/>
            <v:path o:connecttype="segments"/>
          </v:shape>
        </w:pict>
      </w:r>
      <w:r>
        <w:t xml:space="preserve"> в виде электронного документа</w:t>
      </w:r>
    </w:p>
    <w:p w:rsidR="008A20F2" w:rsidRDefault="008A20F2">
      <w:pPr>
        <w:pStyle w:val="ConsPlusNonformat"/>
        <w:jc w:val="both"/>
      </w:pPr>
    </w:p>
    <w:p w:rsidR="008A20F2" w:rsidRDefault="008A20F2">
      <w:pPr>
        <w:pStyle w:val="ConsPlusNonformat"/>
        <w:jc w:val="both"/>
      </w:pPr>
      <w:r>
        <w:t xml:space="preserve">    ____ __________________ 201__ г.</w:t>
      </w:r>
    </w:p>
    <w:p w:rsidR="008A20F2" w:rsidRDefault="008A20F2">
      <w:pPr>
        <w:pStyle w:val="ConsPlusNonformat"/>
        <w:jc w:val="both"/>
      </w:pPr>
      <w:r>
        <w:t>Заявитель (представитель) _________________________________________________</w:t>
      </w:r>
    </w:p>
    <w:p w:rsidR="008A20F2" w:rsidRDefault="008A20F2">
      <w:pPr>
        <w:pStyle w:val="ConsPlusNonformat"/>
        <w:jc w:val="both"/>
      </w:pPr>
      <w:r>
        <w:t>___________________________________________________________  ______________</w:t>
      </w:r>
    </w:p>
    <w:p w:rsidR="008A20F2" w:rsidRDefault="008A20F2">
      <w:pPr>
        <w:pStyle w:val="ConsPlusNonformat"/>
        <w:jc w:val="both"/>
      </w:pPr>
      <w:r>
        <w:t xml:space="preserve">            (фамилия, имя, отчество полностью)                  (подпись)</w:t>
      </w:r>
    </w:p>
    <w:p w:rsidR="008A20F2" w:rsidRDefault="008A20F2">
      <w:pPr>
        <w:pStyle w:val="ConsPlusNonformat"/>
        <w:jc w:val="both"/>
      </w:pPr>
      <w:r>
        <w:t xml:space="preserve">    ____ __________________ 201___ г.</w:t>
      </w:r>
    </w:p>
    <w:p w:rsidR="008A20F2" w:rsidRDefault="008A20F2">
      <w:pPr>
        <w:pStyle w:val="ConsPlusNonformat"/>
        <w:jc w:val="both"/>
      </w:pPr>
      <w:r>
        <w:t xml:space="preserve">    ______________________________________________________   ______________</w:t>
      </w:r>
    </w:p>
    <w:p w:rsidR="008A20F2" w:rsidRDefault="008A20F2">
      <w:pPr>
        <w:pStyle w:val="ConsPlusNonformat"/>
        <w:jc w:val="both"/>
      </w:pPr>
      <w:r>
        <w:t xml:space="preserve">    (Ф.И.О. специалиста, принявшего заявление и документы)      (подпись)</w:t>
      </w:r>
    </w:p>
    <w:p w:rsidR="008A20F2" w:rsidRDefault="008A20F2">
      <w:pPr>
        <w:pStyle w:val="ConsPlusNonformat"/>
        <w:jc w:val="both"/>
      </w:pPr>
    </w:p>
    <w:p w:rsidR="008A20F2" w:rsidRDefault="008A20F2">
      <w:pPr>
        <w:pStyle w:val="ConsPlusNonformat"/>
        <w:jc w:val="both"/>
      </w:pPr>
      <w:r>
        <w:t xml:space="preserve">    Подтверждаю   свое   согласие   на   обработку  персональных  данных  в</w:t>
      </w:r>
    </w:p>
    <w:p w:rsidR="008A20F2" w:rsidRDefault="008A20F2">
      <w:pPr>
        <w:pStyle w:val="ConsPlusNonformat"/>
        <w:jc w:val="both"/>
      </w:pPr>
      <w:r>
        <w:t xml:space="preserve">соответствии  с  Федеральным </w:t>
      </w:r>
      <w:hyperlink r:id="rId36" w:history="1">
        <w:r>
          <w:rPr>
            <w:color w:val="0000FF"/>
          </w:rPr>
          <w:t>законом</w:t>
        </w:r>
      </w:hyperlink>
      <w:r>
        <w:t xml:space="preserve"> от 27.07.2006 N 152-ФЗ "О персональных</w:t>
      </w:r>
    </w:p>
    <w:p w:rsidR="008A20F2" w:rsidRDefault="008A20F2">
      <w:pPr>
        <w:pStyle w:val="ConsPlusNonformat"/>
        <w:jc w:val="both"/>
      </w:pPr>
      <w:r>
        <w:t>данных" (далее - согласие), которое дается __________ (указать наименование</w:t>
      </w:r>
    </w:p>
    <w:p w:rsidR="008A20F2" w:rsidRDefault="008A20F2">
      <w:pPr>
        <w:pStyle w:val="ConsPlusNonformat"/>
        <w:jc w:val="both"/>
      </w:pPr>
      <w:r>
        <w:t>уполномоченного  органа)  (его  должностным  лицам)  в целях предоставления</w:t>
      </w:r>
    </w:p>
    <w:p w:rsidR="008A20F2" w:rsidRDefault="008A20F2">
      <w:pPr>
        <w:pStyle w:val="ConsPlusNonformat"/>
        <w:jc w:val="both"/>
      </w:pPr>
      <w:r>
        <w:t>муниципальной  услуги.  Согласие  дается  в  отношении персональных данных,</w:t>
      </w:r>
    </w:p>
    <w:p w:rsidR="008A20F2" w:rsidRDefault="008A20F2">
      <w:pPr>
        <w:pStyle w:val="ConsPlusNonformat"/>
        <w:jc w:val="both"/>
      </w:pPr>
      <w:r>
        <w:t>указанных  в  настоящем  заявлении,  прилагаемых к нему документах, а также</w:t>
      </w:r>
    </w:p>
    <w:p w:rsidR="008A20F2" w:rsidRDefault="008A20F2">
      <w:pPr>
        <w:pStyle w:val="ConsPlusNonformat"/>
        <w:jc w:val="both"/>
      </w:pPr>
      <w:r>
        <w:t>документах,  являющихся  результатом предоставления указанной муниципальной</w:t>
      </w:r>
    </w:p>
    <w:p w:rsidR="008A20F2" w:rsidRDefault="008A20F2">
      <w:pPr>
        <w:pStyle w:val="ConsPlusNonformat"/>
        <w:jc w:val="both"/>
      </w:pPr>
      <w:r>
        <w:t>услуги.   Согласие   дается  на  осуществление  следующих  действий:  сбор,</w:t>
      </w:r>
    </w:p>
    <w:p w:rsidR="008A20F2" w:rsidRDefault="008A20F2">
      <w:pPr>
        <w:pStyle w:val="ConsPlusNonformat"/>
        <w:jc w:val="both"/>
      </w:pPr>
      <w:r>
        <w:t>систематизацию,    накопление,   хранение,   обезличивание,   блокирование,</w:t>
      </w:r>
    </w:p>
    <w:p w:rsidR="008A20F2" w:rsidRDefault="008A20F2">
      <w:pPr>
        <w:pStyle w:val="ConsPlusNonformat"/>
        <w:jc w:val="both"/>
      </w:pPr>
      <w:r>
        <w:t>уничтожение,  в  том  числе в автоматизированном режиме. Согласие действует</w:t>
      </w:r>
    </w:p>
    <w:p w:rsidR="008A20F2" w:rsidRDefault="008A20F2">
      <w:pPr>
        <w:pStyle w:val="ConsPlusNonformat"/>
        <w:jc w:val="both"/>
      </w:pPr>
      <w:r>
        <w:t>бессрочно  до  его отзыва путем направления в Администрацию города Когалыма</w:t>
      </w:r>
    </w:p>
    <w:p w:rsidR="008A20F2" w:rsidRDefault="008A20F2">
      <w:pPr>
        <w:pStyle w:val="ConsPlusNonformat"/>
        <w:jc w:val="both"/>
      </w:pPr>
      <w:r>
        <w:t>на  ее  почтовый  или  электронный  адрес  обращения  об  отзыве согласия с</w:t>
      </w:r>
    </w:p>
    <w:p w:rsidR="008A20F2" w:rsidRDefault="008A20F2">
      <w:pPr>
        <w:pStyle w:val="ConsPlusNonformat"/>
        <w:jc w:val="both"/>
      </w:pPr>
      <w:r>
        <w:t>указанием фамилии, имени, отчества (при наличии), давшего такое согласие.</w:t>
      </w:r>
    </w:p>
    <w:p w:rsidR="008A20F2" w:rsidRDefault="008A20F2">
      <w:pPr>
        <w:pStyle w:val="ConsPlusNonformat"/>
        <w:jc w:val="both"/>
      </w:pPr>
    </w:p>
    <w:p w:rsidR="008A20F2" w:rsidRDefault="008A20F2">
      <w:pPr>
        <w:pStyle w:val="ConsPlusNonformat"/>
        <w:jc w:val="both"/>
      </w:pPr>
      <w:r>
        <w:t>____________________________________</w:t>
      </w:r>
    </w:p>
    <w:p w:rsidR="008A20F2" w:rsidRDefault="008A20F2">
      <w:pPr>
        <w:pStyle w:val="ConsPlusNonformat"/>
        <w:jc w:val="both"/>
      </w:pPr>
      <w:r>
        <w:t xml:space="preserve">              (дата)</w:t>
      </w:r>
    </w:p>
    <w:p w:rsidR="008A20F2" w:rsidRDefault="008A20F2">
      <w:pPr>
        <w:pStyle w:val="ConsPlusNonformat"/>
        <w:jc w:val="both"/>
      </w:pPr>
    </w:p>
    <w:p w:rsidR="008A20F2" w:rsidRDefault="008A20F2">
      <w:pPr>
        <w:pStyle w:val="ConsPlusNonformat"/>
        <w:jc w:val="both"/>
      </w:pPr>
      <w:r>
        <w:t>____________________________________  подпись, расшифровка подписи</w:t>
      </w:r>
    </w:p>
    <w:p w:rsidR="008A20F2" w:rsidRDefault="008A20F2">
      <w:pPr>
        <w:pStyle w:val="ConsPlusNonformat"/>
        <w:jc w:val="both"/>
      </w:pPr>
      <w:r>
        <w:t xml:space="preserve">       (для физических лиц)</w:t>
      </w:r>
    </w:p>
    <w:p w:rsidR="008A20F2" w:rsidRDefault="008A20F2">
      <w:pPr>
        <w:pStyle w:val="ConsPlusNonformat"/>
        <w:jc w:val="both"/>
      </w:pPr>
    </w:p>
    <w:p w:rsidR="008A20F2" w:rsidRDefault="008A20F2">
      <w:pPr>
        <w:pStyle w:val="ConsPlusNonformat"/>
        <w:jc w:val="both"/>
      </w:pPr>
      <w:r>
        <w:t>______________________________________________ Должность</w:t>
      </w:r>
    </w:p>
    <w:p w:rsidR="008A20F2" w:rsidRDefault="008A20F2">
      <w:pPr>
        <w:pStyle w:val="ConsPlusNonformat"/>
        <w:jc w:val="both"/>
      </w:pPr>
      <w:r>
        <w:t>___________________________ подпись, расшифровка подписи</w:t>
      </w:r>
    </w:p>
    <w:p w:rsidR="008A20F2" w:rsidRDefault="008A20F2">
      <w:pPr>
        <w:pStyle w:val="ConsPlusNonformat"/>
        <w:jc w:val="both"/>
      </w:pPr>
    </w:p>
    <w:p w:rsidR="008A20F2" w:rsidRDefault="008A20F2">
      <w:pPr>
        <w:pStyle w:val="ConsPlusNonformat"/>
        <w:jc w:val="both"/>
      </w:pPr>
      <w:r>
        <w:t xml:space="preserve">                                            печать (для юридических лиц)</w:t>
      </w: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ind w:firstLine="540"/>
        <w:jc w:val="both"/>
      </w:pPr>
    </w:p>
    <w:p w:rsidR="008A20F2" w:rsidRDefault="008A20F2">
      <w:pPr>
        <w:pStyle w:val="ConsPlusNormal"/>
        <w:jc w:val="right"/>
        <w:outlineLvl w:val="1"/>
      </w:pPr>
      <w:r>
        <w:t>Приложение 2</w:t>
      </w:r>
    </w:p>
    <w:p w:rsidR="008A20F2" w:rsidRDefault="008A20F2">
      <w:pPr>
        <w:pStyle w:val="ConsPlusNormal"/>
        <w:jc w:val="right"/>
      </w:pPr>
      <w:r>
        <w:t>к административному регламенту</w:t>
      </w:r>
    </w:p>
    <w:p w:rsidR="008A20F2" w:rsidRDefault="008A20F2">
      <w:pPr>
        <w:pStyle w:val="ConsPlusNormal"/>
        <w:jc w:val="right"/>
      </w:pPr>
      <w:r>
        <w:t>предоставления муниципальной услуги</w:t>
      </w:r>
    </w:p>
    <w:p w:rsidR="008A20F2" w:rsidRDefault="008A20F2">
      <w:pPr>
        <w:pStyle w:val="ConsPlusNormal"/>
        <w:jc w:val="right"/>
      </w:pPr>
      <w:r>
        <w:t>"Утверждение схемы расположения</w:t>
      </w:r>
    </w:p>
    <w:p w:rsidR="008A20F2" w:rsidRDefault="008A20F2">
      <w:pPr>
        <w:pStyle w:val="ConsPlusNormal"/>
        <w:jc w:val="right"/>
      </w:pPr>
      <w:r>
        <w:t>земельного участка или земельных участков</w:t>
      </w:r>
    </w:p>
    <w:p w:rsidR="008A20F2" w:rsidRDefault="008A20F2">
      <w:pPr>
        <w:pStyle w:val="ConsPlusNormal"/>
        <w:jc w:val="right"/>
      </w:pPr>
      <w:r>
        <w:t>на кадастровом плане территории"</w:t>
      </w:r>
    </w:p>
    <w:p w:rsidR="008A20F2" w:rsidRDefault="008A20F2">
      <w:pPr>
        <w:pStyle w:val="ConsPlusNormal"/>
        <w:ind w:firstLine="540"/>
        <w:jc w:val="both"/>
      </w:pPr>
    </w:p>
    <w:p w:rsidR="008A20F2" w:rsidRDefault="008A20F2">
      <w:pPr>
        <w:pStyle w:val="ConsPlusNormal"/>
        <w:jc w:val="center"/>
      </w:pPr>
      <w:bookmarkStart w:id="16" w:name="P610"/>
      <w:bookmarkEnd w:id="16"/>
      <w:r>
        <w:t>РАСПИСКА В ПОЛУЧЕНИИ ДОКУМЕНТОВ</w:t>
      </w:r>
    </w:p>
    <w:p w:rsidR="008A20F2" w:rsidRDefault="008A20F2">
      <w:pPr>
        <w:pStyle w:val="ConsPlusNormal"/>
        <w:jc w:val="center"/>
      </w:pPr>
    </w:p>
    <w:p w:rsidR="008A20F2" w:rsidRDefault="008A20F2">
      <w:pPr>
        <w:pStyle w:val="ConsPlusNormal"/>
        <w:jc w:val="center"/>
      </w:pPr>
      <w:r>
        <w:lastRenderedPageBreak/>
        <w:t>при предоставлении муниципальной услуги</w:t>
      </w:r>
    </w:p>
    <w:p w:rsidR="008A20F2" w:rsidRDefault="008A20F2">
      <w:pPr>
        <w:pStyle w:val="ConsPlusNormal"/>
        <w:jc w:val="center"/>
      </w:pPr>
      <w:r>
        <w:t>"Утверждение схемы расположения земельного участка</w:t>
      </w:r>
    </w:p>
    <w:p w:rsidR="008A20F2" w:rsidRDefault="008A20F2">
      <w:pPr>
        <w:pStyle w:val="ConsPlusNormal"/>
        <w:jc w:val="center"/>
      </w:pPr>
      <w:r>
        <w:t>или земельных участков на кадастровом плане территории"</w:t>
      </w:r>
    </w:p>
    <w:p w:rsidR="008A20F2" w:rsidRDefault="008A20F2">
      <w:pPr>
        <w:pStyle w:val="ConsPlusNormal"/>
        <w:ind w:firstLine="540"/>
        <w:jc w:val="both"/>
      </w:pPr>
    </w:p>
    <w:p w:rsidR="008A20F2" w:rsidRDefault="008A20F2">
      <w:pPr>
        <w:pStyle w:val="ConsPlusNormal"/>
        <w:jc w:val="center"/>
      </w:pPr>
      <w:r>
        <w:t>_______________________________________________________</w:t>
      </w:r>
    </w:p>
    <w:p w:rsidR="008A20F2" w:rsidRDefault="008A20F2">
      <w:pPr>
        <w:pStyle w:val="ConsPlusNormal"/>
        <w:jc w:val="center"/>
      </w:pPr>
      <w:r>
        <w:t>(ФИО заявителя/представителя)</w:t>
      </w:r>
    </w:p>
    <w:p w:rsidR="008A20F2" w:rsidRDefault="008A20F2">
      <w:pPr>
        <w:pStyle w:val="ConsPlusNormal"/>
        <w:ind w:firstLine="540"/>
        <w:jc w:val="both"/>
      </w:pPr>
    </w:p>
    <w:p w:rsidR="008A20F2" w:rsidRDefault="008A20F2">
      <w:pPr>
        <w:pStyle w:val="ConsPlusNormal"/>
        <w:ind w:firstLine="540"/>
        <w:jc w:val="both"/>
      </w:pPr>
      <w:r>
        <w:t>1. Представленные документы</w:t>
      </w:r>
    </w:p>
    <w:p w:rsidR="008A20F2" w:rsidRDefault="008A20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
        <w:gridCol w:w="3969"/>
        <w:gridCol w:w="1304"/>
        <w:gridCol w:w="2891"/>
      </w:tblGrid>
      <w:tr w:rsidR="008A20F2">
        <w:tc>
          <w:tcPr>
            <w:tcW w:w="906" w:type="dxa"/>
          </w:tcPr>
          <w:p w:rsidR="008A20F2" w:rsidRDefault="008A20F2">
            <w:pPr>
              <w:pStyle w:val="ConsPlusNormal"/>
              <w:jc w:val="center"/>
            </w:pPr>
            <w:r>
              <w:t>N п/п</w:t>
            </w:r>
          </w:p>
        </w:tc>
        <w:tc>
          <w:tcPr>
            <w:tcW w:w="3969" w:type="dxa"/>
          </w:tcPr>
          <w:p w:rsidR="008A20F2" w:rsidRDefault="008A20F2">
            <w:pPr>
              <w:pStyle w:val="ConsPlusNormal"/>
              <w:jc w:val="center"/>
            </w:pPr>
            <w:r>
              <w:t>Наименование документа</w:t>
            </w:r>
          </w:p>
        </w:tc>
        <w:tc>
          <w:tcPr>
            <w:tcW w:w="1304" w:type="dxa"/>
          </w:tcPr>
          <w:p w:rsidR="008A20F2" w:rsidRDefault="008A20F2">
            <w:pPr>
              <w:pStyle w:val="ConsPlusNormal"/>
              <w:jc w:val="center"/>
            </w:pPr>
            <w:r>
              <w:t>Кол-во листов</w:t>
            </w:r>
          </w:p>
        </w:tc>
        <w:tc>
          <w:tcPr>
            <w:tcW w:w="2891" w:type="dxa"/>
          </w:tcPr>
          <w:p w:rsidR="008A20F2" w:rsidRDefault="008A20F2">
            <w:pPr>
              <w:pStyle w:val="ConsPlusNormal"/>
              <w:jc w:val="center"/>
            </w:pPr>
            <w:r>
              <w:t>Примечание</w:t>
            </w:r>
          </w:p>
        </w:tc>
      </w:tr>
      <w:tr w:rsidR="008A20F2">
        <w:tc>
          <w:tcPr>
            <w:tcW w:w="906" w:type="dxa"/>
          </w:tcPr>
          <w:p w:rsidR="008A20F2" w:rsidRDefault="008A20F2">
            <w:pPr>
              <w:pStyle w:val="ConsPlusNormal"/>
            </w:pPr>
          </w:p>
        </w:tc>
        <w:tc>
          <w:tcPr>
            <w:tcW w:w="3969" w:type="dxa"/>
          </w:tcPr>
          <w:p w:rsidR="008A20F2" w:rsidRDefault="008A20F2">
            <w:pPr>
              <w:pStyle w:val="ConsPlusNormal"/>
            </w:pPr>
          </w:p>
        </w:tc>
        <w:tc>
          <w:tcPr>
            <w:tcW w:w="1304" w:type="dxa"/>
          </w:tcPr>
          <w:p w:rsidR="008A20F2" w:rsidRDefault="008A20F2">
            <w:pPr>
              <w:pStyle w:val="ConsPlusNormal"/>
            </w:pPr>
          </w:p>
        </w:tc>
        <w:tc>
          <w:tcPr>
            <w:tcW w:w="2891" w:type="dxa"/>
          </w:tcPr>
          <w:p w:rsidR="008A20F2" w:rsidRDefault="008A20F2">
            <w:pPr>
              <w:pStyle w:val="ConsPlusNormal"/>
            </w:pPr>
          </w:p>
        </w:tc>
      </w:tr>
    </w:tbl>
    <w:p w:rsidR="008A20F2" w:rsidRDefault="008A20F2">
      <w:pPr>
        <w:pStyle w:val="ConsPlusNormal"/>
        <w:ind w:firstLine="540"/>
        <w:jc w:val="both"/>
      </w:pPr>
    </w:p>
    <w:p w:rsidR="008A20F2" w:rsidRDefault="008A20F2">
      <w:pPr>
        <w:pStyle w:val="ConsPlusNormal"/>
        <w:ind w:firstLine="540"/>
        <w:jc w:val="both"/>
      </w:pPr>
      <w:r>
        <w:t>2. Недостающие документы, при непредставлении которых принимается решение об отказе в предоставлении муниципальной услуги</w:t>
      </w:r>
    </w:p>
    <w:p w:rsidR="008A20F2" w:rsidRDefault="008A20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8164"/>
      </w:tblGrid>
      <w:tr w:rsidR="008A20F2">
        <w:tc>
          <w:tcPr>
            <w:tcW w:w="905" w:type="dxa"/>
          </w:tcPr>
          <w:p w:rsidR="008A20F2" w:rsidRDefault="008A20F2">
            <w:pPr>
              <w:pStyle w:val="ConsPlusNormal"/>
              <w:jc w:val="center"/>
            </w:pPr>
            <w:r>
              <w:t>N п/п</w:t>
            </w:r>
          </w:p>
        </w:tc>
        <w:tc>
          <w:tcPr>
            <w:tcW w:w="8164" w:type="dxa"/>
          </w:tcPr>
          <w:p w:rsidR="008A20F2" w:rsidRDefault="008A20F2">
            <w:pPr>
              <w:pStyle w:val="ConsPlusNormal"/>
              <w:jc w:val="center"/>
            </w:pPr>
            <w:r>
              <w:t>Наименование документа</w:t>
            </w:r>
          </w:p>
        </w:tc>
      </w:tr>
      <w:tr w:rsidR="008A20F2">
        <w:tc>
          <w:tcPr>
            <w:tcW w:w="905" w:type="dxa"/>
          </w:tcPr>
          <w:p w:rsidR="008A20F2" w:rsidRDefault="008A20F2">
            <w:pPr>
              <w:pStyle w:val="ConsPlusNormal"/>
            </w:pPr>
          </w:p>
        </w:tc>
        <w:tc>
          <w:tcPr>
            <w:tcW w:w="8164" w:type="dxa"/>
          </w:tcPr>
          <w:p w:rsidR="008A20F2" w:rsidRDefault="008A20F2">
            <w:pPr>
              <w:pStyle w:val="ConsPlusNormal"/>
            </w:pPr>
          </w:p>
        </w:tc>
      </w:tr>
    </w:tbl>
    <w:p w:rsidR="008A20F2" w:rsidRDefault="008A20F2">
      <w:pPr>
        <w:pStyle w:val="ConsPlusNormal"/>
        <w:ind w:firstLine="540"/>
        <w:jc w:val="both"/>
      </w:pPr>
    </w:p>
    <w:p w:rsidR="008A20F2" w:rsidRDefault="008A20F2">
      <w:pPr>
        <w:pStyle w:val="ConsPlusNonformat"/>
        <w:jc w:val="both"/>
      </w:pPr>
      <w:r>
        <w:t xml:space="preserve">    Заявителю разъяснены последствия:</w:t>
      </w:r>
    </w:p>
    <w:p w:rsidR="008A20F2" w:rsidRDefault="008A20F2">
      <w:pPr>
        <w:pStyle w:val="ConsPlusNonformat"/>
        <w:jc w:val="both"/>
      </w:pPr>
      <w:r>
        <w:t xml:space="preserve">    - непредоставления документов, указанных в пункте 2 настоящей расписки;</w:t>
      </w:r>
    </w:p>
    <w:p w:rsidR="008A20F2" w:rsidRDefault="008A20F2">
      <w:pPr>
        <w:pStyle w:val="ConsPlusNonformat"/>
        <w:jc w:val="both"/>
      </w:pPr>
      <w:r>
        <w:t xml:space="preserve">    Документы сдал и один экземпляр расписки получил: _____________________</w:t>
      </w:r>
    </w:p>
    <w:p w:rsidR="008A20F2" w:rsidRDefault="008A20F2">
      <w:pPr>
        <w:pStyle w:val="ConsPlusNonformat"/>
        <w:jc w:val="both"/>
      </w:pPr>
      <w:r>
        <w:t>______________ ____________________________________________________________</w:t>
      </w:r>
    </w:p>
    <w:p w:rsidR="008A20F2" w:rsidRDefault="008A20F2">
      <w:pPr>
        <w:pStyle w:val="ConsPlusNonformat"/>
        <w:jc w:val="both"/>
      </w:pPr>
      <w:r>
        <w:t xml:space="preserve">    (дата)             (подпись) (Ф.И.О. заявителя/представителя)</w:t>
      </w:r>
    </w:p>
    <w:p w:rsidR="008A20F2" w:rsidRDefault="008A20F2">
      <w:pPr>
        <w:pStyle w:val="ConsPlusNonformat"/>
        <w:jc w:val="both"/>
      </w:pPr>
    </w:p>
    <w:p w:rsidR="008A20F2" w:rsidRDefault="008A20F2">
      <w:pPr>
        <w:pStyle w:val="ConsPlusNonformat"/>
        <w:jc w:val="both"/>
      </w:pPr>
      <w:r>
        <w:t xml:space="preserve">    Документы принял на ____ листах и зарегистрировал в журнале регистрации</w:t>
      </w:r>
    </w:p>
    <w:p w:rsidR="008A20F2" w:rsidRDefault="008A20F2">
      <w:pPr>
        <w:pStyle w:val="ConsPlusNonformat"/>
        <w:jc w:val="both"/>
      </w:pPr>
      <w:r>
        <w:t xml:space="preserve">    от ________________ N ______________</w:t>
      </w:r>
    </w:p>
    <w:p w:rsidR="008A20F2" w:rsidRDefault="008A20F2">
      <w:pPr>
        <w:pStyle w:val="ConsPlusNonformat"/>
        <w:jc w:val="both"/>
      </w:pPr>
      <w:r>
        <w:t xml:space="preserve">           (дата)</w:t>
      </w:r>
    </w:p>
    <w:p w:rsidR="008A20F2" w:rsidRDefault="008A20F2">
      <w:pPr>
        <w:pStyle w:val="ConsPlusNonformat"/>
        <w:jc w:val="both"/>
      </w:pPr>
      <w:r>
        <w:t>_____________________________________________________________ _____________</w:t>
      </w:r>
    </w:p>
    <w:p w:rsidR="008A20F2" w:rsidRDefault="008A20F2">
      <w:pPr>
        <w:pStyle w:val="ConsPlusNonformat"/>
        <w:jc w:val="both"/>
      </w:pPr>
      <w:r>
        <w:t xml:space="preserve">                           (должность)                          (подпись)</w:t>
      </w:r>
    </w:p>
    <w:p w:rsidR="008A20F2" w:rsidRDefault="008A20F2">
      <w:pPr>
        <w:pStyle w:val="ConsPlusNonformat"/>
        <w:jc w:val="both"/>
      </w:pPr>
      <w:r>
        <w:t>___________________________________________________________________________</w:t>
      </w:r>
    </w:p>
    <w:p w:rsidR="008A20F2" w:rsidRDefault="008A20F2">
      <w:pPr>
        <w:pStyle w:val="ConsPlusNonformat"/>
        <w:jc w:val="both"/>
      </w:pPr>
      <w:r>
        <w:t xml:space="preserve">           (Ф.И.О. специалиста, уполномоченного органа или МФЦ)</w:t>
      </w:r>
    </w:p>
    <w:p w:rsidR="008A20F2" w:rsidRDefault="008A20F2">
      <w:pPr>
        <w:pStyle w:val="ConsPlusNormal"/>
      </w:pPr>
    </w:p>
    <w:p w:rsidR="008A20F2" w:rsidRDefault="008A20F2">
      <w:pPr>
        <w:pStyle w:val="ConsPlusNormal"/>
      </w:pPr>
    </w:p>
    <w:p w:rsidR="008A20F2" w:rsidRDefault="008A20F2">
      <w:pPr>
        <w:pStyle w:val="ConsPlusNormal"/>
        <w:pBdr>
          <w:top w:val="single" w:sz="6" w:space="0" w:color="auto"/>
        </w:pBdr>
        <w:spacing w:before="100" w:after="100"/>
        <w:jc w:val="both"/>
        <w:rPr>
          <w:sz w:val="2"/>
          <w:szCs w:val="2"/>
        </w:rPr>
      </w:pPr>
    </w:p>
    <w:p w:rsidR="00095945" w:rsidRDefault="00095945">
      <w:bookmarkStart w:id="17" w:name="_GoBack"/>
      <w:bookmarkEnd w:id="17"/>
    </w:p>
    <w:sectPr w:rsidR="00095945" w:rsidSect="00B2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F2"/>
    <w:rsid w:val="00095945"/>
    <w:rsid w:val="008A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CF5C1-31B3-4594-8CA4-9D34E1DA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0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6E9133FFACA9734210D76A1F7B075C28253386EF809A2BE39C319629824E67DE3EC8034201FC39F49C62B419C8386192C2CF99CFB3B19974BF373YDA7F" TargetMode="External"/><Relationship Id="rId13" Type="http://schemas.openxmlformats.org/officeDocument/2006/relationships/hyperlink" Target="consultantplus://offline/ref=1976E9133FFACA9734210D76A1F7B075C282533867FF05A5B6349E136AC128E47AECB397336913C29F49C52D4FC38693087420FB81E43B068B49F2Y7ABF" TargetMode="External"/><Relationship Id="rId18" Type="http://schemas.openxmlformats.org/officeDocument/2006/relationships/hyperlink" Target="consultantplus://offline/ref=1976E9133FFACA9734210D76A1F7B075C28253386EFE05A7BE3EC319629824E67DE3EC8034201FC39F49C42B4D9C8386192C2CF99CFB3B19974BF373YDA7F" TargetMode="External"/><Relationship Id="rId26" Type="http://schemas.openxmlformats.org/officeDocument/2006/relationships/hyperlink" Target="consultantplus://offline/ref=1976E9133FFACA973421137BB79BE77AC78A0D3D6AFE07F4EA6BC54E3DC822B33DA3EAD771641996CE0D93264594C9D65C6723F89EYEACF" TargetMode="External"/><Relationship Id="rId3" Type="http://schemas.openxmlformats.org/officeDocument/2006/relationships/webSettings" Target="webSettings.xml"/><Relationship Id="rId21" Type="http://schemas.openxmlformats.org/officeDocument/2006/relationships/hyperlink" Target="consultantplus://offline/ref=1976E9133FFACA973421137BB79BE77AC58E083267FB07F4EA6BC54E3DC822B33DA3EAD5776412C39F42927A00C2DAD65E6720F981E73A19Y8A0F" TargetMode="External"/><Relationship Id="rId34" Type="http://schemas.openxmlformats.org/officeDocument/2006/relationships/hyperlink" Target="consultantplus://offline/ref=1976E9133FFACA973421137BB79BE77AC78B0C306DFD07F4EA6BC54E3DC822B33DA3EAD674601996CE0D93264594C9D65C6723F89EYEACF" TargetMode="External"/><Relationship Id="rId7" Type="http://schemas.openxmlformats.org/officeDocument/2006/relationships/hyperlink" Target="consultantplus://offline/ref=1976E9133FFACA9734210D76A1F7B075C28253386EF90CA6B03EC319629824E67DE3EC8034201FC39F49C62B419C8386192C2CF99CFB3B19974BF373YDA7F" TargetMode="External"/><Relationship Id="rId12" Type="http://schemas.openxmlformats.org/officeDocument/2006/relationships/hyperlink" Target="consultantplus://offline/ref=1976E9133FFACA9734210D76A1F7B075C28253386EF609A7B63BC319629824E67DE3EC80262047CF9E4AD82A4589D5D75CY7A0F" TargetMode="External"/><Relationship Id="rId17" Type="http://schemas.openxmlformats.org/officeDocument/2006/relationships/hyperlink" Target="consultantplus://offline/ref=1976E9133FFACA973421137BB79BE77AC78B0C306DFD07F4EA6BC54E3DC822B33DA3EAD77F6F4693DB1CCB2A4789D6D6437B21F9Y9A6F" TargetMode="External"/><Relationship Id="rId25" Type="http://schemas.openxmlformats.org/officeDocument/2006/relationships/hyperlink" Target="consultantplus://offline/ref=1976E9133FFACA973421137BB79BE77AC78B0C306DFD07F4EA6BC54E3DC822B33DA3EAD67E641996CE0D93264594C9D65C6723F89EYEACF" TargetMode="External"/><Relationship Id="rId33" Type="http://schemas.openxmlformats.org/officeDocument/2006/relationships/hyperlink" Target="consultantplus://offline/ref=1976E9133FFACA973421137BB79BE77AC78B0C306DFD07F4EA6BC54E3DC822B33DA3EAD67E641996CE0D93264594C9D65C6723F89EYEAC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76E9133FFACA9734210D76A1F7B075C28253386EF60BA2B536C319629824E67DE3EC8034201FC39F49C62B429C8386192C2CF99CFB3B19974BF373YDA7F" TargetMode="External"/><Relationship Id="rId20" Type="http://schemas.openxmlformats.org/officeDocument/2006/relationships/hyperlink" Target="consultantplus://offline/ref=1976E9133FFACA973421137BB79BE77AC6890B3367F807F4EA6BC54E3DC822B33DA3EAD5776412C39D42927A00C2DAD65E6720F981E73A19Y8A0F" TargetMode="External"/><Relationship Id="rId29" Type="http://schemas.openxmlformats.org/officeDocument/2006/relationships/hyperlink" Target="consultantplus://offline/ref=1976E9133FFACA973421137BB79BE77AC78A0D346AFD07F4EA6BC54E3DC822B33DA3EAD6706D1AC9CB18827E4996D4C95C783FFA9FE4Y3A3F" TargetMode="External"/><Relationship Id="rId1" Type="http://schemas.openxmlformats.org/officeDocument/2006/relationships/styles" Target="styles.xml"/><Relationship Id="rId6" Type="http://schemas.openxmlformats.org/officeDocument/2006/relationships/hyperlink" Target="consultantplus://offline/ref=1976E9133FFACA9734210D76A1F7B075C28253386EFB0CAAB23EC319629824E67DE3EC8034201FC39F49C62B419C8386192C2CF99CFB3B19974BF373YDA7F" TargetMode="External"/><Relationship Id="rId11" Type="http://schemas.openxmlformats.org/officeDocument/2006/relationships/hyperlink" Target="consultantplus://offline/ref=1976E9133FFACA973421137BB79BE77AC78B0C306DFD07F4EA6BC54E3DC822B33DA3EAD5776412CB9B42927A00C2DAD65E6720F981E73A19Y8A0F" TargetMode="External"/><Relationship Id="rId24" Type="http://schemas.openxmlformats.org/officeDocument/2006/relationships/hyperlink" Target="consultantplus://offline/ref=1976E9133FFACA973421137BB79BE77AC78B0C306DFD07F4EA6BC54E3DC822B33DA3EAD0746F4693DB1CCB2A4789D6D6437B21F9Y9A6F" TargetMode="External"/><Relationship Id="rId32" Type="http://schemas.openxmlformats.org/officeDocument/2006/relationships/hyperlink" Target="consultantplus://offline/ref=1976E9133FFACA9734210D76A1F7B075C28253386EF705A4B638C319629824E67DE3EC8034201FC39F49C522479C8386192C2CF99CFB3B19974BF373YDA7F" TargetMode="External"/><Relationship Id="rId37" Type="http://schemas.openxmlformats.org/officeDocument/2006/relationships/fontTable" Target="fontTable.xml"/><Relationship Id="rId5" Type="http://schemas.openxmlformats.org/officeDocument/2006/relationships/hyperlink" Target="consultantplus://offline/ref=1976E9133FFACA9734210D76A1F7B075C28253386EFC0CA4B33DC319629824E67DE3EC8034201FC39F49C62B419C8386192C2CF99CFB3B19974BF373YDA7F" TargetMode="External"/><Relationship Id="rId15" Type="http://schemas.openxmlformats.org/officeDocument/2006/relationships/hyperlink" Target="consultantplus://offline/ref=1976E9133FFACA9734210D76A1F7B075C28253386EFC09A3B43BC319629824E67DE3EC80262047CF9E4AD82A4589D5D75CY7A0F" TargetMode="External"/><Relationship Id="rId23" Type="http://schemas.openxmlformats.org/officeDocument/2006/relationships/hyperlink" Target="consultantplus://offline/ref=1976E9133FFACA973421137BB79BE77AC78B0C306DFD07F4EA6BC54E3DC822B33DA3EAD5776412C39F42927A00C2DAD65E6720F981E73A19Y8A0F" TargetMode="External"/><Relationship Id="rId28" Type="http://schemas.openxmlformats.org/officeDocument/2006/relationships/hyperlink" Target="consultantplus://offline/ref=1976E9133FFACA973421137BB79BE77AC78A0D3D6AFE07F4EA6BC54E3DC822B33DA3EAD5776D17C9CB18827E4996D4C95C783FFA9FE4Y3A3F" TargetMode="External"/><Relationship Id="rId36" Type="http://schemas.openxmlformats.org/officeDocument/2006/relationships/hyperlink" Target="consultantplus://offline/ref=1976E9133FFACA973421137BB79BE77AC6810B3C6AF607F4EA6BC54E3DC822B32FA3B2D976670CC39E57C42B45Y9AEF" TargetMode="External"/><Relationship Id="rId10" Type="http://schemas.openxmlformats.org/officeDocument/2006/relationships/hyperlink" Target="consultantplus://offline/ref=1976E9133FFACA973421137BB79BE77AC78A0D3768F807F4EA6BC54E3DC822B32FA3B2D976670CC39E57C42B45Y9AEF" TargetMode="External"/><Relationship Id="rId19" Type="http://schemas.openxmlformats.org/officeDocument/2006/relationships/hyperlink" Target="consultantplus://offline/ref=1976E9133FFACA973421137BB79BE77AC78A0D3D6AFE07F4EA6BC54E3DC822B33DA3EAD5756116C9CB18827E4996D4C95C783FFA9FE4Y3A3F" TargetMode="External"/><Relationship Id="rId31" Type="http://schemas.openxmlformats.org/officeDocument/2006/relationships/hyperlink" Target="consultantplus://offline/ref=1976E9133FFACA973421137BB79BE77AC78B0C306DFD07F4EA6BC54E3DC822B33DA3EAD673601996CE0D93264594C9D65C6723F89EYEA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76E9133FFACA9734210D76A1F7B075C28253386EF60BA2B536C319629824E67DE3EC8034201FC39F49C62B419C8386192C2CF99CFB3B19974BF373YDA7F" TargetMode="External"/><Relationship Id="rId14" Type="http://schemas.openxmlformats.org/officeDocument/2006/relationships/hyperlink" Target="consultantplus://offline/ref=1976E9133FFACA9734210D76A1F7B075C28253386EF605A2B73EC319629824E67DE3EC80262047CF9E4AD82A4589D5D75CY7A0F" TargetMode="External"/><Relationship Id="rId22" Type="http://schemas.openxmlformats.org/officeDocument/2006/relationships/hyperlink" Target="consultantplus://offline/ref=1976E9133FFACA973421137BB79BE77AC78B0C306DFD07F4EA6BC54E3DC822B33DA3EAD7726F4693DB1CCB2A4789D6D6437B21F9Y9A6F" TargetMode="External"/><Relationship Id="rId27" Type="http://schemas.openxmlformats.org/officeDocument/2006/relationships/hyperlink" Target="consultantplus://offline/ref=1976E9133FFACA973421137BB79BE77AC78A0D3D6AFE07F4EA6BC54E3DC822B33DA3EAD571611996CE0D93264594C9D65C6723F89EYEACF" TargetMode="External"/><Relationship Id="rId30" Type="http://schemas.openxmlformats.org/officeDocument/2006/relationships/hyperlink" Target="consultantplus://offline/ref=1976E9133FFACA973421137BB79BE77AC78A0D3D6AFE07F4EA6BC54E3DC822B33DA3EAD5776D17C9CB18827E4996D4C95C783FFA9FE4Y3A3F"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13776</Words>
  <Characters>78524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Крюкова Ирина Владимировна</cp:lastModifiedBy>
  <cp:revision>1</cp:revision>
  <dcterms:created xsi:type="dcterms:W3CDTF">2019-11-13T05:00:00Z</dcterms:created>
  <dcterms:modified xsi:type="dcterms:W3CDTF">2019-11-13T05:00:00Z</dcterms:modified>
</cp:coreProperties>
</file>