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6F" w:rsidRPr="00082B6F" w:rsidRDefault="00082B6F" w:rsidP="00082B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6F">
        <w:rPr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конкурсного о</w:t>
      </w:r>
      <w:r w:rsidR="00B7687A">
        <w:rPr>
          <w:rFonts w:ascii="Times New Roman" w:hAnsi="Times New Roman" w:cs="Times New Roman"/>
          <w:b/>
          <w:sz w:val="28"/>
          <w:szCs w:val="28"/>
        </w:rPr>
        <w:t>т</w:t>
      </w:r>
      <w:r w:rsidRPr="00082B6F">
        <w:rPr>
          <w:rFonts w:ascii="Times New Roman" w:hAnsi="Times New Roman" w:cs="Times New Roman"/>
          <w:b/>
          <w:sz w:val="28"/>
          <w:szCs w:val="28"/>
        </w:rPr>
        <w:t>бора проектов (инициатив) граждан по вопросам местного значения в городе Когалыме</w:t>
      </w:r>
      <w:r w:rsidR="00554C5D">
        <w:rPr>
          <w:rFonts w:ascii="Times New Roman" w:hAnsi="Times New Roman" w:cs="Times New Roman"/>
          <w:b/>
          <w:sz w:val="28"/>
          <w:szCs w:val="28"/>
        </w:rPr>
        <w:t xml:space="preserve"> «Твоя инициатива»</w:t>
      </w:r>
    </w:p>
    <w:p w:rsidR="00082B6F" w:rsidRDefault="00082B6F" w:rsidP="00082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48F" w:rsidRDefault="00F1748F" w:rsidP="00082B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554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554C5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82B6F">
        <w:rPr>
          <w:rFonts w:ascii="Times New Roman" w:hAnsi="Times New Roman" w:cs="Times New Roman"/>
          <w:sz w:val="28"/>
          <w:szCs w:val="28"/>
        </w:rPr>
        <w:t xml:space="preserve"> года проведено заседание конкурсной комиссии по проведению конкурсного отбора проектов инициатив граждан по вопросам местного значения</w:t>
      </w:r>
      <w:r w:rsidR="00554C5D">
        <w:rPr>
          <w:rFonts w:ascii="Times New Roman" w:hAnsi="Times New Roman" w:cs="Times New Roman"/>
          <w:sz w:val="28"/>
          <w:szCs w:val="28"/>
        </w:rPr>
        <w:t xml:space="preserve"> «Твоя инициатива»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748F">
        <w:rPr>
          <w:rFonts w:ascii="Times New Roman" w:hAnsi="Times New Roman" w:cs="Times New Roman"/>
          <w:sz w:val="28"/>
          <w:szCs w:val="28"/>
        </w:rPr>
        <w:t>в форме заочного голосования</w:t>
      </w:r>
      <w:r w:rsidR="00082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48F" w:rsidRPr="00F1748F" w:rsidRDefault="00F1748F" w:rsidP="00F17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8F">
        <w:rPr>
          <w:rFonts w:ascii="Times New Roman" w:hAnsi="Times New Roman" w:cs="Times New Roman"/>
          <w:sz w:val="28"/>
          <w:szCs w:val="28"/>
        </w:rPr>
        <w:t xml:space="preserve">Учитывая, положения пункта 21.4 порядка проведения конкурсного отбора, конкурсной комиссией принято решение о реализации проектов, по всем поданным и прошедшим предварительную оценку заявкам: </w:t>
      </w:r>
    </w:p>
    <w:p w:rsidR="00F1748F" w:rsidRPr="00F1748F" w:rsidRDefault="00F1748F" w:rsidP="00F17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8F">
        <w:rPr>
          <w:rFonts w:ascii="Times New Roman" w:hAnsi="Times New Roman" w:cs="Times New Roman"/>
          <w:sz w:val="28"/>
          <w:szCs w:val="28"/>
        </w:rPr>
        <w:t>1.Праздник цветов – 65 баллов;</w:t>
      </w:r>
    </w:p>
    <w:p w:rsidR="00F1748F" w:rsidRPr="00F1748F" w:rsidRDefault="00F1748F" w:rsidP="00F17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8F">
        <w:rPr>
          <w:rFonts w:ascii="Times New Roman" w:hAnsi="Times New Roman" w:cs="Times New Roman"/>
          <w:sz w:val="28"/>
          <w:szCs w:val="28"/>
        </w:rPr>
        <w:t xml:space="preserve">2. Музей </w:t>
      </w:r>
      <w:proofErr w:type="gramStart"/>
      <w:r w:rsidRPr="00F1748F">
        <w:rPr>
          <w:rFonts w:ascii="Times New Roman" w:hAnsi="Times New Roman" w:cs="Times New Roman"/>
          <w:sz w:val="28"/>
          <w:szCs w:val="28"/>
        </w:rPr>
        <w:t>славы  –</w:t>
      </w:r>
      <w:proofErr w:type="gramEnd"/>
      <w:r w:rsidRPr="00F1748F">
        <w:rPr>
          <w:rFonts w:ascii="Times New Roman" w:hAnsi="Times New Roman" w:cs="Times New Roman"/>
          <w:sz w:val="28"/>
          <w:szCs w:val="28"/>
        </w:rPr>
        <w:t xml:space="preserve"> 60 баллов;</w:t>
      </w:r>
    </w:p>
    <w:p w:rsidR="00F1748F" w:rsidRPr="00F1748F" w:rsidRDefault="00F1748F" w:rsidP="00F17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8F">
        <w:rPr>
          <w:rFonts w:ascii="Times New Roman" w:hAnsi="Times New Roman" w:cs="Times New Roman"/>
          <w:sz w:val="28"/>
          <w:szCs w:val="28"/>
        </w:rPr>
        <w:t>3.Приобретение спортивной экипировки, спортивного инвентаря и специального оборудования, а также организация выездных тренировочных сборов отделения лыжные гонки– 50 баллов;</w:t>
      </w:r>
    </w:p>
    <w:p w:rsidR="00F1748F" w:rsidRPr="00F1748F" w:rsidRDefault="00F1748F" w:rsidP="00F17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8F">
        <w:rPr>
          <w:rFonts w:ascii="Times New Roman" w:hAnsi="Times New Roman" w:cs="Times New Roman"/>
          <w:sz w:val="28"/>
          <w:szCs w:val="28"/>
        </w:rPr>
        <w:t xml:space="preserve">4.Бережливое будущее 2.0 – </w:t>
      </w:r>
      <w:proofErr w:type="gramStart"/>
      <w:r w:rsidRPr="00F1748F">
        <w:rPr>
          <w:rFonts w:ascii="Times New Roman" w:hAnsi="Times New Roman" w:cs="Times New Roman"/>
          <w:sz w:val="28"/>
          <w:szCs w:val="28"/>
        </w:rPr>
        <w:t>40  баллов</w:t>
      </w:r>
      <w:proofErr w:type="gramEnd"/>
      <w:r w:rsidRPr="00F1748F">
        <w:rPr>
          <w:rFonts w:ascii="Times New Roman" w:hAnsi="Times New Roman" w:cs="Times New Roman"/>
          <w:sz w:val="28"/>
          <w:szCs w:val="28"/>
        </w:rPr>
        <w:t>;</w:t>
      </w:r>
    </w:p>
    <w:p w:rsidR="00F1748F" w:rsidRPr="00F1748F" w:rsidRDefault="00F1748F" w:rsidP="00F17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8F">
        <w:rPr>
          <w:rFonts w:ascii="Times New Roman" w:hAnsi="Times New Roman" w:cs="Times New Roman"/>
          <w:sz w:val="28"/>
          <w:szCs w:val="28"/>
        </w:rPr>
        <w:t xml:space="preserve">5. Расширение материальной базы МАУ «МКЦ» Феникс» для проведения соревнований, аттестаций и занятий по каратэ </w:t>
      </w:r>
      <w:proofErr w:type="spellStart"/>
      <w:r w:rsidRPr="00F1748F">
        <w:rPr>
          <w:rFonts w:ascii="Times New Roman" w:hAnsi="Times New Roman" w:cs="Times New Roman"/>
          <w:sz w:val="28"/>
          <w:szCs w:val="28"/>
        </w:rPr>
        <w:t>Киокушинкайкан</w:t>
      </w:r>
      <w:proofErr w:type="spellEnd"/>
      <w:r w:rsidRPr="00F1748F">
        <w:rPr>
          <w:rFonts w:ascii="Times New Roman" w:hAnsi="Times New Roman" w:cs="Times New Roman"/>
          <w:sz w:val="28"/>
          <w:szCs w:val="28"/>
        </w:rPr>
        <w:t xml:space="preserve"> в городе Когалыме – 40 баллов;</w:t>
      </w:r>
    </w:p>
    <w:p w:rsidR="00F1748F" w:rsidRPr="00F1748F" w:rsidRDefault="00F1748F" w:rsidP="00F17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8F">
        <w:rPr>
          <w:rFonts w:ascii="Times New Roman" w:hAnsi="Times New Roman" w:cs="Times New Roman"/>
          <w:sz w:val="28"/>
          <w:szCs w:val="28"/>
        </w:rPr>
        <w:t xml:space="preserve">6. Академия кота </w:t>
      </w:r>
      <w:proofErr w:type="spellStart"/>
      <w:r w:rsidRPr="00F1748F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F1748F">
        <w:rPr>
          <w:rFonts w:ascii="Times New Roman" w:hAnsi="Times New Roman" w:cs="Times New Roman"/>
          <w:sz w:val="28"/>
          <w:szCs w:val="28"/>
        </w:rPr>
        <w:t xml:space="preserve"> (финансовое просвещение населения) – 40 баллов;</w:t>
      </w:r>
    </w:p>
    <w:p w:rsidR="00F1748F" w:rsidRPr="00F1748F" w:rsidRDefault="00F1748F" w:rsidP="00F17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8F">
        <w:rPr>
          <w:rFonts w:ascii="Times New Roman" w:hAnsi="Times New Roman" w:cs="Times New Roman"/>
          <w:sz w:val="28"/>
          <w:szCs w:val="28"/>
        </w:rPr>
        <w:t>7.  Э-КО-</w:t>
      </w:r>
      <w:proofErr w:type="spellStart"/>
      <w:r w:rsidRPr="00F1748F">
        <w:rPr>
          <w:rFonts w:ascii="Times New Roman" w:hAnsi="Times New Roman" w:cs="Times New Roman"/>
          <w:sz w:val="28"/>
          <w:szCs w:val="28"/>
        </w:rPr>
        <w:t>воркинг</w:t>
      </w:r>
      <w:proofErr w:type="spellEnd"/>
      <w:r w:rsidRPr="00F1748F">
        <w:rPr>
          <w:rFonts w:ascii="Times New Roman" w:hAnsi="Times New Roman" w:cs="Times New Roman"/>
          <w:sz w:val="28"/>
          <w:szCs w:val="28"/>
        </w:rPr>
        <w:t xml:space="preserve">-Центр «УРБАН ЭКО» – </w:t>
      </w:r>
      <w:proofErr w:type="gramStart"/>
      <w:r w:rsidRPr="00F1748F">
        <w:rPr>
          <w:rFonts w:ascii="Times New Roman" w:hAnsi="Times New Roman" w:cs="Times New Roman"/>
          <w:sz w:val="28"/>
          <w:szCs w:val="28"/>
        </w:rPr>
        <w:t>40  баллов</w:t>
      </w:r>
      <w:proofErr w:type="gramEnd"/>
      <w:r w:rsidRPr="00F1748F">
        <w:rPr>
          <w:rFonts w:ascii="Times New Roman" w:hAnsi="Times New Roman" w:cs="Times New Roman"/>
          <w:sz w:val="28"/>
          <w:szCs w:val="28"/>
        </w:rPr>
        <w:t>;</w:t>
      </w:r>
    </w:p>
    <w:p w:rsidR="00F1748F" w:rsidRPr="00F1748F" w:rsidRDefault="00F1748F" w:rsidP="00F17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8F">
        <w:rPr>
          <w:rFonts w:ascii="Times New Roman" w:hAnsi="Times New Roman" w:cs="Times New Roman"/>
          <w:sz w:val="28"/>
          <w:szCs w:val="28"/>
        </w:rPr>
        <w:t xml:space="preserve">8. Модернизация мебели в раздевалках для фигуристов ЛД «Айсберг» – </w:t>
      </w:r>
      <w:proofErr w:type="gramStart"/>
      <w:r w:rsidRPr="00F1748F">
        <w:rPr>
          <w:rFonts w:ascii="Times New Roman" w:hAnsi="Times New Roman" w:cs="Times New Roman"/>
          <w:sz w:val="28"/>
          <w:szCs w:val="28"/>
        </w:rPr>
        <w:t>35  баллов</w:t>
      </w:r>
      <w:proofErr w:type="gramEnd"/>
      <w:r w:rsidRPr="00F1748F">
        <w:rPr>
          <w:rFonts w:ascii="Times New Roman" w:hAnsi="Times New Roman" w:cs="Times New Roman"/>
          <w:sz w:val="28"/>
          <w:szCs w:val="28"/>
        </w:rPr>
        <w:t>;</w:t>
      </w:r>
    </w:p>
    <w:p w:rsidR="00F1748F" w:rsidRPr="00F1748F" w:rsidRDefault="00F1748F" w:rsidP="00F17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8F">
        <w:rPr>
          <w:rFonts w:ascii="Times New Roman" w:hAnsi="Times New Roman" w:cs="Times New Roman"/>
          <w:sz w:val="28"/>
          <w:szCs w:val="28"/>
        </w:rPr>
        <w:t>9. На радость людям: Приобретение сценических костюмов в фольклорном стиле с целью их использования творческой студией «Криница» в мероприятиях г. Когалым</w:t>
      </w:r>
      <w:bookmarkStart w:id="0" w:name="_GoBack"/>
      <w:bookmarkEnd w:id="0"/>
      <w:r w:rsidRPr="00F1748F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gramStart"/>
      <w:r w:rsidRPr="00F1748F">
        <w:rPr>
          <w:rFonts w:ascii="Times New Roman" w:hAnsi="Times New Roman" w:cs="Times New Roman"/>
          <w:sz w:val="28"/>
          <w:szCs w:val="28"/>
        </w:rPr>
        <w:t>30  баллов</w:t>
      </w:r>
      <w:proofErr w:type="gramEnd"/>
      <w:r w:rsidRPr="00F1748F">
        <w:rPr>
          <w:rFonts w:ascii="Times New Roman" w:hAnsi="Times New Roman" w:cs="Times New Roman"/>
          <w:sz w:val="28"/>
          <w:szCs w:val="28"/>
        </w:rPr>
        <w:t>;</w:t>
      </w:r>
    </w:p>
    <w:p w:rsidR="00F1748F" w:rsidRPr="00F1748F" w:rsidRDefault="00F1748F" w:rsidP="00F17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8F">
        <w:rPr>
          <w:rFonts w:ascii="Times New Roman" w:hAnsi="Times New Roman" w:cs="Times New Roman"/>
          <w:sz w:val="28"/>
          <w:szCs w:val="28"/>
        </w:rPr>
        <w:t>10.  Юбилей встречаем, спортивное ориентирование развиваем – 20 баллов.</w:t>
      </w:r>
    </w:p>
    <w:p w:rsidR="00F1748F" w:rsidRDefault="00F1748F" w:rsidP="00082B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48F" w:rsidRDefault="00F1748F" w:rsidP="00082B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48F" w:rsidRDefault="00F1748F" w:rsidP="00082B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48F" w:rsidRDefault="00F1748F" w:rsidP="00082B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48F" w:rsidRDefault="00F1748F" w:rsidP="00082B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1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462D"/>
    <w:multiLevelType w:val="hybridMultilevel"/>
    <w:tmpl w:val="2F46E5BA"/>
    <w:lvl w:ilvl="0" w:tplc="BCE2E10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6F"/>
    <w:rsid w:val="0000159D"/>
    <w:rsid w:val="00003ACB"/>
    <w:rsid w:val="00007246"/>
    <w:rsid w:val="000105B9"/>
    <w:rsid w:val="0001387A"/>
    <w:rsid w:val="000159D2"/>
    <w:rsid w:val="000165EE"/>
    <w:rsid w:val="000166D8"/>
    <w:rsid w:val="000243E3"/>
    <w:rsid w:val="00024C45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2B6F"/>
    <w:rsid w:val="00083ECC"/>
    <w:rsid w:val="00091A46"/>
    <w:rsid w:val="00092677"/>
    <w:rsid w:val="00094374"/>
    <w:rsid w:val="0009456B"/>
    <w:rsid w:val="00097164"/>
    <w:rsid w:val="00097A00"/>
    <w:rsid w:val="000A4545"/>
    <w:rsid w:val="000A5B75"/>
    <w:rsid w:val="000A6CD3"/>
    <w:rsid w:val="000A706F"/>
    <w:rsid w:val="000A737D"/>
    <w:rsid w:val="000A7714"/>
    <w:rsid w:val="000B5ED9"/>
    <w:rsid w:val="000C1ADB"/>
    <w:rsid w:val="000D00AD"/>
    <w:rsid w:val="000D13B3"/>
    <w:rsid w:val="000D1B44"/>
    <w:rsid w:val="000D59F3"/>
    <w:rsid w:val="000E19EE"/>
    <w:rsid w:val="000E2BE0"/>
    <w:rsid w:val="000E6F65"/>
    <w:rsid w:val="000F1197"/>
    <w:rsid w:val="000F1369"/>
    <w:rsid w:val="000F246F"/>
    <w:rsid w:val="000F3919"/>
    <w:rsid w:val="000F43A9"/>
    <w:rsid w:val="001103CD"/>
    <w:rsid w:val="00112677"/>
    <w:rsid w:val="001250A3"/>
    <w:rsid w:val="00125C72"/>
    <w:rsid w:val="00131E87"/>
    <w:rsid w:val="001356E2"/>
    <w:rsid w:val="001366F9"/>
    <w:rsid w:val="00144B9B"/>
    <w:rsid w:val="0015133D"/>
    <w:rsid w:val="0015440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0F56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37B25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A3103"/>
    <w:rsid w:val="004B3F72"/>
    <w:rsid w:val="004C49A4"/>
    <w:rsid w:val="004D12EE"/>
    <w:rsid w:val="004D31FA"/>
    <w:rsid w:val="004D3D23"/>
    <w:rsid w:val="004D6D7F"/>
    <w:rsid w:val="004D7C4D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4D2"/>
    <w:rsid w:val="0054533C"/>
    <w:rsid w:val="0054776E"/>
    <w:rsid w:val="00550F55"/>
    <w:rsid w:val="00554C5D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D43"/>
    <w:rsid w:val="006B7BDA"/>
    <w:rsid w:val="006B7C46"/>
    <w:rsid w:val="006C4F61"/>
    <w:rsid w:val="006D0028"/>
    <w:rsid w:val="006D110D"/>
    <w:rsid w:val="006D2D24"/>
    <w:rsid w:val="006D372E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1BBB"/>
    <w:rsid w:val="0094219B"/>
    <w:rsid w:val="00945389"/>
    <w:rsid w:val="009459BB"/>
    <w:rsid w:val="00955D83"/>
    <w:rsid w:val="00956AA3"/>
    <w:rsid w:val="00977C3F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7B70"/>
    <w:rsid w:val="00B225D4"/>
    <w:rsid w:val="00B25DA8"/>
    <w:rsid w:val="00B267C3"/>
    <w:rsid w:val="00B26A27"/>
    <w:rsid w:val="00B27E5A"/>
    <w:rsid w:val="00B53612"/>
    <w:rsid w:val="00B613D6"/>
    <w:rsid w:val="00B61711"/>
    <w:rsid w:val="00B62FD0"/>
    <w:rsid w:val="00B73E21"/>
    <w:rsid w:val="00B7687A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36E84"/>
    <w:rsid w:val="00C43661"/>
    <w:rsid w:val="00C4425D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222C1"/>
    <w:rsid w:val="00E24370"/>
    <w:rsid w:val="00E26B1D"/>
    <w:rsid w:val="00E34B26"/>
    <w:rsid w:val="00E34F3D"/>
    <w:rsid w:val="00E358CA"/>
    <w:rsid w:val="00E37858"/>
    <w:rsid w:val="00E40AC8"/>
    <w:rsid w:val="00E412CB"/>
    <w:rsid w:val="00E41574"/>
    <w:rsid w:val="00E41F61"/>
    <w:rsid w:val="00E42D47"/>
    <w:rsid w:val="00E45FCB"/>
    <w:rsid w:val="00E4735D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A121C"/>
    <w:rsid w:val="00EA6DC6"/>
    <w:rsid w:val="00EA7E9C"/>
    <w:rsid w:val="00EB1798"/>
    <w:rsid w:val="00EC7323"/>
    <w:rsid w:val="00ED4F1C"/>
    <w:rsid w:val="00ED533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1748F"/>
    <w:rsid w:val="00F20AAE"/>
    <w:rsid w:val="00F2205B"/>
    <w:rsid w:val="00F24E14"/>
    <w:rsid w:val="00F268A9"/>
    <w:rsid w:val="00F32F0E"/>
    <w:rsid w:val="00F34F2E"/>
    <w:rsid w:val="00F36EFC"/>
    <w:rsid w:val="00F42311"/>
    <w:rsid w:val="00F45ABE"/>
    <w:rsid w:val="00F54283"/>
    <w:rsid w:val="00F5469A"/>
    <w:rsid w:val="00F5751C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3714"/>
    <w:rsid w:val="00FB105E"/>
    <w:rsid w:val="00FB13BC"/>
    <w:rsid w:val="00FB1F42"/>
    <w:rsid w:val="00FB538B"/>
    <w:rsid w:val="00FC16FA"/>
    <w:rsid w:val="00FC25FD"/>
    <w:rsid w:val="00FC7AA0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32A0"/>
  <w15:docId w15:val="{9BF144D2-21C2-4580-A67A-A3B4AAE8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Светличных Лариса Михайловна</dc:creator>
  <cp:lastModifiedBy>Светличных Лариса Михайловна</cp:lastModifiedBy>
  <cp:revision>7</cp:revision>
  <cp:lastPrinted>2019-03-25T10:52:00Z</cp:lastPrinted>
  <dcterms:created xsi:type="dcterms:W3CDTF">2019-03-25T09:49:00Z</dcterms:created>
  <dcterms:modified xsi:type="dcterms:W3CDTF">2020-06-07T18:02:00Z</dcterms:modified>
</cp:coreProperties>
</file>