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F85" w:rsidRDefault="00BD4C60" w:rsidP="001F30AA">
      <w:pPr>
        <w:widowControl w:val="0"/>
        <w:jc w:val="right"/>
      </w:pPr>
      <w:r>
        <w:rPr>
          <w:rFonts w:eastAsia="Times New Roman"/>
          <w:szCs w:val="24"/>
          <w:lang w:eastAsia="ru-RU"/>
        </w:rPr>
        <w:t>Приложение № 7</w:t>
      </w:r>
      <w:r w:rsidR="001F30AA">
        <w:rPr>
          <w:rFonts w:eastAsia="Times New Roman"/>
          <w:szCs w:val="24"/>
          <w:lang w:eastAsia="ru-RU"/>
        </w:rPr>
        <w:t xml:space="preserve"> </w:t>
      </w:r>
    </w:p>
    <w:p w:rsidR="001F30AA" w:rsidRDefault="00A15159" w:rsidP="001F30AA">
      <w:pPr>
        <w:widowControl w:val="0"/>
        <w:jc w:val="right"/>
        <w:rPr>
          <w:rFonts w:eastAsia="Times New Roman"/>
          <w:szCs w:val="24"/>
          <w:lang w:eastAsia="ru-RU"/>
        </w:rPr>
      </w:pPr>
      <w:r w:rsidRPr="00A15159">
        <w:t xml:space="preserve">к пункту </w:t>
      </w:r>
      <w:r w:rsidR="00BD4C60">
        <w:t>7</w:t>
      </w:r>
      <w:r w:rsidRPr="00A15159">
        <w:t xml:space="preserve"> </w:t>
      </w:r>
      <w:r w:rsidR="00BD4C60">
        <w:t>П</w:t>
      </w:r>
      <w:r w:rsidRPr="00A15159">
        <w:t>еречня донесений</w:t>
      </w:r>
    </w:p>
    <w:p w:rsidR="001F30AA" w:rsidRDefault="001F30AA" w:rsidP="009C0A13">
      <w:pPr>
        <w:pStyle w:val="2"/>
        <w:jc w:val="right"/>
      </w:pPr>
    </w:p>
    <w:p w:rsidR="0028074E" w:rsidRPr="00BD4C60" w:rsidRDefault="00BD4C60" w:rsidP="009C0A13">
      <w:pPr>
        <w:pStyle w:val="2"/>
        <w:jc w:val="right"/>
        <w:rPr>
          <w:b w:val="0"/>
        </w:rPr>
      </w:pPr>
      <w:r w:rsidRPr="00BD4C60">
        <w:rPr>
          <w:b w:val="0"/>
        </w:rPr>
        <w:t>Ф</w:t>
      </w:r>
      <w:r w:rsidR="0028074E" w:rsidRPr="00BD4C60">
        <w:rPr>
          <w:b w:val="0"/>
        </w:rPr>
        <w:t xml:space="preserve">орма </w:t>
      </w:r>
      <w:r w:rsidRPr="00BD4C60">
        <w:rPr>
          <w:b w:val="0"/>
        </w:rPr>
        <w:t xml:space="preserve">№ </w:t>
      </w:r>
      <w:r w:rsidR="0028074E" w:rsidRPr="00BD4C60">
        <w:rPr>
          <w:b w:val="0"/>
        </w:rPr>
        <w:t>6/ИТМ ГО</w:t>
      </w:r>
    </w:p>
    <w:p w:rsidR="0028074E" w:rsidRDefault="0028074E" w:rsidP="009C0A13">
      <w:pPr>
        <w:jc w:val="center"/>
      </w:pPr>
    </w:p>
    <w:p w:rsidR="0028074E" w:rsidRPr="00E23E3C" w:rsidRDefault="0028074E" w:rsidP="009C0A13">
      <w:pPr>
        <w:jc w:val="center"/>
        <w:outlineLvl w:val="0"/>
        <w:rPr>
          <w:b/>
          <w:sz w:val="28"/>
          <w:szCs w:val="28"/>
          <w:lang w:eastAsia="ru-RU"/>
        </w:rPr>
      </w:pPr>
      <w:r w:rsidRPr="00E23E3C">
        <w:rPr>
          <w:b/>
          <w:sz w:val="28"/>
          <w:szCs w:val="28"/>
          <w:lang w:eastAsia="ru-RU"/>
        </w:rPr>
        <w:t>Сведения</w:t>
      </w:r>
    </w:p>
    <w:p w:rsidR="0028074E" w:rsidRPr="00E23E3C" w:rsidRDefault="0028074E" w:rsidP="009C0A13">
      <w:pPr>
        <w:jc w:val="center"/>
        <w:rPr>
          <w:b/>
          <w:sz w:val="28"/>
          <w:szCs w:val="28"/>
          <w:lang w:eastAsia="ru-RU"/>
        </w:rPr>
      </w:pPr>
      <w:r w:rsidRPr="00E23E3C">
        <w:rPr>
          <w:b/>
          <w:sz w:val="28"/>
          <w:szCs w:val="28"/>
          <w:lang w:eastAsia="ru-RU"/>
        </w:rPr>
        <w:t>об обеспеченности населения защитными сооружениями гражданской обороны,</w:t>
      </w:r>
    </w:p>
    <w:p w:rsidR="0028074E" w:rsidRPr="00E23E3C" w:rsidRDefault="0028074E" w:rsidP="009C0A13">
      <w:pPr>
        <w:jc w:val="center"/>
        <w:rPr>
          <w:b/>
          <w:sz w:val="28"/>
          <w:szCs w:val="28"/>
          <w:lang w:eastAsia="ru-RU"/>
        </w:rPr>
      </w:pPr>
      <w:r w:rsidRPr="00E23E3C">
        <w:rPr>
          <w:b/>
          <w:sz w:val="28"/>
          <w:szCs w:val="28"/>
        </w:rPr>
        <w:t xml:space="preserve">заглубленными и </w:t>
      </w:r>
      <w:r w:rsidRPr="00E23E3C">
        <w:rPr>
          <w:b/>
          <w:sz w:val="28"/>
          <w:szCs w:val="28"/>
          <w:lang w:eastAsia="ru-RU"/>
        </w:rPr>
        <w:t xml:space="preserve">другими </w:t>
      </w:r>
      <w:r w:rsidRPr="00E23E3C">
        <w:rPr>
          <w:b/>
          <w:sz w:val="28"/>
          <w:szCs w:val="28"/>
        </w:rPr>
        <w:t xml:space="preserve">помещениями </w:t>
      </w:r>
      <w:r w:rsidRPr="00E23E3C">
        <w:rPr>
          <w:b/>
          <w:sz w:val="28"/>
          <w:szCs w:val="28"/>
          <w:lang w:eastAsia="ru-RU"/>
        </w:rPr>
        <w:t>подземного пространства</w:t>
      </w:r>
    </w:p>
    <w:p w:rsidR="0028074E" w:rsidRPr="00E23E3C" w:rsidRDefault="0028074E" w:rsidP="009C0A13">
      <w:pPr>
        <w:jc w:val="center"/>
        <w:rPr>
          <w:sz w:val="28"/>
          <w:szCs w:val="28"/>
          <w:lang w:eastAsia="ru-RU"/>
        </w:rPr>
      </w:pPr>
      <w:r w:rsidRPr="00E23E3C">
        <w:rPr>
          <w:b/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>________________</w:t>
      </w:r>
      <w:r w:rsidR="00DD1D3F">
        <w:rPr>
          <w:sz w:val="28"/>
          <w:szCs w:val="28"/>
          <w:lang w:eastAsia="ru-RU"/>
        </w:rPr>
        <w:t>___</w:t>
      </w:r>
      <w:r w:rsidRPr="00E23E3C">
        <w:rPr>
          <w:sz w:val="28"/>
          <w:szCs w:val="28"/>
          <w:lang w:eastAsia="ru-RU"/>
        </w:rPr>
        <w:t>_____________,</w:t>
      </w:r>
    </w:p>
    <w:p w:rsidR="0028074E" w:rsidRPr="00D837F3" w:rsidRDefault="0028074E" w:rsidP="009C0A13">
      <w:pPr>
        <w:jc w:val="center"/>
        <w:rPr>
          <w:sz w:val="20"/>
          <w:szCs w:val="20"/>
          <w:lang w:eastAsia="ru-RU"/>
        </w:rPr>
      </w:pPr>
      <w:r w:rsidRPr="00D837F3">
        <w:rPr>
          <w:sz w:val="20"/>
          <w:szCs w:val="20"/>
          <w:lang w:eastAsia="ru-RU"/>
        </w:rPr>
        <w:t>(субъект Российской Федерации,  федеральный округ)</w:t>
      </w:r>
    </w:p>
    <w:p w:rsidR="0028074E" w:rsidRPr="00E23E3C" w:rsidRDefault="0028074E" w:rsidP="009C0A13">
      <w:pPr>
        <w:jc w:val="center"/>
        <w:rPr>
          <w:b/>
          <w:sz w:val="28"/>
          <w:szCs w:val="28"/>
          <w:lang w:eastAsia="ru-RU"/>
        </w:rPr>
      </w:pPr>
      <w:r w:rsidRPr="00E23E3C">
        <w:rPr>
          <w:b/>
          <w:sz w:val="28"/>
          <w:szCs w:val="28"/>
          <w:lang w:eastAsia="ru-RU"/>
        </w:rPr>
        <w:t xml:space="preserve">по состоянию на </w:t>
      </w:r>
      <w:r>
        <w:rPr>
          <w:b/>
          <w:sz w:val="28"/>
          <w:szCs w:val="28"/>
          <w:lang w:eastAsia="ru-RU"/>
        </w:rPr>
        <w:t>01.12.</w:t>
      </w:r>
      <w:r w:rsidRPr="00E23E3C">
        <w:rPr>
          <w:b/>
          <w:sz w:val="28"/>
          <w:szCs w:val="28"/>
          <w:lang w:eastAsia="ru-RU"/>
        </w:rPr>
        <w:t>20</w:t>
      </w:r>
      <w:r w:rsidR="00C54DA6">
        <w:rPr>
          <w:b/>
          <w:sz w:val="28"/>
          <w:szCs w:val="28"/>
          <w:lang w:eastAsia="ru-RU"/>
        </w:rPr>
        <w:t>___</w:t>
      </w:r>
      <w:r w:rsidRPr="00E23E3C">
        <w:rPr>
          <w:b/>
          <w:sz w:val="28"/>
          <w:szCs w:val="28"/>
          <w:lang w:eastAsia="ru-RU"/>
        </w:rPr>
        <w:t xml:space="preserve"> года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5670"/>
        <w:gridCol w:w="1286"/>
        <w:gridCol w:w="1646"/>
        <w:gridCol w:w="1609"/>
        <w:gridCol w:w="1398"/>
        <w:gridCol w:w="2141"/>
      </w:tblGrid>
      <w:tr w:rsidR="0028074E" w:rsidRPr="004E4474" w:rsidTr="00BD4C60">
        <w:trPr>
          <w:trHeight w:val="354"/>
        </w:trPr>
        <w:tc>
          <w:tcPr>
            <w:tcW w:w="567" w:type="dxa"/>
            <w:noWrap/>
          </w:tcPr>
          <w:p w:rsidR="0028074E" w:rsidRPr="004E4474" w:rsidRDefault="0028074E" w:rsidP="004E4474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E4474">
              <w:rPr>
                <w:bCs/>
                <w:sz w:val="20"/>
                <w:szCs w:val="20"/>
              </w:rPr>
              <w:t>№</w:t>
            </w:r>
          </w:p>
          <w:p w:rsidR="0028074E" w:rsidRPr="004E4474" w:rsidRDefault="0028074E" w:rsidP="004E4474">
            <w:pPr>
              <w:ind w:firstLine="0"/>
              <w:jc w:val="center"/>
              <w:rPr>
                <w:bCs/>
                <w:sz w:val="20"/>
                <w:szCs w:val="20"/>
              </w:rPr>
            </w:pPr>
            <w:proofErr w:type="gramStart"/>
            <w:r w:rsidRPr="004E4474">
              <w:rPr>
                <w:bCs/>
                <w:sz w:val="20"/>
                <w:szCs w:val="20"/>
              </w:rPr>
              <w:t>п</w:t>
            </w:r>
            <w:proofErr w:type="gramEnd"/>
            <w:r w:rsidRPr="004E4474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5670" w:type="dxa"/>
          </w:tcPr>
          <w:p w:rsidR="0028074E" w:rsidRPr="004E4474" w:rsidRDefault="0028074E" w:rsidP="004E4474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E4474">
              <w:rPr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86" w:type="dxa"/>
            <w:noWrap/>
          </w:tcPr>
          <w:p w:rsidR="0028074E" w:rsidRPr="004E4474" w:rsidRDefault="0028074E" w:rsidP="004E4474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E4474">
              <w:rPr>
                <w:bCs/>
                <w:sz w:val="20"/>
                <w:szCs w:val="20"/>
              </w:rPr>
              <w:t>Ед. измерения</w:t>
            </w:r>
          </w:p>
        </w:tc>
        <w:tc>
          <w:tcPr>
            <w:tcW w:w="1646" w:type="dxa"/>
            <w:noWrap/>
            <w:vAlign w:val="center"/>
          </w:tcPr>
          <w:p w:rsidR="0028074E" w:rsidRPr="004E4474" w:rsidRDefault="0028074E" w:rsidP="004E4474">
            <w:pPr>
              <w:widowControl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4E4474">
              <w:rPr>
                <w:bCs/>
                <w:sz w:val="20"/>
                <w:szCs w:val="20"/>
              </w:rPr>
              <w:t>Показатель текущего года</w:t>
            </w:r>
          </w:p>
        </w:tc>
        <w:tc>
          <w:tcPr>
            <w:tcW w:w="1609" w:type="dxa"/>
            <w:noWrap/>
            <w:vAlign w:val="center"/>
          </w:tcPr>
          <w:p w:rsidR="0028074E" w:rsidRPr="004E4474" w:rsidRDefault="0028074E" w:rsidP="004E4474">
            <w:pPr>
              <w:widowControl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4E4474">
              <w:rPr>
                <w:bCs/>
                <w:sz w:val="20"/>
                <w:szCs w:val="20"/>
              </w:rPr>
              <w:t>Показатель прошлого года</w:t>
            </w:r>
          </w:p>
        </w:tc>
        <w:tc>
          <w:tcPr>
            <w:tcW w:w="1398" w:type="dxa"/>
            <w:noWrap/>
            <w:vAlign w:val="center"/>
          </w:tcPr>
          <w:p w:rsidR="0028074E" w:rsidRPr="004E4474" w:rsidRDefault="0028074E" w:rsidP="004E4474">
            <w:pPr>
              <w:widowControl w:val="0"/>
              <w:ind w:firstLine="0"/>
              <w:jc w:val="center"/>
              <w:rPr>
                <w:bCs/>
                <w:sz w:val="20"/>
                <w:szCs w:val="20"/>
              </w:rPr>
            </w:pPr>
            <w:r w:rsidRPr="004E4474">
              <w:rPr>
                <w:bCs/>
                <w:sz w:val="20"/>
                <w:szCs w:val="20"/>
              </w:rPr>
              <w:t>Динамика, %</w:t>
            </w:r>
          </w:p>
        </w:tc>
        <w:tc>
          <w:tcPr>
            <w:tcW w:w="2141" w:type="dxa"/>
            <w:noWrap/>
          </w:tcPr>
          <w:p w:rsidR="0028074E" w:rsidRPr="004E4474" w:rsidRDefault="0028074E" w:rsidP="004E4474">
            <w:pPr>
              <w:ind w:firstLine="0"/>
              <w:jc w:val="center"/>
              <w:rPr>
                <w:bCs/>
                <w:sz w:val="20"/>
                <w:szCs w:val="20"/>
              </w:rPr>
            </w:pPr>
          </w:p>
          <w:p w:rsidR="0028074E" w:rsidRPr="004E4474" w:rsidRDefault="0028074E" w:rsidP="004E4474">
            <w:pPr>
              <w:ind w:firstLine="0"/>
              <w:jc w:val="center"/>
              <w:rPr>
                <w:bCs/>
                <w:sz w:val="20"/>
                <w:szCs w:val="20"/>
              </w:rPr>
            </w:pPr>
            <w:r w:rsidRPr="004E4474">
              <w:rPr>
                <w:bCs/>
                <w:sz w:val="20"/>
                <w:szCs w:val="20"/>
              </w:rPr>
              <w:t>Примечание</w:t>
            </w:r>
          </w:p>
        </w:tc>
      </w:tr>
      <w:tr w:rsidR="0028074E" w:rsidRPr="004E4474" w:rsidTr="00BD4C60">
        <w:trPr>
          <w:trHeight w:val="354"/>
        </w:trPr>
        <w:tc>
          <w:tcPr>
            <w:tcW w:w="567" w:type="dxa"/>
          </w:tcPr>
          <w:p w:rsidR="0028074E" w:rsidRPr="004E4474" w:rsidRDefault="0028074E" w:rsidP="004E4474">
            <w:pPr>
              <w:pStyle w:val="a5"/>
              <w:widowControl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Общая проектная вместимость убежищ</w:t>
            </w:r>
          </w:p>
        </w:tc>
        <w:tc>
          <w:tcPr>
            <w:tcW w:w="1286" w:type="dxa"/>
            <w:noWrap/>
          </w:tcPr>
          <w:p w:rsidR="0028074E" w:rsidRPr="004E4474" w:rsidRDefault="0028074E" w:rsidP="004E4474">
            <w:pPr>
              <w:ind w:firstLine="0"/>
              <w:jc w:val="center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тыс. чел.</w:t>
            </w:r>
          </w:p>
        </w:tc>
        <w:tc>
          <w:tcPr>
            <w:tcW w:w="1646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09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98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</w:tr>
      <w:tr w:rsidR="0028074E" w:rsidRPr="004E4474" w:rsidTr="00BD4C60">
        <w:trPr>
          <w:trHeight w:val="354"/>
        </w:trPr>
        <w:tc>
          <w:tcPr>
            <w:tcW w:w="567" w:type="dxa"/>
          </w:tcPr>
          <w:p w:rsidR="0028074E" w:rsidRPr="004E4474" w:rsidRDefault="0028074E" w:rsidP="004E4474">
            <w:pPr>
              <w:pStyle w:val="a5"/>
              <w:widowControl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Численность установленных категорий населения, подлежащего укрытию в убежищах</w:t>
            </w:r>
          </w:p>
        </w:tc>
        <w:tc>
          <w:tcPr>
            <w:tcW w:w="1286" w:type="dxa"/>
            <w:noWrap/>
          </w:tcPr>
          <w:p w:rsidR="0028074E" w:rsidRPr="004E4474" w:rsidRDefault="0028074E" w:rsidP="004E4474">
            <w:pPr>
              <w:ind w:firstLine="0"/>
              <w:jc w:val="center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тыс. чел.</w:t>
            </w:r>
          </w:p>
        </w:tc>
        <w:tc>
          <w:tcPr>
            <w:tcW w:w="1646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09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98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</w:tr>
      <w:tr w:rsidR="0028074E" w:rsidRPr="004E4474" w:rsidTr="00BD4C60">
        <w:trPr>
          <w:trHeight w:val="354"/>
        </w:trPr>
        <w:tc>
          <w:tcPr>
            <w:tcW w:w="567" w:type="dxa"/>
          </w:tcPr>
          <w:p w:rsidR="0028074E" w:rsidRPr="004E4474" w:rsidRDefault="0028074E" w:rsidP="004E4474">
            <w:pPr>
              <w:pStyle w:val="a5"/>
              <w:widowControl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 xml:space="preserve">Численность установленных категорий населения, </w:t>
            </w:r>
            <w:proofErr w:type="gramStart"/>
            <w:r w:rsidRPr="004E4474">
              <w:rPr>
                <w:sz w:val="20"/>
                <w:szCs w:val="20"/>
              </w:rPr>
              <w:t>обеспеченного</w:t>
            </w:r>
            <w:proofErr w:type="gramEnd"/>
            <w:r w:rsidRPr="004E4474">
              <w:rPr>
                <w:sz w:val="20"/>
                <w:szCs w:val="20"/>
              </w:rPr>
              <w:t xml:space="preserve"> убежищами</w:t>
            </w:r>
          </w:p>
        </w:tc>
        <w:tc>
          <w:tcPr>
            <w:tcW w:w="1286" w:type="dxa"/>
            <w:noWrap/>
          </w:tcPr>
          <w:p w:rsidR="0028074E" w:rsidRPr="004E4474" w:rsidRDefault="0028074E" w:rsidP="004E4474">
            <w:pPr>
              <w:ind w:firstLine="0"/>
              <w:jc w:val="center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тыс. чел.</w:t>
            </w:r>
          </w:p>
        </w:tc>
        <w:tc>
          <w:tcPr>
            <w:tcW w:w="1646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09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98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</w:tr>
      <w:tr w:rsidR="0028074E" w:rsidRPr="004E4474" w:rsidTr="00BD4C60">
        <w:trPr>
          <w:trHeight w:val="354"/>
        </w:trPr>
        <w:tc>
          <w:tcPr>
            <w:tcW w:w="567" w:type="dxa"/>
          </w:tcPr>
          <w:p w:rsidR="0028074E" w:rsidRPr="004E4474" w:rsidRDefault="0028074E" w:rsidP="004E4474">
            <w:pPr>
              <w:pStyle w:val="a5"/>
              <w:widowControl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Обеспеченность установленных категорий населения убежищами</w:t>
            </w:r>
          </w:p>
        </w:tc>
        <w:tc>
          <w:tcPr>
            <w:tcW w:w="1286" w:type="dxa"/>
            <w:noWrap/>
          </w:tcPr>
          <w:p w:rsidR="0028074E" w:rsidRPr="004E4474" w:rsidRDefault="0028074E" w:rsidP="004E4474">
            <w:pPr>
              <w:ind w:firstLine="0"/>
              <w:jc w:val="center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%</w:t>
            </w:r>
          </w:p>
        </w:tc>
        <w:tc>
          <w:tcPr>
            <w:tcW w:w="1646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09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98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</w:tr>
      <w:tr w:rsidR="0028074E" w:rsidRPr="004E4474" w:rsidTr="00BD4C60">
        <w:trPr>
          <w:trHeight w:val="354"/>
        </w:trPr>
        <w:tc>
          <w:tcPr>
            <w:tcW w:w="567" w:type="dxa"/>
          </w:tcPr>
          <w:p w:rsidR="0028074E" w:rsidRPr="004E4474" w:rsidRDefault="0028074E" w:rsidP="004E4474">
            <w:pPr>
              <w:pStyle w:val="a5"/>
              <w:widowControl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 xml:space="preserve">Численность установленных категорий населения, </w:t>
            </w:r>
            <w:proofErr w:type="gramStart"/>
            <w:r w:rsidRPr="004E4474">
              <w:rPr>
                <w:sz w:val="20"/>
                <w:szCs w:val="20"/>
              </w:rPr>
              <w:t>планируемого</w:t>
            </w:r>
            <w:proofErr w:type="gramEnd"/>
            <w:r w:rsidRPr="004E4474">
              <w:rPr>
                <w:sz w:val="20"/>
                <w:szCs w:val="20"/>
              </w:rPr>
              <w:t xml:space="preserve"> к укрытию в БВУ</w:t>
            </w:r>
          </w:p>
        </w:tc>
        <w:tc>
          <w:tcPr>
            <w:tcW w:w="1286" w:type="dxa"/>
            <w:noWrap/>
          </w:tcPr>
          <w:p w:rsidR="0028074E" w:rsidRPr="004E4474" w:rsidRDefault="0028074E" w:rsidP="004E4474">
            <w:pPr>
              <w:ind w:firstLine="0"/>
              <w:jc w:val="center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тыс. чел.</w:t>
            </w:r>
          </w:p>
        </w:tc>
        <w:tc>
          <w:tcPr>
            <w:tcW w:w="1646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09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98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</w:tr>
      <w:tr w:rsidR="0028074E" w:rsidRPr="004E4474" w:rsidTr="00BD4C60">
        <w:trPr>
          <w:trHeight w:val="354"/>
        </w:trPr>
        <w:tc>
          <w:tcPr>
            <w:tcW w:w="567" w:type="dxa"/>
          </w:tcPr>
          <w:p w:rsidR="0028074E" w:rsidRPr="004E4474" w:rsidRDefault="0028074E" w:rsidP="004E4474">
            <w:pPr>
              <w:pStyle w:val="a5"/>
              <w:widowControl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Обеспеченность установленных категорий населения БВУ</w:t>
            </w:r>
          </w:p>
        </w:tc>
        <w:tc>
          <w:tcPr>
            <w:tcW w:w="1286" w:type="dxa"/>
            <w:noWrap/>
          </w:tcPr>
          <w:p w:rsidR="0028074E" w:rsidRPr="004E4474" w:rsidRDefault="0028074E" w:rsidP="004E4474">
            <w:pPr>
              <w:ind w:firstLine="0"/>
              <w:jc w:val="center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%</w:t>
            </w:r>
          </w:p>
        </w:tc>
        <w:tc>
          <w:tcPr>
            <w:tcW w:w="1646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09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98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</w:tr>
      <w:tr w:rsidR="0028074E" w:rsidRPr="004E4474" w:rsidTr="00BD4C60">
        <w:trPr>
          <w:trHeight w:val="354"/>
        </w:trPr>
        <w:tc>
          <w:tcPr>
            <w:tcW w:w="567" w:type="dxa"/>
          </w:tcPr>
          <w:p w:rsidR="0028074E" w:rsidRPr="004E4474" w:rsidRDefault="0028074E" w:rsidP="004E4474">
            <w:pPr>
              <w:pStyle w:val="a5"/>
              <w:widowControl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Общая проектная вместимость ПРУ</w:t>
            </w:r>
          </w:p>
        </w:tc>
        <w:tc>
          <w:tcPr>
            <w:tcW w:w="1286" w:type="dxa"/>
            <w:noWrap/>
          </w:tcPr>
          <w:p w:rsidR="0028074E" w:rsidRPr="004E4474" w:rsidRDefault="0028074E" w:rsidP="004E4474">
            <w:pPr>
              <w:ind w:firstLine="0"/>
              <w:jc w:val="center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тыс. чел.</w:t>
            </w:r>
          </w:p>
        </w:tc>
        <w:tc>
          <w:tcPr>
            <w:tcW w:w="1646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09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98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</w:tr>
      <w:tr w:rsidR="0028074E" w:rsidRPr="004E4474" w:rsidTr="00BD4C60">
        <w:trPr>
          <w:trHeight w:val="354"/>
        </w:trPr>
        <w:tc>
          <w:tcPr>
            <w:tcW w:w="567" w:type="dxa"/>
          </w:tcPr>
          <w:p w:rsidR="0028074E" w:rsidRPr="004E4474" w:rsidRDefault="0028074E" w:rsidP="004E4474">
            <w:pPr>
              <w:pStyle w:val="a5"/>
              <w:widowControl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Численность установленных категорий населения, подлежащего укрытию в ПРУ</w:t>
            </w:r>
          </w:p>
        </w:tc>
        <w:tc>
          <w:tcPr>
            <w:tcW w:w="1286" w:type="dxa"/>
            <w:noWrap/>
          </w:tcPr>
          <w:p w:rsidR="0028074E" w:rsidRPr="004E4474" w:rsidRDefault="0028074E" w:rsidP="004E4474">
            <w:pPr>
              <w:ind w:firstLine="0"/>
              <w:jc w:val="center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тыс. чел.</w:t>
            </w:r>
          </w:p>
        </w:tc>
        <w:tc>
          <w:tcPr>
            <w:tcW w:w="1646" w:type="dxa"/>
            <w:noWrap/>
          </w:tcPr>
          <w:p w:rsidR="0028074E" w:rsidRPr="004E4474" w:rsidRDefault="0028074E" w:rsidP="00DB5AB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09" w:type="dxa"/>
            <w:noWrap/>
          </w:tcPr>
          <w:p w:rsidR="0028074E" w:rsidRPr="004E4474" w:rsidRDefault="0028074E" w:rsidP="00DB5AB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98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</w:tr>
      <w:tr w:rsidR="0028074E" w:rsidRPr="004E4474" w:rsidTr="00BD4C60">
        <w:trPr>
          <w:trHeight w:val="354"/>
        </w:trPr>
        <w:tc>
          <w:tcPr>
            <w:tcW w:w="567" w:type="dxa"/>
          </w:tcPr>
          <w:p w:rsidR="0028074E" w:rsidRPr="004E4474" w:rsidRDefault="0028074E" w:rsidP="004E4474">
            <w:pPr>
              <w:pStyle w:val="a5"/>
              <w:widowControl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 xml:space="preserve">Численность установленных категорий населения, </w:t>
            </w:r>
            <w:proofErr w:type="gramStart"/>
            <w:r w:rsidRPr="004E4474">
              <w:rPr>
                <w:sz w:val="20"/>
                <w:szCs w:val="20"/>
              </w:rPr>
              <w:t>обеспеченного</w:t>
            </w:r>
            <w:proofErr w:type="gramEnd"/>
            <w:r w:rsidRPr="004E4474">
              <w:rPr>
                <w:sz w:val="20"/>
                <w:szCs w:val="20"/>
              </w:rPr>
              <w:t xml:space="preserve"> ПРУ</w:t>
            </w:r>
          </w:p>
        </w:tc>
        <w:tc>
          <w:tcPr>
            <w:tcW w:w="1286" w:type="dxa"/>
            <w:noWrap/>
          </w:tcPr>
          <w:p w:rsidR="0028074E" w:rsidRPr="004E4474" w:rsidRDefault="0028074E" w:rsidP="004E4474">
            <w:pPr>
              <w:ind w:firstLine="0"/>
              <w:jc w:val="center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тыс. чел.</w:t>
            </w:r>
          </w:p>
        </w:tc>
        <w:tc>
          <w:tcPr>
            <w:tcW w:w="1646" w:type="dxa"/>
            <w:noWrap/>
          </w:tcPr>
          <w:p w:rsidR="0028074E" w:rsidRPr="004E4474" w:rsidRDefault="0028074E" w:rsidP="00DB5AB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09" w:type="dxa"/>
            <w:noWrap/>
          </w:tcPr>
          <w:p w:rsidR="0028074E" w:rsidRPr="004E4474" w:rsidRDefault="0028074E" w:rsidP="00DB5AB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98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</w:tr>
      <w:tr w:rsidR="0028074E" w:rsidRPr="004E4474" w:rsidTr="00BD4C60">
        <w:trPr>
          <w:trHeight w:val="354"/>
        </w:trPr>
        <w:tc>
          <w:tcPr>
            <w:tcW w:w="567" w:type="dxa"/>
          </w:tcPr>
          <w:p w:rsidR="0028074E" w:rsidRPr="004E4474" w:rsidRDefault="0028074E" w:rsidP="004E4474">
            <w:pPr>
              <w:pStyle w:val="a5"/>
              <w:widowControl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Обеспеченность установленных категорий населения ПРУ</w:t>
            </w:r>
          </w:p>
        </w:tc>
        <w:tc>
          <w:tcPr>
            <w:tcW w:w="1286" w:type="dxa"/>
            <w:noWrap/>
          </w:tcPr>
          <w:p w:rsidR="0028074E" w:rsidRPr="004E4474" w:rsidRDefault="0028074E" w:rsidP="004E4474">
            <w:pPr>
              <w:ind w:firstLine="0"/>
              <w:jc w:val="center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%</w:t>
            </w:r>
          </w:p>
        </w:tc>
        <w:tc>
          <w:tcPr>
            <w:tcW w:w="1646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09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98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</w:tr>
      <w:tr w:rsidR="0028074E" w:rsidRPr="004E4474" w:rsidTr="00BD4C60">
        <w:trPr>
          <w:trHeight w:val="354"/>
        </w:trPr>
        <w:tc>
          <w:tcPr>
            <w:tcW w:w="567" w:type="dxa"/>
          </w:tcPr>
          <w:p w:rsidR="0028074E" w:rsidRPr="004E4474" w:rsidRDefault="0028074E" w:rsidP="004E4474">
            <w:pPr>
              <w:pStyle w:val="a5"/>
              <w:widowControl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 xml:space="preserve">Численность установленных категорий населения, </w:t>
            </w:r>
            <w:proofErr w:type="gramStart"/>
            <w:r w:rsidRPr="004E4474">
              <w:rPr>
                <w:sz w:val="20"/>
                <w:szCs w:val="20"/>
              </w:rPr>
              <w:t>планируемого</w:t>
            </w:r>
            <w:proofErr w:type="gramEnd"/>
            <w:r w:rsidRPr="004E4474">
              <w:rPr>
                <w:sz w:val="20"/>
                <w:szCs w:val="20"/>
              </w:rPr>
              <w:t xml:space="preserve"> к укрытию в БПРУ</w:t>
            </w:r>
          </w:p>
        </w:tc>
        <w:tc>
          <w:tcPr>
            <w:tcW w:w="1286" w:type="dxa"/>
            <w:noWrap/>
          </w:tcPr>
          <w:p w:rsidR="0028074E" w:rsidRPr="004E4474" w:rsidRDefault="0028074E" w:rsidP="004E4474">
            <w:pPr>
              <w:ind w:firstLine="0"/>
              <w:jc w:val="center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тыс. чел.</w:t>
            </w:r>
          </w:p>
        </w:tc>
        <w:tc>
          <w:tcPr>
            <w:tcW w:w="1646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09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98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</w:tr>
      <w:tr w:rsidR="0028074E" w:rsidRPr="004E4474" w:rsidTr="00BD4C60">
        <w:trPr>
          <w:trHeight w:val="354"/>
        </w:trPr>
        <w:tc>
          <w:tcPr>
            <w:tcW w:w="567" w:type="dxa"/>
          </w:tcPr>
          <w:p w:rsidR="0028074E" w:rsidRPr="004E4474" w:rsidRDefault="0028074E" w:rsidP="004E4474">
            <w:pPr>
              <w:pStyle w:val="a5"/>
              <w:widowControl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Обеспеченность установленных категорий населения БПРУ</w:t>
            </w:r>
          </w:p>
        </w:tc>
        <w:tc>
          <w:tcPr>
            <w:tcW w:w="1286" w:type="dxa"/>
            <w:noWrap/>
          </w:tcPr>
          <w:p w:rsidR="0028074E" w:rsidRPr="004E4474" w:rsidRDefault="0028074E" w:rsidP="004E4474">
            <w:pPr>
              <w:ind w:firstLine="0"/>
              <w:jc w:val="center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%</w:t>
            </w:r>
          </w:p>
        </w:tc>
        <w:tc>
          <w:tcPr>
            <w:tcW w:w="1646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09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98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</w:tr>
      <w:tr w:rsidR="0028074E" w:rsidRPr="004E4474" w:rsidTr="00BD4C60">
        <w:trPr>
          <w:trHeight w:val="354"/>
        </w:trPr>
        <w:tc>
          <w:tcPr>
            <w:tcW w:w="567" w:type="dxa"/>
          </w:tcPr>
          <w:p w:rsidR="0028074E" w:rsidRPr="004E4474" w:rsidRDefault="0028074E" w:rsidP="004E4474">
            <w:pPr>
              <w:pStyle w:val="a5"/>
              <w:widowControl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Общая вместимость укрытий</w:t>
            </w:r>
          </w:p>
        </w:tc>
        <w:tc>
          <w:tcPr>
            <w:tcW w:w="1286" w:type="dxa"/>
            <w:noWrap/>
          </w:tcPr>
          <w:p w:rsidR="0028074E" w:rsidRPr="004E4474" w:rsidRDefault="0028074E" w:rsidP="004E4474">
            <w:pPr>
              <w:ind w:firstLine="0"/>
              <w:jc w:val="center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тыс. чел.</w:t>
            </w:r>
          </w:p>
        </w:tc>
        <w:tc>
          <w:tcPr>
            <w:tcW w:w="1646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09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98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</w:tr>
      <w:tr w:rsidR="0028074E" w:rsidRPr="004E4474" w:rsidTr="00BD4C60">
        <w:trPr>
          <w:trHeight w:val="354"/>
        </w:trPr>
        <w:tc>
          <w:tcPr>
            <w:tcW w:w="567" w:type="dxa"/>
          </w:tcPr>
          <w:p w:rsidR="0028074E" w:rsidRPr="004E4474" w:rsidRDefault="0028074E" w:rsidP="004E4474">
            <w:pPr>
              <w:pStyle w:val="a5"/>
              <w:widowControl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Численность установленных категорий населения, подлежащего укрытию в укрытиях</w:t>
            </w:r>
          </w:p>
        </w:tc>
        <w:tc>
          <w:tcPr>
            <w:tcW w:w="1286" w:type="dxa"/>
            <w:noWrap/>
          </w:tcPr>
          <w:p w:rsidR="0028074E" w:rsidRPr="004E4474" w:rsidRDefault="0028074E" w:rsidP="004E4474">
            <w:pPr>
              <w:ind w:firstLine="0"/>
              <w:jc w:val="center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тыс. чел.</w:t>
            </w:r>
          </w:p>
        </w:tc>
        <w:tc>
          <w:tcPr>
            <w:tcW w:w="1646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09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98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</w:tr>
      <w:tr w:rsidR="0028074E" w:rsidRPr="004E4474" w:rsidTr="00BD4C60">
        <w:trPr>
          <w:trHeight w:val="354"/>
        </w:trPr>
        <w:tc>
          <w:tcPr>
            <w:tcW w:w="567" w:type="dxa"/>
          </w:tcPr>
          <w:p w:rsidR="0028074E" w:rsidRPr="004E4474" w:rsidRDefault="0028074E" w:rsidP="004E4474">
            <w:pPr>
              <w:pStyle w:val="a5"/>
              <w:widowControl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 xml:space="preserve">Численность установленных категорий населения, </w:t>
            </w:r>
            <w:proofErr w:type="gramStart"/>
            <w:r w:rsidRPr="004E4474">
              <w:rPr>
                <w:sz w:val="20"/>
                <w:szCs w:val="20"/>
              </w:rPr>
              <w:t>обеспеченного</w:t>
            </w:r>
            <w:proofErr w:type="gramEnd"/>
            <w:r w:rsidRPr="004E4474">
              <w:rPr>
                <w:sz w:val="20"/>
                <w:szCs w:val="20"/>
              </w:rPr>
              <w:t xml:space="preserve"> укрытиями</w:t>
            </w:r>
          </w:p>
        </w:tc>
        <w:tc>
          <w:tcPr>
            <w:tcW w:w="1286" w:type="dxa"/>
            <w:noWrap/>
          </w:tcPr>
          <w:p w:rsidR="0028074E" w:rsidRPr="004E4474" w:rsidRDefault="0028074E" w:rsidP="004E4474">
            <w:pPr>
              <w:ind w:firstLine="0"/>
              <w:jc w:val="center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тыс. чел.</w:t>
            </w:r>
          </w:p>
        </w:tc>
        <w:tc>
          <w:tcPr>
            <w:tcW w:w="1646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09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98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</w:tr>
      <w:tr w:rsidR="0028074E" w:rsidRPr="004E4474" w:rsidTr="00BD4C60">
        <w:trPr>
          <w:trHeight w:val="354"/>
        </w:trPr>
        <w:tc>
          <w:tcPr>
            <w:tcW w:w="567" w:type="dxa"/>
          </w:tcPr>
          <w:p w:rsidR="0028074E" w:rsidRPr="004E4474" w:rsidRDefault="0028074E" w:rsidP="004E4474">
            <w:pPr>
              <w:pStyle w:val="a5"/>
              <w:widowControl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Обеспеченность установленных категорий населения укрытиями</w:t>
            </w:r>
          </w:p>
        </w:tc>
        <w:tc>
          <w:tcPr>
            <w:tcW w:w="1286" w:type="dxa"/>
            <w:noWrap/>
          </w:tcPr>
          <w:p w:rsidR="0028074E" w:rsidRPr="004E4474" w:rsidRDefault="0028074E" w:rsidP="004E4474">
            <w:pPr>
              <w:ind w:firstLine="0"/>
              <w:jc w:val="center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%</w:t>
            </w:r>
          </w:p>
        </w:tc>
        <w:tc>
          <w:tcPr>
            <w:tcW w:w="1646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09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98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</w:tr>
      <w:tr w:rsidR="0028074E" w:rsidRPr="004E4474" w:rsidTr="00BD4C60">
        <w:trPr>
          <w:trHeight w:val="354"/>
        </w:trPr>
        <w:tc>
          <w:tcPr>
            <w:tcW w:w="567" w:type="dxa"/>
          </w:tcPr>
          <w:p w:rsidR="0028074E" w:rsidRPr="004E4474" w:rsidRDefault="0028074E" w:rsidP="004E4474">
            <w:pPr>
              <w:pStyle w:val="a5"/>
              <w:widowControl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 xml:space="preserve">Численность установленных категорий населения, </w:t>
            </w:r>
            <w:proofErr w:type="gramStart"/>
            <w:r w:rsidRPr="004E4474">
              <w:rPr>
                <w:sz w:val="20"/>
                <w:szCs w:val="20"/>
              </w:rPr>
              <w:t>планируемого</w:t>
            </w:r>
            <w:proofErr w:type="gramEnd"/>
            <w:r w:rsidRPr="004E4474">
              <w:rPr>
                <w:sz w:val="20"/>
                <w:szCs w:val="20"/>
              </w:rPr>
              <w:t xml:space="preserve"> к укрытию в быстровозводимых укрытиях</w:t>
            </w:r>
          </w:p>
        </w:tc>
        <w:tc>
          <w:tcPr>
            <w:tcW w:w="1286" w:type="dxa"/>
            <w:noWrap/>
          </w:tcPr>
          <w:p w:rsidR="0028074E" w:rsidRPr="004E4474" w:rsidRDefault="0028074E" w:rsidP="004E4474">
            <w:pPr>
              <w:ind w:firstLine="0"/>
              <w:jc w:val="center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тыс. чел.</w:t>
            </w:r>
          </w:p>
        </w:tc>
        <w:tc>
          <w:tcPr>
            <w:tcW w:w="1646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09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98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</w:tr>
      <w:tr w:rsidR="0028074E" w:rsidRPr="004E4474" w:rsidTr="00BD4C60">
        <w:trPr>
          <w:trHeight w:val="354"/>
        </w:trPr>
        <w:tc>
          <w:tcPr>
            <w:tcW w:w="567" w:type="dxa"/>
          </w:tcPr>
          <w:p w:rsidR="0028074E" w:rsidRPr="004E4474" w:rsidRDefault="0028074E" w:rsidP="004E4474">
            <w:pPr>
              <w:pStyle w:val="a5"/>
              <w:widowControl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Обеспеченность установленных категорий населения быстровозводимыми укрытиями</w:t>
            </w:r>
          </w:p>
        </w:tc>
        <w:tc>
          <w:tcPr>
            <w:tcW w:w="1286" w:type="dxa"/>
            <w:noWrap/>
          </w:tcPr>
          <w:p w:rsidR="0028074E" w:rsidRPr="004E4474" w:rsidRDefault="0028074E" w:rsidP="004E4474">
            <w:pPr>
              <w:ind w:firstLine="0"/>
              <w:jc w:val="center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%</w:t>
            </w:r>
          </w:p>
        </w:tc>
        <w:tc>
          <w:tcPr>
            <w:tcW w:w="1646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09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98" w:type="dxa"/>
            <w:noWrap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</w:tr>
      <w:tr w:rsidR="0028074E" w:rsidRPr="004E4474" w:rsidTr="00BD4C60">
        <w:trPr>
          <w:trHeight w:val="354"/>
        </w:trPr>
        <w:tc>
          <w:tcPr>
            <w:tcW w:w="567" w:type="dxa"/>
          </w:tcPr>
          <w:p w:rsidR="0028074E" w:rsidRPr="004E4474" w:rsidRDefault="0028074E" w:rsidP="004E4474">
            <w:pPr>
              <w:pStyle w:val="a5"/>
              <w:widowControl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Общая обеспеченность установленных категорий населения ЗС ГО (убежищами, ПРУ и укрытиями)</w:t>
            </w:r>
          </w:p>
        </w:tc>
        <w:tc>
          <w:tcPr>
            <w:tcW w:w="1286" w:type="dxa"/>
            <w:noWrap/>
          </w:tcPr>
          <w:p w:rsidR="0028074E" w:rsidRPr="004E4474" w:rsidRDefault="0028074E" w:rsidP="004E4474">
            <w:pPr>
              <w:ind w:firstLine="0"/>
              <w:jc w:val="center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%</w:t>
            </w:r>
          </w:p>
        </w:tc>
        <w:tc>
          <w:tcPr>
            <w:tcW w:w="1646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09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98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</w:tr>
      <w:tr w:rsidR="0028074E" w:rsidRPr="004E4474" w:rsidTr="00BD4C60">
        <w:trPr>
          <w:trHeight w:val="354"/>
        </w:trPr>
        <w:tc>
          <w:tcPr>
            <w:tcW w:w="567" w:type="dxa"/>
          </w:tcPr>
          <w:p w:rsidR="0028074E" w:rsidRPr="004E4474" w:rsidRDefault="0028074E" w:rsidP="004E4474">
            <w:pPr>
              <w:pStyle w:val="a5"/>
              <w:widowControl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Общая обеспеченность установленных категорий населения ЗС ГО с учетом быстровозводимых ЗС ГО (БВУ и БПРУ)</w:t>
            </w:r>
          </w:p>
        </w:tc>
        <w:tc>
          <w:tcPr>
            <w:tcW w:w="1286" w:type="dxa"/>
            <w:noWrap/>
          </w:tcPr>
          <w:p w:rsidR="0028074E" w:rsidRPr="004E4474" w:rsidRDefault="0028074E" w:rsidP="004E4474">
            <w:pPr>
              <w:ind w:firstLine="0"/>
              <w:jc w:val="center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%</w:t>
            </w:r>
          </w:p>
        </w:tc>
        <w:tc>
          <w:tcPr>
            <w:tcW w:w="1646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09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98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</w:tr>
      <w:tr w:rsidR="0028074E" w:rsidRPr="004E4474" w:rsidTr="00BD4C60">
        <w:trPr>
          <w:trHeight w:val="354"/>
        </w:trPr>
        <w:tc>
          <w:tcPr>
            <w:tcW w:w="567" w:type="dxa"/>
          </w:tcPr>
          <w:p w:rsidR="0028074E" w:rsidRPr="004E4474" w:rsidRDefault="0028074E" w:rsidP="004E4474">
            <w:pPr>
              <w:pStyle w:val="a5"/>
              <w:widowControl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Численность установленных категорий населения, не обеспеченных ЗС ГО (убежищами, ПРУ и укрытиями)</w:t>
            </w:r>
          </w:p>
        </w:tc>
        <w:tc>
          <w:tcPr>
            <w:tcW w:w="1286" w:type="dxa"/>
            <w:noWrap/>
          </w:tcPr>
          <w:p w:rsidR="0028074E" w:rsidRPr="004E4474" w:rsidRDefault="0028074E" w:rsidP="004E4474">
            <w:pPr>
              <w:ind w:firstLine="0"/>
              <w:jc w:val="center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тыс. чел.</w:t>
            </w:r>
          </w:p>
        </w:tc>
        <w:tc>
          <w:tcPr>
            <w:tcW w:w="1646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09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98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</w:tr>
      <w:tr w:rsidR="0028074E" w:rsidRPr="004E4474" w:rsidTr="00BD4C60">
        <w:trPr>
          <w:trHeight w:val="354"/>
        </w:trPr>
        <w:tc>
          <w:tcPr>
            <w:tcW w:w="567" w:type="dxa"/>
          </w:tcPr>
          <w:p w:rsidR="0028074E" w:rsidRPr="004E4474" w:rsidRDefault="0028074E" w:rsidP="004E4474">
            <w:pPr>
              <w:pStyle w:val="a5"/>
              <w:widowControl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Общая вместимость заглубленных и других помещений подземного пространства</w:t>
            </w:r>
          </w:p>
        </w:tc>
        <w:tc>
          <w:tcPr>
            <w:tcW w:w="1286" w:type="dxa"/>
            <w:noWrap/>
          </w:tcPr>
          <w:p w:rsidR="0028074E" w:rsidRPr="004E4474" w:rsidRDefault="0028074E" w:rsidP="004E4474">
            <w:pPr>
              <w:ind w:firstLine="0"/>
              <w:jc w:val="center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тыс. чел.</w:t>
            </w:r>
          </w:p>
        </w:tc>
        <w:tc>
          <w:tcPr>
            <w:tcW w:w="1646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09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98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</w:tr>
      <w:tr w:rsidR="0028074E" w:rsidRPr="004E4474" w:rsidTr="00BD4C60">
        <w:trPr>
          <w:trHeight w:val="354"/>
        </w:trPr>
        <w:tc>
          <w:tcPr>
            <w:tcW w:w="567" w:type="dxa"/>
          </w:tcPr>
          <w:p w:rsidR="0028074E" w:rsidRPr="004E4474" w:rsidRDefault="0028074E" w:rsidP="004E4474">
            <w:pPr>
              <w:pStyle w:val="a5"/>
              <w:widowControl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Численность населения, подлежащего к укрытию в заглубленных  и других помещениях подземного пространства</w:t>
            </w:r>
          </w:p>
        </w:tc>
        <w:tc>
          <w:tcPr>
            <w:tcW w:w="1286" w:type="dxa"/>
            <w:noWrap/>
          </w:tcPr>
          <w:p w:rsidR="0028074E" w:rsidRPr="004E4474" w:rsidRDefault="0028074E" w:rsidP="004E4474">
            <w:pPr>
              <w:ind w:firstLine="0"/>
              <w:jc w:val="center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тыс. чел.</w:t>
            </w:r>
          </w:p>
        </w:tc>
        <w:tc>
          <w:tcPr>
            <w:tcW w:w="1646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09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98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</w:tr>
      <w:tr w:rsidR="0028074E" w:rsidRPr="004E4474" w:rsidTr="00BD4C60">
        <w:trPr>
          <w:trHeight w:val="354"/>
        </w:trPr>
        <w:tc>
          <w:tcPr>
            <w:tcW w:w="567" w:type="dxa"/>
          </w:tcPr>
          <w:p w:rsidR="0028074E" w:rsidRPr="004E4474" w:rsidRDefault="0028074E" w:rsidP="004E4474">
            <w:pPr>
              <w:pStyle w:val="a5"/>
              <w:widowControl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 xml:space="preserve">Вместимость заглубленных и других помещений подземного пространства, которые могут быть </w:t>
            </w:r>
            <w:proofErr w:type="gramStart"/>
            <w:r w:rsidRPr="004E4474">
              <w:rPr>
                <w:sz w:val="20"/>
                <w:szCs w:val="20"/>
              </w:rPr>
              <w:t>приспособлены под ЗС ГО и использованы</w:t>
            </w:r>
            <w:proofErr w:type="gramEnd"/>
            <w:r w:rsidRPr="004E4474">
              <w:rPr>
                <w:sz w:val="20"/>
                <w:szCs w:val="20"/>
              </w:rPr>
              <w:t xml:space="preserve"> для укрытия установленных категорий населения, не обеспеченного ЗС ГО</w:t>
            </w:r>
          </w:p>
        </w:tc>
        <w:tc>
          <w:tcPr>
            <w:tcW w:w="1286" w:type="dxa"/>
            <w:noWrap/>
          </w:tcPr>
          <w:p w:rsidR="0028074E" w:rsidRPr="004E4474" w:rsidRDefault="0028074E" w:rsidP="004E4474">
            <w:pPr>
              <w:ind w:firstLine="0"/>
              <w:jc w:val="center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тыс. чел.</w:t>
            </w:r>
          </w:p>
        </w:tc>
        <w:tc>
          <w:tcPr>
            <w:tcW w:w="1646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09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98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</w:tr>
      <w:tr w:rsidR="0028074E" w:rsidRPr="004E4474" w:rsidTr="00BD4C60">
        <w:trPr>
          <w:trHeight w:val="558"/>
        </w:trPr>
        <w:tc>
          <w:tcPr>
            <w:tcW w:w="567" w:type="dxa"/>
          </w:tcPr>
          <w:p w:rsidR="0028074E" w:rsidRPr="004E4474" w:rsidRDefault="0028074E" w:rsidP="004E4474">
            <w:pPr>
              <w:pStyle w:val="a5"/>
              <w:widowControl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Численность установленных категорий населения,  не обеспеченного ЗС ГО или заглубленными и другими помещениями подземного пространства, приспособленными под ЗС ГО</w:t>
            </w:r>
          </w:p>
        </w:tc>
        <w:tc>
          <w:tcPr>
            <w:tcW w:w="1286" w:type="dxa"/>
            <w:noWrap/>
          </w:tcPr>
          <w:p w:rsidR="0028074E" w:rsidRPr="004E4474" w:rsidRDefault="0028074E" w:rsidP="004E4474">
            <w:pPr>
              <w:ind w:firstLine="0"/>
              <w:jc w:val="center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тыс. чел.</w:t>
            </w:r>
          </w:p>
        </w:tc>
        <w:tc>
          <w:tcPr>
            <w:tcW w:w="1646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09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98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</w:tr>
      <w:tr w:rsidR="0028074E" w:rsidRPr="004E4474" w:rsidTr="00BD4C60">
        <w:trPr>
          <w:trHeight w:val="558"/>
        </w:trPr>
        <w:tc>
          <w:tcPr>
            <w:tcW w:w="567" w:type="dxa"/>
          </w:tcPr>
          <w:p w:rsidR="0028074E" w:rsidRPr="004E4474" w:rsidRDefault="0028074E" w:rsidP="004E4474">
            <w:pPr>
              <w:pStyle w:val="a5"/>
              <w:widowControl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 xml:space="preserve">Обеспеченность населения ЗС ГО с учетом </w:t>
            </w:r>
            <w:proofErr w:type="gramStart"/>
            <w:r w:rsidRPr="004E4474">
              <w:rPr>
                <w:sz w:val="20"/>
                <w:szCs w:val="20"/>
              </w:rPr>
              <w:t>быстровозводимых</w:t>
            </w:r>
            <w:proofErr w:type="gramEnd"/>
            <w:r w:rsidRPr="004E4474">
              <w:rPr>
                <w:sz w:val="20"/>
                <w:szCs w:val="20"/>
              </w:rPr>
              <w:t>¸ а также заглубленных и других помещений подземного пространства</w:t>
            </w:r>
          </w:p>
        </w:tc>
        <w:tc>
          <w:tcPr>
            <w:tcW w:w="1286" w:type="dxa"/>
            <w:noWrap/>
          </w:tcPr>
          <w:p w:rsidR="0028074E" w:rsidRPr="004E4474" w:rsidRDefault="0028074E" w:rsidP="004E4474">
            <w:pPr>
              <w:ind w:firstLine="0"/>
              <w:jc w:val="center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%</w:t>
            </w:r>
          </w:p>
        </w:tc>
        <w:tc>
          <w:tcPr>
            <w:tcW w:w="1646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09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98" w:type="dxa"/>
            <w:noWrap/>
          </w:tcPr>
          <w:p w:rsidR="0028074E" w:rsidRPr="004E4474" w:rsidRDefault="0028074E" w:rsidP="004E4474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141" w:type="dxa"/>
          </w:tcPr>
          <w:p w:rsidR="0028074E" w:rsidRPr="004E4474" w:rsidRDefault="0028074E" w:rsidP="004B79CE">
            <w:pPr>
              <w:ind w:firstLine="0"/>
              <w:rPr>
                <w:sz w:val="20"/>
                <w:szCs w:val="20"/>
              </w:rPr>
            </w:pPr>
            <w:r w:rsidRPr="004E447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-</w:t>
            </w:r>
          </w:p>
        </w:tc>
      </w:tr>
    </w:tbl>
    <w:p w:rsidR="0028074E" w:rsidRPr="00933B7D" w:rsidRDefault="0028074E" w:rsidP="009C0A13">
      <w:pPr>
        <w:widowControl w:val="0"/>
        <w:ind w:firstLine="720"/>
        <w:rPr>
          <w:b/>
          <w:szCs w:val="24"/>
          <w:lang w:eastAsia="ru-RU"/>
        </w:rPr>
      </w:pPr>
      <w:bookmarkStart w:id="0" w:name="_GoBack"/>
      <w:bookmarkEnd w:id="0"/>
      <w:r w:rsidRPr="00933B7D">
        <w:rPr>
          <w:b/>
          <w:szCs w:val="24"/>
          <w:lang w:eastAsia="ru-RU"/>
        </w:rPr>
        <w:t>Примечание:</w:t>
      </w:r>
    </w:p>
    <w:p w:rsidR="0028074E" w:rsidRPr="00ED7A24" w:rsidRDefault="0028074E" w:rsidP="009C0A13">
      <w:pPr>
        <w:pStyle w:val="a5"/>
        <w:numPr>
          <w:ilvl w:val="0"/>
          <w:numId w:val="2"/>
        </w:numPr>
        <w:ind w:left="0" w:firstLine="709"/>
        <w:contextualSpacing/>
        <w:rPr>
          <w:rFonts w:ascii="Times New Roman" w:hAnsi="Times New Roman"/>
          <w:sz w:val="24"/>
          <w:szCs w:val="24"/>
          <w:lang w:val="ru-RU" w:eastAsia="ru-RU"/>
        </w:rPr>
      </w:pPr>
      <w:r w:rsidRPr="00ED7A24">
        <w:rPr>
          <w:rFonts w:ascii="Times New Roman" w:hAnsi="Times New Roman"/>
          <w:sz w:val="24"/>
          <w:szCs w:val="24"/>
          <w:lang w:val="ru-RU" w:eastAsia="ru-RU"/>
        </w:rPr>
        <w:t>В графе «Примечание» указываются причины изменения показателей и при необходимости другие сведения.</w:t>
      </w:r>
    </w:p>
    <w:p w:rsidR="0028074E" w:rsidRPr="00B26C2E" w:rsidRDefault="0028074E" w:rsidP="009C0A13">
      <w:pPr>
        <w:pStyle w:val="a5"/>
        <w:numPr>
          <w:ilvl w:val="0"/>
          <w:numId w:val="2"/>
        </w:numPr>
        <w:ind w:left="0" w:firstLine="709"/>
        <w:contextualSpacing/>
        <w:rPr>
          <w:lang w:val="ru-RU"/>
        </w:rPr>
      </w:pPr>
      <w:r w:rsidRPr="00B731F4">
        <w:rPr>
          <w:rFonts w:ascii="Times New Roman" w:hAnsi="Times New Roman"/>
          <w:sz w:val="24"/>
          <w:szCs w:val="24"/>
          <w:lang w:val="ru-RU" w:eastAsia="ru-RU"/>
        </w:rPr>
        <w:t xml:space="preserve">Численность установленных категорий населения, подлежащего укрытию в убежищах, ПРУ, укрытиях, а также </w:t>
      </w:r>
      <w:r w:rsidRPr="00ED7A24">
        <w:rPr>
          <w:rFonts w:ascii="Times New Roman" w:hAnsi="Times New Roman"/>
          <w:sz w:val="24"/>
          <w:lang w:val="ru-RU"/>
        </w:rPr>
        <w:t xml:space="preserve">заглубленных и других помещениях подземного пространства определяется в соответствии с постановлением Правительства Российской Федерации от 29 ноября </w:t>
      </w:r>
      <w:smartTag w:uri="urn:schemas-microsoft-com:office:smarttags" w:element="metricconverter">
        <w:smartTagPr>
          <w:attr w:name="ProductID" w:val="1999 г"/>
        </w:smartTagPr>
        <w:r w:rsidRPr="00ED7A24">
          <w:rPr>
            <w:rFonts w:ascii="Times New Roman" w:hAnsi="Times New Roman"/>
            <w:sz w:val="24"/>
            <w:lang w:val="ru-RU"/>
          </w:rPr>
          <w:t>1999 г</w:t>
        </w:r>
      </w:smartTag>
      <w:r w:rsidRPr="00ED7A24">
        <w:rPr>
          <w:rFonts w:ascii="Times New Roman" w:hAnsi="Times New Roman"/>
          <w:sz w:val="24"/>
          <w:lang w:val="ru-RU"/>
        </w:rPr>
        <w:t>. № 1309.</w:t>
      </w:r>
      <w:r w:rsidRPr="00B26C2E">
        <w:rPr>
          <w:lang w:val="ru-RU"/>
        </w:rPr>
        <w:t xml:space="preserve"> </w:t>
      </w:r>
    </w:p>
    <w:sectPr w:rsidR="0028074E" w:rsidRPr="00B26C2E" w:rsidSect="000D1F89">
      <w:headerReference w:type="default" r:id="rId8"/>
      <w:pgSz w:w="16840" w:h="11907" w:orient="landscape" w:code="9"/>
      <w:pgMar w:top="1276" w:right="1134" w:bottom="1559" w:left="1418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8B8" w:rsidRDefault="00AA18B8" w:rsidP="000D1F89">
      <w:r>
        <w:separator/>
      </w:r>
    </w:p>
  </w:endnote>
  <w:endnote w:type="continuationSeparator" w:id="0">
    <w:p w:rsidR="00AA18B8" w:rsidRDefault="00AA18B8" w:rsidP="000D1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8B8" w:rsidRDefault="00AA18B8" w:rsidP="000D1F89">
      <w:r>
        <w:separator/>
      </w:r>
    </w:p>
  </w:footnote>
  <w:footnote w:type="continuationSeparator" w:id="0">
    <w:p w:rsidR="00AA18B8" w:rsidRDefault="00AA18B8" w:rsidP="000D1F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6263750"/>
      <w:docPartObj>
        <w:docPartGallery w:val="Page Numbers (Top of Page)"/>
        <w:docPartUnique/>
      </w:docPartObj>
    </w:sdtPr>
    <w:sdtEndPr/>
    <w:sdtContent>
      <w:p w:rsidR="000D1F89" w:rsidRDefault="000D1F8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D66">
          <w:rPr>
            <w:noProof/>
          </w:rPr>
          <w:t>2</w:t>
        </w:r>
        <w:r>
          <w:fldChar w:fldCharType="end"/>
        </w:r>
      </w:p>
    </w:sdtContent>
  </w:sdt>
  <w:p w:rsidR="000D1F89" w:rsidRDefault="000D1F8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05275"/>
    <w:multiLevelType w:val="hybridMultilevel"/>
    <w:tmpl w:val="20D843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8123651"/>
    <w:multiLevelType w:val="hybridMultilevel"/>
    <w:tmpl w:val="B4F82C56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9C"/>
    <w:rsid w:val="0002269B"/>
    <w:rsid w:val="0004419C"/>
    <w:rsid w:val="00097B2B"/>
    <w:rsid w:val="000C0E88"/>
    <w:rsid w:val="000D1F89"/>
    <w:rsid w:val="000F3AC3"/>
    <w:rsid w:val="00136017"/>
    <w:rsid w:val="001D4081"/>
    <w:rsid w:val="001F30AA"/>
    <w:rsid w:val="0028074E"/>
    <w:rsid w:val="003F5AE1"/>
    <w:rsid w:val="00424818"/>
    <w:rsid w:val="00483FB6"/>
    <w:rsid w:val="004B79CE"/>
    <w:rsid w:val="004E4474"/>
    <w:rsid w:val="00501DD6"/>
    <w:rsid w:val="005735B9"/>
    <w:rsid w:val="00594090"/>
    <w:rsid w:val="005B51BC"/>
    <w:rsid w:val="00657A20"/>
    <w:rsid w:val="00666818"/>
    <w:rsid w:val="00671197"/>
    <w:rsid w:val="007324BC"/>
    <w:rsid w:val="00741463"/>
    <w:rsid w:val="007B2199"/>
    <w:rsid w:val="007D0A9B"/>
    <w:rsid w:val="007E13BA"/>
    <w:rsid w:val="00842315"/>
    <w:rsid w:val="00873C83"/>
    <w:rsid w:val="008B0B07"/>
    <w:rsid w:val="008B3AF2"/>
    <w:rsid w:val="008C7354"/>
    <w:rsid w:val="008E17D3"/>
    <w:rsid w:val="00922BE7"/>
    <w:rsid w:val="00933B7D"/>
    <w:rsid w:val="0094257D"/>
    <w:rsid w:val="00976D66"/>
    <w:rsid w:val="00991E50"/>
    <w:rsid w:val="009C0A13"/>
    <w:rsid w:val="009C27E9"/>
    <w:rsid w:val="00A15159"/>
    <w:rsid w:val="00A201CF"/>
    <w:rsid w:val="00A7438D"/>
    <w:rsid w:val="00AA18B8"/>
    <w:rsid w:val="00B06F85"/>
    <w:rsid w:val="00B26C2E"/>
    <w:rsid w:val="00B50CF0"/>
    <w:rsid w:val="00B731F4"/>
    <w:rsid w:val="00BA16AF"/>
    <w:rsid w:val="00BD4C60"/>
    <w:rsid w:val="00C10A1E"/>
    <w:rsid w:val="00C54DA6"/>
    <w:rsid w:val="00D4164C"/>
    <w:rsid w:val="00D837F3"/>
    <w:rsid w:val="00DA7530"/>
    <w:rsid w:val="00DB5ABC"/>
    <w:rsid w:val="00DB7C99"/>
    <w:rsid w:val="00DD1D3F"/>
    <w:rsid w:val="00E23E3C"/>
    <w:rsid w:val="00E249B4"/>
    <w:rsid w:val="00E632FD"/>
    <w:rsid w:val="00E866CA"/>
    <w:rsid w:val="00ED7A24"/>
    <w:rsid w:val="00F17382"/>
    <w:rsid w:val="00F24D96"/>
    <w:rsid w:val="00FE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19C"/>
    <w:pPr>
      <w:ind w:firstLine="709"/>
      <w:jc w:val="both"/>
    </w:pPr>
    <w:rPr>
      <w:rFonts w:ascii="Times New Roman" w:hAnsi="Times New Roman"/>
      <w:sz w:val="24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04419C"/>
    <w:pPr>
      <w:widowControl w:val="0"/>
      <w:outlineLvl w:val="1"/>
    </w:pPr>
    <w:rPr>
      <w:rFonts w:eastAsia="Times New Roman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04419C"/>
    <w:rPr>
      <w:rFonts w:ascii="Times New Roman" w:hAnsi="Times New Roman" w:cs="Times New Roman"/>
      <w:b/>
      <w:bCs/>
      <w:sz w:val="26"/>
      <w:szCs w:val="26"/>
    </w:rPr>
  </w:style>
  <w:style w:type="paragraph" w:customStyle="1" w:styleId="a3">
    <w:name w:val="Таблицы (моноширинный)"/>
    <w:basedOn w:val="a"/>
    <w:next w:val="a"/>
    <w:uiPriority w:val="99"/>
    <w:rsid w:val="0004419C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Cs w:val="24"/>
      <w:lang w:eastAsia="ru-RU"/>
    </w:rPr>
  </w:style>
  <w:style w:type="table" w:customStyle="1" w:styleId="4">
    <w:name w:val="Сетка таблицы4"/>
    <w:uiPriority w:val="99"/>
    <w:rsid w:val="0004419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99"/>
    <w:rsid w:val="000441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9C0A13"/>
    <w:pPr>
      <w:widowControl w:val="0"/>
      <w:ind w:firstLine="0"/>
      <w:jc w:val="left"/>
    </w:pPr>
    <w:rPr>
      <w:rFonts w:ascii="Calibri" w:hAnsi="Calibri"/>
      <w:sz w:val="22"/>
      <w:lang w:val="en-US"/>
    </w:rPr>
  </w:style>
  <w:style w:type="paragraph" w:styleId="a6">
    <w:name w:val="Balloon Text"/>
    <w:basedOn w:val="a"/>
    <w:link w:val="a7"/>
    <w:uiPriority w:val="99"/>
    <w:semiHidden/>
    <w:rsid w:val="00B26C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9C27E9"/>
    <w:rPr>
      <w:rFonts w:ascii="Times New Roman" w:hAnsi="Times New Roman" w:cs="Times New Roman"/>
      <w:sz w:val="2"/>
      <w:lang w:eastAsia="en-US"/>
    </w:rPr>
  </w:style>
  <w:style w:type="paragraph" w:styleId="a8">
    <w:name w:val="header"/>
    <w:basedOn w:val="a"/>
    <w:link w:val="a9"/>
    <w:uiPriority w:val="99"/>
    <w:unhideWhenUsed/>
    <w:rsid w:val="000D1F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D1F89"/>
    <w:rPr>
      <w:rFonts w:ascii="Times New Roman" w:hAnsi="Times New Roman"/>
      <w:sz w:val="24"/>
      <w:lang w:eastAsia="en-US"/>
    </w:rPr>
  </w:style>
  <w:style w:type="paragraph" w:styleId="aa">
    <w:name w:val="footer"/>
    <w:basedOn w:val="a"/>
    <w:link w:val="ab"/>
    <w:uiPriority w:val="99"/>
    <w:unhideWhenUsed/>
    <w:rsid w:val="000D1F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D1F89"/>
    <w:rPr>
      <w:rFonts w:ascii="Times New Roman" w:hAnsi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19C"/>
    <w:pPr>
      <w:ind w:firstLine="709"/>
      <w:jc w:val="both"/>
    </w:pPr>
    <w:rPr>
      <w:rFonts w:ascii="Times New Roman" w:hAnsi="Times New Roman"/>
      <w:sz w:val="24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04419C"/>
    <w:pPr>
      <w:widowControl w:val="0"/>
      <w:outlineLvl w:val="1"/>
    </w:pPr>
    <w:rPr>
      <w:rFonts w:eastAsia="Times New Roman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04419C"/>
    <w:rPr>
      <w:rFonts w:ascii="Times New Roman" w:hAnsi="Times New Roman" w:cs="Times New Roman"/>
      <w:b/>
      <w:bCs/>
      <w:sz w:val="26"/>
      <w:szCs w:val="26"/>
    </w:rPr>
  </w:style>
  <w:style w:type="paragraph" w:customStyle="1" w:styleId="a3">
    <w:name w:val="Таблицы (моноширинный)"/>
    <w:basedOn w:val="a"/>
    <w:next w:val="a"/>
    <w:uiPriority w:val="99"/>
    <w:rsid w:val="0004419C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Cs w:val="24"/>
      <w:lang w:eastAsia="ru-RU"/>
    </w:rPr>
  </w:style>
  <w:style w:type="table" w:customStyle="1" w:styleId="4">
    <w:name w:val="Сетка таблицы4"/>
    <w:uiPriority w:val="99"/>
    <w:rsid w:val="0004419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99"/>
    <w:rsid w:val="000441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9C0A13"/>
    <w:pPr>
      <w:widowControl w:val="0"/>
      <w:ind w:firstLine="0"/>
      <w:jc w:val="left"/>
    </w:pPr>
    <w:rPr>
      <w:rFonts w:ascii="Calibri" w:hAnsi="Calibri"/>
      <w:sz w:val="22"/>
      <w:lang w:val="en-US"/>
    </w:rPr>
  </w:style>
  <w:style w:type="paragraph" w:styleId="a6">
    <w:name w:val="Balloon Text"/>
    <w:basedOn w:val="a"/>
    <w:link w:val="a7"/>
    <w:uiPriority w:val="99"/>
    <w:semiHidden/>
    <w:rsid w:val="00B26C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9C27E9"/>
    <w:rPr>
      <w:rFonts w:ascii="Times New Roman" w:hAnsi="Times New Roman" w:cs="Times New Roman"/>
      <w:sz w:val="2"/>
      <w:lang w:eastAsia="en-US"/>
    </w:rPr>
  </w:style>
  <w:style w:type="paragraph" w:styleId="a8">
    <w:name w:val="header"/>
    <w:basedOn w:val="a"/>
    <w:link w:val="a9"/>
    <w:uiPriority w:val="99"/>
    <w:unhideWhenUsed/>
    <w:rsid w:val="000D1F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D1F89"/>
    <w:rPr>
      <w:rFonts w:ascii="Times New Roman" w:hAnsi="Times New Roman"/>
      <w:sz w:val="24"/>
      <w:lang w:eastAsia="en-US"/>
    </w:rPr>
  </w:style>
  <w:style w:type="paragraph" w:styleId="aa">
    <w:name w:val="footer"/>
    <w:basedOn w:val="a"/>
    <w:link w:val="ab"/>
    <w:uiPriority w:val="99"/>
    <w:unhideWhenUsed/>
    <w:rsid w:val="000D1F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D1F89"/>
    <w:rPr>
      <w:rFonts w:ascii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6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 Андрей Николаевич</dc:creator>
  <cp:lastModifiedBy>Шекунова Светлана Леонидовна</cp:lastModifiedBy>
  <cp:revision>18</cp:revision>
  <cp:lastPrinted>2017-11-07T11:24:00Z</cp:lastPrinted>
  <dcterms:created xsi:type="dcterms:W3CDTF">2019-11-14T10:41:00Z</dcterms:created>
  <dcterms:modified xsi:type="dcterms:W3CDTF">2022-11-08T09:57:00Z</dcterms:modified>
</cp:coreProperties>
</file>