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C6" w:rsidRPr="00EE7FC6" w:rsidRDefault="00EE7FC6" w:rsidP="00EE7FC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EE7FC6">
        <w:rPr>
          <w:rFonts w:ascii="Arial" w:hAnsi="Arial" w:cs="Arial"/>
          <w:b/>
          <w:bCs/>
          <w:color w:val="FF0000"/>
          <w:sz w:val="20"/>
          <w:szCs w:val="20"/>
        </w:rPr>
        <w:t>Разница в возрасте между усыновителем и усыновляемым ребенком</w:t>
      </w:r>
    </w:p>
    <w:p w:rsidR="00EE7FC6" w:rsidRPr="00EE7FC6" w:rsidRDefault="00EE7FC6" w:rsidP="00EE7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E7FC6" w:rsidRPr="00EE7FC6" w:rsidRDefault="00EE7FC6" w:rsidP="00EE7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Par2"/>
      <w:bookmarkEnd w:id="0"/>
      <w:r w:rsidRPr="00EE7FC6">
        <w:rPr>
          <w:rFonts w:ascii="Arial" w:hAnsi="Arial" w:cs="Arial"/>
          <w:sz w:val="20"/>
          <w:szCs w:val="20"/>
        </w:rPr>
        <w:t xml:space="preserve">1. Разница в возрасте между усыновителем, не состоящим в браке, и усыновляемым ребенком должна быть, как правило, не менее шестнадцати лет. По причинам, признанным судом </w:t>
      </w:r>
      <w:hyperlink r:id="rId7" w:history="1">
        <w:r w:rsidRPr="00EE7FC6">
          <w:rPr>
            <w:rFonts w:ascii="Arial" w:hAnsi="Arial" w:cs="Arial"/>
            <w:sz w:val="20"/>
            <w:szCs w:val="20"/>
          </w:rPr>
          <w:t>уважительными</w:t>
        </w:r>
      </w:hyperlink>
      <w:r w:rsidRPr="00EE7FC6">
        <w:rPr>
          <w:rFonts w:ascii="Arial" w:hAnsi="Arial" w:cs="Arial"/>
          <w:sz w:val="20"/>
          <w:szCs w:val="20"/>
        </w:rPr>
        <w:t>, разница в возрасте может быть сокращена.</w:t>
      </w:r>
    </w:p>
    <w:p w:rsidR="00EE7FC6" w:rsidRDefault="00EE7FC6" w:rsidP="00EE7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E7FC6" w:rsidRPr="00EE7FC6" w:rsidRDefault="00EE7FC6" w:rsidP="00EE7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E7FC6">
        <w:rPr>
          <w:rFonts w:ascii="Arial" w:hAnsi="Arial" w:cs="Arial"/>
          <w:sz w:val="20"/>
          <w:szCs w:val="20"/>
        </w:rPr>
        <w:t xml:space="preserve">2. При усыновлении ребенка отчимом (мачехой) наличие разницы в возрасте, установленной </w:t>
      </w:r>
      <w:hyperlink w:anchor="Par2" w:history="1">
        <w:r w:rsidRPr="00EE7FC6">
          <w:rPr>
            <w:rFonts w:ascii="Arial" w:hAnsi="Arial" w:cs="Arial"/>
            <w:sz w:val="20"/>
            <w:szCs w:val="20"/>
          </w:rPr>
          <w:t>пунктом 1</w:t>
        </w:r>
      </w:hyperlink>
      <w:r w:rsidRPr="00EE7FC6">
        <w:rPr>
          <w:rFonts w:ascii="Arial" w:hAnsi="Arial" w:cs="Arial"/>
          <w:sz w:val="20"/>
          <w:szCs w:val="20"/>
        </w:rPr>
        <w:t xml:space="preserve"> настоящей статьи, не требуется.</w:t>
      </w:r>
    </w:p>
    <w:p w:rsidR="00D51710" w:rsidRPr="00EE7FC6" w:rsidRDefault="00D51710" w:rsidP="00EE7FC6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EE7FC6" w:rsidRPr="00EE7FC6" w:rsidRDefault="00EE7FC6" w:rsidP="00EE7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E7FC6">
        <w:rPr>
          <w:rFonts w:ascii="Arial" w:hAnsi="Arial" w:cs="Arial"/>
          <w:sz w:val="20"/>
          <w:szCs w:val="20"/>
        </w:rPr>
        <w:t>3. По причинам, признанным судом уважительными (например, если ребенок испытывает чувство привязанности к лицу, желающему его усыновить, считает его своим родителем и т.п.), указанная разница в возрасте может быть сокращена при условии, что такое сокращение позволит усыновителю обеспечить ребенку полноценное физическое, психическое, духовное и нравственное развитие (</w:t>
      </w:r>
      <w:hyperlink r:id="rId8" w:history="1">
        <w:r w:rsidRPr="00EE7FC6">
          <w:rPr>
            <w:rFonts w:ascii="Arial" w:hAnsi="Arial" w:cs="Arial"/>
            <w:sz w:val="20"/>
            <w:szCs w:val="20"/>
          </w:rPr>
          <w:t>пункт 2 статьи 124</w:t>
        </w:r>
      </w:hyperlink>
      <w:r w:rsidRPr="00EE7FC6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EE7FC6">
          <w:rPr>
            <w:rFonts w:ascii="Arial" w:hAnsi="Arial" w:cs="Arial"/>
            <w:sz w:val="20"/>
            <w:szCs w:val="20"/>
          </w:rPr>
          <w:t>пункт 1 статьи 128</w:t>
        </w:r>
      </w:hyperlink>
      <w:r w:rsidRPr="00EE7FC6">
        <w:rPr>
          <w:rFonts w:ascii="Arial" w:hAnsi="Arial" w:cs="Arial"/>
          <w:sz w:val="20"/>
          <w:szCs w:val="20"/>
        </w:rPr>
        <w:t xml:space="preserve"> СК РФ);</w:t>
      </w:r>
    </w:p>
    <w:p w:rsidR="00EE7FC6" w:rsidRPr="00EE7FC6" w:rsidRDefault="00EE7FC6" w:rsidP="00EE7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E7FC6" w:rsidRPr="00EE7FC6" w:rsidRDefault="00EE7FC6" w:rsidP="00EE7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E7FC6">
        <w:rPr>
          <w:rFonts w:ascii="Arial" w:hAnsi="Arial" w:cs="Arial"/>
          <w:sz w:val="20"/>
          <w:szCs w:val="20"/>
        </w:rPr>
        <w:t xml:space="preserve">4. Усыновление допускается в отношении несовершеннолетних детей и только в их </w:t>
      </w:r>
      <w:hyperlink r:id="rId10" w:history="1">
        <w:r w:rsidRPr="00EE7FC6">
          <w:rPr>
            <w:rFonts w:ascii="Arial" w:hAnsi="Arial" w:cs="Arial"/>
            <w:sz w:val="20"/>
            <w:szCs w:val="20"/>
          </w:rPr>
          <w:t>интересах</w:t>
        </w:r>
      </w:hyperlink>
      <w:r w:rsidRPr="00EE7FC6">
        <w:rPr>
          <w:rFonts w:ascii="Arial" w:hAnsi="Arial" w:cs="Arial"/>
          <w:sz w:val="20"/>
          <w:szCs w:val="20"/>
        </w:rPr>
        <w:t xml:space="preserve"> с учетом возможностей обеспечить детям полноценное физическое, психическое, духовное и нравственное развитие.</w:t>
      </w:r>
    </w:p>
    <w:p w:rsidR="00EE7FC6" w:rsidRPr="00EE7FC6" w:rsidRDefault="00EE7FC6" w:rsidP="00EE7FC6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sectPr w:rsidR="00EE7FC6" w:rsidRPr="00EE7FC6" w:rsidSect="006F1F1B">
      <w:pgSz w:w="11905" w:h="16838"/>
      <w:pgMar w:top="900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02" w:rsidRDefault="002B1D02" w:rsidP="00D51710">
      <w:pPr>
        <w:spacing w:after="0" w:line="240" w:lineRule="auto"/>
      </w:pPr>
      <w:r>
        <w:separator/>
      </w:r>
    </w:p>
  </w:endnote>
  <w:endnote w:type="continuationSeparator" w:id="1">
    <w:p w:rsidR="002B1D02" w:rsidRDefault="002B1D02" w:rsidP="00D5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02" w:rsidRDefault="002B1D02" w:rsidP="00D51710">
      <w:pPr>
        <w:spacing w:after="0" w:line="240" w:lineRule="auto"/>
      </w:pPr>
      <w:r>
        <w:separator/>
      </w:r>
    </w:p>
  </w:footnote>
  <w:footnote w:type="continuationSeparator" w:id="1">
    <w:p w:rsidR="002B1D02" w:rsidRDefault="002B1D02" w:rsidP="00D5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2534"/>
    <w:multiLevelType w:val="hybridMultilevel"/>
    <w:tmpl w:val="86F4B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177D6"/>
    <w:multiLevelType w:val="hybridMultilevel"/>
    <w:tmpl w:val="43C8A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4148F"/>
    <w:multiLevelType w:val="hybridMultilevel"/>
    <w:tmpl w:val="2E0E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ADF"/>
    <w:rsid w:val="00296ADF"/>
    <w:rsid w:val="002B1D02"/>
    <w:rsid w:val="00310077"/>
    <w:rsid w:val="00342F8C"/>
    <w:rsid w:val="003C1F3F"/>
    <w:rsid w:val="00410893"/>
    <w:rsid w:val="00632FC5"/>
    <w:rsid w:val="00771457"/>
    <w:rsid w:val="00772837"/>
    <w:rsid w:val="007F4453"/>
    <w:rsid w:val="009D77C2"/>
    <w:rsid w:val="00A150BA"/>
    <w:rsid w:val="00A541EA"/>
    <w:rsid w:val="00B35BA9"/>
    <w:rsid w:val="00B95668"/>
    <w:rsid w:val="00CF3034"/>
    <w:rsid w:val="00D32FF2"/>
    <w:rsid w:val="00D51710"/>
    <w:rsid w:val="00EE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5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17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51710"/>
    <w:rPr>
      <w:vertAlign w:val="superscript"/>
    </w:rPr>
  </w:style>
  <w:style w:type="character" w:styleId="a6">
    <w:name w:val="Hyperlink"/>
    <w:basedOn w:val="a0"/>
    <w:uiPriority w:val="99"/>
    <w:unhideWhenUsed/>
    <w:rsid w:val="00B35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8E68A1FA25F53E29AE3857FDA4A7855D9F615F36F152D0D9175A2718FAB64A528657F0868ED1B36470820FA488D6D19EB90A48D0ABB29T8e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C2CC62959CB37621C770962F2780F2C765A68BF2D55820545F7C22236A419183B4F6E277F0B19FD1653EB45018188468877CDE9FC5007F19d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94E1E17A3057DEE163A9442E8D0F5D5D9EB727E1106C70A1C6FED17339EB164E8FDEE69C1C6820A79E11BC91DD53C88D3363DA37AC3CD535e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48E68A1FA25F53E29AE3857FDA4A7855D9F615F36F152D0D9175A2718FAB64A528657F0868E01935470820FA488D6D19EB90A48D0ABB29T8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Светлана Викторовна</dc:creator>
  <cp:keywords/>
  <dc:description/>
  <cp:lastModifiedBy>Макляк Светлана Викторовна</cp:lastModifiedBy>
  <cp:revision>11</cp:revision>
  <dcterms:created xsi:type="dcterms:W3CDTF">2019-08-08T08:53:00Z</dcterms:created>
  <dcterms:modified xsi:type="dcterms:W3CDTF">2019-08-09T11:32:00Z</dcterms:modified>
</cp:coreProperties>
</file>