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A8" w:rsidRPr="005763A8" w:rsidRDefault="005763A8" w:rsidP="00DE74EF">
      <w:pPr>
        <w:pStyle w:val="1"/>
        <w:rPr>
          <w:b/>
          <w:sz w:val="36"/>
          <w:szCs w:val="24"/>
        </w:rPr>
      </w:pPr>
    </w:p>
    <w:p w:rsidR="005763A8" w:rsidRDefault="005763A8" w:rsidP="00DE74EF">
      <w:pPr>
        <w:pStyle w:val="1"/>
        <w:rPr>
          <w:b/>
          <w:sz w:val="36"/>
          <w:szCs w:val="24"/>
        </w:rPr>
      </w:pPr>
    </w:p>
    <w:p w:rsidR="001F07DA" w:rsidRDefault="001F07DA" w:rsidP="001F07DA">
      <w:pPr>
        <w:rPr>
          <w:lang w:bidi="ar-SA"/>
        </w:rPr>
      </w:pPr>
    </w:p>
    <w:p w:rsidR="001F07DA" w:rsidRDefault="001F07DA" w:rsidP="001F07DA">
      <w:pPr>
        <w:rPr>
          <w:lang w:bidi="ar-SA"/>
        </w:rPr>
      </w:pPr>
    </w:p>
    <w:p w:rsidR="001F07DA" w:rsidRDefault="001F07DA" w:rsidP="001F07DA">
      <w:pPr>
        <w:rPr>
          <w:lang w:bidi="ar-SA"/>
        </w:rPr>
      </w:pPr>
    </w:p>
    <w:p w:rsidR="001F07DA" w:rsidRDefault="001F07DA" w:rsidP="001F07DA">
      <w:pPr>
        <w:rPr>
          <w:lang w:bidi="ar-SA"/>
        </w:rPr>
      </w:pPr>
    </w:p>
    <w:p w:rsidR="001F07DA" w:rsidRDefault="001F07DA" w:rsidP="001F07DA">
      <w:pPr>
        <w:rPr>
          <w:lang w:bidi="ar-SA"/>
        </w:rPr>
      </w:pPr>
    </w:p>
    <w:p w:rsidR="001F07DA" w:rsidRDefault="001F07DA" w:rsidP="001F07DA">
      <w:pPr>
        <w:rPr>
          <w:lang w:bidi="ar-SA"/>
        </w:rPr>
      </w:pPr>
    </w:p>
    <w:p w:rsidR="001F07DA" w:rsidRDefault="001F07DA" w:rsidP="001F07DA">
      <w:pPr>
        <w:rPr>
          <w:lang w:bidi="ar-SA"/>
        </w:rPr>
      </w:pPr>
    </w:p>
    <w:p w:rsidR="001F07DA" w:rsidRDefault="001F07DA" w:rsidP="001F07DA">
      <w:pPr>
        <w:rPr>
          <w:lang w:bidi="ar-SA"/>
        </w:rPr>
      </w:pPr>
    </w:p>
    <w:p w:rsidR="001F07DA" w:rsidRPr="001F07DA" w:rsidRDefault="001F07DA" w:rsidP="001F07DA">
      <w:pPr>
        <w:rPr>
          <w:lang w:bidi="ar-SA"/>
        </w:rPr>
      </w:pPr>
    </w:p>
    <w:p w:rsidR="005763A8" w:rsidRPr="005763A8" w:rsidRDefault="005763A8" w:rsidP="00DE74EF">
      <w:pPr>
        <w:pStyle w:val="1"/>
        <w:rPr>
          <w:b/>
          <w:sz w:val="36"/>
          <w:szCs w:val="24"/>
        </w:rPr>
      </w:pPr>
    </w:p>
    <w:p w:rsidR="005763A8" w:rsidRPr="005763A8" w:rsidRDefault="005763A8" w:rsidP="005763A8">
      <w:pPr>
        <w:pStyle w:val="1"/>
        <w:jc w:val="center"/>
        <w:rPr>
          <w:b/>
          <w:sz w:val="36"/>
          <w:szCs w:val="24"/>
        </w:rPr>
      </w:pPr>
      <w:r w:rsidRPr="005763A8">
        <w:rPr>
          <w:b/>
          <w:sz w:val="36"/>
          <w:szCs w:val="24"/>
        </w:rPr>
        <w:t>ПЕРЕЧЕНЬ</w:t>
      </w:r>
    </w:p>
    <w:p w:rsidR="00537CDD" w:rsidRDefault="005763A8" w:rsidP="005763A8">
      <w:pPr>
        <w:jc w:val="center"/>
        <w:rPr>
          <w:rFonts w:ascii="Times New Roman" w:hAnsi="Times New Roman" w:cs="Times New Roman"/>
          <w:b/>
          <w:sz w:val="36"/>
        </w:rPr>
      </w:pPr>
      <w:r w:rsidRPr="005763A8">
        <w:rPr>
          <w:rFonts w:ascii="Times New Roman" w:hAnsi="Times New Roman" w:cs="Times New Roman"/>
          <w:b/>
          <w:sz w:val="36"/>
        </w:rPr>
        <w:t xml:space="preserve">донесений (докладов), представляемых </w:t>
      </w:r>
      <w:r w:rsidR="00A2448C">
        <w:rPr>
          <w:rFonts w:ascii="Times New Roman" w:hAnsi="Times New Roman" w:cs="Times New Roman"/>
          <w:b/>
          <w:sz w:val="36"/>
        </w:rPr>
        <w:t>предприятиями, организациями и учреждениями, осуществляющими деятельность на территории городского округа</w:t>
      </w:r>
      <w:r w:rsidR="00560B4B">
        <w:rPr>
          <w:rFonts w:ascii="Times New Roman" w:hAnsi="Times New Roman" w:cs="Times New Roman"/>
          <w:b/>
          <w:sz w:val="36"/>
        </w:rPr>
        <w:t xml:space="preserve"> Когалым</w:t>
      </w:r>
    </w:p>
    <w:p w:rsidR="005763A8" w:rsidRPr="005763A8" w:rsidRDefault="005763A8" w:rsidP="005763A8">
      <w:pPr>
        <w:jc w:val="center"/>
        <w:rPr>
          <w:rFonts w:ascii="Times New Roman" w:hAnsi="Times New Roman" w:cs="Times New Roman"/>
          <w:b/>
          <w:sz w:val="36"/>
        </w:rPr>
      </w:pPr>
      <w:r w:rsidRPr="005763A8">
        <w:rPr>
          <w:rFonts w:ascii="Times New Roman" w:hAnsi="Times New Roman" w:cs="Times New Roman"/>
          <w:b/>
          <w:sz w:val="36"/>
        </w:rPr>
        <w:t xml:space="preserve">в </w:t>
      </w:r>
      <w:r w:rsidR="00A2448C">
        <w:rPr>
          <w:rFonts w:ascii="Times New Roman" w:hAnsi="Times New Roman" w:cs="Times New Roman"/>
          <w:b/>
          <w:sz w:val="36"/>
        </w:rPr>
        <w:t xml:space="preserve">Администрацию города </w:t>
      </w:r>
      <w:r w:rsidR="00381575">
        <w:rPr>
          <w:rFonts w:ascii="Times New Roman" w:hAnsi="Times New Roman" w:cs="Times New Roman"/>
          <w:b/>
          <w:sz w:val="36"/>
        </w:rPr>
        <w:t>Когалыма</w:t>
      </w:r>
      <w:r w:rsidRPr="005763A8">
        <w:rPr>
          <w:rFonts w:ascii="Times New Roman" w:hAnsi="Times New Roman" w:cs="Times New Roman"/>
          <w:b/>
          <w:sz w:val="36"/>
        </w:rPr>
        <w:t xml:space="preserve"> </w:t>
      </w:r>
      <w:r w:rsidR="00560B4B">
        <w:rPr>
          <w:rFonts w:ascii="Times New Roman" w:hAnsi="Times New Roman" w:cs="Times New Roman"/>
          <w:b/>
          <w:sz w:val="36"/>
        </w:rPr>
        <w:t>в</w:t>
      </w:r>
      <w:r w:rsidRPr="005763A8">
        <w:rPr>
          <w:rFonts w:ascii="Times New Roman" w:hAnsi="Times New Roman" w:cs="Times New Roman"/>
          <w:b/>
          <w:sz w:val="36"/>
        </w:rPr>
        <w:t xml:space="preserve"> 202</w:t>
      </w:r>
      <w:r w:rsidR="007D19FD">
        <w:rPr>
          <w:rFonts w:ascii="Times New Roman" w:hAnsi="Times New Roman" w:cs="Times New Roman"/>
          <w:b/>
          <w:sz w:val="36"/>
        </w:rPr>
        <w:t>3</w:t>
      </w:r>
      <w:r w:rsidR="00BD2B43">
        <w:rPr>
          <w:rFonts w:ascii="Times New Roman" w:hAnsi="Times New Roman" w:cs="Times New Roman"/>
          <w:b/>
          <w:sz w:val="36"/>
        </w:rPr>
        <w:t xml:space="preserve"> </w:t>
      </w:r>
      <w:r w:rsidRPr="005763A8">
        <w:rPr>
          <w:rFonts w:ascii="Times New Roman" w:hAnsi="Times New Roman" w:cs="Times New Roman"/>
          <w:b/>
          <w:sz w:val="36"/>
        </w:rPr>
        <w:t>год</w:t>
      </w:r>
      <w:r w:rsidR="00560B4B">
        <w:rPr>
          <w:rFonts w:ascii="Times New Roman" w:hAnsi="Times New Roman" w:cs="Times New Roman"/>
          <w:b/>
          <w:sz w:val="36"/>
        </w:rPr>
        <w:t>у</w:t>
      </w:r>
    </w:p>
    <w:p w:rsidR="005763A8" w:rsidRPr="005763A8" w:rsidRDefault="005763A8" w:rsidP="00DE74EF">
      <w:pPr>
        <w:rPr>
          <w:rFonts w:ascii="Times New Roman" w:hAnsi="Times New Roman" w:cs="Times New Roman"/>
          <w:b/>
          <w:sz w:val="36"/>
        </w:rPr>
      </w:pPr>
    </w:p>
    <w:p w:rsidR="005763A8" w:rsidRPr="005763A8" w:rsidRDefault="005763A8" w:rsidP="00DE74EF">
      <w:pPr>
        <w:rPr>
          <w:rFonts w:ascii="Times New Roman" w:hAnsi="Times New Roman" w:cs="Times New Roman"/>
          <w:b/>
          <w:sz w:val="36"/>
        </w:rPr>
      </w:pPr>
    </w:p>
    <w:p w:rsidR="005763A8" w:rsidRPr="005763A8" w:rsidRDefault="005763A8" w:rsidP="00DE74EF">
      <w:pPr>
        <w:rPr>
          <w:rFonts w:ascii="Times New Roman" w:hAnsi="Times New Roman" w:cs="Times New Roman"/>
          <w:b/>
          <w:sz w:val="36"/>
        </w:rPr>
      </w:pPr>
    </w:p>
    <w:p w:rsidR="005763A8" w:rsidRPr="005763A8" w:rsidRDefault="005763A8" w:rsidP="00DE74EF">
      <w:pPr>
        <w:rPr>
          <w:rFonts w:ascii="Times New Roman" w:hAnsi="Times New Roman" w:cs="Times New Roman"/>
          <w:b/>
          <w:sz w:val="36"/>
        </w:rPr>
      </w:pPr>
    </w:p>
    <w:p w:rsidR="005763A8" w:rsidRPr="005763A8" w:rsidRDefault="005763A8" w:rsidP="00DE74EF">
      <w:pPr>
        <w:rPr>
          <w:rFonts w:ascii="Times New Roman" w:hAnsi="Times New Roman" w:cs="Times New Roman"/>
          <w:b/>
          <w:sz w:val="36"/>
        </w:rPr>
      </w:pPr>
    </w:p>
    <w:p w:rsidR="005763A8" w:rsidRDefault="005763A8" w:rsidP="00DE74EF">
      <w:pPr>
        <w:rPr>
          <w:rFonts w:ascii="Times New Roman" w:hAnsi="Times New Roman" w:cs="Times New Roman"/>
          <w:b/>
          <w:sz w:val="36"/>
        </w:rPr>
      </w:pPr>
    </w:p>
    <w:p w:rsidR="00BD2B43" w:rsidRDefault="00BD2B43" w:rsidP="00DE74EF">
      <w:pPr>
        <w:rPr>
          <w:rFonts w:ascii="Times New Roman" w:hAnsi="Times New Roman" w:cs="Times New Roman"/>
          <w:b/>
          <w:sz w:val="36"/>
        </w:rPr>
      </w:pPr>
    </w:p>
    <w:p w:rsidR="00560B4B" w:rsidRPr="005763A8" w:rsidRDefault="00560B4B" w:rsidP="00DE74EF">
      <w:pPr>
        <w:rPr>
          <w:rFonts w:ascii="Times New Roman" w:hAnsi="Times New Roman" w:cs="Times New Roman"/>
          <w:b/>
          <w:sz w:val="36"/>
        </w:rPr>
      </w:pPr>
    </w:p>
    <w:p w:rsidR="005763A8" w:rsidRPr="005763A8" w:rsidRDefault="005763A8" w:rsidP="005763A8">
      <w:pPr>
        <w:tabs>
          <w:tab w:val="left" w:pos="79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63A8">
        <w:rPr>
          <w:rFonts w:ascii="Times New Roman" w:hAnsi="Times New Roman" w:cs="Times New Roman"/>
          <w:sz w:val="28"/>
          <w:szCs w:val="28"/>
        </w:rPr>
        <w:t>г. Когалым</w:t>
      </w:r>
    </w:p>
    <w:p w:rsidR="005763A8" w:rsidRDefault="005763A8" w:rsidP="005763A8">
      <w:pPr>
        <w:tabs>
          <w:tab w:val="left" w:pos="79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63A8">
        <w:rPr>
          <w:rFonts w:ascii="Times New Roman" w:hAnsi="Times New Roman" w:cs="Times New Roman"/>
          <w:sz w:val="28"/>
          <w:szCs w:val="28"/>
        </w:rPr>
        <w:t>20</w:t>
      </w:r>
      <w:r w:rsidR="00440A0D">
        <w:rPr>
          <w:rFonts w:ascii="Times New Roman" w:hAnsi="Times New Roman" w:cs="Times New Roman"/>
          <w:sz w:val="28"/>
          <w:szCs w:val="28"/>
        </w:rPr>
        <w:t>2</w:t>
      </w:r>
      <w:r w:rsidR="001F07DA">
        <w:rPr>
          <w:rFonts w:ascii="Times New Roman" w:hAnsi="Times New Roman" w:cs="Times New Roman"/>
          <w:sz w:val="28"/>
          <w:szCs w:val="28"/>
        </w:rPr>
        <w:t>3</w:t>
      </w:r>
      <w:r w:rsidRPr="005763A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16014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984"/>
        <w:gridCol w:w="2694"/>
        <w:gridCol w:w="5812"/>
      </w:tblGrid>
      <w:tr w:rsidR="00BD2B43" w:rsidRPr="00D6564C" w:rsidTr="00772C7B">
        <w:trPr>
          <w:trHeight w:val="64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hd w:val="clear" w:color="auto" w:fill="auto"/>
              <w:spacing w:before="0" w:line="276" w:lineRule="auto"/>
              <w:ind w:left="-57" w:right="-57"/>
              <w:rPr>
                <w:b w:val="0"/>
                <w:i/>
                <w:sz w:val="24"/>
                <w:szCs w:val="24"/>
              </w:rPr>
            </w:pPr>
            <w:r w:rsidRPr="00D6564C">
              <w:rPr>
                <w:rStyle w:val="BodytextArialUnicodeMS12ptNotBoldItalic"/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BD2B43" w:rsidRPr="00D6564C" w:rsidRDefault="00BD2B43" w:rsidP="00560B4B">
            <w:pPr>
              <w:pStyle w:val="11"/>
              <w:spacing w:before="0" w:line="276" w:lineRule="auto"/>
              <w:ind w:left="-57" w:right="-57"/>
              <w:rPr>
                <w:rStyle w:val="BodytextArialUnicodeMS12ptNotBoldItalic"/>
                <w:rFonts w:ascii="Times New Roman" w:hAnsi="Times New Roman" w:cs="Times New Roman"/>
                <w:b/>
              </w:rPr>
            </w:pPr>
            <w:r w:rsidRPr="00D6564C">
              <w:rPr>
                <w:rStyle w:val="BodytextItalic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pacing w:before="0" w:line="276" w:lineRule="auto"/>
              <w:ind w:left="-57" w:right="-57"/>
              <w:rPr>
                <w:rStyle w:val="BodytextItalic"/>
                <w:b/>
                <w:bCs/>
                <w:sz w:val="24"/>
                <w:szCs w:val="24"/>
              </w:rPr>
            </w:pPr>
            <w:r w:rsidRPr="00D6564C">
              <w:rPr>
                <w:rStyle w:val="BodytextItalic"/>
                <w:b/>
                <w:bCs/>
                <w:sz w:val="24"/>
                <w:szCs w:val="24"/>
              </w:rPr>
              <w:t>Название и форма донесения (доклада)</w:t>
            </w:r>
          </w:p>
          <w:p w:rsidR="00BD2B43" w:rsidRPr="00D6564C" w:rsidRDefault="00BD2B43" w:rsidP="00560B4B">
            <w:pPr>
              <w:pStyle w:val="11"/>
              <w:spacing w:before="0" w:line="276" w:lineRule="auto"/>
              <w:ind w:left="-57" w:right="-57"/>
              <w:rPr>
                <w:rStyle w:val="BodytextItalic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hd w:val="clear" w:color="auto" w:fill="auto"/>
              <w:spacing w:before="0" w:line="276" w:lineRule="auto"/>
              <w:ind w:left="-57" w:right="-57"/>
              <w:rPr>
                <w:rStyle w:val="BodytextItalic"/>
                <w:b/>
                <w:sz w:val="24"/>
                <w:szCs w:val="24"/>
              </w:rPr>
            </w:pPr>
            <w:r w:rsidRPr="00D6564C">
              <w:rPr>
                <w:rStyle w:val="BodytextItalic"/>
                <w:b/>
                <w:sz w:val="24"/>
                <w:szCs w:val="24"/>
              </w:rPr>
              <w:t>Сроки предоставления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pacing w:before="0" w:line="276" w:lineRule="auto"/>
              <w:ind w:left="-57" w:right="-57"/>
              <w:rPr>
                <w:rStyle w:val="BodytextItalic"/>
                <w:b/>
                <w:bCs/>
                <w:sz w:val="24"/>
                <w:szCs w:val="24"/>
              </w:rPr>
            </w:pPr>
            <w:r w:rsidRPr="00D6564C">
              <w:rPr>
                <w:rStyle w:val="BodytextItalic"/>
                <w:b/>
                <w:sz w:val="24"/>
                <w:szCs w:val="24"/>
              </w:rPr>
              <w:t>Куда предоставляется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pacing w:before="0" w:line="276" w:lineRule="auto"/>
              <w:ind w:left="-57" w:right="-57"/>
              <w:rPr>
                <w:rStyle w:val="BodytextItalic"/>
                <w:b/>
                <w:bCs/>
                <w:sz w:val="24"/>
                <w:szCs w:val="24"/>
              </w:rPr>
            </w:pPr>
            <w:r w:rsidRPr="00D6564C">
              <w:rPr>
                <w:rStyle w:val="BodytextItalic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BD2B43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hd w:val="clear" w:color="auto" w:fill="auto"/>
              <w:spacing w:before="0" w:line="276" w:lineRule="auto"/>
              <w:ind w:left="-57" w:right="-57"/>
              <w:rPr>
                <w:rStyle w:val="Bodytext12ptNotBold"/>
                <w:b/>
              </w:rPr>
            </w:pPr>
            <w:r w:rsidRPr="00D6564C">
              <w:rPr>
                <w:rStyle w:val="Bodytext12ptNotBold"/>
                <w:b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hd w:val="clear" w:color="auto" w:fill="auto"/>
              <w:spacing w:before="0" w:line="276" w:lineRule="auto"/>
              <w:ind w:left="-57" w:right="-57"/>
              <w:rPr>
                <w:rStyle w:val="Bodytext12ptNotBold"/>
                <w:b/>
              </w:rPr>
            </w:pPr>
            <w:r w:rsidRPr="00D6564C">
              <w:rPr>
                <w:rStyle w:val="Bodytext12ptNotBold"/>
                <w:b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560B4B" w:rsidP="00560B4B">
            <w:pPr>
              <w:pStyle w:val="11"/>
              <w:shd w:val="clear" w:color="auto" w:fill="auto"/>
              <w:spacing w:before="0" w:line="276" w:lineRule="auto"/>
              <w:ind w:left="-57" w:right="-57"/>
              <w:rPr>
                <w:rStyle w:val="Bodytext12ptNotBold"/>
                <w:b/>
              </w:rPr>
            </w:pPr>
            <w:r w:rsidRPr="00D6564C">
              <w:rPr>
                <w:rStyle w:val="Bodytext12ptNotBold"/>
                <w:b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560B4B" w:rsidP="00560B4B">
            <w:pPr>
              <w:pStyle w:val="11"/>
              <w:shd w:val="clear" w:color="auto" w:fill="auto"/>
              <w:spacing w:before="0" w:line="276" w:lineRule="auto"/>
              <w:ind w:left="-57" w:right="-57"/>
              <w:rPr>
                <w:rStyle w:val="Bodytext12ptNotBold"/>
                <w:b/>
              </w:rPr>
            </w:pPr>
            <w:r w:rsidRPr="00D6564C">
              <w:rPr>
                <w:rStyle w:val="Bodytext12ptNotBold"/>
                <w:b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hd w:val="clear" w:color="auto" w:fill="auto"/>
              <w:spacing w:before="0" w:line="276" w:lineRule="auto"/>
              <w:ind w:left="-57" w:right="-57"/>
              <w:rPr>
                <w:rStyle w:val="Bodytext12ptNotBold"/>
                <w:b/>
              </w:rPr>
            </w:pPr>
            <w:r w:rsidRPr="00D6564C">
              <w:rPr>
                <w:rStyle w:val="Bodytext12ptNotBold"/>
                <w:b/>
              </w:rPr>
              <w:t>5</w:t>
            </w:r>
          </w:p>
        </w:tc>
      </w:tr>
      <w:tr w:rsidR="00BD2B43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color w:val="auto"/>
                <w:sz w:val="24"/>
                <w:szCs w:val="24"/>
              </w:rPr>
            </w:pPr>
            <w:r w:rsidRPr="00D6564C">
              <w:rPr>
                <w:rStyle w:val="Bodytext12ptNotBold"/>
                <w:color w:val="auto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B43" w:rsidRPr="00D6564C" w:rsidRDefault="00BD2B43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 xml:space="preserve">Доклад «О состоянии гражданской обороны в </w:t>
            </w:r>
            <w:r w:rsidR="008C384F" w:rsidRPr="00D6564C">
              <w:rPr>
                <w:rStyle w:val="Bodytext12ptNotBold"/>
                <w:color w:val="auto"/>
              </w:rPr>
              <w:t xml:space="preserve">городском округе Когалым </w:t>
            </w:r>
            <w:r w:rsidRPr="00D6564C">
              <w:rPr>
                <w:rStyle w:val="Bodytext12ptNotBold"/>
                <w:color w:val="auto"/>
              </w:rPr>
              <w:t>Ханты-Мансийского автономного округа - Югры» в электронном виде с приложениями</w:t>
            </w:r>
          </w:p>
          <w:p w:rsidR="00BD2B43" w:rsidRPr="00D6564C" w:rsidRDefault="00BD2B43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color w:val="auto"/>
                <w:sz w:val="24"/>
                <w:szCs w:val="24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1 (форма № 2/ДУ/МО)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B43" w:rsidRPr="00D6564C" w:rsidRDefault="00BD2B43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 xml:space="preserve">до </w:t>
            </w:r>
            <w:r w:rsidR="00537CDD" w:rsidRPr="00D6564C">
              <w:rPr>
                <w:rStyle w:val="Bodytext12ptNotBold"/>
                <w:color w:val="auto"/>
              </w:rPr>
              <w:t>10</w:t>
            </w:r>
            <w:r w:rsidRPr="00D6564C">
              <w:rPr>
                <w:rStyle w:val="Bodytext12ptNotBold"/>
                <w:color w:val="auto"/>
              </w:rPr>
              <w:t>.</w:t>
            </w:r>
            <w:r w:rsidR="00C43A8B" w:rsidRPr="00D6564C">
              <w:rPr>
                <w:rStyle w:val="Bodytext12ptNotBold"/>
                <w:color w:val="auto"/>
              </w:rPr>
              <w:t>01</w:t>
            </w:r>
          </w:p>
          <w:p w:rsidR="00C43A8B" w:rsidRPr="00D6564C" w:rsidRDefault="00BD2B43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 xml:space="preserve">до </w:t>
            </w:r>
            <w:r w:rsidR="00537CDD" w:rsidRPr="00D6564C">
              <w:rPr>
                <w:b w:val="0"/>
                <w:color w:val="auto"/>
                <w:sz w:val="24"/>
                <w:szCs w:val="24"/>
              </w:rPr>
              <w:t>10</w:t>
            </w:r>
            <w:r w:rsidRPr="00D6564C">
              <w:rPr>
                <w:b w:val="0"/>
                <w:color w:val="auto"/>
                <w:sz w:val="24"/>
                <w:szCs w:val="24"/>
              </w:rPr>
              <w:t>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B4B" w:rsidRPr="00D6564C" w:rsidRDefault="00FA7E84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Отдел по делам гражданской обороны и чрезвычайным ситуациям Администрации города Когалыма (далее - ОпоДГОЧС)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A8B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Когалым, установленным порядком отнесенные к категориям по гражданской обороне.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Сведения об объектах хозяйственно-питьевого водоснабжения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 xml:space="preserve">Приложение </w:t>
            </w:r>
            <w:r w:rsidRPr="00D6564C">
              <w:rPr>
                <w:rStyle w:val="Bodytext12ptNotBold"/>
                <w:i/>
                <w:color w:val="auto"/>
                <w:lang w:val="en-US"/>
              </w:rPr>
              <w:t>6</w:t>
            </w:r>
            <w:r w:rsidRPr="00D6564C">
              <w:rPr>
                <w:rStyle w:val="Bodytext12ptNotBold"/>
                <w:i/>
                <w:color w:val="auto"/>
              </w:rPr>
              <w:t xml:space="preserve"> (форма 5/ИТМ 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10.01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ООО «Горводоканал».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6564C">
              <w:rPr>
                <w:rFonts w:ascii="Times New Roman" w:eastAsia="Times New Roman" w:hAnsi="Times New Roman" w:cs="Times New Roman"/>
                <w:shd w:val="clear" w:color="auto" w:fill="FFFFFF"/>
              </w:rPr>
              <w:t>Сведения о проведении комплексных оценок защитных сооружений гражданской обороны</w:t>
            </w:r>
          </w:p>
          <w:p w:rsidR="00560B4B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 xml:space="preserve">Приложение 8 (Сведения о проведении комплексных оценок </w:t>
            </w:r>
            <w:r w:rsidRPr="00D6564C">
              <w:rPr>
                <w:b w:val="0"/>
                <w:i/>
                <w:sz w:val="24"/>
                <w:szCs w:val="24"/>
                <w:shd w:val="clear" w:color="auto" w:fill="FFFFFF"/>
              </w:rPr>
              <w:t>защитных сооружений гражданской обороны</w:t>
            </w:r>
            <w:r w:rsidRPr="00D6564C">
              <w:rPr>
                <w:rStyle w:val="Bodytext12ptNotBold"/>
                <w:b/>
                <w:i/>
                <w:color w:val="auto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564C" w:rsidRDefault="00D6564C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>
              <w:rPr>
                <w:rStyle w:val="Bodytext12ptNotBold"/>
                <w:color w:val="auto"/>
              </w:rPr>
              <w:t>е</w:t>
            </w:r>
            <w:r w:rsidR="00537CDD" w:rsidRPr="00D6564C">
              <w:rPr>
                <w:rStyle w:val="Bodytext12ptNotBold"/>
                <w:color w:val="auto"/>
              </w:rPr>
              <w:t>жемесячно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 числа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Когалым, содержащие на балансе защитные сооружения гражданской обороны.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Сведения об исполнении годовых планов планово-предупредительных ремонтов технических средств и строительных конструкций защитных сооружений гражданской обороны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9 (планов планово-предупредительных ремонтов и обслуживания технических средств защитных сооружений гражданской обороны)</w:t>
            </w:r>
          </w:p>
          <w:p w:rsidR="00560B4B" w:rsidRPr="00D6564C" w:rsidRDefault="00560B4B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05 числа последнего месяца квартала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Когалым, содержащие на балансе защитные сооружения гражданской обороны.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Годовой план планово-предупредительных ремонтов технических средств и строительных конструкций защитных сооружений гражданской обороны</w:t>
            </w:r>
          </w:p>
          <w:p w:rsidR="00560B4B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10 (План планово-</w:t>
            </w:r>
            <w:r w:rsidRPr="00D6564C">
              <w:rPr>
                <w:rStyle w:val="Bodytext12ptNotBold"/>
                <w:i/>
                <w:color w:val="auto"/>
              </w:rPr>
              <w:lastRenderedPageBreak/>
              <w:t>предупредительных ремонтов технических средств и строительных конструкций защитных сооружений гражданской обороны)</w:t>
            </w:r>
          </w:p>
          <w:p w:rsidR="001F07DA" w:rsidRPr="00D6564C" w:rsidRDefault="001F07DA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lastRenderedPageBreak/>
              <w:t>до 10.10.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Когалым, содержащие на балансе защитные сооружения гражданской обороны.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15pt"/>
                <w:b w:val="0"/>
                <w:color w:val="auto"/>
                <w:sz w:val="24"/>
                <w:szCs w:val="24"/>
              </w:rPr>
            </w:pPr>
            <w:r w:rsidRPr="00D6564C">
              <w:rPr>
                <w:rStyle w:val="Bodytext115pt"/>
                <w:b w:val="0"/>
                <w:color w:val="auto"/>
                <w:sz w:val="24"/>
                <w:szCs w:val="24"/>
              </w:rPr>
              <w:t>Донесения о проделанной работе по снижению негативного воздействия радиационно опасных объектов и радиационных веществ в Российской Федерации, получаемые от субъектов Российской Федерации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15pt"/>
                <w:b w:val="0"/>
                <w:i/>
                <w:color w:val="auto"/>
                <w:sz w:val="24"/>
                <w:szCs w:val="24"/>
              </w:rPr>
            </w:pPr>
            <w:r w:rsidRPr="00D6564C">
              <w:rPr>
                <w:rStyle w:val="Bodytext115pt"/>
                <w:b w:val="0"/>
                <w:i/>
                <w:color w:val="auto"/>
                <w:sz w:val="24"/>
                <w:szCs w:val="24"/>
              </w:rPr>
              <w:t>Приложение 12 (форма 1/РБ)</w:t>
            </w:r>
          </w:p>
          <w:p w:rsidR="00560B4B" w:rsidRPr="00D6564C" w:rsidRDefault="00560B4B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20.01;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20.06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15pt"/>
                <w:b w:val="0"/>
                <w:color w:val="auto"/>
                <w:sz w:val="24"/>
                <w:szCs w:val="24"/>
              </w:rPr>
            </w:pPr>
            <w:r w:rsidRPr="00D6564C">
              <w:rPr>
                <w:rStyle w:val="Bodytext115pt"/>
                <w:b w:val="0"/>
                <w:color w:val="auto"/>
                <w:sz w:val="24"/>
                <w:szCs w:val="24"/>
              </w:rPr>
              <w:t>Сведения о проделанной работе по снижению негативного воздействия опасных биологических объектов и химических веществ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15pt"/>
                <w:b w:val="0"/>
                <w:i/>
                <w:color w:val="auto"/>
                <w:sz w:val="24"/>
                <w:szCs w:val="24"/>
              </w:rPr>
            </w:pPr>
            <w:r w:rsidRPr="00D6564C">
              <w:rPr>
                <w:rStyle w:val="Bodytext115pt"/>
                <w:b w:val="0"/>
                <w:i/>
                <w:color w:val="auto"/>
                <w:sz w:val="24"/>
                <w:szCs w:val="24"/>
              </w:rPr>
              <w:t>Приложение 13 (форма 1/БХБ)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20.01;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20.06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15pt"/>
                <w:b w:val="0"/>
                <w:color w:val="auto"/>
                <w:sz w:val="24"/>
                <w:szCs w:val="24"/>
              </w:rPr>
            </w:pPr>
            <w:r w:rsidRPr="00D6564C">
              <w:rPr>
                <w:rStyle w:val="Bodytext115pt"/>
                <w:b w:val="0"/>
                <w:color w:val="auto"/>
                <w:sz w:val="24"/>
                <w:szCs w:val="24"/>
              </w:rPr>
              <w:t>Ежегодное уточнение перечня ХОО и классификация АТЕ (административно-территориальных единиц) по химической опасности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15pt"/>
                <w:b w:val="0"/>
                <w:i/>
                <w:color w:val="auto"/>
                <w:sz w:val="24"/>
                <w:szCs w:val="24"/>
              </w:rPr>
            </w:pPr>
            <w:r w:rsidRPr="00D6564C">
              <w:rPr>
                <w:rStyle w:val="Bodytext115pt"/>
                <w:b w:val="0"/>
                <w:i/>
                <w:color w:val="auto"/>
                <w:sz w:val="24"/>
                <w:szCs w:val="24"/>
              </w:rPr>
              <w:t>Приложение 14 (форма ХОО и АТЕ)</w:t>
            </w:r>
          </w:p>
          <w:p w:rsidR="00537CDD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</w:p>
          <w:p w:rsidR="001F07DA" w:rsidRPr="00D6564C" w:rsidRDefault="001F07DA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20.01;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20.06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15pt"/>
                <w:b w:val="0"/>
                <w:color w:val="auto"/>
                <w:sz w:val="24"/>
                <w:szCs w:val="24"/>
              </w:rPr>
            </w:pPr>
            <w:r w:rsidRPr="00D6564C">
              <w:rPr>
                <w:rStyle w:val="Bodytext115pt"/>
                <w:b w:val="0"/>
                <w:color w:val="auto"/>
                <w:sz w:val="24"/>
                <w:szCs w:val="24"/>
              </w:rPr>
              <w:t>Донесение об обеспеченности населения средствами радиационной и химической защиты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15pt"/>
                <w:b w:val="0"/>
                <w:i/>
                <w:color w:val="auto"/>
                <w:sz w:val="24"/>
                <w:szCs w:val="24"/>
              </w:rPr>
            </w:pPr>
            <w:r w:rsidRPr="00D6564C">
              <w:rPr>
                <w:rStyle w:val="Bodytext115pt"/>
                <w:b w:val="0"/>
                <w:i/>
                <w:color w:val="auto"/>
                <w:sz w:val="24"/>
                <w:szCs w:val="24"/>
              </w:rPr>
              <w:t>Приложение 15 (форма 1/РХЗ)</w:t>
            </w:r>
          </w:p>
          <w:p w:rsidR="00537CDD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</w:p>
          <w:p w:rsidR="001F07DA" w:rsidRPr="00D6564C" w:rsidRDefault="001F07DA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20.01;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20.06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Сведения о наличии и обеспеченности сил гражданской обороны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left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17 (форма 1/СГО)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left"/>
              <w:rPr>
                <w:rStyle w:val="Bodytext12ptNotBold"/>
                <w:i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10.01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05.06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1F07DA">
            <w:pPr>
              <w:pStyle w:val="11"/>
              <w:shd w:val="clear" w:color="auto" w:fill="auto"/>
              <w:spacing w:before="0" w:line="240" w:lineRule="auto"/>
              <w:ind w:left="-113" w:right="-113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 xml:space="preserve">Предприятия, организации и учреждения, осуществляющие деятельность на территории городского округа Когалым, </w:t>
            </w:r>
            <w:r w:rsidR="00560B4B" w:rsidRPr="00D6564C">
              <w:rPr>
                <w:b w:val="0"/>
                <w:color w:val="auto"/>
                <w:sz w:val="24"/>
                <w:szCs w:val="24"/>
              </w:rPr>
              <w:t xml:space="preserve">в соответствии с действующим законодательством </w:t>
            </w:r>
            <w:r w:rsidRPr="00D6564C">
              <w:rPr>
                <w:b w:val="0"/>
                <w:color w:val="auto"/>
                <w:sz w:val="24"/>
                <w:szCs w:val="24"/>
              </w:rPr>
              <w:t>создающие</w:t>
            </w:r>
            <w:r w:rsidR="00560B4B" w:rsidRPr="00D6564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6564C">
              <w:rPr>
                <w:b w:val="0"/>
                <w:color w:val="auto"/>
                <w:sz w:val="24"/>
                <w:szCs w:val="24"/>
              </w:rPr>
              <w:t>НАСФ, НФГО;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 п</w:t>
            </w:r>
            <w:r w:rsidRPr="00D6564C">
              <w:rPr>
                <w:b w:val="0"/>
                <w:color w:val="auto"/>
                <w:sz w:val="24"/>
                <w:szCs w:val="24"/>
              </w:rPr>
              <w:t>редприятия, организации и учреждения, осуществляющие деятельность на территории городского округа Когалым, формирующие спасательные службы гражданской обороны в соответствии с постановлением Администрации города Когалыма от 01.09.2011№2193 «О создании спасательных служб гражданской обороны города Когалыма».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Подготовка материалов в «Обобщенный анализ защиты населения и территорий Ханты-Мансийского автономного округа - Югры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(В соответствии с методическими рекомендациями, ежегодно утверждаемыми МЧС России)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B4B" w:rsidRPr="00D6564C" w:rsidRDefault="00537CDD" w:rsidP="001F07D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Управление образования</w:t>
            </w:r>
            <w:r w:rsidR="00560B4B" w:rsidRPr="00D6564C">
              <w:rPr>
                <w:b w:val="0"/>
                <w:color w:val="auto"/>
                <w:sz w:val="24"/>
                <w:szCs w:val="24"/>
              </w:rPr>
              <w:t xml:space="preserve"> Администрации города Когалыма</w:t>
            </w:r>
            <w:r w:rsidRPr="00D6564C">
              <w:rPr>
                <w:b w:val="0"/>
                <w:color w:val="auto"/>
                <w:sz w:val="24"/>
                <w:szCs w:val="24"/>
              </w:rPr>
              <w:t>;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 У</w:t>
            </w:r>
            <w:r w:rsidRPr="00D6564C">
              <w:rPr>
                <w:b w:val="0"/>
                <w:color w:val="auto"/>
                <w:sz w:val="24"/>
                <w:szCs w:val="24"/>
              </w:rPr>
              <w:t>правление культуры, спорта и молодежной политики Администрации города Когалыма;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6564C">
              <w:rPr>
                <w:b w:val="0"/>
                <w:color w:val="auto"/>
                <w:sz w:val="24"/>
                <w:szCs w:val="24"/>
              </w:rPr>
              <w:t>МКУ «ЕДДС города Когалыма»;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6564C">
              <w:rPr>
                <w:b w:val="0"/>
                <w:color w:val="auto"/>
                <w:sz w:val="24"/>
                <w:szCs w:val="24"/>
              </w:rPr>
              <w:t xml:space="preserve">Когалымский МОВО - Филиал ФГКУ УВО ВНГ РФ по ХМАО </w:t>
            </w:r>
            <w:r w:rsidR="001F07DA">
              <w:rPr>
                <w:b w:val="0"/>
                <w:color w:val="auto"/>
                <w:sz w:val="24"/>
                <w:szCs w:val="24"/>
              </w:rPr>
              <w:t>-</w:t>
            </w:r>
            <w:r w:rsidRPr="00D6564C">
              <w:rPr>
                <w:b w:val="0"/>
                <w:color w:val="auto"/>
                <w:sz w:val="24"/>
                <w:szCs w:val="24"/>
              </w:rPr>
              <w:t xml:space="preserve"> Югре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; </w:t>
            </w:r>
            <w:r w:rsidRPr="00D6564C">
              <w:rPr>
                <w:b w:val="0"/>
                <w:color w:val="auto"/>
                <w:sz w:val="24"/>
                <w:szCs w:val="24"/>
              </w:rPr>
              <w:t>Когалымский местный пожарно-спасательный гарнизон;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6564C">
              <w:rPr>
                <w:b w:val="0"/>
                <w:color w:val="auto"/>
                <w:sz w:val="24"/>
                <w:szCs w:val="24"/>
              </w:rPr>
              <w:t>ОНД и ПР (по городу Когалыму) УНД и ПР ГУ МЧС России по ХМАО - Югре;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6564C">
              <w:rPr>
                <w:b w:val="0"/>
                <w:color w:val="auto"/>
                <w:sz w:val="24"/>
                <w:szCs w:val="24"/>
              </w:rPr>
              <w:t>ОМВД России по г. Когалыму;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6564C">
              <w:rPr>
                <w:b w:val="0"/>
                <w:color w:val="auto"/>
                <w:sz w:val="24"/>
                <w:szCs w:val="24"/>
              </w:rPr>
              <w:t>ТОУ Федеральной службы по надзору в сфере защиты прав потребителей и благополучия человека по ХМАО - Югре в городе Когалыме;</w:t>
            </w:r>
            <w:r w:rsidR="001F07D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6564C">
              <w:rPr>
                <w:b w:val="0"/>
                <w:color w:val="auto"/>
                <w:sz w:val="24"/>
                <w:szCs w:val="24"/>
              </w:rPr>
              <w:t>БУ ХМАО - Югры «Когалымская городская больница».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Сведения о проведенных на территории городского округа Когалым учениях и тренировках по отработке взаимодействия при ликвидации последствий дорожно-транспортных происшествий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23 (В свободной форме)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</w:p>
          <w:p w:rsidR="00560B4B" w:rsidRPr="00D6564C" w:rsidRDefault="00560B4B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lastRenderedPageBreak/>
              <w:t>до 15.08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Когалымский местный пожарно-спасательный гарнизон;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ОМВД России по г. Когалыму;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БУ ХМАО - Югры «Когалымская городская больница».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Сведения о спасательных службах гражданской обороны городского округа Когалым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24 (Сведения о СС ГО)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01.12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Когалым, формирующие спасательные службы гражданской обороны в соответствии с постановлением Администрации города Когалыма от 01.09.2011№2193 «О создании спасательных служб гражданской обороны города Когалыма».</w:t>
            </w:r>
          </w:p>
          <w:p w:rsidR="00560B4B" w:rsidRPr="00D6564C" w:rsidRDefault="00560B4B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tabs>
                <w:tab w:val="left" w:pos="238"/>
              </w:tabs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Доклад о состоянии готовности региональной автоматизированной системы центрального оповещения, проведенных мероприятиях по ее реконструкции, созданию и развитию комплексной системы экстренного оповещения населения об угрозе возникновения или о возникновении чрезвычайных ситуаций и локальных систем оповещения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tabs>
                <w:tab w:val="left" w:pos="238"/>
              </w:tabs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26 (форма 1/СОН)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tabs>
                <w:tab w:val="left" w:pos="238"/>
              </w:tabs>
              <w:spacing w:before="0" w:line="240" w:lineRule="auto"/>
              <w:ind w:left="-57" w:right="-57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10.01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Когалым, эксплуатирующие опасные производственные объекты I и II класса, в части касающейся ЛСО.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Доклад об организации и итогах подготовки населения в области гражданской обороны и защиты от чрезвычайных ситуаций</w:t>
            </w:r>
          </w:p>
          <w:p w:rsidR="00537CDD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27 (форма 1/ОБУЧ-П)</w:t>
            </w:r>
          </w:p>
          <w:p w:rsidR="001F07DA" w:rsidRPr="00D6564C" w:rsidRDefault="001F07DA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10.01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37CDD" w:rsidRPr="00D6564C" w:rsidTr="00772C7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Сведения о запасах материально-технических, продовольственных, медицинских и иных средств, созданных в целях гражданской обороны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28 (форма 3/ЗАП 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10.01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до 10.06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МКУ «УЖКХ города Когалыма»;</w:t>
            </w:r>
          </w:p>
          <w:p w:rsidR="00537CDD" w:rsidRPr="00D6564C" w:rsidRDefault="00537CD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БУ ХМАО - Югры «Когалымская городская больница».</w:t>
            </w:r>
          </w:p>
        </w:tc>
      </w:tr>
      <w:tr w:rsidR="003D4DCD" w:rsidRPr="00D6564C" w:rsidTr="0020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DCD" w:rsidRPr="00D6564C" w:rsidRDefault="003D4DCD" w:rsidP="00205E69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  <w:lang w:val="en-US"/>
              </w:rPr>
              <w:lastRenderedPageBreak/>
              <w:t>17</w:t>
            </w:r>
            <w:r w:rsidRPr="00D6564C">
              <w:rPr>
                <w:rStyle w:val="Bodytext12ptNotBold"/>
                <w:color w:val="auto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DCD" w:rsidRPr="00D6564C" w:rsidRDefault="003D4DCD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D6564C">
              <w:rPr>
                <w:b w:val="0"/>
                <w:sz w:val="24"/>
                <w:szCs w:val="24"/>
              </w:rPr>
              <w:t>Сведения о подготовке населения</w:t>
            </w:r>
          </w:p>
          <w:p w:rsidR="003D4DCD" w:rsidRPr="00D6564C" w:rsidRDefault="003D4DCD" w:rsidP="003D4DCD">
            <w:pPr>
              <w:pStyle w:val="11"/>
              <w:shd w:val="clear" w:color="auto" w:fill="auto"/>
              <w:spacing w:before="0" w:line="240" w:lineRule="auto"/>
              <w:ind w:left="-57" w:right="-57"/>
              <w:jc w:val="both"/>
              <w:rPr>
                <w:rStyle w:val="Bodytext12ptNotBold"/>
                <w:i/>
                <w:color w:val="auto"/>
              </w:rPr>
            </w:pPr>
            <w:r w:rsidRPr="00D6564C">
              <w:rPr>
                <w:rStyle w:val="Bodytext12ptNotBold"/>
                <w:i/>
                <w:color w:val="auto"/>
              </w:rPr>
              <w:t>Приложение 29 (форма)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DCD" w:rsidRPr="00D6564C" w:rsidRDefault="003D4DCD" w:rsidP="003D4D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до </w:t>
            </w:r>
            <w:r w:rsidR="00D6564C" w:rsidRPr="00D6564C">
              <w:rPr>
                <w:rFonts w:ascii="Times New Roman" w:hAnsi="Times New Roman" w:cs="Times New Roman"/>
              </w:rPr>
              <w:t>10</w:t>
            </w:r>
            <w:r w:rsidRPr="00D6564C">
              <w:rPr>
                <w:rFonts w:ascii="Times New Roman" w:hAnsi="Times New Roman" w:cs="Times New Roman"/>
              </w:rPr>
              <w:t xml:space="preserve"> марта </w:t>
            </w:r>
          </w:p>
          <w:p w:rsidR="003D4DCD" w:rsidRPr="00D6564C" w:rsidRDefault="003D4DCD" w:rsidP="003D4DCD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до </w:t>
            </w:r>
            <w:r w:rsidR="00D6564C" w:rsidRPr="00D6564C">
              <w:rPr>
                <w:rFonts w:ascii="Times New Roman" w:hAnsi="Times New Roman" w:cs="Times New Roman"/>
              </w:rPr>
              <w:t>10 сентября</w:t>
            </w:r>
          </w:p>
          <w:p w:rsidR="003D4DCD" w:rsidRPr="00D6564C" w:rsidRDefault="003D4DCD" w:rsidP="003D4DCD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b w:val="0"/>
                <w:sz w:val="24"/>
                <w:szCs w:val="24"/>
              </w:rPr>
              <w:t>(с нарастающим итогом)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DCD" w:rsidRPr="00D6564C" w:rsidRDefault="00D6564C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DCD" w:rsidRPr="00D6564C" w:rsidRDefault="00D6564C" w:rsidP="00560B4B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3D4DCD" w:rsidRPr="00D6564C" w:rsidTr="00205E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CD" w:rsidRPr="00D6564C" w:rsidRDefault="003D4DCD" w:rsidP="00205E69">
            <w:pPr>
              <w:jc w:val="center"/>
              <w:rPr>
                <w:lang w:bidi="ar-SA"/>
              </w:rPr>
            </w:pPr>
            <w:r w:rsidRPr="00D6564C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CD" w:rsidRPr="00D6564C" w:rsidRDefault="003D4DCD" w:rsidP="003D4DCD">
            <w:pPr>
              <w:jc w:val="both"/>
              <w:rPr>
                <w:rStyle w:val="265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64C">
              <w:rPr>
                <w:rStyle w:val="265pt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Доклад об организации и итогах подготовки населения в области гражданской обороны и защиты от чрезвычайных ситуаций </w:t>
            </w:r>
          </w:p>
          <w:p w:rsidR="003D4DCD" w:rsidRPr="00D6564C" w:rsidRDefault="003D4DCD" w:rsidP="003D4DCD">
            <w:pPr>
              <w:jc w:val="both"/>
              <w:rPr>
                <w:rStyle w:val="265pt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6564C">
              <w:rPr>
                <w:rFonts w:ascii="Times New Roman" w:hAnsi="Times New Roman" w:cs="Times New Roman"/>
                <w:i/>
              </w:rPr>
              <w:t>Приложение 30.1.,30.2.</w:t>
            </w:r>
            <w:r w:rsidRPr="00D6564C">
              <w:rPr>
                <w:rStyle w:val="265pt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(форма 1/ОБУЧ-П)</w:t>
            </w:r>
          </w:p>
          <w:p w:rsidR="003D4DCD" w:rsidRPr="00D6564C" w:rsidRDefault="003D4DCD" w:rsidP="003D4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CD" w:rsidRPr="00D6564C" w:rsidRDefault="003D4DCD" w:rsidP="003D4DCD">
            <w:pPr>
              <w:pStyle w:val="210"/>
              <w:spacing w:after="0" w:line="240" w:lineRule="auto"/>
              <w:ind w:left="0"/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 xml:space="preserve">5 июня </w:t>
            </w:r>
          </w:p>
          <w:p w:rsidR="003D4DCD" w:rsidRPr="00D6564C" w:rsidRDefault="003D4DCD" w:rsidP="003D4DCD">
            <w:pPr>
              <w:pStyle w:val="210"/>
              <w:spacing w:after="0" w:line="240" w:lineRule="auto"/>
              <w:ind w:left="0"/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(по состоянию на 1 июня)</w:t>
            </w:r>
          </w:p>
          <w:p w:rsidR="003D4DCD" w:rsidRPr="00D6564C" w:rsidRDefault="003D4DCD" w:rsidP="003D4DCD">
            <w:pPr>
              <w:pStyle w:val="210"/>
              <w:spacing w:after="0" w:line="240" w:lineRule="auto"/>
              <w:ind w:left="0"/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05</w:t>
            </w:r>
            <w:r w:rsidRPr="00D6564C">
              <w:rPr>
                <w:szCs w:val="24"/>
                <w:lang w:val="ru-RU" w:eastAsia="ru-RU"/>
              </w:rPr>
              <w:t xml:space="preserve"> декабря </w:t>
            </w:r>
          </w:p>
          <w:p w:rsidR="003D4DCD" w:rsidRPr="00D6564C" w:rsidRDefault="003D4DCD" w:rsidP="003D4DCD">
            <w:pPr>
              <w:pStyle w:val="210"/>
              <w:spacing w:after="0" w:line="276" w:lineRule="auto"/>
              <w:ind w:left="0"/>
              <w:jc w:val="center"/>
              <w:rPr>
                <w:szCs w:val="24"/>
              </w:rPr>
            </w:pPr>
            <w:r w:rsidRPr="00D6564C">
              <w:rPr>
                <w:szCs w:val="24"/>
                <w:lang w:val="ru-RU" w:eastAsia="ru-RU"/>
              </w:rPr>
              <w:t>(по состоянию на 1 января 2024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DCD" w:rsidRPr="00D6564C" w:rsidRDefault="00D6564C" w:rsidP="003D4DCD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CD" w:rsidRPr="00D6564C" w:rsidRDefault="00D6564C" w:rsidP="003D4DCD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</w:rPr>
            </w:pPr>
            <w:r w:rsidRPr="00D6564C">
              <w:rPr>
                <w:szCs w:val="24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772C7B" w:rsidRPr="00D6564C" w:rsidTr="00205E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772C7B" w:rsidP="00205E69">
            <w:pPr>
              <w:pStyle w:val="a7"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6564C">
              <w:rPr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772C7B" w:rsidP="00772C7B">
            <w:pPr>
              <w:pStyle w:val="21"/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Сведени</w:t>
            </w:r>
            <w:r w:rsidR="00D6564C" w:rsidRPr="00D6564C">
              <w:rPr>
                <w:szCs w:val="24"/>
                <w:lang w:val="ru-RU" w:eastAsia="ru-RU"/>
              </w:rPr>
              <w:t>я</w:t>
            </w:r>
            <w:r w:rsidRPr="00D6564C">
              <w:rPr>
                <w:szCs w:val="24"/>
                <w:lang w:val="ru-RU" w:eastAsia="ru-RU"/>
              </w:rPr>
              <w:t xml:space="preserve"> об организации и проведении муниципальных (школьных) этапов соревнований «Школа безопасности»</w:t>
            </w:r>
          </w:p>
          <w:p w:rsidR="00772C7B" w:rsidRPr="00D6564C" w:rsidRDefault="00772C7B" w:rsidP="00772C7B">
            <w:pPr>
              <w:pStyle w:val="21"/>
              <w:rPr>
                <w:i/>
                <w:szCs w:val="24"/>
              </w:rPr>
            </w:pPr>
            <w:r w:rsidRPr="00D6564C">
              <w:rPr>
                <w:i/>
                <w:szCs w:val="24"/>
                <w:lang w:val="ru-RU" w:eastAsia="ru-RU"/>
              </w:rPr>
              <w:t>Приложение 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772C7B" w:rsidP="00772C7B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до </w:t>
            </w:r>
            <w:r w:rsidR="00D6564C" w:rsidRPr="00D6564C">
              <w:rPr>
                <w:rFonts w:ascii="Times New Roman" w:hAnsi="Times New Roman" w:cs="Times New Roman"/>
              </w:rPr>
              <w:t>0</w:t>
            </w:r>
            <w:r w:rsidRPr="00D6564C">
              <w:rPr>
                <w:rFonts w:ascii="Times New Roman" w:hAnsi="Times New Roman" w:cs="Times New Roman"/>
              </w:rPr>
              <w:t>5 июня</w:t>
            </w:r>
          </w:p>
          <w:p w:rsidR="00772C7B" w:rsidRPr="00D6564C" w:rsidRDefault="00772C7B" w:rsidP="00772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64C">
              <w:rPr>
                <w:rFonts w:ascii="Times New Roman" w:hAnsi="Times New Roman" w:cs="Times New Roman"/>
              </w:rPr>
              <w:t>(за апрель</w:t>
            </w:r>
            <w:r w:rsidR="00D6564C" w:rsidRPr="00D6564C">
              <w:rPr>
                <w:rFonts w:ascii="Times New Roman" w:hAnsi="Times New Roman" w:cs="Times New Roman"/>
              </w:rPr>
              <w:t>-</w:t>
            </w:r>
            <w:r w:rsidRPr="00D6564C">
              <w:rPr>
                <w:rFonts w:ascii="Times New Roman" w:hAnsi="Times New Roman" w:cs="Times New Roman"/>
              </w:rPr>
              <w:t>июнь)</w:t>
            </w:r>
          </w:p>
          <w:p w:rsidR="00772C7B" w:rsidRPr="00D6564C" w:rsidRDefault="00772C7B" w:rsidP="00772C7B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до </w:t>
            </w:r>
            <w:r w:rsidR="00D6564C" w:rsidRPr="00D6564C">
              <w:rPr>
                <w:rFonts w:ascii="Times New Roman" w:hAnsi="Times New Roman" w:cs="Times New Roman"/>
              </w:rPr>
              <w:t>0</w:t>
            </w:r>
            <w:r w:rsidRPr="00D6564C">
              <w:rPr>
                <w:rFonts w:ascii="Times New Roman" w:hAnsi="Times New Roman" w:cs="Times New Roman"/>
              </w:rPr>
              <w:t xml:space="preserve">5 сентября </w:t>
            </w:r>
          </w:p>
          <w:p w:rsidR="00772C7B" w:rsidRPr="00D6564C" w:rsidRDefault="00772C7B" w:rsidP="00D6564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>(за июль</w:t>
            </w:r>
            <w:r w:rsidR="00D6564C" w:rsidRPr="00D6564C">
              <w:rPr>
                <w:rFonts w:ascii="Times New Roman" w:hAnsi="Times New Roman" w:cs="Times New Roman"/>
              </w:rPr>
              <w:t>-</w:t>
            </w:r>
            <w:r w:rsidRPr="00D6564C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D6564C" w:rsidP="00772C7B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C7B" w:rsidRPr="00D6564C" w:rsidRDefault="00D6564C" w:rsidP="00D6564C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</w:rPr>
            </w:pPr>
            <w:r w:rsidRPr="00D6564C">
              <w:rPr>
                <w:lang w:val="ru-RU"/>
              </w:rPr>
              <w:t>Управление образования Администрации города Когалыма, образовательные организации города Когалыма</w:t>
            </w:r>
            <w:r w:rsidRPr="00D6564C">
              <w:t>.</w:t>
            </w:r>
          </w:p>
        </w:tc>
      </w:tr>
      <w:tr w:rsidR="00772C7B" w:rsidRPr="00D6564C" w:rsidTr="00205E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772C7B" w:rsidP="00205E69">
            <w:pPr>
              <w:pStyle w:val="a7"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6564C">
              <w:rPr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772C7B" w:rsidP="00772C7B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Акт оценки и содержания защитного сооружения гражданской обороны</w:t>
            </w:r>
          </w:p>
          <w:p w:rsidR="00772C7B" w:rsidRPr="00D6564C" w:rsidRDefault="00772C7B" w:rsidP="00772C7B">
            <w:pPr>
              <w:pStyle w:val="21"/>
              <w:tabs>
                <w:tab w:val="clear" w:pos="1041"/>
                <w:tab w:val="left" w:pos="540"/>
              </w:tabs>
              <w:rPr>
                <w:i/>
                <w:szCs w:val="24"/>
                <w:lang w:val="en-US"/>
              </w:rPr>
            </w:pPr>
            <w:r w:rsidRPr="00D6564C">
              <w:rPr>
                <w:i/>
                <w:szCs w:val="24"/>
                <w:lang w:val="ru-RU" w:eastAsia="ru-RU"/>
              </w:rPr>
              <w:t>Приложение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205E69" w:rsidP="00772C7B">
            <w:pPr>
              <w:pStyle w:val="a7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</w:t>
            </w:r>
            <w:r w:rsidR="00772C7B" w:rsidRPr="00D6564C">
              <w:rPr>
                <w:sz w:val="24"/>
                <w:szCs w:val="24"/>
              </w:rPr>
              <w:t>по мере исполнения плана-графика приведения в готовность ЗС ГО на 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D6564C" w:rsidP="00772C7B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C7B" w:rsidRPr="00D6564C" w:rsidRDefault="00D6564C" w:rsidP="00772C7B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>Предприятия, организации и учреждения, осуществляющие деятельность на территории городского округа Когалым, имеющие защитные сооружения гражданской обороны, включенные в план-график на текущий год.</w:t>
            </w:r>
          </w:p>
        </w:tc>
      </w:tr>
      <w:tr w:rsidR="00772C7B" w:rsidRPr="00D6564C" w:rsidTr="00205E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772C7B" w:rsidP="00205E69">
            <w:pPr>
              <w:pStyle w:val="a7"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6564C">
              <w:rPr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772C7B" w:rsidP="00772C7B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Сведения о закупках средств РХБ защиты и средств коллективной защиты (СКЗ), проведенных в истекшем периоде</w:t>
            </w:r>
          </w:p>
          <w:p w:rsidR="001F07DA" w:rsidRDefault="00772C7B" w:rsidP="00772C7B">
            <w:pPr>
              <w:pStyle w:val="21"/>
              <w:tabs>
                <w:tab w:val="clear" w:pos="1041"/>
                <w:tab w:val="left" w:pos="540"/>
              </w:tabs>
              <w:rPr>
                <w:i/>
                <w:color w:val="000000"/>
                <w:szCs w:val="24"/>
                <w:lang w:val="ru-RU" w:eastAsia="ru-RU"/>
              </w:rPr>
            </w:pPr>
            <w:r w:rsidRPr="00D6564C">
              <w:rPr>
                <w:i/>
                <w:szCs w:val="24"/>
                <w:lang w:val="ru-RU" w:eastAsia="ru-RU"/>
              </w:rPr>
              <w:t>Приложение 33 (</w:t>
            </w:r>
            <w:r w:rsidRPr="00D6564C">
              <w:rPr>
                <w:i/>
                <w:color w:val="000000"/>
                <w:szCs w:val="24"/>
                <w:lang w:val="ru-RU" w:eastAsia="ru-RU"/>
              </w:rPr>
              <w:t>Форма Закупки имущ. РХБз</w:t>
            </w:r>
          </w:p>
          <w:p w:rsidR="00772C7B" w:rsidRPr="00D6564C" w:rsidRDefault="00772C7B" w:rsidP="00772C7B">
            <w:pPr>
              <w:pStyle w:val="21"/>
              <w:tabs>
                <w:tab w:val="clear" w:pos="1041"/>
                <w:tab w:val="left" w:pos="540"/>
              </w:tabs>
              <w:rPr>
                <w:i/>
                <w:szCs w:val="24"/>
              </w:rPr>
            </w:pPr>
            <w:r w:rsidRPr="00D6564C">
              <w:rPr>
                <w:i/>
                <w:color w:val="000000"/>
                <w:szCs w:val="24"/>
                <w:lang w:val="ru-RU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772C7B" w:rsidP="00772C7B">
            <w:pPr>
              <w:pStyle w:val="210"/>
              <w:spacing w:after="0" w:line="240" w:lineRule="auto"/>
              <w:ind w:left="0"/>
              <w:jc w:val="center"/>
              <w:rPr>
                <w:sz w:val="16"/>
                <w:szCs w:val="16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 xml:space="preserve">5 июня </w:t>
            </w:r>
          </w:p>
          <w:p w:rsidR="00772C7B" w:rsidRPr="00D6564C" w:rsidRDefault="00772C7B" w:rsidP="00D6564C">
            <w:pPr>
              <w:pStyle w:val="a7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6564C">
              <w:rPr>
                <w:sz w:val="24"/>
                <w:szCs w:val="24"/>
                <w:lang w:eastAsia="ru-RU"/>
              </w:rPr>
              <w:t xml:space="preserve">до </w:t>
            </w:r>
            <w:r w:rsidR="00D6564C" w:rsidRPr="00D6564C">
              <w:rPr>
                <w:sz w:val="24"/>
                <w:szCs w:val="24"/>
                <w:lang w:eastAsia="ru-RU"/>
              </w:rPr>
              <w:t>0</w:t>
            </w:r>
            <w:r w:rsidRPr="00D6564C">
              <w:rPr>
                <w:sz w:val="24"/>
                <w:szCs w:val="24"/>
                <w:lang w:eastAsia="ru-RU"/>
              </w:rPr>
              <w:t>5 декабря</w:t>
            </w:r>
            <w:r w:rsidRPr="00D656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C7B" w:rsidRPr="00D6564C" w:rsidRDefault="00D6564C" w:rsidP="00772C7B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C7B" w:rsidRPr="00D6564C" w:rsidRDefault="00D6564C" w:rsidP="00772C7B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E6D5A" w:rsidRPr="00D6564C" w:rsidTr="00205E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205E69">
            <w:pPr>
              <w:pStyle w:val="a7"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6564C">
              <w:rPr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Сведения о лабораторных испытаниях средств РХ защиты</w:t>
            </w:r>
          </w:p>
          <w:p w:rsidR="005E6D5A" w:rsidRDefault="005E6D5A" w:rsidP="005E6D5A">
            <w:pPr>
              <w:pStyle w:val="21"/>
              <w:tabs>
                <w:tab w:val="clear" w:pos="1041"/>
                <w:tab w:val="left" w:pos="540"/>
              </w:tabs>
              <w:rPr>
                <w:i/>
                <w:szCs w:val="24"/>
                <w:lang w:val="ru-RU" w:eastAsia="ru-RU"/>
              </w:rPr>
            </w:pPr>
            <w:r w:rsidRPr="00D6564C">
              <w:rPr>
                <w:i/>
                <w:szCs w:val="24"/>
                <w:lang w:val="ru-RU" w:eastAsia="ru-RU"/>
              </w:rPr>
              <w:t>Приложение 34 (Форма Лаб. исп.)</w:t>
            </w:r>
          </w:p>
          <w:p w:rsidR="001F07DA" w:rsidRPr="00D6564C" w:rsidRDefault="001F07DA" w:rsidP="005E6D5A">
            <w:pPr>
              <w:pStyle w:val="21"/>
              <w:tabs>
                <w:tab w:val="clear" w:pos="1041"/>
                <w:tab w:val="left" w:pos="540"/>
              </w:tabs>
              <w:rPr>
                <w:i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pStyle w:val="210"/>
              <w:spacing w:after="0" w:line="240" w:lineRule="auto"/>
              <w:ind w:left="0"/>
              <w:jc w:val="center"/>
              <w:rPr>
                <w:sz w:val="16"/>
                <w:szCs w:val="16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 xml:space="preserve">5 июня </w:t>
            </w:r>
          </w:p>
          <w:p w:rsidR="005E6D5A" w:rsidRPr="00D6564C" w:rsidRDefault="005E6D5A" w:rsidP="00D6564C">
            <w:pPr>
              <w:pStyle w:val="210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>5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D6564C" w:rsidP="005E6D5A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D5A" w:rsidRPr="00D6564C" w:rsidRDefault="00D6564C" w:rsidP="005E6D5A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E6D5A" w:rsidRPr="00D6564C" w:rsidTr="00AB7B5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AB7B51" w:rsidP="001A1148">
            <w:pPr>
              <w:pStyle w:val="a7"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6564C">
              <w:rPr>
                <w:bCs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46B" w:rsidRPr="00D6564C" w:rsidRDefault="005E6D5A" w:rsidP="005E6D5A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Сведения по наличию (накоплению) и состоянию средств индивидуальной защиты населения, запасов других материальных средств</w:t>
            </w:r>
          </w:p>
          <w:p w:rsidR="005E6D5A" w:rsidRDefault="00B9446B" w:rsidP="00001B33">
            <w:pPr>
              <w:pStyle w:val="21"/>
              <w:tabs>
                <w:tab w:val="clear" w:pos="1041"/>
                <w:tab w:val="left" w:pos="540"/>
              </w:tabs>
              <w:rPr>
                <w:i/>
                <w:color w:val="000000"/>
                <w:szCs w:val="24"/>
                <w:lang w:val="ru-RU" w:eastAsia="ru-RU"/>
              </w:rPr>
            </w:pPr>
            <w:r w:rsidRPr="00D6564C">
              <w:rPr>
                <w:i/>
                <w:szCs w:val="24"/>
                <w:lang w:val="ru-RU" w:eastAsia="ru-RU"/>
              </w:rPr>
              <w:t xml:space="preserve">Приложение </w:t>
            </w:r>
            <w:r w:rsidR="00001B33" w:rsidRPr="00D6564C">
              <w:rPr>
                <w:i/>
                <w:szCs w:val="24"/>
                <w:lang w:val="ru-RU" w:eastAsia="ru-RU"/>
              </w:rPr>
              <w:t>35</w:t>
            </w:r>
            <w:r w:rsidRPr="00D6564C">
              <w:rPr>
                <w:i/>
                <w:szCs w:val="24"/>
                <w:lang w:val="ru-RU" w:eastAsia="ru-RU"/>
              </w:rPr>
              <w:t xml:space="preserve"> </w:t>
            </w:r>
            <w:r w:rsidR="005E6D5A" w:rsidRPr="00D6564C">
              <w:rPr>
                <w:i/>
                <w:szCs w:val="24"/>
                <w:lang w:val="ru-RU" w:eastAsia="ru-RU"/>
              </w:rPr>
              <w:t>(</w:t>
            </w:r>
            <w:r w:rsidR="005E6D5A" w:rsidRPr="00D6564C">
              <w:rPr>
                <w:i/>
                <w:color w:val="000000"/>
                <w:szCs w:val="24"/>
                <w:lang w:val="ru-RU" w:eastAsia="ru-RU"/>
              </w:rPr>
              <w:t>Форма Накопление имущ. РХиМз)</w:t>
            </w:r>
          </w:p>
          <w:p w:rsidR="001F07DA" w:rsidRPr="00D6564C" w:rsidRDefault="001F07DA" w:rsidP="00001B33">
            <w:pPr>
              <w:pStyle w:val="21"/>
              <w:tabs>
                <w:tab w:val="clear" w:pos="1041"/>
                <w:tab w:val="left" w:pos="540"/>
              </w:tabs>
              <w:rPr>
                <w:i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pStyle w:val="210"/>
              <w:spacing w:after="0" w:line="240" w:lineRule="auto"/>
              <w:ind w:left="0"/>
              <w:jc w:val="center"/>
              <w:rPr>
                <w:sz w:val="16"/>
                <w:szCs w:val="16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 xml:space="preserve">5 июня </w:t>
            </w:r>
          </w:p>
          <w:p w:rsidR="005E6D5A" w:rsidRPr="00D6564C" w:rsidRDefault="005E6D5A" w:rsidP="00D6564C">
            <w:pPr>
              <w:pStyle w:val="210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>5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D6564C" w:rsidP="005E6D5A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D5A" w:rsidRPr="00D6564C" w:rsidRDefault="00D6564C" w:rsidP="005E6D5A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E6D5A" w:rsidRPr="00D6564C" w:rsidTr="00AB7B5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AB7B51" w:rsidP="00AB7B51">
            <w:pPr>
              <w:pStyle w:val="a7"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6564C">
              <w:rPr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B33" w:rsidRPr="00D6564C" w:rsidRDefault="005E6D5A" w:rsidP="005E6D5A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Сведения о созданных спасательных службах гражданской обороны и их обеспеченности средствами р</w:t>
            </w:r>
            <w:r w:rsidR="001F07DA">
              <w:rPr>
                <w:szCs w:val="24"/>
                <w:lang w:val="ru-RU" w:eastAsia="ru-RU"/>
              </w:rPr>
              <w:t>адиационной и химической защиты</w:t>
            </w:r>
          </w:p>
          <w:p w:rsidR="005E6D5A" w:rsidRDefault="00001B33" w:rsidP="00001B33">
            <w:pPr>
              <w:pStyle w:val="21"/>
              <w:tabs>
                <w:tab w:val="clear" w:pos="1041"/>
                <w:tab w:val="left" w:pos="540"/>
              </w:tabs>
              <w:rPr>
                <w:i/>
                <w:color w:val="000000"/>
                <w:szCs w:val="24"/>
                <w:lang w:val="ru-RU" w:eastAsia="ru-RU"/>
              </w:rPr>
            </w:pPr>
            <w:r w:rsidRPr="00D6564C">
              <w:rPr>
                <w:i/>
                <w:szCs w:val="24"/>
                <w:lang w:val="ru-RU" w:eastAsia="ru-RU"/>
              </w:rPr>
              <w:t xml:space="preserve">Приложение 36 </w:t>
            </w:r>
            <w:r w:rsidR="005E6D5A" w:rsidRPr="00D6564C">
              <w:rPr>
                <w:i/>
                <w:szCs w:val="24"/>
                <w:lang w:val="ru-RU" w:eastAsia="ru-RU"/>
              </w:rPr>
              <w:t>(</w:t>
            </w:r>
            <w:r w:rsidR="005E6D5A" w:rsidRPr="00D6564C">
              <w:rPr>
                <w:i/>
                <w:color w:val="000000"/>
                <w:szCs w:val="24"/>
                <w:lang w:val="ru-RU" w:eastAsia="ru-RU"/>
              </w:rPr>
              <w:t>Форма ССГО)</w:t>
            </w:r>
          </w:p>
          <w:p w:rsidR="001F07DA" w:rsidRPr="00D6564C" w:rsidRDefault="001F07DA" w:rsidP="00001B33">
            <w:pPr>
              <w:pStyle w:val="21"/>
              <w:tabs>
                <w:tab w:val="clear" w:pos="1041"/>
                <w:tab w:val="left" w:pos="540"/>
              </w:tabs>
              <w:rPr>
                <w:i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pStyle w:val="210"/>
              <w:spacing w:after="0" w:line="240" w:lineRule="auto"/>
              <w:ind w:left="0"/>
              <w:jc w:val="center"/>
              <w:rPr>
                <w:sz w:val="16"/>
                <w:szCs w:val="16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 xml:space="preserve">5 июня </w:t>
            </w:r>
          </w:p>
          <w:p w:rsidR="005E6D5A" w:rsidRPr="00D6564C" w:rsidRDefault="005E6D5A" w:rsidP="00D6564C">
            <w:pPr>
              <w:pStyle w:val="210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left="0"/>
              <w:jc w:val="center"/>
              <w:rPr>
                <w:szCs w:val="24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>5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D6564C" w:rsidP="005E6D5A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D5A" w:rsidRPr="00D6564C" w:rsidRDefault="00D6564C" w:rsidP="00AA22D9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Предприятия, организации и учреждения, </w:t>
            </w:r>
            <w:r w:rsidR="001F07DA">
              <w:rPr>
                <w:rFonts w:ascii="Times New Roman" w:hAnsi="Times New Roman" w:cs="Times New Roman"/>
              </w:rPr>
              <w:t>формирующие спасательные службы гражданской обороны города Когалыма</w:t>
            </w:r>
            <w:r w:rsidR="00E8521F">
              <w:rPr>
                <w:rFonts w:ascii="Times New Roman" w:hAnsi="Times New Roman" w:cs="Times New Roman"/>
              </w:rPr>
              <w:t xml:space="preserve"> </w:t>
            </w:r>
            <w:r w:rsidR="00E8521F" w:rsidRPr="00E8521F">
              <w:rPr>
                <w:rFonts w:ascii="Times New Roman" w:hAnsi="Times New Roman" w:cs="Times New Roman"/>
              </w:rPr>
              <w:t>в соответствии с постановлением Администрации города Когалыма от 01.09.2011№2193 «О создании спасательных служб гражданской обороны города Когалыма»</w:t>
            </w:r>
          </w:p>
        </w:tc>
      </w:tr>
      <w:tr w:rsidR="005E6D5A" w:rsidRPr="00D6564C" w:rsidTr="00AB7B5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AB7B51" w:rsidP="00AB7B51">
            <w:pPr>
              <w:pStyle w:val="a7"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6564C">
              <w:rPr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B33" w:rsidRPr="00D6564C" w:rsidRDefault="005E6D5A" w:rsidP="00001B33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Сведения о проведении мероприятий по вопросам медико-биологической защиты населения и территории</w:t>
            </w:r>
          </w:p>
          <w:p w:rsidR="001F07DA" w:rsidRPr="00D6564C" w:rsidRDefault="00001B33" w:rsidP="001F07DA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</w:rPr>
            </w:pPr>
            <w:r w:rsidRPr="00D6564C">
              <w:rPr>
                <w:i/>
                <w:szCs w:val="24"/>
                <w:lang w:val="ru-RU" w:eastAsia="ru-RU"/>
              </w:rPr>
              <w:t>Приложение 37</w:t>
            </w:r>
            <w:r w:rsidRPr="00D6564C">
              <w:rPr>
                <w:szCs w:val="24"/>
                <w:lang w:val="ru-RU" w:eastAsia="ru-RU"/>
              </w:rPr>
              <w:t xml:space="preserve"> </w:t>
            </w:r>
            <w:r w:rsidR="005E6D5A" w:rsidRPr="00D6564C">
              <w:rPr>
                <w:bCs/>
                <w:szCs w:val="24"/>
                <w:lang w:val="ru-RU" w:eastAsia="ru-RU"/>
              </w:rPr>
              <w:t>(Форма МБЗ)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pStyle w:val="210"/>
              <w:spacing w:after="0" w:line="240" w:lineRule="auto"/>
              <w:ind w:left="0"/>
              <w:jc w:val="center"/>
              <w:rPr>
                <w:sz w:val="16"/>
                <w:szCs w:val="16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 xml:space="preserve">5 июня </w:t>
            </w:r>
          </w:p>
          <w:p w:rsidR="005E6D5A" w:rsidRPr="00D6564C" w:rsidRDefault="005E6D5A" w:rsidP="00D6564C">
            <w:pPr>
              <w:pStyle w:val="210"/>
              <w:spacing w:after="0" w:line="240" w:lineRule="auto"/>
              <w:ind w:left="0"/>
              <w:jc w:val="center"/>
              <w:rPr>
                <w:szCs w:val="24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>5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D6564C" w:rsidP="005E6D5A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D5A" w:rsidRPr="00D6564C" w:rsidRDefault="00D6564C" w:rsidP="005E6D5A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>Предприятия, организации и учреждения, осуществляющие деятельность на территории городского округа Кога</w:t>
            </w:r>
            <w:bookmarkStart w:id="0" w:name="_GoBack"/>
            <w:bookmarkEnd w:id="0"/>
            <w:r w:rsidRPr="00D6564C">
              <w:rPr>
                <w:rFonts w:ascii="Times New Roman" w:hAnsi="Times New Roman" w:cs="Times New Roman"/>
              </w:rPr>
              <w:t>лым.</w:t>
            </w:r>
          </w:p>
        </w:tc>
      </w:tr>
      <w:tr w:rsidR="005E6D5A" w:rsidRPr="00D6564C" w:rsidTr="00AB7B5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AB7B51" w:rsidP="00AB7B51">
            <w:pPr>
              <w:pStyle w:val="a7"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6564C">
              <w:rPr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299" w:rsidRPr="00D6564C" w:rsidRDefault="005E6D5A" w:rsidP="005E6D5A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Сведения и мероприятия по обеспечению МСИЗ установленных категорий населения</w:t>
            </w:r>
          </w:p>
          <w:p w:rsidR="005E6D5A" w:rsidRPr="00D6564C" w:rsidRDefault="008E2299" w:rsidP="008E2299">
            <w:pPr>
              <w:pStyle w:val="21"/>
              <w:tabs>
                <w:tab w:val="clear" w:pos="1041"/>
                <w:tab w:val="left" w:pos="540"/>
              </w:tabs>
              <w:rPr>
                <w:i/>
                <w:szCs w:val="24"/>
                <w:lang w:eastAsia="ru-RU"/>
              </w:rPr>
            </w:pPr>
            <w:r w:rsidRPr="00D6564C">
              <w:rPr>
                <w:i/>
                <w:szCs w:val="24"/>
                <w:lang w:val="ru-RU" w:eastAsia="ru-RU"/>
              </w:rPr>
              <w:t xml:space="preserve">Приложение 38 </w:t>
            </w:r>
            <w:r w:rsidR="005E6D5A" w:rsidRPr="00D6564C">
              <w:rPr>
                <w:i/>
                <w:szCs w:val="24"/>
                <w:lang w:val="ru-RU" w:eastAsia="ru-RU"/>
              </w:rPr>
              <w:t>(</w:t>
            </w:r>
            <w:r w:rsidR="005E6D5A" w:rsidRPr="00D6564C">
              <w:rPr>
                <w:i/>
                <w:szCs w:val="24"/>
              </w:rPr>
              <w:t>Форма Обеспеченность МСИЗ)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pStyle w:val="210"/>
              <w:spacing w:after="0" w:line="240" w:lineRule="auto"/>
              <w:ind w:left="0"/>
              <w:jc w:val="center"/>
              <w:rPr>
                <w:sz w:val="16"/>
                <w:szCs w:val="16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 xml:space="preserve">5 июня </w:t>
            </w:r>
          </w:p>
          <w:p w:rsidR="005E6D5A" w:rsidRPr="00D6564C" w:rsidRDefault="005E6D5A" w:rsidP="00D6564C">
            <w:pPr>
              <w:pStyle w:val="210"/>
              <w:spacing w:after="0" w:line="240" w:lineRule="auto"/>
              <w:ind w:left="0"/>
              <w:jc w:val="center"/>
              <w:rPr>
                <w:szCs w:val="24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0</w:t>
            </w:r>
            <w:r w:rsidRPr="00D6564C">
              <w:rPr>
                <w:szCs w:val="24"/>
                <w:lang w:val="ru-RU" w:eastAsia="ru-RU"/>
              </w:rPr>
              <w:t>5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D6564C" w:rsidP="005E6D5A">
            <w:pPr>
              <w:pStyle w:val="21"/>
              <w:tabs>
                <w:tab w:val="clear" w:pos="1041"/>
                <w:tab w:val="left" w:pos="540"/>
              </w:tabs>
              <w:jc w:val="center"/>
              <w:rPr>
                <w:szCs w:val="24"/>
                <w:lang w:val="ru-RU" w:eastAsia="ru-RU"/>
              </w:rPr>
            </w:pPr>
            <w:r w:rsidRPr="00D6564C">
              <w:rPr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D5A" w:rsidRPr="00D6564C" w:rsidRDefault="00196D19" w:rsidP="005E6D5A">
            <w:pPr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E6D5A" w:rsidRPr="00D6564C" w:rsidTr="0071149D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  <w:lang w:val="en-US"/>
              </w:rPr>
              <w:t>27</w:t>
            </w:r>
            <w:r w:rsidRPr="00D6564C">
              <w:rPr>
                <w:rStyle w:val="Bodytext12ptNotBold"/>
                <w:color w:val="auto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D19" w:rsidRPr="00D6564C" w:rsidRDefault="005E6D5A" w:rsidP="005E6D5A">
            <w:pPr>
              <w:pStyle w:val="21"/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 xml:space="preserve">Сведения о создании в организациях резервов материальных и финансовых ресурсов для ликвидации ЧС Ханты-Мансийского автономного округа </w:t>
            </w:r>
            <w:r w:rsidR="00D6564C" w:rsidRPr="00D6564C">
              <w:rPr>
                <w:szCs w:val="24"/>
                <w:lang w:val="ru-RU" w:eastAsia="ru-RU"/>
              </w:rPr>
              <w:t>-</w:t>
            </w:r>
            <w:r w:rsidRPr="00D6564C">
              <w:rPr>
                <w:szCs w:val="24"/>
                <w:lang w:val="ru-RU" w:eastAsia="ru-RU"/>
              </w:rPr>
              <w:t xml:space="preserve"> Югры</w:t>
            </w:r>
          </w:p>
          <w:p w:rsidR="005E6D5A" w:rsidRDefault="00196D19" w:rsidP="00196D19">
            <w:pPr>
              <w:pStyle w:val="21"/>
              <w:rPr>
                <w:i/>
                <w:szCs w:val="24"/>
                <w:lang w:val="en-US" w:eastAsia="ru-RU"/>
              </w:rPr>
            </w:pPr>
            <w:r w:rsidRPr="00D6564C">
              <w:rPr>
                <w:i/>
                <w:szCs w:val="24"/>
                <w:lang w:val="ru-RU" w:eastAsia="ru-RU"/>
              </w:rPr>
              <w:t xml:space="preserve">Приложение 39 </w:t>
            </w:r>
            <w:r w:rsidR="005E6D5A" w:rsidRPr="00D6564C">
              <w:rPr>
                <w:i/>
                <w:szCs w:val="24"/>
                <w:lang w:val="ru-RU" w:eastAsia="ru-RU"/>
              </w:rPr>
              <w:t>(</w:t>
            </w:r>
            <w:r w:rsidR="005E6D5A" w:rsidRPr="00D6564C">
              <w:rPr>
                <w:i/>
                <w:color w:val="000000"/>
                <w:szCs w:val="24"/>
                <w:lang w:val="ru-RU" w:eastAsia="ru-RU"/>
              </w:rPr>
              <w:t>Ф</w:t>
            </w:r>
            <w:r w:rsidR="005E6D5A" w:rsidRPr="00D6564C">
              <w:rPr>
                <w:i/>
                <w:color w:val="000000"/>
                <w:szCs w:val="24"/>
              </w:rPr>
              <w:t>орма Резервы в организациях</w:t>
            </w:r>
            <w:r w:rsidR="005E6D5A" w:rsidRPr="00D6564C">
              <w:rPr>
                <w:i/>
                <w:szCs w:val="24"/>
                <w:lang w:val="ru-RU" w:eastAsia="ru-RU"/>
              </w:rPr>
              <w:t xml:space="preserve">), отчет в формате </w:t>
            </w:r>
            <w:r w:rsidR="005E6D5A" w:rsidRPr="00D6564C">
              <w:rPr>
                <w:i/>
                <w:szCs w:val="24"/>
                <w:lang w:val="en-US" w:eastAsia="ru-RU"/>
              </w:rPr>
              <w:t>EXCEL</w:t>
            </w:r>
          </w:p>
          <w:p w:rsidR="001F07DA" w:rsidRPr="00D6564C" w:rsidRDefault="001F07DA" w:rsidP="00196D19">
            <w:pPr>
              <w:pStyle w:val="21"/>
              <w:rPr>
                <w:i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D6564C">
            <w:pPr>
              <w:pStyle w:val="210"/>
              <w:spacing w:after="0" w:line="240" w:lineRule="auto"/>
              <w:ind w:left="0"/>
              <w:jc w:val="center"/>
              <w:rPr>
                <w:szCs w:val="24"/>
              </w:rPr>
            </w:pPr>
            <w:r w:rsidRPr="00D6564C">
              <w:rPr>
                <w:szCs w:val="24"/>
                <w:lang w:val="ru-RU" w:eastAsia="ru-RU"/>
              </w:rPr>
              <w:t xml:space="preserve">до </w:t>
            </w:r>
            <w:r w:rsidR="00D6564C" w:rsidRPr="00D6564C">
              <w:rPr>
                <w:szCs w:val="24"/>
                <w:lang w:val="ru-RU" w:eastAsia="ru-RU"/>
              </w:rPr>
              <w:t>1</w:t>
            </w:r>
            <w:r w:rsidRPr="00D6564C">
              <w:rPr>
                <w:szCs w:val="24"/>
                <w:lang w:val="ru-RU" w:eastAsia="ru-RU"/>
              </w:rPr>
              <w:t xml:space="preserve">0 декабря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D5A" w:rsidRPr="00D6564C" w:rsidRDefault="00D6564C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D5A" w:rsidRPr="00D6564C" w:rsidRDefault="00D6564C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E6D5A" w:rsidRPr="00D6564C" w:rsidTr="00AD0916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28.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D19" w:rsidRPr="00D6564C" w:rsidRDefault="005E6D5A" w:rsidP="005E6D5A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  <w:lang w:val="ru-RU" w:eastAsia="ru-RU"/>
              </w:rPr>
            </w:pPr>
            <w:r w:rsidRPr="00D6564C">
              <w:rPr>
                <w:szCs w:val="24"/>
                <w:lang w:val="ru-RU" w:eastAsia="ru-RU"/>
              </w:rPr>
              <w:t>Итоги выполнения плана-графика приведения в готовность ЗС ГО</w:t>
            </w:r>
          </w:p>
          <w:p w:rsidR="005E6D5A" w:rsidRPr="00D6564C" w:rsidRDefault="00196D19" w:rsidP="00196D19">
            <w:pPr>
              <w:pStyle w:val="21"/>
              <w:tabs>
                <w:tab w:val="clear" w:pos="1041"/>
                <w:tab w:val="left" w:pos="540"/>
              </w:tabs>
              <w:rPr>
                <w:szCs w:val="24"/>
              </w:rPr>
            </w:pPr>
            <w:r w:rsidRPr="00D6564C">
              <w:rPr>
                <w:i/>
                <w:szCs w:val="24"/>
                <w:lang w:val="ru-RU" w:eastAsia="ru-RU"/>
              </w:rPr>
              <w:t>Приложение 40</w:t>
            </w:r>
            <w:r w:rsidRPr="00D6564C">
              <w:rPr>
                <w:szCs w:val="24"/>
                <w:lang w:val="ru-RU" w:eastAsia="ru-RU"/>
              </w:rPr>
              <w:t xml:space="preserve"> </w:t>
            </w:r>
            <w:r w:rsidR="005E6D5A" w:rsidRPr="00D6564C">
              <w:rPr>
                <w:szCs w:val="24"/>
                <w:lang w:val="ru-RU" w:eastAsia="ru-RU"/>
              </w:rPr>
              <w:t>(с пояснительной запиской)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196D19">
            <w:pPr>
              <w:pStyle w:val="a7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6564C">
              <w:rPr>
                <w:sz w:val="24"/>
                <w:szCs w:val="24"/>
              </w:rPr>
              <w:t xml:space="preserve">до </w:t>
            </w:r>
            <w:r w:rsidR="00196D19" w:rsidRPr="00D6564C">
              <w:rPr>
                <w:sz w:val="24"/>
                <w:szCs w:val="24"/>
              </w:rPr>
              <w:t>1</w:t>
            </w:r>
            <w:r w:rsidRPr="00D6564C">
              <w:rPr>
                <w:sz w:val="24"/>
                <w:szCs w:val="24"/>
              </w:rPr>
              <w:t>5 декабря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D5A" w:rsidRPr="00D6564C" w:rsidRDefault="00196D19" w:rsidP="00D6564C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</w:rPr>
              <w:t xml:space="preserve">Предприятия, организации и учреждения, </w:t>
            </w:r>
            <w:r w:rsidR="00D6564C" w:rsidRPr="00D6564C">
              <w:rPr>
                <w:b w:val="0"/>
              </w:rPr>
              <w:t xml:space="preserve">осуществляющие деятельность на территории городского округа Когалым, </w:t>
            </w:r>
            <w:r w:rsidRPr="00D6564C">
              <w:rPr>
                <w:b w:val="0"/>
              </w:rPr>
              <w:t>имеющие защитные сооружения гражданской обороны</w:t>
            </w:r>
            <w:r w:rsidR="00D6564C" w:rsidRPr="00D6564C">
              <w:rPr>
                <w:b w:val="0"/>
              </w:rPr>
              <w:t>.</w:t>
            </w:r>
          </w:p>
        </w:tc>
      </w:tr>
      <w:tr w:rsidR="005E6D5A" w:rsidRPr="00D6564C" w:rsidTr="002D2933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lastRenderedPageBreak/>
              <w:t>29.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jc w:val="both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>Перечень организаций, аттестованных на право ведения аварийно-спасательных работ по ликвидации разливов нефти и нефтепродуктов, зарегистрированных на территории муниципального образования</w:t>
            </w:r>
          </w:p>
          <w:p w:rsidR="00196D19" w:rsidRPr="00D6564C" w:rsidRDefault="00196D19" w:rsidP="00196D1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6564C">
              <w:rPr>
                <w:rFonts w:ascii="Times New Roman" w:hAnsi="Times New Roman" w:cs="Times New Roman"/>
                <w:i/>
              </w:rPr>
              <w:t>Приложение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до </w:t>
            </w:r>
            <w:r w:rsidR="00196D19" w:rsidRPr="00D6564C">
              <w:rPr>
                <w:rFonts w:ascii="Times New Roman" w:hAnsi="Times New Roman" w:cs="Times New Roman"/>
              </w:rPr>
              <w:t>20</w:t>
            </w:r>
            <w:r w:rsidRPr="00D6564C">
              <w:rPr>
                <w:rFonts w:ascii="Times New Roman" w:hAnsi="Times New Roman" w:cs="Times New Roman"/>
              </w:rPr>
              <w:t xml:space="preserve"> марта</w:t>
            </w:r>
          </w:p>
          <w:p w:rsidR="005E6D5A" w:rsidRPr="00D6564C" w:rsidRDefault="005E6D5A" w:rsidP="005E6D5A">
            <w:pPr>
              <w:pStyle w:val="a7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6564C">
              <w:rPr>
                <w:sz w:val="24"/>
                <w:szCs w:val="24"/>
              </w:rPr>
              <w:t xml:space="preserve">до </w:t>
            </w:r>
            <w:r w:rsidR="00196D19" w:rsidRPr="00D6564C">
              <w:rPr>
                <w:sz w:val="24"/>
                <w:szCs w:val="24"/>
              </w:rPr>
              <w:t>20</w:t>
            </w:r>
            <w:r w:rsidRPr="00D6564C">
              <w:rPr>
                <w:sz w:val="24"/>
                <w:szCs w:val="24"/>
              </w:rPr>
              <w:t xml:space="preserve"> июня</w:t>
            </w:r>
          </w:p>
          <w:p w:rsidR="005E6D5A" w:rsidRPr="00D6564C" w:rsidRDefault="005E6D5A" w:rsidP="005E6D5A">
            <w:pPr>
              <w:pStyle w:val="a7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6564C">
              <w:rPr>
                <w:sz w:val="24"/>
                <w:szCs w:val="24"/>
              </w:rPr>
              <w:t xml:space="preserve">до </w:t>
            </w:r>
            <w:r w:rsidR="00196D19" w:rsidRPr="00D6564C">
              <w:rPr>
                <w:sz w:val="24"/>
                <w:szCs w:val="24"/>
              </w:rPr>
              <w:t>20</w:t>
            </w:r>
            <w:r w:rsidRPr="00D6564C">
              <w:rPr>
                <w:sz w:val="24"/>
                <w:szCs w:val="24"/>
              </w:rPr>
              <w:t xml:space="preserve"> сентября</w:t>
            </w:r>
          </w:p>
          <w:p w:rsidR="005E6D5A" w:rsidRPr="00D6564C" w:rsidRDefault="005E6D5A" w:rsidP="00196D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до </w:t>
            </w:r>
            <w:r w:rsidR="00196D19" w:rsidRPr="00D6564C">
              <w:rPr>
                <w:rFonts w:ascii="Times New Roman" w:hAnsi="Times New Roman" w:cs="Times New Roman"/>
              </w:rPr>
              <w:t>20</w:t>
            </w:r>
            <w:r w:rsidRPr="00D6564C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E6D5A" w:rsidRPr="00D6564C" w:rsidTr="00C93C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30.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6564C">
              <w:rPr>
                <w:rFonts w:ascii="Times New Roman" w:hAnsi="Times New Roman" w:cs="Times New Roman"/>
              </w:rPr>
              <w:t xml:space="preserve">О планируемых </w:t>
            </w:r>
            <w:r w:rsidRPr="00D6564C">
              <w:rPr>
                <w:rFonts w:ascii="Times New Roman" w:hAnsi="Times New Roman" w:cs="Times New Roman"/>
                <w:bCs/>
              </w:rPr>
              <w:t>эксплуатирующими организациями</w:t>
            </w:r>
            <w:r w:rsidRPr="00D6564C">
              <w:rPr>
                <w:rFonts w:ascii="Times New Roman" w:hAnsi="Times New Roman" w:cs="Times New Roman"/>
              </w:rPr>
              <w:t xml:space="preserve"> комплексных учений </w:t>
            </w:r>
            <w:r w:rsidRPr="00D6564C">
              <w:rPr>
                <w:rFonts w:ascii="Times New Roman" w:hAnsi="Times New Roman" w:cs="Times New Roman"/>
                <w:bCs/>
              </w:rPr>
              <w:t>для получения заключения об оценке готовности к действиям по локализации и ликвидации разливов нефти и нефтепродуктов</w:t>
            </w:r>
          </w:p>
          <w:p w:rsidR="00196D19" w:rsidRPr="00D6564C" w:rsidRDefault="00196D19" w:rsidP="00196D1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564C">
              <w:rPr>
                <w:rFonts w:ascii="Times New Roman" w:hAnsi="Times New Roman" w:cs="Times New Roman"/>
                <w:i/>
              </w:rPr>
              <w:t>Приложение 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pStyle w:val="a7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6564C">
              <w:rPr>
                <w:sz w:val="24"/>
                <w:szCs w:val="24"/>
              </w:rPr>
              <w:t xml:space="preserve">до </w:t>
            </w:r>
            <w:r w:rsidR="00196D19" w:rsidRPr="00D6564C">
              <w:rPr>
                <w:sz w:val="24"/>
                <w:szCs w:val="24"/>
              </w:rPr>
              <w:t>2</w:t>
            </w:r>
            <w:r w:rsidRPr="00D6564C">
              <w:rPr>
                <w:sz w:val="24"/>
                <w:szCs w:val="24"/>
              </w:rPr>
              <w:t>0 июня</w:t>
            </w:r>
          </w:p>
          <w:p w:rsidR="005E6D5A" w:rsidRPr="00D6564C" w:rsidRDefault="005E6D5A" w:rsidP="00196D19">
            <w:pPr>
              <w:pStyle w:val="a7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6564C">
              <w:rPr>
                <w:sz w:val="24"/>
                <w:szCs w:val="24"/>
              </w:rPr>
              <w:t xml:space="preserve">до </w:t>
            </w:r>
            <w:r w:rsidR="00196D19" w:rsidRPr="00D6564C">
              <w:rPr>
                <w:sz w:val="24"/>
                <w:szCs w:val="24"/>
              </w:rPr>
              <w:t>20</w:t>
            </w:r>
            <w:r w:rsidRPr="00D6564C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</w:rPr>
              <w:t>Предприятия, организации и учреждения, осуществляющие деятельность на территории городского округа Когалым.</w:t>
            </w:r>
          </w:p>
        </w:tc>
      </w:tr>
      <w:tr w:rsidR="005E6D5A" w:rsidRPr="00D6564C" w:rsidTr="00C56354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rStyle w:val="Bodytext12ptNotBold"/>
                <w:color w:val="auto"/>
              </w:rPr>
            </w:pPr>
            <w:r w:rsidRPr="00D6564C">
              <w:rPr>
                <w:rStyle w:val="Bodytext12ptNotBold"/>
                <w:color w:val="auto"/>
              </w:rPr>
              <w:t>31.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6564C">
              <w:rPr>
                <w:sz w:val="24"/>
                <w:szCs w:val="24"/>
              </w:rPr>
              <w:t>Сведения по пунктам временного размещения населения (форма 1/ПВР)</w:t>
            </w:r>
          </w:p>
          <w:p w:rsidR="00196D19" w:rsidRPr="00D6564C" w:rsidRDefault="00196D19" w:rsidP="00196D1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i/>
                <w:sz w:val="24"/>
                <w:szCs w:val="24"/>
              </w:rPr>
            </w:pPr>
            <w:r w:rsidRPr="00D6564C">
              <w:rPr>
                <w:i/>
                <w:sz w:val="24"/>
                <w:szCs w:val="24"/>
              </w:rPr>
              <w:t>Приложение 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D5A" w:rsidRPr="00D6564C" w:rsidRDefault="005E6D5A" w:rsidP="005E6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к </w:t>
            </w:r>
            <w:r w:rsidR="00196D19" w:rsidRPr="00D6564C">
              <w:rPr>
                <w:rFonts w:ascii="Times New Roman" w:hAnsi="Times New Roman" w:cs="Times New Roman"/>
              </w:rPr>
              <w:t>1</w:t>
            </w:r>
            <w:r w:rsidRPr="00D6564C">
              <w:rPr>
                <w:rFonts w:ascii="Times New Roman" w:hAnsi="Times New Roman" w:cs="Times New Roman"/>
              </w:rPr>
              <w:t>5 марта</w:t>
            </w:r>
          </w:p>
          <w:p w:rsidR="005E6D5A" w:rsidRPr="00D6564C" w:rsidRDefault="005E6D5A" w:rsidP="005E6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к </w:t>
            </w:r>
            <w:r w:rsidR="00196D19" w:rsidRPr="00D6564C">
              <w:rPr>
                <w:rFonts w:ascii="Times New Roman" w:hAnsi="Times New Roman" w:cs="Times New Roman"/>
              </w:rPr>
              <w:t>1</w:t>
            </w:r>
            <w:r w:rsidRPr="00D6564C">
              <w:rPr>
                <w:rFonts w:ascii="Times New Roman" w:hAnsi="Times New Roman" w:cs="Times New Roman"/>
              </w:rPr>
              <w:t>5 июня</w:t>
            </w:r>
          </w:p>
          <w:p w:rsidR="005E6D5A" w:rsidRPr="00D6564C" w:rsidRDefault="005E6D5A" w:rsidP="005E6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к </w:t>
            </w:r>
            <w:r w:rsidR="00196D19" w:rsidRPr="00D6564C">
              <w:rPr>
                <w:rFonts w:ascii="Times New Roman" w:hAnsi="Times New Roman" w:cs="Times New Roman"/>
              </w:rPr>
              <w:t>1</w:t>
            </w:r>
            <w:r w:rsidRPr="00D6564C">
              <w:rPr>
                <w:rFonts w:ascii="Times New Roman" w:hAnsi="Times New Roman" w:cs="Times New Roman"/>
              </w:rPr>
              <w:t>5 сентября</w:t>
            </w:r>
          </w:p>
          <w:p w:rsidR="005E6D5A" w:rsidRPr="00D6564C" w:rsidRDefault="005E6D5A" w:rsidP="00196D19">
            <w:pPr>
              <w:pStyle w:val="a7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6564C">
              <w:rPr>
                <w:sz w:val="24"/>
                <w:szCs w:val="24"/>
              </w:rPr>
              <w:t xml:space="preserve">к </w:t>
            </w:r>
            <w:r w:rsidR="00196D19" w:rsidRPr="00D6564C">
              <w:rPr>
                <w:sz w:val="24"/>
                <w:szCs w:val="24"/>
              </w:rPr>
              <w:t>1</w:t>
            </w:r>
            <w:r w:rsidRPr="00D6564C">
              <w:rPr>
                <w:sz w:val="24"/>
                <w:szCs w:val="24"/>
              </w:rPr>
              <w:t>5 декабря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D5A" w:rsidRPr="00D6564C" w:rsidRDefault="00196D19" w:rsidP="005E6D5A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  <w:color w:val="auto"/>
                <w:sz w:val="24"/>
                <w:szCs w:val="24"/>
              </w:rPr>
              <w:t>ОпоДГОЧС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D5A" w:rsidRPr="00D6564C" w:rsidRDefault="00196D19" w:rsidP="00196D19">
            <w:pPr>
              <w:pStyle w:val="11"/>
              <w:shd w:val="clear" w:color="auto" w:fill="auto"/>
              <w:spacing w:before="0" w:line="240" w:lineRule="auto"/>
              <w:ind w:left="-57" w:right="-57"/>
              <w:rPr>
                <w:b w:val="0"/>
                <w:color w:val="auto"/>
                <w:sz w:val="24"/>
                <w:szCs w:val="24"/>
              </w:rPr>
            </w:pPr>
            <w:r w:rsidRPr="00D6564C">
              <w:rPr>
                <w:b w:val="0"/>
              </w:rPr>
              <w:t>Образовательные организации города Когалыма на базе которых предусмотрено развёртывание пунктов временного размещения.</w:t>
            </w:r>
          </w:p>
        </w:tc>
      </w:tr>
    </w:tbl>
    <w:p w:rsidR="004509BF" w:rsidRPr="00D6564C" w:rsidRDefault="004509BF" w:rsidP="00BB0853">
      <w:pPr>
        <w:rPr>
          <w:rFonts w:ascii="Times New Roman" w:hAnsi="Times New Roman" w:cs="Times New Roman"/>
        </w:rPr>
      </w:pPr>
    </w:p>
    <w:sectPr w:rsidR="004509BF" w:rsidRPr="00D6564C" w:rsidSect="00537CDD">
      <w:type w:val="continuous"/>
      <w:pgSz w:w="16838" w:h="11909" w:orient="landscape"/>
      <w:pgMar w:top="1134" w:right="567" w:bottom="1134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59" w:rsidRDefault="00B36759">
      <w:r>
        <w:separator/>
      </w:r>
    </w:p>
  </w:endnote>
  <w:endnote w:type="continuationSeparator" w:id="0">
    <w:p w:rsidR="00B36759" w:rsidRDefault="00B3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59" w:rsidRDefault="00B36759"/>
  </w:footnote>
  <w:footnote w:type="continuationSeparator" w:id="0">
    <w:p w:rsidR="00B36759" w:rsidRDefault="00B367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B61A80C4"/>
    <w:name w:val="WW8Num2"/>
    <w:lvl w:ilvl="0">
      <w:start w:val="1"/>
      <w:numFmt w:val="decimal"/>
      <w:lvlText w:val="%1."/>
      <w:lvlJc w:val="left"/>
      <w:pPr>
        <w:tabs>
          <w:tab w:val="num" w:pos="-709"/>
        </w:tabs>
        <w:ind w:left="502" w:hanging="360"/>
      </w:pPr>
      <w:rPr>
        <w:rFonts w:cs="Times New Roman"/>
        <w:b w:val="0"/>
      </w:rPr>
    </w:lvl>
  </w:abstractNum>
  <w:abstractNum w:abstractNumId="1" w15:restartNumberingAfterBreak="0">
    <w:nsid w:val="2E384E72"/>
    <w:multiLevelType w:val="multilevel"/>
    <w:tmpl w:val="511E5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2D"/>
    <w:rsid w:val="0000006D"/>
    <w:rsid w:val="00001B33"/>
    <w:rsid w:val="000672DE"/>
    <w:rsid w:val="00087BC0"/>
    <w:rsid w:val="000A6CDC"/>
    <w:rsid w:val="000E782B"/>
    <w:rsid w:val="000F242C"/>
    <w:rsid w:val="00126B0C"/>
    <w:rsid w:val="00146A19"/>
    <w:rsid w:val="00196D19"/>
    <w:rsid w:val="001A1148"/>
    <w:rsid w:val="001D497F"/>
    <w:rsid w:val="001E1DFB"/>
    <w:rsid w:val="001F07DA"/>
    <w:rsid w:val="00205E69"/>
    <w:rsid w:val="00213E39"/>
    <w:rsid w:val="00231B45"/>
    <w:rsid w:val="00270541"/>
    <w:rsid w:val="002B55A1"/>
    <w:rsid w:val="002E4D02"/>
    <w:rsid w:val="002F3445"/>
    <w:rsid w:val="00306662"/>
    <w:rsid w:val="00306A61"/>
    <w:rsid w:val="00347D1B"/>
    <w:rsid w:val="00381575"/>
    <w:rsid w:val="003A5399"/>
    <w:rsid w:val="003D4DCD"/>
    <w:rsid w:val="003E508B"/>
    <w:rsid w:val="00401534"/>
    <w:rsid w:val="00406D19"/>
    <w:rsid w:val="004126E0"/>
    <w:rsid w:val="00425AC6"/>
    <w:rsid w:val="00440A0D"/>
    <w:rsid w:val="004509BF"/>
    <w:rsid w:val="0047606F"/>
    <w:rsid w:val="00495E92"/>
    <w:rsid w:val="004A4629"/>
    <w:rsid w:val="004A770C"/>
    <w:rsid w:val="00504666"/>
    <w:rsid w:val="00507F91"/>
    <w:rsid w:val="00537CDD"/>
    <w:rsid w:val="00560B4B"/>
    <w:rsid w:val="00570A12"/>
    <w:rsid w:val="005763A8"/>
    <w:rsid w:val="005A649A"/>
    <w:rsid w:val="005E6D5A"/>
    <w:rsid w:val="00630B2D"/>
    <w:rsid w:val="006A7014"/>
    <w:rsid w:val="006B305E"/>
    <w:rsid w:val="00741DA1"/>
    <w:rsid w:val="00772C7B"/>
    <w:rsid w:val="007B6CDF"/>
    <w:rsid w:val="007D19FD"/>
    <w:rsid w:val="007E5DDE"/>
    <w:rsid w:val="0086092E"/>
    <w:rsid w:val="008A0ECC"/>
    <w:rsid w:val="008C384F"/>
    <w:rsid w:val="008E2299"/>
    <w:rsid w:val="009221B2"/>
    <w:rsid w:val="00955BEF"/>
    <w:rsid w:val="00961C68"/>
    <w:rsid w:val="0099621F"/>
    <w:rsid w:val="009A73AC"/>
    <w:rsid w:val="00A15EFB"/>
    <w:rsid w:val="00A21E9F"/>
    <w:rsid w:val="00A2448C"/>
    <w:rsid w:val="00A322F8"/>
    <w:rsid w:val="00A63194"/>
    <w:rsid w:val="00AA22D9"/>
    <w:rsid w:val="00AB7B51"/>
    <w:rsid w:val="00AC437A"/>
    <w:rsid w:val="00B146C2"/>
    <w:rsid w:val="00B31DF0"/>
    <w:rsid w:val="00B36759"/>
    <w:rsid w:val="00B44CDF"/>
    <w:rsid w:val="00B52F41"/>
    <w:rsid w:val="00B701F7"/>
    <w:rsid w:val="00B8780B"/>
    <w:rsid w:val="00B9446B"/>
    <w:rsid w:val="00B96F82"/>
    <w:rsid w:val="00BB0853"/>
    <w:rsid w:val="00BD2B43"/>
    <w:rsid w:val="00BD4858"/>
    <w:rsid w:val="00BF736D"/>
    <w:rsid w:val="00C11FFF"/>
    <w:rsid w:val="00C1225E"/>
    <w:rsid w:val="00C43A8B"/>
    <w:rsid w:val="00C60EC3"/>
    <w:rsid w:val="00C705BF"/>
    <w:rsid w:val="00D6564C"/>
    <w:rsid w:val="00D925EA"/>
    <w:rsid w:val="00DE74EF"/>
    <w:rsid w:val="00E35506"/>
    <w:rsid w:val="00E37340"/>
    <w:rsid w:val="00E47E13"/>
    <w:rsid w:val="00E70B39"/>
    <w:rsid w:val="00E8521F"/>
    <w:rsid w:val="00EC5EF2"/>
    <w:rsid w:val="00FA7E84"/>
    <w:rsid w:val="00FB1B61"/>
    <w:rsid w:val="00FC3D35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FA9D47"/>
  <w15:docId w15:val="{72962C18-5E11-43C1-B1A9-49ED33FD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5763A8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">
    <w:name w:val="Body text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ArialUnicodeMS12ptNotBoldItalic">
    <w:name w:val="Body text + Arial Unicode MS;12 pt;Not Bold;Italic"/>
    <w:basedOn w:val="Bodytex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2ptNotBold">
    <w:name w:val="Body text + 12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David12ptNotBoldItalic">
    <w:name w:val="Body text + David;12 pt;Not Bold;Italic"/>
    <w:basedOn w:val="Bodytext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Bodytext"/>
    <w:pPr>
      <w:shd w:val="clear" w:color="auto" w:fill="FFFFFF"/>
      <w:spacing w:before="1260" w:line="31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6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12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763A8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Bodytext115pt">
    <w:name w:val="Body text + 11;5 pt"/>
    <w:basedOn w:val="Bodytext"/>
    <w:rsid w:val="00507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21E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E9F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rsid w:val="003D4DCD"/>
    <w:pPr>
      <w:widowControl/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character" w:customStyle="1" w:styleId="a8">
    <w:name w:val="Верхний колонтитул Знак"/>
    <w:basedOn w:val="a0"/>
    <w:link w:val="a7"/>
    <w:rsid w:val="003D4DCD"/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21">
    <w:name w:val="Основной текст 21"/>
    <w:basedOn w:val="a"/>
    <w:rsid w:val="003D4DCD"/>
    <w:pPr>
      <w:widowControl/>
      <w:tabs>
        <w:tab w:val="left" w:pos="1041"/>
      </w:tabs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val="x-none" w:eastAsia="zh-CN" w:bidi="ar-SA"/>
    </w:rPr>
  </w:style>
  <w:style w:type="paragraph" w:customStyle="1" w:styleId="210">
    <w:name w:val="Основной текст с отступом 21"/>
    <w:basedOn w:val="a"/>
    <w:rsid w:val="003D4DCD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Cs w:val="20"/>
      <w:lang w:val="x-none" w:eastAsia="zh-CN" w:bidi="ar-SA"/>
    </w:rPr>
  </w:style>
  <w:style w:type="character" w:customStyle="1" w:styleId="265pt">
    <w:name w:val="Основной текст (2) + 6;5 pt;Не полужирный"/>
    <w:rsid w:val="003D4DCD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vertAlign w:val="baselin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C25D-2117-4D5A-8555-3A6F6E1A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</dc:subject>
  <dc:creator>Мещеряков Е.А.</dc:creator>
  <cp:keywords/>
  <cp:lastModifiedBy>Белоусов Николай Петрович</cp:lastModifiedBy>
  <cp:revision>47</cp:revision>
  <cp:lastPrinted>2022-12-09T10:54:00Z</cp:lastPrinted>
  <dcterms:created xsi:type="dcterms:W3CDTF">2019-12-23T05:39:00Z</dcterms:created>
  <dcterms:modified xsi:type="dcterms:W3CDTF">2023-02-03T11:56:00Z</dcterms:modified>
</cp:coreProperties>
</file>