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90" w:rsidRDefault="00056D90" w:rsidP="00056D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</w:t>
      </w:r>
      <w:r>
        <w:rPr>
          <w:b/>
          <w:sz w:val="26"/>
          <w:szCs w:val="26"/>
        </w:rPr>
        <w:t xml:space="preserve"> постоянной Комиссии Думы города Когалыма по бюджету</w:t>
      </w:r>
    </w:p>
    <w:p w:rsidR="00056D90" w:rsidRDefault="00056D90" w:rsidP="00056D90">
      <w:pPr>
        <w:rPr>
          <w:b/>
          <w:sz w:val="26"/>
          <w:szCs w:val="26"/>
        </w:rPr>
      </w:pPr>
    </w:p>
    <w:p w:rsidR="00056D90" w:rsidRDefault="00056D90" w:rsidP="00056D90">
      <w:pPr>
        <w:rPr>
          <w:b/>
          <w:sz w:val="26"/>
          <w:szCs w:val="26"/>
        </w:rPr>
      </w:pPr>
    </w:p>
    <w:p w:rsidR="00056D90" w:rsidRDefault="00056D90" w:rsidP="00056D90">
      <w:pPr>
        <w:rPr>
          <w:b/>
          <w:sz w:val="26"/>
          <w:szCs w:val="26"/>
        </w:rPr>
      </w:pPr>
      <w:r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.04.201</w:t>
      </w:r>
      <w:r>
        <w:rPr>
          <w:b/>
          <w:sz w:val="26"/>
          <w:szCs w:val="26"/>
        </w:rPr>
        <w:t>9</w:t>
      </w:r>
    </w:p>
    <w:p w:rsidR="00056D90" w:rsidRDefault="00056D90" w:rsidP="00056D90">
      <w:pPr>
        <w:rPr>
          <w:b/>
          <w:sz w:val="26"/>
          <w:szCs w:val="26"/>
        </w:rPr>
      </w:pPr>
      <w:r>
        <w:rPr>
          <w:b/>
          <w:sz w:val="26"/>
          <w:szCs w:val="26"/>
        </w:rPr>
        <w:t>11-00 часов</w:t>
      </w:r>
    </w:p>
    <w:p w:rsidR="00056D90" w:rsidRDefault="00056D90" w:rsidP="00056D9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56D90" w:rsidRDefault="00056D90" w:rsidP="00056D9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56D90" w:rsidRDefault="00056D90" w:rsidP="00056D90">
      <w:pPr>
        <w:jc w:val="center"/>
        <w:rPr>
          <w:b/>
          <w:sz w:val="26"/>
          <w:szCs w:val="26"/>
        </w:rPr>
      </w:pPr>
    </w:p>
    <w:p w:rsidR="002C6199" w:rsidRPr="00332937" w:rsidRDefault="002C6199" w:rsidP="002C6199">
      <w:pPr>
        <w:jc w:val="right"/>
        <w:rPr>
          <w:sz w:val="26"/>
          <w:szCs w:val="26"/>
        </w:rPr>
      </w:pPr>
      <w:bookmarkStart w:id="0" w:name="_GoBack"/>
      <w:bookmarkEnd w:id="0"/>
      <w:r w:rsidRPr="00332937">
        <w:rPr>
          <w:sz w:val="26"/>
          <w:szCs w:val="26"/>
        </w:rPr>
        <w:t>ПРОЕКТ</w:t>
      </w:r>
    </w:p>
    <w:p w:rsidR="002C6199" w:rsidRDefault="002C6199" w:rsidP="002C61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2C6199" w:rsidRDefault="002C6199" w:rsidP="002C6199">
      <w:pPr>
        <w:ind w:firstLine="708"/>
        <w:rPr>
          <w:sz w:val="26"/>
          <w:szCs w:val="26"/>
        </w:rPr>
      </w:pPr>
    </w:p>
    <w:p w:rsidR="002C6199" w:rsidRPr="00C776D8" w:rsidRDefault="002C6199" w:rsidP="002C6199">
      <w:pPr>
        <w:ind w:firstLine="708"/>
        <w:rPr>
          <w:color w:val="FF0000"/>
          <w:sz w:val="26"/>
          <w:szCs w:val="26"/>
        </w:rPr>
      </w:pPr>
      <w:r w:rsidRPr="00390469">
        <w:rPr>
          <w:sz w:val="26"/>
          <w:szCs w:val="26"/>
        </w:rPr>
        <w:t>г. Кога</w:t>
      </w:r>
      <w:r>
        <w:rPr>
          <w:sz w:val="26"/>
          <w:szCs w:val="26"/>
        </w:rPr>
        <w:t>лым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4221F">
        <w:rPr>
          <w:sz w:val="26"/>
          <w:szCs w:val="26"/>
        </w:rPr>
        <w:t>0</w:t>
      </w:r>
      <w:r w:rsidR="008F362A">
        <w:rPr>
          <w:sz w:val="26"/>
          <w:szCs w:val="26"/>
        </w:rPr>
        <w:t>9</w:t>
      </w:r>
      <w:r w:rsidR="002818C4">
        <w:rPr>
          <w:sz w:val="26"/>
          <w:szCs w:val="26"/>
        </w:rPr>
        <w:t xml:space="preserve"> </w:t>
      </w:r>
      <w:r w:rsidR="00A4221F">
        <w:rPr>
          <w:sz w:val="26"/>
          <w:szCs w:val="26"/>
        </w:rPr>
        <w:t>апреля</w:t>
      </w:r>
      <w:r w:rsidR="002818C4">
        <w:rPr>
          <w:sz w:val="26"/>
          <w:szCs w:val="26"/>
        </w:rPr>
        <w:t xml:space="preserve"> </w:t>
      </w:r>
      <w:r w:rsidRPr="002275CE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2275CE">
        <w:rPr>
          <w:sz w:val="26"/>
          <w:szCs w:val="26"/>
        </w:rPr>
        <w:t xml:space="preserve"> года</w:t>
      </w:r>
    </w:p>
    <w:p w:rsidR="002C6199" w:rsidRPr="00022CF0" w:rsidRDefault="002C6199" w:rsidP="002C6199">
      <w:pPr>
        <w:ind w:left="6372" w:firstLine="708"/>
        <w:rPr>
          <w:sz w:val="26"/>
          <w:szCs w:val="26"/>
        </w:rPr>
      </w:pPr>
      <w:r w:rsidRPr="00022CF0">
        <w:rPr>
          <w:sz w:val="26"/>
          <w:szCs w:val="26"/>
        </w:rPr>
        <w:t xml:space="preserve">начало в </w:t>
      </w:r>
      <w:r w:rsidR="00A4221F">
        <w:rPr>
          <w:sz w:val="26"/>
          <w:szCs w:val="26"/>
        </w:rPr>
        <w:t>11.</w:t>
      </w:r>
      <w:r w:rsidR="00537DA5">
        <w:rPr>
          <w:sz w:val="26"/>
          <w:szCs w:val="26"/>
        </w:rPr>
        <w:t>0</w:t>
      </w:r>
      <w:r w:rsidR="00A4221F">
        <w:rPr>
          <w:sz w:val="26"/>
          <w:szCs w:val="26"/>
        </w:rPr>
        <w:t>0</w:t>
      </w:r>
      <w:r w:rsidRPr="00022CF0">
        <w:rPr>
          <w:sz w:val="26"/>
          <w:szCs w:val="26"/>
        </w:rPr>
        <w:t xml:space="preserve"> часов</w:t>
      </w:r>
    </w:p>
    <w:p w:rsidR="00056D90" w:rsidRDefault="00056D90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A6E4C" w:rsidRPr="001F4BAA" w:rsidRDefault="00953ECD" w:rsidP="00DA6E4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DA6E4C" w:rsidRPr="008375ED">
        <w:rPr>
          <w:sz w:val="26"/>
          <w:szCs w:val="26"/>
        </w:rPr>
        <w:t xml:space="preserve">. </w:t>
      </w:r>
      <w:r w:rsidR="00DA6E4C" w:rsidRPr="00DA6E4C">
        <w:rPr>
          <w:color w:val="000000"/>
          <w:sz w:val="26"/>
          <w:szCs w:val="26"/>
        </w:rPr>
        <w:t>Отчет о выполнении прогнозного плана (программы) приватизации муниципального имущества за 2018 год</w:t>
      </w:r>
      <w:r w:rsidR="00DA6E4C" w:rsidRPr="00432265">
        <w:rPr>
          <w:color w:val="000000"/>
          <w:sz w:val="26"/>
          <w:szCs w:val="26"/>
        </w:rPr>
        <w:t>.</w:t>
      </w:r>
    </w:p>
    <w:p w:rsidR="00DA6E4C" w:rsidRDefault="00DA6E4C" w:rsidP="00DA6E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1755C" w:rsidTr="00793547">
        <w:tc>
          <w:tcPr>
            <w:tcW w:w="1560" w:type="dxa"/>
          </w:tcPr>
          <w:p w:rsidR="00DA6E4C" w:rsidRPr="0081755C" w:rsidRDefault="00DA6E4C" w:rsidP="0079354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DA6E4C" w:rsidRDefault="00DA6E4C" w:rsidP="00DA6E4C">
            <w:pPr>
              <w:jc w:val="both"/>
              <w:rPr>
                <w:sz w:val="26"/>
                <w:szCs w:val="26"/>
              </w:rPr>
            </w:pPr>
            <w:r w:rsidRPr="00DA6E4C">
              <w:rPr>
                <w:sz w:val="26"/>
                <w:szCs w:val="26"/>
              </w:rPr>
              <w:t xml:space="preserve">Ковальчук  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DA6E4C">
              <w:rPr>
                <w:color w:val="000000"/>
                <w:sz w:val="26"/>
                <w:szCs w:val="26"/>
              </w:rPr>
              <w:t>омитета</w:t>
            </w:r>
            <w:r>
              <w:t xml:space="preserve"> </w:t>
            </w:r>
            <w:r w:rsidRPr="00DA6E4C">
              <w:rPr>
                <w:color w:val="000000"/>
                <w:sz w:val="26"/>
                <w:szCs w:val="26"/>
              </w:rPr>
              <w:t>по управлению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A6E4C" w:rsidRDefault="00DA6E4C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70EC6" w:rsidRPr="001F4BAA" w:rsidRDefault="00953ECD" w:rsidP="00A70EC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A70EC6" w:rsidRPr="008375ED">
        <w:rPr>
          <w:sz w:val="26"/>
          <w:szCs w:val="26"/>
        </w:rPr>
        <w:t xml:space="preserve">. </w:t>
      </w:r>
      <w:r w:rsidR="00A70EC6">
        <w:rPr>
          <w:color w:val="000000"/>
          <w:sz w:val="26"/>
          <w:szCs w:val="26"/>
        </w:rPr>
        <w:t xml:space="preserve">О внесении изменения в решение Думы города Когалыма </w:t>
      </w:r>
      <w:r w:rsidR="00A70EC6" w:rsidRPr="00A70EC6">
        <w:rPr>
          <w:color w:val="000000"/>
          <w:sz w:val="26"/>
          <w:szCs w:val="26"/>
        </w:rPr>
        <w:t>от 12.12.2018 №249-ГД</w:t>
      </w:r>
      <w:r w:rsidR="00A70EC6">
        <w:rPr>
          <w:color w:val="000000"/>
          <w:sz w:val="26"/>
          <w:szCs w:val="26"/>
        </w:rPr>
        <w:t xml:space="preserve"> </w:t>
      </w:r>
      <w:r w:rsidR="00A70EC6" w:rsidRPr="00A70EC6">
        <w:rPr>
          <w:color w:val="000000"/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2019 год»</w:t>
      </w:r>
      <w:r w:rsidR="00A70EC6" w:rsidRPr="00432265">
        <w:rPr>
          <w:color w:val="000000"/>
          <w:sz w:val="26"/>
          <w:szCs w:val="26"/>
        </w:rPr>
        <w:t>.</w:t>
      </w:r>
    </w:p>
    <w:p w:rsidR="00A70EC6" w:rsidRDefault="00A70EC6" w:rsidP="00A70EC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70EC6" w:rsidRPr="0081755C" w:rsidTr="00AD38B7">
        <w:tc>
          <w:tcPr>
            <w:tcW w:w="1560" w:type="dxa"/>
          </w:tcPr>
          <w:p w:rsidR="00A70EC6" w:rsidRPr="0081755C" w:rsidRDefault="00A70EC6" w:rsidP="00AD38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70EC6" w:rsidRPr="00DA6E4C" w:rsidRDefault="00A70EC6" w:rsidP="00AD38B7">
            <w:pPr>
              <w:jc w:val="both"/>
              <w:rPr>
                <w:sz w:val="26"/>
                <w:szCs w:val="26"/>
              </w:rPr>
            </w:pPr>
            <w:r w:rsidRPr="00DA6E4C">
              <w:rPr>
                <w:sz w:val="26"/>
                <w:szCs w:val="26"/>
              </w:rPr>
              <w:t xml:space="preserve">Ковальчук  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DA6E4C">
              <w:rPr>
                <w:color w:val="000000"/>
                <w:sz w:val="26"/>
                <w:szCs w:val="26"/>
              </w:rPr>
              <w:t>омитета</w:t>
            </w:r>
            <w:r>
              <w:t xml:space="preserve"> </w:t>
            </w:r>
            <w:r w:rsidRPr="00DA6E4C">
              <w:rPr>
                <w:color w:val="000000"/>
                <w:sz w:val="26"/>
                <w:szCs w:val="26"/>
              </w:rPr>
              <w:t>по управлению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70EC6" w:rsidRDefault="00A70EC6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0634E" w:rsidRPr="001F4BAA" w:rsidRDefault="003D5FB6" w:rsidP="00E06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E0634E" w:rsidRPr="008375ED">
        <w:rPr>
          <w:sz w:val="26"/>
          <w:szCs w:val="26"/>
        </w:rPr>
        <w:t xml:space="preserve">. </w:t>
      </w:r>
      <w:r w:rsidR="00E0634E" w:rsidRPr="00E0634E">
        <w:rPr>
          <w:color w:val="000000"/>
          <w:sz w:val="26"/>
          <w:szCs w:val="26"/>
        </w:rPr>
        <w:t>О внесении изменений в решение Думы города Когалыма от 12.12.2018 №250-ГД «О бюджете города Когалыма на 2019 год и на плановый период 2020 и 2021 годов».</w:t>
      </w:r>
    </w:p>
    <w:p w:rsidR="00E0634E" w:rsidRDefault="00E0634E" w:rsidP="00E06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34E" w:rsidRPr="0081755C" w:rsidTr="00A20C24">
        <w:tc>
          <w:tcPr>
            <w:tcW w:w="1560" w:type="dxa"/>
          </w:tcPr>
          <w:p w:rsidR="00E0634E" w:rsidRPr="0081755C" w:rsidRDefault="00E0634E" w:rsidP="00A20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0634E" w:rsidRPr="00DA6E4C" w:rsidRDefault="00E0634E" w:rsidP="00A20C24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0634E" w:rsidRDefault="00E0634E" w:rsidP="00E0634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0634E" w:rsidRPr="001F4BAA" w:rsidRDefault="003D5FB6" w:rsidP="00E06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E0634E" w:rsidRPr="00346065">
        <w:rPr>
          <w:sz w:val="26"/>
          <w:szCs w:val="26"/>
        </w:rPr>
        <w:t xml:space="preserve">. </w:t>
      </w:r>
      <w:r w:rsidR="00346065" w:rsidRPr="00346065">
        <w:rPr>
          <w:color w:val="000000"/>
          <w:sz w:val="26"/>
          <w:szCs w:val="26"/>
        </w:rPr>
        <w:t>О внесении изменений в решение Думы города Когалыма от 30.10.2014 №472-ГД «О налоге на имущество физических лиц»</w:t>
      </w:r>
      <w:r w:rsidR="00E0634E" w:rsidRPr="00346065">
        <w:rPr>
          <w:color w:val="000000"/>
          <w:sz w:val="26"/>
          <w:szCs w:val="26"/>
        </w:rPr>
        <w:t>.</w:t>
      </w:r>
    </w:p>
    <w:p w:rsidR="00E0634E" w:rsidRDefault="00E0634E" w:rsidP="00E06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34E" w:rsidRPr="0081755C" w:rsidTr="000C13B4">
        <w:tc>
          <w:tcPr>
            <w:tcW w:w="1560" w:type="dxa"/>
          </w:tcPr>
          <w:p w:rsidR="00E0634E" w:rsidRPr="0081755C" w:rsidRDefault="00E0634E" w:rsidP="000C13B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0634E" w:rsidRPr="00DA6E4C" w:rsidRDefault="00E0634E" w:rsidP="000C13B4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46065" w:rsidRDefault="00346065" w:rsidP="00346065">
      <w:pPr>
        <w:tabs>
          <w:tab w:val="left" w:pos="1620"/>
        </w:tabs>
        <w:ind w:firstLine="709"/>
        <w:jc w:val="both"/>
        <w:rPr>
          <w:sz w:val="26"/>
          <w:szCs w:val="26"/>
          <w:highlight w:val="yellow"/>
        </w:rPr>
      </w:pPr>
    </w:p>
    <w:p w:rsidR="00346065" w:rsidRPr="001F4BAA" w:rsidRDefault="003D5FB6" w:rsidP="0034606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346065" w:rsidRPr="00346065">
        <w:rPr>
          <w:sz w:val="26"/>
          <w:szCs w:val="26"/>
        </w:rPr>
        <w:t xml:space="preserve">. </w:t>
      </w:r>
      <w:r w:rsidR="00346065" w:rsidRPr="00346065">
        <w:rPr>
          <w:color w:val="000000"/>
          <w:sz w:val="26"/>
          <w:szCs w:val="26"/>
        </w:rPr>
        <w:t xml:space="preserve">О внесении изменений в решение Думы города Когалыма от 15.06.2012 №159-ГД «Об установлении дополнительных оснований признания </w:t>
      </w:r>
      <w:proofErr w:type="gramStart"/>
      <w:r w:rsidR="00346065" w:rsidRPr="00346065">
        <w:rPr>
          <w:color w:val="000000"/>
          <w:sz w:val="26"/>
          <w:szCs w:val="26"/>
        </w:rPr>
        <w:t>безнадёжными</w:t>
      </w:r>
      <w:proofErr w:type="gramEnd"/>
      <w:r w:rsidR="00346065" w:rsidRPr="00346065">
        <w:rPr>
          <w:color w:val="000000"/>
          <w:sz w:val="26"/>
          <w:szCs w:val="26"/>
        </w:rPr>
        <w:t xml:space="preserve"> к взысканию недоимки по местным налогам города Когалыма, задолженности по пеням и штрафам по этим налогам».</w:t>
      </w:r>
    </w:p>
    <w:p w:rsidR="00346065" w:rsidRDefault="00346065" w:rsidP="0034606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46065" w:rsidRPr="0081755C" w:rsidTr="00F7200B">
        <w:tc>
          <w:tcPr>
            <w:tcW w:w="1560" w:type="dxa"/>
          </w:tcPr>
          <w:p w:rsidR="00346065" w:rsidRPr="0081755C" w:rsidRDefault="00346065" w:rsidP="00F7200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46065" w:rsidRPr="00DA6E4C" w:rsidRDefault="00346065" w:rsidP="00F7200B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C3CAC" w:rsidRDefault="003C3CAC" w:rsidP="00346065">
      <w:pPr>
        <w:tabs>
          <w:tab w:val="left" w:pos="1620"/>
        </w:tabs>
        <w:jc w:val="both"/>
        <w:rPr>
          <w:sz w:val="26"/>
          <w:szCs w:val="26"/>
        </w:rPr>
      </w:pPr>
    </w:p>
    <w:sectPr w:rsidR="003C3CAC" w:rsidSect="00056D9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11A"/>
    <w:rsid w:val="000429D6"/>
    <w:rsid w:val="0004577B"/>
    <w:rsid w:val="000506E4"/>
    <w:rsid w:val="000538C4"/>
    <w:rsid w:val="00055A7D"/>
    <w:rsid w:val="00056D90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E37FF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8C4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6199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5FB6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7DA5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A9F"/>
    <w:rsid w:val="008F362A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3ECD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221F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650E6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634E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30</cp:revision>
  <cp:lastPrinted>2017-12-25T09:04:00Z</cp:lastPrinted>
  <dcterms:created xsi:type="dcterms:W3CDTF">2019-02-06T10:21:00Z</dcterms:created>
  <dcterms:modified xsi:type="dcterms:W3CDTF">2019-04-08T10:29:00Z</dcterms:modified>
</cp:coreProperties>
</file>