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7C058" w14:textId="710EDA72" w:rsidR="002F0ED4" w:rsidRDefault="005C46B6">
      <w:r w:rsidRPr="005C46B6">
        <w:t>В соответствии с организационно-распорядительными документам Генеральной прокуратуры Российской Федерации по вопросам устранения нарушений в сфере железнодорожного, воздушного и водного транспорта необходимо обращаться с соответствующим заявлением в специализированные транспортные прокурату</w:t>
      </w:r>
      <w:bookmarkStart w:id="0" w:name="_GoBack"/>
      <w:bookmarkEnd w:id="0"/>
      <w:r w:rsidRPr="005C46B6">
        <w:t>ры.</w:t>
      </w:r>
    </w:p>
    <w:sectPr w:rsidR="002F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DA"/>
    <w:rsid w:val="002F0ED4"/>
    <w:rsid w:val="005C46B6"/>
    <w:rsid w:val="00CA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43683-6733-44F7-8961-3BEC19F4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Dmitriev</dc:creator>
  <cp:keywords/>
  <dc:description/>
  <cp:lastModifiedBy>Dmitry Dmitriev</cp:lastModifiedBy>
  <cp:revision>2</cp:revision>
  <dcterms:created xsi:type="dcterms:W3CDTF">2021-12-15T05:00:00Z</dcterms:created>
  <dcterms:modified xsi:type="dcterms:W3CDTF">2021-12-15T05:00:00Z</dcterms:modified>
</cp:coreProperties>
</file>