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Pr="007F12D0" w:rsidRDefault="00AB4B6D" w:rsidP="004A43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</w:t>
      </w:r>
    </w:p>
    <w:p w:rsidR="004A43E3" w:rsidRPr="007F12D0" w:rsidRDefault="004A43E3" w:rsidP="004A43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начале публичных слушаний</w:t>
      </w:r>
    </w:p>
    <w:p w:rsidR="004A43E3" w:rsidRPr="007F12D0" w:rsidRDefault="004A43E3" w:rsidP="004A4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C7E5D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F12D0">
        <w:rPr>
          <w:rFonts w:ascii="Times New Roman" w:hAnsi="Times New Roman" w:cs="Times New Roman"/>
          <w:sz w:val="26"/>
          <w:szCs w:val="26"/>
        </w:rPr>
        <w:t xml:space="preserve"> </w:t>
      </w:r>
      <w:r w:rsidR="007C7E5D">
        <w:rPr>
          <w:rFonts w:ascii="Times New Roman" w:hAnsi="Times New Roman" w:cs="Times New Roman"/>
          <w:sz w:val="26"/>
          <w:szCs w:val="26"/>
        </w:rPr>
        <w:t>декабря</w:t>
      </w:r>
      <w:r w:rsidRPr="007F12D0">
        <w:rPr>
          <w:rFonts w:ascii="Times New Roman" w:hAnsi="Times New Roman" w:cs="Times New Roman"/>
          <w:sz w:val="26"/>
          <w:szCs w:val="26"/>
        </w:rPr>
        <w:t xml:space="preserve"> 20</w:t>
      </w:r>
      <w:r w:rsidR="00533166">
        <w:rPr>
          <w:rFonts w:ascii="Times New Roman" w:hAnsi="Times New Roman" w:cs="Times New Roman"/>
          <w:sz w:val="26"/>
          <w:szCs w:val="26"/>
        </w:rPr>
        <w:t>2</w:t>
      </w:r>
      <w:r w:rsidR="00D13138">
        <w:rPr>
          <w:rFonts w:ascii="Times New Roman" w:hAnsi="Times New Roman" w:cs="Times New Roman"/>
          <w:sz w:val="26"/>
          <w:szCs w:val="26"/>
        </w:rPr>
        <w:t>3</w:t>
      </w:r>
      <w:r w:rsidRPr="007F12D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F12D0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AB4B6D" w:rsidRDefault="00AB4B6D" w:rsidP="00016D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08E">
        <w:rPr>
          <w:rFonts w:ascii="Times New Roman" w:hAnsi="Times New Roman" w:cs="Times New Roman"/>
          <w:sz w:val="26"/>
          <w:szCs w:val="26"/>
        </w:rPr>
        <w:t>Организатор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2D0">
        <w:rPr>
          <w:rFonts w:ascii="Times New Roman" w:hAnsi="Times New Roman" w:cs="Times New Roman"/>
          <w:sz w:val="26"/>
          <w:szCs w:val="26"/>
        </w:rPr>
        <w:t>оповещает о начале публичных слушаний по проекту решения Думы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7F12D0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Когалыма от 20.06.2018 №204-ГД «Об утверждении правил благоустройства города Когалыма»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4B6D" w:rsidRPr="001661EA" w:rsidRDefault="00AB4B6D" w:rsidP="00016D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B6D">
        <w:rPr>
          <w:rFonts w:ascii="Times New Roman" w:hAnsi="Times New Roman" w:cs="Times New Roman"/>
          <w:sz w:val="26"/>
          <w:szCs w:val="26"/>
        </w:rPr>
        <w:t xml:space="preserve">Собрание участников публичных слушаний состоится </w:t>
      </w:r>
      <w:r w:rsidR="007C7E5D" w:rsidRPr="007C7E5D">
        <w:rPr>
          <w:rFonts w:ascii="Times New Roman" w:hAnsi="Times New Roman" w:cs="Times New Roman"/>
          <w:sz w:val="26"/>
          <w:szCs w:val="26"/>
        </w:rPr>
        <w:t>29 января 2024 года</w:t>
      </w:r>
      <w:r w:rsidR="007C7E5D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в здании Администрации города Когалыма по улице Дружбы Народов, 7, кабинет 300, в 18.00 часов по местному времени.</w:t>
      </w:r>
    </w:p>
    <w:p w:rsidR="00AB4B6D" w:rsidRPr="004A5497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Размещение проекта:</w:t>
      </w:r>
    </w:p>
    <w:p w:rsidR="00AB4B6D" w:rsidRDefault="002F451B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B4B6D" w:rsidRPr="004A5497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Когалыма </w:t>
      </w:r>
      <w:hyperlink r:id="rId5" w:history="1">
        <w:r w:rsidR="00AB4B6D" w:rsidRPr="004A5497">
          <w:rPr>
            <w:rFonts w:ascii="Times New Roman" w:hAnsi="Times New Roman" w:cs="Times New Roman"/>
            <w:sz w:val="26"/>
            <w:szCs w:val="26"/>
          </w:rPr>
          <w:t>http://admkogalym.ru/</w:t>
        </w:r>
      </w:hyperlink>
      <w:r w:rsidR="00AB4B6D" w:rsidRPr="004A5497">
        <w:rPr>
          <w:rFonts w:ascii="Times New Roman" w:hAnsi="Times New Roman" w:cs="Times New Roman"/>
          <w:sz w:val="26"/>
          <w:szCs w:val="26"/>
        </w:rPr>
        <w:t>, раздел «Публичные слушания»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5CAD" w:rsidRDefault="001B5CA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Газета «Когалымский вестник» от </w:t>
      </w:r>
      <w:r w:rsidR="007C7E5D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</w:t>
      </w:r>
      <w:r w:rsidR="007C7E5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.2023 </w:t>
      </w:r>
    </w:p>
    <w:p w:rsidR="00AB4B6D" w:rsidRPr="004A5497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Экспозиция проекта:</w:t>
      </w:r>
    </w:p>
    <w:p w:rsidR="004A5497" w:rsidRPr="004A5497" w:rsidRDefault="004A5497" w:rsidP="0001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Место проведения экспозиции проекта решения – холл 1 этажа здания Администрации города Когалыма по улице Дружбы народов, 7.</w:t>
      </w:r>
    </w:p>
    <w:p w:rsidR="007C7E5D" w:rsidRPr="007C7E5D" w:rsidRDefault="007C7E5D" w:rsidP="007C7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E5D">
        <w:rPr>
          <w:rFonts w:ascii="Times New Roman" w:hAnsi="Times New Roman" w:cs="Times New Roman"/>
          <w:sz w:val="26"/>
          <w:szCs w:val="26"/>
        </w:rPr>
        <w:t>Дата открытия экспозиции – 09 января 2024 года.</w:t>
      </w:r>
    </w:p>
    <w:p w:rsidR="007C7E5D" w:rsidRPr="007C7E5D" w:rsidRDefault="007C7E5D" w:rsidP="007C7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E5D">
        <w:rPr>
          <w:rFonts w:ascii="Times New Roman" w:hAnsi="Times New Roman" w:cs="Times New Roman"/>
          <w:sz w:val="26"/>
          <w:szCs w:val="26"/>
        </w:rPr>
        <w:t>Время посещения – понедельник – пятница с 08.30 до 12.30 часов и</w:t>
      </w:r>
    </w:p>
    <w:p w:rsidR="007C7E5D" w:rsidRPr="007C7E5D" w:rsidRDefault="007C7E5D" w:rsidP="007C7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E5D">
        <w:rPr>
          <w:rFonts w:ascii="Times New Roman" w:hAnsi="Times New Roman" w:cs="Times New Roman"/>
          <w:sz w:val="26"/>
          <w:szCs w:val="26"/>
        </w:rPr>
        <w:t>с 14.00 до 17.00 часов по местному времени;</w:t>
      </w:r>
    </w:p>
    <w:p w:rsidR="00D13138" w:rsidRDefault="007C7E5D" w:rsidP="007C7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E5D">
        <w:rPr>
          <w:rFonts w:ascii="Times New Roman" w:hAnsi="Times New Roman" w:cs="Times New Roman"/>
          <w:sz w:val="26"/>
          <w:szCs w:val="26"/>
        </w:rPr>
        <w:t>Срок проведения экспозиции – до 29 января 2024 года.</w:t>
      </w:r>
    </w:p>
    <w:p w:rsidR="00016D30" w:rsidRDefault="00016D30" w:rsidP="00016D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D30">
        <w:rPr>
          <w:rFonts w:ascii="Times New Roman" w:hAnsi="Times New Roman" w:cs="Times New Roman"/>
          <w:sz w:val="26"/>
          <w:szCs w:val="26"/>
        </w:rPr>
        <w:t xml:space="preserve">В период размещения Проекта и информационных материалов к нему и проведения экспозиции предложения и замечания по существу Проекта направляются в </w:t>
      </w:r>
      <w:r w:rsidRPr="00016D30">
        <w:rPr>
          <w:rFonts w:ascii="Times New Roman" w:hAnsi="Times New Roman" w:cs="Times New Roman"/>
          <w:bCs/>
          <w:sz w:val="26"/>
          <w:szCs w:val="26"/>
        </w:rPr>
        <w:t>оргкомитет:</w:t>
      </w:r>
    </w:p>
    <w:p w:rsidR="004A5497" w:rsidRPr="004A5497" w:rsidRDefault="004A5497" w:rsidP="00016D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- в письменной или устной форме в ходе проведения публичных слушаний;</w:t>
      </w:r>
    </w:p>
    <w:p w:rsidR="004A5497" w:rsidRDefault="004A5497" w:rsidP="00016D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- в письменной форме по адресу: город Когалым, ул. Дружбы Народов, 7, кабинет 122</w:t>
      </w:r>
      <w:r w:rsidR="00C14181">
        <w:rPr>
          <w:rFonts w:ascii="Times New Roman" w:hAnsi="Times New Roman" w:cs="Times New Roman"/>
          <w:sz w:val="26"/>
          <w:szCs w:val="26"/>
        </w:rPr>
        <w:t>.</w:t>
      </w:r>
    </w:p>
    <w:p w:rsidR="00016D30" w:rsidRPr="00016D30" w:rsidRDefault="00016D30" w:rsidP="00016D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6D30">
        <w:rPr>
          <w:rFonts w:ascii="Times New Roman" w:hAnsi="Times New Roman" w:cs="Times New Roman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AB4B6D" w:rsidRPr="004A5497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Предложения и замечания участниками публичных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 xml:space="preserve">слушаний вносятся в соответствии с </w:t>
      </w:r>
      <w:hyperlink r:id="rId6" w:history="1">
        <w:r w:rsidRPr="004A5497">
          <w:rPr>
            <w:rFonts w:ascii="Times New Roman" w:hAnsi="Times New Roman" w:cs="Times New Roman"/>
            <w:sz w:val="26"/>
            <w:szCs w:val="26"/>
          </w:rPr>
          <w:t>частью 10 статьи 5.1</w:t>
        </w:r>
      </w:hyperlink>
      <w:r w:rsidRPr="004A5497">
        <w:rPr>
          <w:rFonts w:ascii="Times New Roman" w:hAnsi="Times New Roman" w:cs="Times New Roman"/>
          <w:sz w:val="26"/>
          <w:szCs w:val="26"/>
        </w:rPr>
        <w:t xml:space="preserve"> Градостроительного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кодекса Российской Федерации с обязательным указанием:</w:t>
      </w:r>
    </w:p>
    <w:p w:rsidR="00AB4B6D" w:rsidRPr="004A5497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для физических лиц - фамилии, имени, отчества (при наличии), даты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рождения, адреса места жительства (регистрации);</w:t>
      </w:r>
    </w:p>
    <w:p w:rsidR="00AB4B6D" w:rsidRPr="004A5497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для юридических лиц - наименования, основного государственного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регистрационного номера, места нахождения и адреса с приложением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документов.</w:t>
      </w:r>
    </w:p>
    <w:p w:rsidR="00AB4B6D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 xml:space="preserve">Предложения и замечания, внесенные в соответствии с </w:t>
      </w:r>
      <w:hyperlink r:id="rId7" w:history="1">
        <w:r w:rsidRPr="004A5497">
          <w:rPr>
            <w:rFonts w:ascii="Times New Roman" w:hAnsi="Times New Roman" w:cs="Times New Roman"/>
            <w:sz w:val="26"/>
            <w:szCs w:val="26"/>
          </w:rPr>
          <w:t>частью 10</w:t>
        </w:r>
      </w:hyperlink>
      <w:r w:rsidRPr="004A5497">
        <w:rPr>
          <w:rFonts w:ascii="Times New Roman" w:hAnsi="Times New Roman" w:cs="Times New Roman"/>
          <w:sz w:val="26"/>
          <w:szCs w:val="26"/>
        </w:rPr>
        <w:t xml:space="preserve"> статьи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5.1 Градостроительного кодекса Российской Федерации, не ра</w:t>
      </w:r>
      <w:bookmarkStart w:id="0" w:name="_GoBack"/>
      <w:bookmarkEnd w:id="0"/>
      <w:r w:rsidRPr="004A5497">
        <w:rPr>
          <w:rFonts w:ascii="Times New Roman" w:hAnsi="Times New Roman" w:cs="Times New Roman"/>
          <w:sz w:val="26"/>
          <w:szCs w:val="26"/>
        </w:rPr>
        <w:t>ссматриваются в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случае выявления факта представления участником публичных слушаний недостоверных сведений.</w:t>
      </w:r>
      <w:r w:rsidR="007C7E5D">
        <w:rPr>
          <w:rFonts w:ascii="Times New Roman" w:hAnsi="Times New Roman" w:cs="Times New Roman"/>
          <w:sz w:val="26"/>
          <w:szCs w:val="26"/>
        </w:rPr>
        <w:t xml:space="preserve"> По вопросам публичных слушаний можно обращаться по телефону 93-731, 93-794 в отдел городского хозяйства МКУ «УКС и ЖКК г.Ког</w:t>
      </w:r>
      <w:r w:rsidR="007C7E5D">
        <w:rPr>
          <w:rFonts w:ascii="Times New Roman" w:hAnsi="Times New Roman" w:cs="Times New Roman"/>
          <w:sz w:val="26"/>
          <w:szCs w:val="26"/>
        </w:rPr>
        <w:t>а</w:t>
      </w:r>
      <w:r w:rsidR="007C7E5D">
        <w:rPr>
          <w:rFonts w:ascii="Times New Roman" w:hAnsi="Times New Roman" w:cs="Times New Roman"/>
          <w:sz w:val="26"/>
          <w:szCs w:val="26"/>
        </w:rPr>
        <w:t>лыма».</w:t>
      </w:r>
    </w:p>
    <w:p w:rsidR="007C7E5D" w:rsidRPr="004A5497" w:rsidRDefault="007C7E5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2D60" w:rsidRPr="00C42D60" w:rsidRDefault="00C42D60" w:rsidP="00016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2D60"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AE6ADD" w:rsidRPr="002F2B7C" w:rsidRDefault="00C42D60" w:rsidP="00016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2D60">
        <w:rPr>
          <w:rFonts w:ascii="Times New Roman" w:hAnsi="Times New Roman" w:cs="Times New Roman"/>
          <w:sz w:val="26"/>
          <w:szCs w:val="26"/>
        </w:rPr>
        <w:t>Организационный комитет по проведению публичных слушаний по проекту решения Думы города Когалыма «О внесении изменений в решение Думы города Когалыма от 20.06.2018 №204-ГД».</w:t>
      </w:r>
    </w:p>
    <w:sectPr w:rsidR="00AE6ADD" w:rsidRPr="002F2B7C" w:rsidSect="00A4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82B42"/>
    <w:multiLevelType w:val="multilevel"/>
    <w:tmpl w:val="9C9EE8A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61"/>
    <w:rsid w:val="00016D30"/>
    <w:rsid w:val="00073C79"/>
    <w:rsid w:val="00082D20"/>
    <w:rsid w:val="000B21A5"/>
    <w:rsid w:val="000C4E70"/>
    <w:rsid w:val="000C7C38"/>
    <w:rsid w:val="000E7806"/>
    <w:rsid w:val="00142F15"/>
    <w:rsid w:val="00165F62"/>
    <w:rsid w:val="00176D46"/>
    <w:rsid w:val="001A568A"/>
    <w:rsid w:val="001B5CAD"/>
    <w:rsid w:val="001C6D50"/>
    <w:rsid w:val="001C6DC4"/>
    <w:rsid w:val="002653E0"/>
    <w:rsid w:val="002974C6"/>
    <w:rsid w:val="002B33F9"/>
    <w:rsid w:val="002C700E"/>
    <w:rsid w:val="002F2B7C"/>
    <w:rsid w:val="002F451B"/>
    <w:rsid w:val="00303696"/>
    <w:rsid w:val="0032681C"/>
    <w:rsid w:val="00390003"/>
    <w:rsid w:val="00451D1A"/>
    <w:rsid w:val="004801DA"/>
    <w:rsid w:val="004A4168"/>
    <w:rsid w:val="004A43E3"/>
    <w:rsid w:val="004A5497"/>
    <w:rsid w:val="0050704C"/>
    <w:rsid w:val="00522690"/>
    <w:rsid w:val="00533166"/>
    <w:rsid w:val="005735EE"/>
    <w:rsid w:val="00580178"/>
    <w:rsid w:val="005B67E6"/>
    <w:rsid w:val="005D75FB"/>
    <w:rsid w:val="005E4140"/>
    <w:rsid w:val="005F134C"/>
    <w:rsid w:val="00645A61"/>
    <w:rsid w:val="006C3F4E"/>
    <w:rsid w:val="006E1832"/>
    <w:rsid w:val="00741AAB"/>
    <w:rsid w:val="007608F2"/>
    <w:rsid w:val="00775434"/>
    <w:rsid w:val="007966A7"/>
    <w:rsid w:val="007A48F4"/>
    <w:rsid w:val="007C7E5D"/>
    <w:rsid w:val="00803C65"/>
    <w:rsid w:val="00846F25"/>
    <w:rsid w:val="00894A7B"/>
    <w:rsid w:val="008C0F6B"/>
    <w:rsid w:val="00907FC1"/>
    <w:rsid w:val="0099690B"/>
    <w:rsid w:val="009D0D56"/>
    <w:rsid w:val="009F46FB"/>
    <w:rsid w:val="00A423EC"/>
    <w:rsid w:val="00A71F80"/>
    <w:rsid w:val="00A85671"/>
    <w:rsid w:val="00AB4B6D"/>
    <w:rsid w:val="00AE6ADD"/>
    <w:rsid w:val="00B04B07"/>
    <w:rsid w:val="00B56E3D"/>
    <w:rsid w:val="00B9701E"/>
    <w:rsid w:val="00B97AC9"/>
    <w:rsid w:val="00BB214C"/>
    <w:rsid w:val="00C0338C"/>
    <w:rsid w:val="00C14181"/>
    <w:rsid w:val="00C42D60"/>
    <w:rsid w:val="00CA31EB"/>
    <w:rsid w:val="00D13138"/>
    <w:rsid w:val="00D24665"/>
    <w:rsid w:val="00D25F10"/>
    <w:rsid w:val="00DA1B86"/>
    <w:rsid w:val="00DA78B6"/>
    <w:rsid w:val="00DD6142"/>
    <w:rsid w:val="00DF2889"/>
    <w:rsid w:val="00E00C3C"/>
    <w:rsid w:val="00E3552D"/>
    <w:rsid w:val="00E76922"/>
    <w:rsid w:val="00E8261E"/>
    <w:rsid w:val="00EC5134"/>
    <w:rsid w:val="00F6439D"/>
    <w:rsid w:val="00F969F6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3522"/>
  <w15:docId w15:val="{613E0E09-4BAB-4693-AA98-3A9CDCC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4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A193AFF2F80B4100A2E529DA9D152A379BF06984AB7D5E8F790B93EAAE60CC1CB66488922A38B9B8ABB3566E26645ACD5E9ED37171s4p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A193AFF2F80B4100A2E529DA9D152A379BF06984AB7D5E8F790B93EAAE60CC1CB66488922A38B9B8ABB3566E26645ACD5E9ED37171s4p8E" TargetMode="External"/><Relationship Id="rId5" Type="http://schemas.openxmlformats.org/officeDocument/2006/relationships/hyperlink" Target="http://admkogaly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Сагайдак Ольга Андреевна</dc:creator>
  <cp:lastModifiedBy>Ларионова Галина Владимировна</cp:lastModifiedBy>
  <cp:revision>3</cp:revision>
  <cp:lastPrinted>2019-10-21T05:51:00Z</cp:lastPrinted>
  <dcterms:created xsi:type="dcterms:W3CDTF">2023-12-20T10:00:00Z</dcterms:created>
  <dcterms:modified xsi:type="dcterms:W3CDTF">2023-12-20T10:04:00Z</dcterms:modified>
</cp:coreProperties>
</file>