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7" w:rsidRPr="0042744B" w:rsidRDefault="00420567" w:rsidP="0042744B">
      <w:pPr>
        <w:jc w:val="center"/>
        <w:rPr>
          <w:b/>
          <w:color w:val="000000"/>
          <w:sz w:val="26"/>
          <w:szCs w:val="26"/>
          <w:lang w:bidi="ru-RU"/>
        </w:rPr>
      </w:pPr>
      <w:r w:rsidRPr="0042744B">
        <w:rPr>
          <w:b/>
          <w:color w:val="000000"/>
          <w:sz w:val="26"/>
          <w:szCs w:val="26"/>
          <w:lang w:bidi="ru-RU"/>
        </w:rPr>
        <w:t>Перечень объектов, подлежащих акарицидной, дезинсекционной (ларвицидной) обработке, барьерной дератизации на территории</w:t>
      </w:r>
      <w:r w:rsidR="00812B51">
        <w:rPr>
          <w:b/>
          <w:color w:val="000000"/>
          <w:sz w:val="26"/>
          <w:szCs w:val="26"/>
          <w:lang w:bidi="ru-RU"/>
        </w:rPr>
        <w:t xml:space="preserve"> Когалыма</w:t>
      </w:r>
      <w:r w:rsidR="009B1D9A">
        <w:rPr>
          <w:b/>
          <w:color w:val="000000"/>
          <w:sz w:val="26"/>
          <w:szCs w:val="26"/>
          <w:lang w:bidi="ru-RU"/>
        </w:rPr>
        <w:t xml:space="preserve"> </w:t>
      </w:r>
      <w:r w:rsidR="0086687B">
        <w:rPr>
          <w:b/>
          <w:color w:val="000000"/>
          <w:sz w:val="26"/>
          <w:szCs w:val="26"/>
          <w:lang w:bidi="ru-RU"/>
        </w:rPr>
        <w:t>в 2024 году</w:t>
      </w:r>
      <w:bookmarkStart w:id="0" w:name="_GoBack"/>
      <w:bookmarkEnd w:id="0"/>
    </w:p>
    <w:p w:rsidR="001A21CE" w:rsidRDefault="001A21CE" w:rsidP="001A21CE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6" w:type="dxa"/>
        <w:tblInd w:w="103" w:type="dxa"/>
        <w:tblLook w:val="04A0" w:firstRow="1" w:lastRow="0" w:firstColumn="1" w:lastColumn="0" w:noHBand="0" w:noVBand="1"/>
      </w:tblPr>
      <w:tblGrid>
        <w:gridCol w:w="10"/>
        <w:gridCol w:w="1016"/>
        <w:gridCol w:w="4252"/>
        <w:gridCol w:w="141"/>
        <w:gridCol w:w="3120"/>
        <w:gridCol w:w="1276"/>
        <w:gridCol w:w="11"/>
      </w:tblGrid>
      <w:tr w:rsidR="0086687B" w:rsidRPr="00EE19BC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7B" w:rsidRPr="00F26126" w:rsidRDefault="0086687B" w:rsidP="00D9344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107C">
              <w:rPr>
                <w:bCs/>
                <w:i/>
                <w:i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EE19BC" w:rsidRDefault="0086687B" w:rsidP="00D93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07C">
              <w:rPr>
                <w:bCs/>
                <w:i/>
                <w:i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EE19BC" w:rsidRDefault="0086687B" w:rsidP="00D93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07C">
              <w:rPr>
                <w:bCs/>
                <w:i/>
                <w:i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EE19BC" w:rsidRDefault="0086687B" w:rsidP="00D93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07C">
              <w:rPr>
                <w:bCs/>
                <w:i/>
                <w:iCs/>
                <w:color w:val="000000"/>
                <w:sz w:val="16"/>
                <w:szCs w:val="16"/>
              </w:rPr>
              <w:t>Площадь, га</w:t>
            </w:r>
          </w:p>
        </w:tc>
      </w:tr>
      <w:tr w:rsidR="0086687B" w:rsidRPr="00EE19BC" w:rsidTr="0086687B">
        <w:trPr>
          <w:gridBefore w:val="1"/>
          <w:wBefore w:w="10" w:type="dxa"/>
          <w:trHeight w:val="300"/>
        </w:trPr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7B" w:rsidRPr="005A57D0" w:rsidRDefault="0086687B" w:rsidP="00D9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7D0">
              <w:rPr>
                <w:b/>
                <w:i/>
                <w:iCs/>
                <w:color w:val="000000"/>
                <w:sz w:val="22"/>
                <w:szCs w:val="22"/>
              </w:rPr>
              <w:t>Акарицидная обработка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7B" w:rsidRPr="005C1908" w:rsidRDefault="0086687B" w:rsidP="00D9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>1. Парки, скверы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87B" w:rsidRPr="005C1908" w:rsidRDefault="0086687B" w:rsidP="00D9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>11,511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"Фестивальный"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Фестивальная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5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"Мать и дитя"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Мира,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0,32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5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«Югорочка»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Прибалтийская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1,71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им. «С.А. Повха»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Ст.Повха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1,06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около МАОУ "Средняя школа №8"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Дружбы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1,43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Влюбленных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Дружбы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0,55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у административного здания ул. Дружбы народов, 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Дружбы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1,21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им «В.Г.Шмидта»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Шмидта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0,08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им. «Грайфера»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Сибирская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0,7205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возле магазина «Магнит» 7мкр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2,29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у Администрации города Когалыма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Дружбы Народов</w:t>
            </w:r>
            <w:r>
              <w:rPr>
                <w:sz w:val="22"/>
                <w:szCs w:val="22"/>
              </w:rPr>
              <w:t>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0,74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около Храма Святой Татияны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0,69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1.13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Сквер ветеранов "Гармония"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0,41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8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87B" w:rsidRPr="005C1908" w:rsidRDefault="0086687B" w:rsidP="00D9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>2.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87B" w:rsidRPr="005C1908" w:rsidRDefault="0086687B" w:rsidP="00D9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>10,92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Городское кладбище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пер.Конечный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9,52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Старое  кладбище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8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87B" w:rsidRPr="005C1908" w:rsidRDefault="0086687B" w:rsidP="00D9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 xml:space="preserve">3. Летние оздоровительные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87B" w:rsidRDefault="0086687B" w:rsidP="00D93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6,889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3.1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МАОУ "СОШ №1"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 д.55А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0,452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3.2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МАОУ «Школа-сад №10»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Северная, д.1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0,86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3.3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МАОУ "СОШ №7"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Повха, д.13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1908">
              <w:rPr>
                <w:sz w:val="22"/>
                <w:szCs w:val="22"/>
              </w:rPr>
              <w:t>,7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3.4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МАОУ "Средняя школа №3"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Дружбы Народов, д.10/1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3.5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1F3167">
              <w:rPr>
                <w:sz w:val="22"/>
                <w:szCs w:val="22"/>
              </w:rPr>
              <w:t>"Средняя школа №8"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Дружбы Народов, д.24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3.6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МАУ "Школа искусств"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0,25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3.7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МАУ ДО "ДДТ"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Прибалтийская, д.17а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3.8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СК "Дворец спорта"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Дружбы Народов, д.3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0,567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3.9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1F3167" w:rsidRDefault="0086687B" w:rsidP="00D93448">
            <w:pPr>
              <w:rPr>
                <w:sz w:val="22"/>
                <w:szCs w:val="22"/>
              </w:rPr>
            </w:pPr>
            <w:r w:rsidRPr="001F3167">
              <w:rPr>
                <w:sz w:val="22"/>
                <w:szCs w:val="22"/>
              </w:rPr>
              <w:t>СЦ "Юбилейный"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Сопочинского, д.10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8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87B" w:rsidRPr="005C1908" w:rsidRDefault="0086687B" w:rsidP="00D9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1908">
              <w:rPr>
                <w:b/>
                <w:bCs/>
                <w:color w:val="000000"/>
                <w:sz w:val="22"/>
                <w:szCs w:val="22"/>
              </w:rPr>
              <w:t>4. Прочие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87B" w:rsidRPr="005C1908" w:rsidRDefault="0086687B" w:rsidP="00D9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80,28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Мечеть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Югорская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Храм апостолов Петра и Павла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Югорская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Храм Святой Татияны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9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Бульвар по ул. Мира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Рябиновый бу</w:t>
            </w:r>
            <w:r>
              <w:rPr>
                <w:color w:val="000000"/>
                <w:sz w:val="22"/>
                <w:szCs w:val="22"/>
              </w:rPr>
              <w:t>львар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Default="0086687B" w:rsidP="00D9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границах </w:t>
            </w:r>
            <w:r w:rsidRPr="005C1908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иц</w:t>
            </w:r>
            <w:r w:rsidRPr="005C1908">
              <w:rPr>
                <w:color w:val="000000"/>
                <w:sz w:val="22"/>
                <w:szCs w:val="22"/>
              </w:rPr>
              <w:t xml:space="preserve"> Прибалтийская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Градостроителей</w:t>
            </w:r>
            <w:r>
              <w:rPr>
                <w:color w:val="000000"/>
                <w:sz w:val="22"/>
                <w:szCs w:val="22"/>
              </w:rPr>
              <w:t>-Ленинградская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C1908">
              <w:rPr>
                <w:color w:val="000000"/>
                <w:sz w:val="22"/>
                <w:szCs w:val="22"/>
              </w:rPr>
              <w:t>,06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48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Зона отдыха по ул. Сибирская (в состав входит "Парк военной техники)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Сибирская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5,55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 xml:space="preserve">Зона отдыха в 1 мкн у </w:t>
            </w:r>
            <w:r>
              <w:rPr>
                <w:color w:val="000000"/>
                <w:sz w:val="22"/>
                <w:szCs w:val="22"/>
              </w:rPr>
              <w:t>магазина</w:t>
            </w:r>
            <w:r w:rsidRPr="005C1908">
              <w:rPr>
                <w:color w:val="000000"/>
                <w:sz w:val="22"/>
                <w:szCs w:val="22"/>
              </w:rPr>
              <w:t xml:space="preserve"> «Мисне»</w:t>
            </w:r>
            <w:r>
              <w:rPr>
                <w:color w:val="000000"/>
                <w:sz w:val="22"/>
                <w:szCs w:val="22"/>
              </w:rPr>
              <w:t xml:space="preserve"> (ул.Молодежная, 5/1)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1,61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Набережная реки «Ингу-Ягун»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Югорская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3,2315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4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Зеленая зона от Храма апостолов Петра и Павла до мечети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Югорская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3,01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8862B3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 xml:space="preserve">Зона отдыха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Пляж)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8862B3" w:rsidRDefault="0086687B" w:rsidP="00D93448">
            <w:pPr>
              <w:rPr>
                <w:color w:val="000000"/>
                <w:sz w:val="22"/>
                <w:szCs w:val="22"/>
                <w:lang w:val="en-US"/>
              </w:rPr>
            </w:pPr>
            <w:r w:rsidRPr="008862B3">
              <w:rPr>
                <w:color w:val="000000"/>
                <w:sz w:val="22"/>
                <w:szCs w:val="22"/>
              </w:rPr>
              <w:t>2 км. Сургутского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3,46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lastRenderedPageBreak/>
              <w:t>4.11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62D37">
              <w:rPr>
                <w:color w:val="000000"/>
                <w:sz w:val="22"/>
                <w:szCs w:val="22"/>
              </w:rPr>
              <w:t>Зеленая зона в районе ТЦ «Орион», Музыкальной школы имени Александры Пахмутовой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границах </w:t>
            </w:r>
            <w:r w:rsidRPr="005C1908">
              <w:rPr>
                <w:color w:val="000000"/>
                <w:sz w:val="22"/>
                <w:szCs w:val="22"/>
              </w:rPr>
              <w:t>ул. Степана</w:t>
            </w:r>
            <w:r>
              <w:rPr>
                <w:color w:val="000000"/>
                <w:sz w:val="22"/>
                <w:szCs w:val="22"/>
              </w:rPr>
              <w:t xml:space="preserve"> Повха - </w:t>
            </w:r>
            <w:r w:rsidRPr="005C1908">
              <w:rPr>
                <w:color w:val="000000"/>
                <w:sz w:val="22"/>
                <w:szCs w:val="22"/>
              </w:rPr>
              <w:t>пр.Солнечный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Зеленая зона от Холдинга ЛЗС до 7 м-на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9,35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Территория фитнесцентра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Геофизиков (съезд напротив д.2к2)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4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Территория от площади «Мира» до инфекционной больницы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Зона отдыха "Метелица"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Территория КСК "Ягун"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Степана Повха,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Территория ДК "Сибирь"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Широкая,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Территория «Малый театр»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4.19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МАУ "МКЦ "Феникс"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Сибирская,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0,998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7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ind w:right="-108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0,072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Детская библиотека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Прибалтийская, д.27/1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Библиотека - филиал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Нефтяников,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Памятник «Нефтяникам»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Памятник «Медведь»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Памятник «Самолет»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7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Памятник "Первому трудовому десанту"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МЦ "Метро"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Северная, д.1а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0,49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ЛД "Айсберг"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ind w:right="-108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4.29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ЛБ "Снежинка"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Сибирская,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5C1908">
              <w:rPr>
                <w:color w:val="000000"/>
                <w:sz w:val="22"/>
                <w:szCs w:val="22"/>
              </w:rPr>
              <w:t>К "Дружба"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Привокзальная, д.27/1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СК "Сибирь"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Озерная,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МАОУ "СОШ №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C190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Степана Повха,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4.33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МАОУ"Средняя школа №8"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Янтарная,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4.34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 «Сказка»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ind w:right="-108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4.35</w:t>
            </w:r>
          </w:p>
        </w:tc>
        <w:tc>
          <w:tcPr>
            <w:tcW w:w="4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ind w:right="-108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4.36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 «Буратино»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Степана Повха,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4.37</w:t>
            </w:r>
          </w:p>
        </w:tc>
        <w:tc>
          <w:tcPr>
            <w:tcW w:w="43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д.41-А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4.38</w:t>
            </w:r>
          </w:p>
        </w:tc>
        <w:tc>
          <w:tcPr>
            <w:tcW w:w="43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 «Березка»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Набережная,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4.40</w:t>
            </w: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Ленинградская,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4.41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«Колокольчик»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Мира,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4.42</w:t>
            </w:r>
          </w:p>
        </w:tc>
        <w:tc>
          <w:tcPr>
            <w:tcW w:w="4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д.26/1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4.43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«Золушка»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Ленинградская, д.63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4.44</w:t>
            </w:r>
          </w:p>
        </w:tc>
        <w:tc>
          <w:tcPr>
            <w:tcW w:w="4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Бакинская, д.45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4.45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МАДОУ «Цветик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908">
              <w:rPr>
                <w:color w:val="000000"/>
                <w:sz w:val="22"/>
                <w:szCs w:val="22"/>
              </w:rPr>
              <w:t>семицветик»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Проспект Шмидта, д.20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4.46</w:t>
            </w:r>
          </w:p>
        </w:tc>
        <w:tc>
          <w:tcPr>
            <w:tcW w:w="4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Бакинская, д.43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4.47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МАОУ «Школа-сад №10»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Северная,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МАОУ "Средняя школа №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C190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ind w:right="-108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Дружбы Народов, д.10/1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4.49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Досуговая площадка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Др.Народов, д.</w:t>
            </w:r>
            <w:r>
              <w:rPr>
                <w:color w:val="000000"/>
                <w:sz w:val="22"/>
                <w:szCs w:val="22"/>
              </w:rPr>
              <w:t>36,</w:t>
            </w:r>
            <w:r w:rsidRPr="005C1908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,40</w:t>
            </w:r>
            <w:r w:rsidRPr="005C1908">
              <w:rPr>
                <w:color w:val="000000"/>
                <w:sz w:val="22"/>
                <w:szCs w:val="22"/>
              </w:rPr>
              <w:t xml:space="preserve"> (район детской площадки за домом)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C1908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Досуговая площадка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Градостроителей, д.4, 8 (район детской площадки)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5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Досуговая площадка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Спортивная площадка по ул. Олимпийская,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2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Досуговая площадка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Спортивная площадка по пр. Шмидта,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lastRenderedPageBreak/>
              <w:t>4.53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Здание "Поликлиника на 850 посещений"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д.19, корпус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0,2337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4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"Здание больницы блок "А" (стационар 5-ти этажное)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1,5919</w:t>
            </w:r>
          </w:p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 </w:t>
            </w:r>
          </w:p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4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"Поликлиника блок "В" (</w:t>
            </w:r>
            <w:r w:rsidRPr="005C1908">
              <w:rPr>
                <w:color w:val="000000"/>
                <w:sz w:val="22"/>
                <w:szCs w:val="22"/>
              </w:rPr>
              <w:t>детская поликлиника)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д.19, корпус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0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Здание "Стационар детской больницы"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19, корпус 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0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Инфекционное отделение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0,4629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5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Здание "Родильный дом"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0,44745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9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4.59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Часть №2 строения "Вспомогательный блок поликлиники"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0,15195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 xml:space="preserve"> "Станция скорой помощи"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Прибалтийская,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0,4314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6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Здание Прачечная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0,00168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7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Патолого-анатомическое отделение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0,2136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Строение "Резервная ДЭС (дизельная электростанция) главного корпуса больничного комплекса"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 Б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0,00599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7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Часть №1, 4, 5 строения "Здание хозяйственного блока" (Гараж)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д.17, корпус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0,0474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5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 школа (отделение профилактических осмотров)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Набережная,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0,54213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Кислородная рампа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Кислородная рампа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6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Бывшая котельная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Молодежная, д.19/5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0,0948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4.69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Теннисный 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Др.Народов,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29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4.70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БУ «Когалымский политехнический колледж»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ул. Прибалтийская,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7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4.71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СК "Олимп"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ул. Набережная,59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0,14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12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4.72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sz w:val="22"/>
                <w:szCs w:val="22"/>
              </w:rPr>
              <w:t>Этнодеревня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34FE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34FE8">
              <w:rPr>
                <w:color w:val="000000"/>
                <w:sz w:val="22"/>
                <w:szCs w:val="22"/>
              </w:rPr>
              <w:t>Территория</w:t>
            </w:r>
            <w:r w:rsidRPr="00534FE8">
              <w:rPr>
                <w:color w:val="000000"/>
                <w:sz w:val="22"/>
                <w:szCs w:val="22"/>
              </w:rPr>
              <w:br/>
              <w:t>расположена в южной части города</w:t>
            </w:r>
            <w:r w:rsidRPr="00534FE8">
              <w:rPr>
                <w:color w:val="000000"/>
                <w:sz w:val="22"/>
                <w:szCs w:val="22"/>
              </w:rPr>
              <w:br/>
              <w:t>Когалыма на расстоянии 2,4 км от</w:t>
            </w:r>
            <w:r w:rsidRPr="00534FE8">
              <w:rPr>
                <w:color w:val="000000"/>
                <w:sz w:val="22"/>
                <w:szCs w:val="22"/>
              </w:rPr>
              <w:br/>
              <w:t>проспекта Шмидта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534FE8" w:rsidRDefault="0086687B" w:rsidP="00D9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7,03</w:t>
            </w:r>
          </w:p>
        </w:tc>
      </w:tr>
      <w:tr w:rsidR="0086687B" w:rsidRPr="00B12219" w:rsidTr="0086687B">
        <w:trPr>
          <w:gridBefore w:val="1"/>
          <w:gridAfter w:val="1"/>
          <w:wBefore w:w="10" w:type="dxa"/>
          <w:wAfter w:w="11" w:type="dxa"/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B12219" w:rsidRDefault="0086687B" w:rsidP="00D93448">
            <w:pPr>
              <w:jc w:val="center"/>
              <w:rPr>
                <w:sz w:val="22"/>
                <w:szCs w:val="22"/>
              </w:rPr>
            </w:pPr>
            <w:r w:rsidRPr="00B12219">
              <w:rPr>
                <w:sz w:val="22"/>
                <w:szCs w:val="22"/>
              </w:rPr>
              <w:t>4.73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B12219" w:rsidRDefault="0086687B" w:rsidP="00D93448">
            <w:pPr>
              <w:rPr>
                <w:sz w:val="22"/>
                <w:szCs w:val="22"/>
              </w:rPr>
            </w:pPr>
            <w:r w:rsidRPr="00B12219">
              <w:rPr>
                <w:sz w:val="22"/>
                <w:szCs w:val="22"/>
              </w:rPr>
              <w:t>Когалымский филиал Пермского</w:t>
            </w:r>
            <w:r w:rsidRPr="00B12219">
              <w:rPr>
                <w:sz w:val="22"/>
                <w:szCs w:val="22"/>
              </w:rPr>
              <w:br/>
              <w:t>национального исследовательского политехнического университета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B12219" w:rsidRDefault="0086687B" w:rsidP="00D93448">
            <w:pPr>
              <w:rPr>
                <w:sz w:val="22"/>
                <w:szCs w:val="22"/>
              </w:rPr>
            </w:pPr>
            <w:r w:rsidRPr="00B12219">
              <w:rPr>
                <w:sz w:val="22"/>
                <w:szCs w:val="22"/>
              </w:rPr>
              <w:t>ул. Береговая, д.100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7B" w:rsidRPr="00B12219" w:rsidRDefault="0086687B" w:rsidP="00D93448">
            <w:pPr>
              <w:jc w:val="center"/>
              <w:rPr>
                <w:sz w:val="22"/>
                <w:szCs w:val="22"/>
              </w:rPr>
            </w:pPr>
            <w:r w:rsidRPr="00B12219">
              <w:rPr>
                <w:sz w:val="22"/>
                <w:szCs w:val="22"/>
              </w:rPr>
              <w:t>5</w:t>
            </w:r>
          </w:p>
        </w:tc>
      </w:tr>
      <w:tr w:rsidR="0086687B" w:rsidRPr="005C1908" w:rsidTr="0086687B">
        <w:trPr>
          <w:gridBefore w:val="1"/>
          <w:gridAfter w:val="1"/>
          <w:wBefore w:w="10" w:type="dxa"/>
          <w:wAfter w:w="11" w:type="dxa"/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7B" w:rsidRPr="005C1908" w:rsidRDefault="0086687B" w:rsidP="00D93448">
            <w:pPr>
              <w:rPr>
                <w:bCs/>
                <w:sz w:val="22"/>
                <w:szCs w:val="22"/>
              </w:rPr>
            </w:pPr>
            <w:r w:rsidRPr="005C1908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7961">
              <w:rPr>
                <w:bCs/>
                <w:color w:val="000000"/>
                <w:sz w:val="22"/>
                <w:szCs w:val="22"/>
              </w:rPr>
              <w:t>109,60</w:t>
            </w:r>
          </w:p>
        </w:tc>
      </w:tr>
      <w:tr w:rsidR="0086687B" w:rsidRPr="005C1908" w:rsidTr="0086687B">
        <w:trPr>
          <w:trHeight w:val="300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C1908">
              <w:rPr>
                <w:b/>
                <w:i/>
                <w:iCs/>
                <w:color w:val="000000"/>
                <w:sz w:val="22"/>
                <w:szCs w:val="22"/>
              </w:rPr>
              <w:t>Дезинсекционная (ларвицидная) обработка</w:t>
            </w:r>
          </w:p>
        </w:tc>
      </w:tr>
      <w:tr w:rsidR="0086687B" w:rsidRPr="005C1908" w:rsidTr="0086687B">
        <w:trPr>
          <w:gridAfter w:val="1"/>
          <w:wAfter w:w="11" w:type="dxa"/>
          <w:trHeight w:val="137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ind w:firstLineChars="82" w:firstLine="180"/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Зона отдыха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2 км. Сургутского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6687B" w:rsidRPr="005C1908" w:rsidTr="0086687B">
        <w:trPr>
          <w:gridAfter w:val="1"/>
          <w:wAfter w:w="11" w:type="dxa"/>
          <w:trHeight w:val="70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ind w:firstLineChars="82" w:firstLine="180"/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Старица реки Кирил - Высьягун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Прибалтийская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86687B" w:rsidRPr="005C1908" w:rsidTr="0086687B">
        <w:trPr>
          <w:gridAfter w:val="1"/>
          <w:wAfter w:w="11" w:type="dxa"/>
          <w:trHeight w:val="131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ind w:firstLineChars="82" w:firstLine="180"/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Старица реки Ингу - Ягун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пр. Нефтяников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6687B" w:rsidRPr="005C1908" w:rsidTr="0086687B">
        <w:trPr>
          <w:gridAfter w:val="1"/>
          <w:wAfter w:w="11" w:type="dxa"/>
          <w:trHeight w:val="300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86687B" w:rsidRPr="005C1908" w:rsidTr="0086687B">
        <w:trPr>
          <w:trHeight w:val="300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C1908">
              <w:rPr>
                <w:b/>
                <w:i/>
                <w:iCs/>
                <w:color w:val="000000"/>
                <w:sz w:val="22"/>
                <w:szCs w:val="22"/>
              </w:rPr>
              <w:t>Барьерная дератизация</w:t>
            </w:r>
          </w:p>
        </w:tc>
      </w:tr>
      <w:tr w:rsidR="0086687B" w:rsidRPr="005C1908" w:rsidTr="0086687B">
        <w:trPr>
          <w:gridAfter w:val="1"/>
          <w:wAfter w:w="11" w:type="dxa"/>
          <w:trHeight w:val="834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ind w:firstLineChars="17" w:firstLine="37"/>
              <w:jc w:val="center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>Барьерная полоса по периметру селитебной территории города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color w:val="000000"/>
                <w:sz w:val="22"/>
                <w:szCs w:val="22"/>
              </w:rPr>
              <w:t xml:space="preserve">Муниципальное образование городской округ Когалым Ханты-Мансийского автономного округа - Югры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34,98</w:t>
            </w:r>
          </w:p>
        </w:tc>
      </w:tr>
      <w:tr w:rsidR="0086687B" w:rsidRPr="005C1908" w:rsidTr="0086687B">
        <w:trPr>
          <w:gridAfter w:val="1"/>
          <w:wAfter w:w="11" w:type="dxa"/>
          <w:trHeight w:val="222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rPr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5C1908" w:rsidRDefault="0086687B" w:rsidP="00D9344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1908">
              <w:rPr>
                <w:bCs/>
                <w:color w:val="000000"/>
                <w:sz w:val="22"/>
                <w:szCs w:val="22"/>
              </w:rPr>
              <w:t>34,98</w:t>
            </w:r>
          </w:p>
        </w:tc>
      </w:tr>
      <w:tr w:rsidR="0086687B" w:rsidRPr="00FE107C" w:rsidTr="0086687B">
        <w:trPr>
          <w:gridAfter w:val="1"/>
          <w:wAfter w:w="11" w:type="dxa"/>
          <w:trHeight w:val="98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7B" w:rsidRPr="007E513E" w:rsidRDefault="0086687B" w:rsidP="00D93448">
            <w:pPr>
              <w:widowControl w:val="0"/>
              <w:rPr>
                <w:b/>
                <w:color w:val="000000"/>
              </w:rPr>
            </w:pPr>
            <w:r w:rsidRPr="007E513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7B" w:rsidRPr="007E513E" w:rsidRDefault="0086687B" w:rsidP="00D9344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697961">
              <w:rPr>
                <w:b/>
                <w:bCs/>
                <w:color w:val="000000"/>
              </w:rPr>
              <w:t>164,88</w:t>
            </w:r>
          </w:p>
        </w:tc>
      </w:tr>
    </w:tbl>
    <w:p w:rsidR="00420567" w:rsidRDefault="00420567" w:rsidP="0086687B">
      <w:pPr>
        <w:pStyle w:val="ConsPlusNormal"/>
        <w:ind w:firstLine="0"/>
        <w:jc w:val="both"/>
        <w:rPr>
          <w:color w:val="000000"/>
          <w:sz w:val="26"/>
          <w:szCs w:val="26"/>
        </w:rPr>
      </w:pPr>
    </w:p>
    <w:sectPr w:rsidR="00420567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6" w:rsidRDefault="00FA7EC6" w:rsidP="00884F26">
      <w:r>
        <w:separator/>
      </w:r>
    </w:p>
  </w:endnote>
  <w:endnote w:type="continuationSeparator" w:id="0">
    <w:p w:rsidR="00FA7EC6" w:rsidRDefault="00FA7EC6" w:rsidP="008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6" w:rsidRDefault="00FA7EC6" w:rsidP="00884F26">
      <w:r>
        <w:separator/>
      </w:r>
    </w:p>
  </w:footnote>
  <w:footnote w:type="continuationSeparator" w:id="0">
    <w:p w:rsidR="00FA7EC6" w:rsidRDefault="00FA7EC6" w:rsidP="008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F51"/>
    <w:multiLevelType w:val="hybridMultilevel"/>
    <w:tmpl w:val="D3061866"/>
    <w:lvl w:ilvl="0" w:tplc="CA2C7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286F64BA"/>
    <w:multiLevelType w:val="hybridMultilevel"/>
    <w:tmpl w:val="06FEA436"/>
    <w:lvl w:ilvl="0" w:tplc="A66A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82A8C"/>
    <w:multiLevelType w:val="hybridMultilevel"/>
    <w:tmpl w:val="3ACE5FB2"/>
    <w:lvl w:ilvl="0" w:tplc="F806B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58D4"/>
    <w:rsid w:val="00055EF6"/>
    <w:rsid w:val="00065EF3"/>
    <w:rsid w:val="00067622"/>
    <w:rsid w:val="0007443F"/>
    <w:rsid w:val="000A1433"/>
    <w:rsid w:val="000B799C"/>
    <w:rsid w:val="000C0CF0"/>
    <w:rsid w:val="000D39AB"/>
    <w:rsid w:val="000D5ABB"/>
    <w:rsid w:val="000F1ABB"/>
    <w:rsid w:val="00103B1A"/>
    <w:rsid w:val="00105DE9"/>
    <w:rsid w:val="00185DF2"/>
    <w:rsid w:val="001A21CE"/>
    <w:rsid w:val="001B666B"/>
    <w:rsid w:val="001C6ED8"/>
    <w:rsid w:val="001E40F4"/>
    <w:rsid w:val="001F434A"/>
    <w:rsid w:val="0025223C"/>
    <w:rsid w:val="00267D08"/>
    <w:rsid w:val="00292B32"/>
    <w:rsid w:val="002A2E88"/>
    <w:rsid w:val="002C5B3C"/>
    <w:rsid w:val="002D61F8"/>
    <w:rsid w:val="00300EE9"/>
    <w:rsid w:val="00302798"/>
    <w:rsid w:val="00307BDC"/>
    <w:rsid w:val="0031230E"/>
    <w:rsid w:val="00360C48"/>
    <w:rsid w:val="00394ABC"/>
    <w:rsid w:val="003A3C31"/>
    <w:rsid w:val="003B2B03"/>
    <w:rsid w:val="003C7E62"/>
    <w:rsid w:val="003D6A57"/>
    <w:rsid w:val="003E4073"/>
    <w:rsid w:val="003E475A"/>
    <w:rsid w:val="003F20E3"/>
    <w:rsid w:val="003F218E"/>
    <w:rsid w:val="003F4B84"/>
    <w:rsid w:val="003F5CB1"/>
    <w:rsid w:val="003F7D21"/>
    <w:rsid w:val="00401EA7"/>
    <w:rsid w:val="00420567"/>
    <w:rsid w:val="00423CA0"/>
    <w:rsid w:val="00424078"/>
    <w:rsid w:val="00424759"/>
    <w:rsid w:val="0042744B"/>
    <w:rsid w:val="00432C65"/>
    <w:rsid w:val="00442E66"/>
    <w:rsid w:val="00463944"/>
    <w:rsid w:val="00487791"/>
    <w:rsid w:val="004915F5"/>
    <w:rsid w:val="00491F13"/>
    <w:rsid w:val="00493DD9"/>
    <w:rsid w:val="004C7A03"/>
    <w:rsid w:val="004E242F"/>
    <w:rsid w:val="00500733"/>
    <w:rsid w:val="005136F7"/>
    <w:rsid w:val="0055243A"/>
    <w:rsid w:val="005534B3"/>
    <w:rsid w:val="00557336"/>
    <w:rsid w:val="00560108"/>
    <w:rsid w:val="00595A30"/>
    <w:rsid w:val="005960FC"/>
    <w:rsid w:val="005B5C77"/>
    <w:rsid w:val="005C1556"/>
    <w:rsid w:val="005D790F"/>
    <w:rsid w:val="005E3DEF"/>
    <w:rsid w:val="005F3C41"/>
    <w:rsid w:val="00613F8C"/>
    <w:rsid w:val="0065006A"/>
    <w:rsid w:val="00683351"/>
    <w:rsid w:val="006A60F2"/>
    <w:rsid w:val="006B5A94"/>
    <w:rsid w:val="006D1364"/>
    <w:rsid w:val="006D420F"/>
    <w:rsid w:val="006F0D52"/>
    <w:rsid w:val="006F3BE9"/>
    <w:rsid w:val="006F6F13"/>
    <w:rsid w:val="00726606"/>
    <w:rsid w:val="00731EE3"/>
    <w:rsid w:val="00750B94"/>
    <w:rsid w:val="007A5543"/>
    <w:rsid w:val="007B00D7"/>
    <w:rsid w:val="007B0A75"/>
    <w:rsid w:val="00803BB4"/>
    <w:rsid w:val="00812B51"/>
    <w:rsid w:val="00817BB1"/>
    <w:rsid w:val="008471BE"/>
    <w:rsid w:val="0086687B"/>
    <w:rsid w:val="008742B5"/>
    <w:rsid w:val="00884F26"/>
    <w:rsid w:val="008948F7"/>
    <w:rsid w:val="008973F9"/>
    <w:rsid w:val="008A3166"/>
    <w:rsid w:val="008A6614"/>
    <w:rsid w:val="008B37E1"/>
    <w:rsid w:val="008C2C6A"/>
    <w:rsid w:val="008E1052"/>
    <w:rsid w:val="008E76FD"/>
    <w:rsid w:val="009009E7"/>
    <w:rsid w:val="00937209"/>
    <w:rsid w:val="009526D2"/>
    <w:rsid w:val="00982477"/>
    <w:rsid w:val="009872EB"/>
    <w:rsid w:val="00997F46"/>
    <w:rsid w:val="009A38AE"/>
    <w:rsid w:val="009B1D9A"/>
    <w:rsid w:val="009B4A86"/>
    <w:rsid w:val="009B72A7"/>
    <w:rsid w:val="009C6B62"/>
    <w:rsid w:val="009C6DDA"/>
    <w:rsid w:val="009E24B6"/>
    <w:rsid w:val="00A8146C"/>
    <w:rsid w:val="00A8428B"/>
    <w:rsid w:val="00A8584D"/>
    <w:rsid w:val="00AA244F"/>
    <w:rsid w:val="00AC6396"/>
    <w:rsid w:val="00AD31F7"/>
    <w:rsid w:val="00AE5639"/>
    <w:rsid w:val="00AF67D6"/>
    <w:rsid w:val="00B123D3"/>
    <w:rsid w:val="00B27354"/>
    <w:rsid w:val="00B34C82"/>
    <w:rsid w:val="00B42AA3"/>
    <w:rsid w:val="00B461F6"/>
    <w:rsid w:val="00B726DC"/>
    <w:rsid w:val="00B84EB2"/>
    <w:rsid w:val="00B8621C"/>
    <w:rsid w:val="00B93F53"/>
    <w:rsid w:val="00BA17D8"/>
    <w:rsid w:val="00BB25C6"/>
    <w:rsid w:val="00BC227C"/>
    <w:rsid w:val="00BC5F24"/>
    <w:rsid w:val="00BD211A"/>
    <w:rsid w:val="00BE2DF0"/>
    <w:rsid w:val="00BF1448"/>
    <w:rsid w:val="00C504E1"/>
    <w:rsid w:val="00C61EED"/>
    <w:rsid w:val="00CC1DF9"/>
    <w:rsid w:val="00CC3F3C"/>
    <w:rsid w:val="00CD245C"/>
    <w:rsid w:val="00CD538F"/>
    <w:rsid w:val="00CE75A4"/>
    <w:rsid w:val="00D00CDE"/>
    <w:rsid w:val="00D03265"/>
    <w:rsid w:val="00D071E5"/>
    <w:rsid w:val="00D30357"/>
    <w:rsid w:val="00D42CA8"/>
    <w:rsid w:val="00D46A39"/>
    <w:rsid w:val="00D47889"/>
    <w:rsid w:val="00D67DDF"/>
    <w:rsid w:val="00D70107"/>
    <w:rsid w:val="00D764C1"/>
    <w:rsid w:val="00DC221D"/>
    <w:rsid w:val="00DE4EE3"/>
    <w:rsid w:val="00E21E01"/>
    <w:rsid w:val="00E53CB8"/>
    <w:rsid w:val="00E9314F"/>
    <w:rsid w:val="00EB3387"/>
    <w:rsid w:val="00ED5110"/>
    <w:rsid w:val="00EE3FF2"/>
    <w:rsid w:val="00EF2CC5"/>
    <w:rsid w:val="00EF4E96"/>
    <w:rsid w:val="00F1444D"/>
    <w:rsid w:val="00F534F9"/>
    <w:rsid w:val="00FA7EC6"/>
    <w:rsid w:val="00FB6B4D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F6E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0"/>
    <w:link w:val="ad"/>
    <w:unhideWhenUsed/>
    <w:rsid w:val="00884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4F26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84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84F26"/>
    <w:rPr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D4788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4788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4788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8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889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D478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D478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20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0567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Ларионова Галина Владимировна</cp:lastModifiedBy>
  <cp:revision>2</cp:revision>
  <cp:lastPrinted>2020-02-04T07:31:00Z</cp:lastPrinted>
  <dcterms:created xsi:type="dcterms:W3CDTF">2024-03-05T03:42:00Z</dcterms:created>
  <dcterms:modified xsi:type="dcterms:W3CDTF">2024-03-05T03:42:00Z</dcterms:modified>
</cp:coreProperties>
</file>