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4C1C83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 xml:space="preserve">о работе административной комиссии города Когалыма </w:t>
      </w:r>
    </w:p>
    <w:p w:rsidR="00F70A59" w:rsidRPr="00F70A59" w:rsidRDefault="00A02043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9</w:t>
      </w:r>
      <w:r w:rsidR="00F70A59" w:rsidRPr="00F70A5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49648A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>сяцев</w:t>
      </w:r>
      <w:r w:rsidR="00F70A59" w:rsidRPr="00F70A59">
        <w:rPr>
          <w:rFonts w:ascii="Times New Roman" w:hAnsi="Times New Roman" w:cs="Times New Roman"/>
          <w:b/>
          <w:sz w:val="26"/>
          <w:szCs w:val="26"/>
        </w:rPr>
        <w:t xml:space="preserve"> 2020 года.</w:t>
      </w:r>
    </w:p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>Основные статистические данные:</w:t>
      </w:r>
    </w:p>
    <w:p w:rsidR="00F70A59" w:rsidRPr="00F70A59" w:rsidRDefault="00F70A59" w:rsidP="00F70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ab/>
      </w:r>
      <w:r w:rsidRPr="00F70A59">
        <w:rPr>
          <w:rFonts w:ascii="Times New Roman" w:hAnsi="Times New Roman" w:cs="Times New Roman"/>
          <w:sz w:val="26"/>
          <w:szCs w:val="26"/>
        </w:rPr>
        <w:t xml:space="preserve">За </w:t>
      </w:r>
      <w:r w:rsidR="00A02043">
        <w:rPr>
          <w:rFonts w:ascii="Times New Roman" w:hAnsi="Times New Roman" w:cs="Times New Roman"/>
          <w:sz w:val="26"/>
          <w:szCs w:val="26"/>
        </w:rPr>
        <w:t>9</w:t>
      </w:r>
      <w:r w:rsidRPr="00F70A59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49648A">
        <w:rPr>
          <w:rFonts w:ascii="Times New Roman" w:hAnsi="Times New Roman" w:cs="Times New Roman"/>
          <w:sz w:val="26"/>
          <w:szCs w:val="26"/>
        </w:rPr>
        <w:t>ев</w:t>
      </w:r>
      <w:r w:rsidRPr="00F70A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0A59">
        <w:rPr>
          <w:rFonts w:ascii="Times New Roman" w:hAnsi="Times New Roman" w:cs="Times New Roman"/>
          <w:sz w:val="26"/>
          <w:szCs w:val="26"/>
        </w:rPr>
        <w:t xml:space="preserve">2020 года Комиссией рассмотрено </w:t>
      </w:r>
      <w:r w:rsidR="0049648A">
        <w:rPr>
          <w:rFonts w:ascii="Times New Roman" w:hAnsi="Times New Roman" w:cs="Times New Roman"/>
          <w:sz w:val="26"/>
          <w:szCs w:val="26"/>
        </w:rPr>
        <w:t>2</w:t>
      </w:r>
      <w:r w:rsidR="00A02043">
        <w:rPr>
          <w:rFonts w:ascii="Times New Roman" w:hAnsi="Times New Roman" w:cs="Times New Roman"/>
          <w:sz w:val="26"/>
          <w:szCs w:val="26"/>
        </w:rPr>
        <w:t>73</w:t>
      </w:r>
      <w:r w:rsidRPr="00F70A5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F70A59">
        <w:rPr>
          <w:rFonts w:ascii="Times New Roman" w:hAnsi="Times New Roman" w:cs="Times New Roman"/>
          <w:sz w:val="26"/>
          <w:szCs w:val="26"/>
        </w:rPr>
        <w:t>протокол</w:t>
      </w:r>
      <w:r w:rsidR="00A02043">
        <w:rPr>
          <w:rFonts w:ascii="Times New Roman" w:hAnsi="Times New Roman" w:cs="Times New Roman"/>
          <w:sz w:val="26"/>
          <w:szCs w:val="26"/>
        </w:rPr>
        <w:t>а</w:t>
      </w:r>
      <w:r w:rsidRPr="00F70A5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правонарушении, административная ответственность за которые предусмотрена Законом ХМАО – </w:t>
      </w:r>
      <w:proofErr w:type="spellStart"/>
      <w:r w:rsidRPr="00F70A59">
        <w:rPr>
          <w:rFonts w:ascii="Times New Roman" w:hAnsi="Times New Roman" w:cs="Times New Roman"/>
          <w:sz w:val="26"/>
          <w:szCs w:val="26"/>
        </w:rPr>
        <w:t>Югры</w:t>
      </w:r>
      <w:proofErr w:type="spellEnd"/>
      <w:r w:rsidRPr="00F70A59">
        <w:rPr>
          <w:rFonts w:ascii="Times New Roman" w:hAnsi="Times New Roman" w:cs="Times New Roman"/>
          <w:sz w:val="26"/>
          <w:szCs w:val="26"/>
        </w:rPr>
        <w:t xml:space="preserve">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992"/>
      </w:tblGrid>
      <w:tr w:rsidR="00F70A59" w:rsidRPr="00F70A59" w:rsidTr="00BA376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кол-во дел</w:t>
            </w:r>
          </w:p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70A59" w:rsidRPr="00F70A59" w:rsidTr="00BA376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70A59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п.1 ст.10 -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</w:t>
            </w:r>
            <w:r w:rsidR="001E6C78" w:rsidRPr="001E6C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8.00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49648A" w:rsidP="00A02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2043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F70A59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п.3 ст.10 -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F70A59" w:rsidP="00A02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20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70A59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59" w:rsidRPr="00F70A59" w:rsidRDefault="00F70A59" w:rsidP="00F70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>п.4 ст.10 -</w:t>
            </w:r>
            <w:r w:rsidRPr="00F70A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70A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F70A59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пунктами 1</w:t>
              </w:r>
            </w:hyperlink>
            <w:r w:rsidRPr="00F70A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- 3, 3.1, настоящей 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A02043" w:rsidP="00A02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0A59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>п.1 ст.15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- 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A02043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02043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43" w:rsidRDefault="00A02043" w:rsidP="00A02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ст.21 -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>арушение требований к наличию, внешнему виду, установке (размещению) и содержанию информационных конструкций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43" w:rsidRDefault="00A02043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9648A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Pr="00F70A59" w:rsidRDefault="0049648A" w:rsidP="00496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п.1</w:t>
            </w: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ст.27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н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арушение правил благоустройства территории муниципального образования автономного округа, выразившееся в загрязнении либо засорении территории общего пользования муниципального образования автономного округа путем выброса, сброса, оставления вне мусорных контейнеров (урн, корзин) бумаг, окурков, бутылок и иных предметов, за исключением случаев, предусмотренных </w:t>
            </w:r>
            <w:hyperlink w:anchor="P305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статьей 29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Закона, </w:t>
            </w:r>
            <w:hyperlink r:id="rId5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статьями 6.35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6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8.12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7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8.42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8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8.45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9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11.21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10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11.22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Default="0049648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70A59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п.2 ст.27 -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непринятие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эксплуатацию здания, мер по содержанию прилегающих территорий, включая уборку, в том числе в зимний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A02043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70A59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п.3 ст.27 -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размещение на территории общего пользования муниципального образования автономного округа нестационарного торгового объекта, в нарушение установленных правилами благоустройства территории муниципального образования автономного округа требований к порядку размещения, месту размещения или внешнему виду такого объекта,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A59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п.1 ст.29 -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A02043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9648A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Default="0049648A" w:rsidP="00496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п.1.1 ст.29 -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овторное совершение административного правонарушения, предусмотренного </w:t>
            </w:r>
            <w:hyperlink w:anchor="P308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пунктом 1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Default="0049648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2043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43" w:rsidRDefault="00A02043" w:rsidP="00496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ст.30 - </w:t>
            </w:r>
            <w:r w:rsidRPr="00A02043">
              <w:rPr>
                <w:rFonts w:ascii="Times New Roman" w:hAnsi="Times New Roman" w:cs="Times New Roman"/>
                <w:sz w:val="26"/>
                <w:szCs w:val="26"/>
              </w:rPr>
              <w:t>нарушение порядка проведения земляных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43" w:rsidRDefault="00A02043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2043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43" w:rsidRDefault="00A02043" w:rsidP="00A02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п.1 ст.30.1 -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нос (вырубка), пересадка зеленых насаждений, обрезка веток на деревьях и кустарниках без разрешения (порубочного билета), выдаваемого уполномоченным органом местного самоуправления муниципального образования автономного округа (его структурным подразделением), в случаях, когда получение разрешения (порубочного билета) является обязательным в соответствии с нормативными правовыми актами органов местного самоуправления муниципальных образований автономного округа, за исключением случаев, предусмотренных </w:t>
            </w:r>
            <w:hyperlink w:anchor="P406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статьей 39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Закона, </w:t>
            </w:r>
            <w:hyperlink r:id="rId11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частью 1 статьи 7.13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2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статьями 7.14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3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8.28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4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8.39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4EFC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43" w:rsidRDefault="00A02043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9648A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Default="0049648A" w:rsidP="00496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п.2 ст.30.1 - н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>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Default="0049648A" w:rsidP="00A02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020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9648A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Pr="00F70A59" w:rsidRDefault="0049648A" w:rsidP="00A523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п.1 ст.30.2 -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</w:t>
            </w:r>
            <w:hyperlink w:anchor="P248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статьями 21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w:anchor="P258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23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Закона, </w:t>
            </w:r>
            <w:hyperlink r:id="rId15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статьями 7.13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6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7.14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Default="0049648A" w:rsidP="00A5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648A" w:rsidRDefault="0049648A" w:rsidP="00A5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648A" w:rsidRPr="00F70A59" w:rsidRDefault="0049648A" w:rsidP="00A5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49648A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Pr="00F70A59" w:rsidRDefault="0049648A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ст.35 -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ассенизаторных</w:t>
            </w:r>
            <w:proofErr w:type="spellEnd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мусоросборочных</w:t>
            </w:r>
            <w:proofErr w:type="spellEnd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машин, иных коммунальных и специальных служб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Default="0049648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648A" w:rsidRPr="00F70A59" w:rsidRDefault="0049648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9648A" w:rsidRPr="00F70A59" w:rsidTr="00BA376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Pr="00F70A59" w:rsidRDefault="0049648A" w:rsidP="00496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п.1 </w:t>
            </w: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>ст.3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</w:t>
            </w:r>
            <w:r w:rsidRPr="00F70A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>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Pr="00F70A59" w:rsidRDefault="00A02043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9648A" w:rsidRPr="00F70A59" w:rsidTr="00BA376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Pr="00F70A59" w:rsidRDefault="0049648A" w:rsidP="00F70A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Pr="00F70A59" w:rsidRDefault="0049648A" w:rsidP="00A02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02043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</w:tr>
    </w:tbl>
    <w:p w:rsidR="00582E50" w:rsidRPr="00582E50" w:rsidRDefault="00582E50" w:rsidP="00582E50">
      <w:pPr>
        <w:spacing w:after="0"/>
        <w:ind w:right="-8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рассмотрения материалов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вынесены следующие решения: - </w:t>
      </w:r>
      <w:r w:rsidR="00A02043">
        <w:rPr>
          <w:rFonts w:ascii="Times New Roman" w:eastAsia="Times New Roman" w:hAnsi="Times New Roman" w:cs="Times New Roman"/>
          <w:sz w:val="26"/>
          <w:szCs w:val="26"/>
        </w:rPr>
        <w:t>126</w:t>
      </w:r>
      <w:r w:rsidRPr="00582E50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>постановлений</w:t>
      </w:r>
      <w:r w:rsidRPr="00582E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наказания в виде штрафа, сумма назначенных штрафов составила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A02043">
        <w:rPr>
          <w:rFonts w:ascii="Times New Roman" w:eastAsia="Times New Roman" w:hAnsi="Times New Roman" w:cs="Times New Roman"/>
          <w:sz w:val="26"/>
          <w:szCs w:val="26"/>
        </w:rPr>
        <w:t>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2043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 рублей. Остальные</w:t>
      </w:r>
      <w:r w:rsidR="003315C1">
        <w:rPr>
          <w:rFonts w:ascii="Times New Roman" w:eastAsia="Times New Roman" w:hAnsi="Times New Roman" w:cs="Times New Roman"/>
          <w:sz w:val="26"/>
          <w:szCs w:val="26"/>
        </w:rPr>
        <w:t>, 1</w:t>
      </w:r>
      <w:r w:rsidR="00A02043">
        <w:rPr>
          <w:rFonts w:ascii="Times New Roman" w:eastAsia="Times New Roman" w:hAnsi="Times New Roman" w:cs="Times New Roman"/>
          <w:sz w:val="26"/>
          <w:szCs w:val="26"/>
        </w:rPr>
        <w:t>45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 нарушител</w:t>
      </w:r>
      <w:r w:rsidR="003315C1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 обошлись предупреждением.</w:t>
      </w:r>
    </w:p>
    <w:p w:rsidR="00F70A59" w:rsidRPr="00F70A59" w:rsidRDefault="00582E50" w:rsidP="00F70A59">
      <w:pPr>
        <w:spacing w:after="0" w:line="240" w:lineRule="auto"/>
        <w:ind w:right="-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05949" w:rsidRPr="00582E50">
        <w:rPr>
          <w:rFonts w:ascii="Times New Roman" w:hAnsi="Times New Roman" w:cs="Times New Roman"/>
          <w:sz w:val="26"/>
          <w:szCs w:val="26"/>
        </w:rPr>
        <w:t>Одной из главных задач  административной</w:t>
      </w:r>
      <w:r w:rsidR="00805949" w:rsidRPr="00F70A59">
        <w:rPr>
          <w:rFonts w:ascii="Times New Roman" w:hAnsi="Times New Roman" w:cs="Times New Roman"/>
          <w:sz w:val="26"/>
          <w:szCs w:val="26"/>
        </w:rPr>
        <w:t xml:space="preserve"> комиссии является обеспечение исполнения вынесенного постановления по делу об административном правонарушении. </w:t>
      </w:r>
      <w:r w:rsidR="00F70A59" w:rsidRPr="00F70A59">
        <w:rPr>
          <w:rFonts w:ascii="Times New Roman" w:hAnsi="Times New Roman" w:cs="Times New Roman"/>
          <w:sz w:val="26"/>
          <w:szCs w:val="26"/>
        </w:rPr>
        <w:t xml:space="preserve">Гражданам,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</w:t>
      </w:r>
      <w:proofErr w:type="spellStart"/>
      <w:r w:rsidR="00F70A59" w:rsidRPr="00F70A59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="00F70A59" w:rsidRPr="00F70A59">
        <w:rPr>
          <w:rFonts w:ascii="Times New Roman" w:hAnsi="Times New Roman" w:cs="Times New Roman"/>
          <w:sz w:val="26"/>
          <w:szCs w:val="26"/>
        </w:rPr>
        <w:t xml:space="preserve">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</w:t>
      </w:r>
      <w:proofErr w:type="spellStart"/>
      <w:r w:rsidR="00F70A59" w:rsidRPr="00F70A59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="00F70A59" w:rsidRPr="00F70A59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F70A59" w:rsidRPr="00F70A59" w:rsidRDefault="00F70A59" w:rsidP="00F70A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 Кроме того,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</w:t>
      </w:r>
      <w:proofErr w:type="spellStart"/>
      <w:r w:rsidRPr="00F70A59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Pr="00F70A59">
        <w:rPr>
          <w:rFonts w:ascii="Times New Roman" w:hAnsi="Times New Roman" w:cs="Times New Roman"/>
          <w:sz w:val="26"/>
          <w:szCs w:val="26"/>
        </w:rPr>
        <w:t xml:space="preserve"> РФ, а именно: неуплата административного штрафа в срок, предусмотренный ст.32.2 </w:t>
      </w:r>
      <w:proofErr w:type="spellStart"/>
      <w:r w:rsidRPr="00F70A59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Pr="00F70A59">
        <w:rPr>
          <w:rFonts w:ascii="Times New Roman" w:hAnsi="Times New Roman" w:cs="Times New Roman"/>
          <w:sz w:val="26"/>
          <w:szCs w:val="26"/>
        </w:rPr>
        <w:t xml:space="preserve">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часов.  </w:t>
      </w:r>
    </w:p>
    <w:p w:rsidR="00F70A59" w:rsidRPr="004C1C83" w:rsidRDefault="004C1C83" w:rsidP="004C1C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C1C83">
        <w:rPr>
          <w:rFonts w:ascii="Times New Roman" w:hAnsi="Times New Roman" w:cs="Times New Roman"/>
          <w:sz w:val="26"/>
          <w:szCs w:val="26"/>
        </w:rPr>
        <w:t xml:space="preserve">Так, за </w:t>
      </w:r>
      <w:r w:rsidR="00A02043">
        <w:rPr>
          <w:rFonts w:ascii="Times New Roman" w:hAnsi="Times New Roman" w:cs="Times New Roman"/>
          <w:sz w:val="26"/>
          <w:szCs w:val="26"/>
        </w:rPr>
        <w:t>9</w:t>
      </w:r>
      <w:r w:rsidR="003315C1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Pr="004C1C83">
        <w:rPr>
          <w:rFonts w:ascii="Times New Roman" w:hAnsi="Times New Roman" w:cs="Times New Roman"/>
          <w:sz w:val="26"/>
          <w:szCs w:val="26"/>
        </w:rPr>
        <w:t xml:space="preserve"> 2020 года за уклонение от уплаты назначенного штрафа в законом установленный срок, в отношении </w:t>
      </w:r>
      <w:r w:rsidR="00A02043">
        <w:rPr>
          <w:rFonts w:ascii="Times New Roman" w:hAnsi="Times New Roman" w:cs="Times New Roman"/>
          <w:sz w:val="26"/>
          <w:szCs w:val="26"/>
        </w:rPr>
        <w:t>16</w:t>
      </w:r>
      <w:r w:rsidRPr="004C1C83">
        <w:rPr>
          <w:rFonts w:ascii="Times New Roman" w:hAnsi="Times New Roman" w:cs="Times New Roman"/>
          <w:sz w:val="26"/>
          <w:szCs w:val="26"/>
        </w:rPr>
        <w:t xml:space="preserve"> граждан составлены протоколы по части 1 статьи 20.25 Кодекса Российской Федерации об административных правонарушениях, в отношении троих нарушителей Мировым Судьей назначено наказание в виде </w:t>
      </w:r>
      <w:r>
        <w:rPr>
          <w:rFonts w:ascii="Times New Roman" w:hAnsi="Times New Roman" w:cs="Times New Roman"/>
          <w:sz w:val="26"/>
          <w:szCs w:val="26"/>
        </w:rPr>
        <w:t xml:space="preserve">двадцати часов </w:t>
      </w:r>
      <w:r w:rsidRPr="004C1C83">
        <w:rPr>
          <w:rFonts w:ascii="Times New Roman" w:hAnsi="Times New Roman" w:cs="Times New Roman"/>
          <w:sz w:val="26"/>
          <w:szCs w:val="26"/>
        </w:rPr>
        <w:t>обязательных работ</w:t>
      </w:r>
      <w:r>
        <w:rPr>
          <w:rFonts w:ascii="Times New Roman" w:hAnsi="Times New Roman" w:cs="Times New Roman"/>
          <w:sz w:val="26"/>
          <w:szCs w:val="26"/>
        </w:rPr>
        <w:t>. Да</w:t>
      </w:r>
      <w:r w:rsidRPr="004C1C83">
        <w:rPr>
          <w:rFonts w:ascii="Times New Roman" w:hAnsi="Times New Roman" w:cs="Times New Roman"/>
          <w:sz w:val="26"/>
          <w:szCs w:val="26"/>
        </w:rPr>
        <w:t>нные нарушители будут трудится на благоустройство города.</w:t>
      </w:r>
      <w:r w:rsidR="00582E50" w:rsidRPr="004C1C8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C1C83">
        <w:rPr>
          <w:rFonts w:ascii="Times New Roman" w:hAnsi="Times New Roman" w:cs="Times New Roman"/>
          <w:sz w:val="26"/>
          <w:szCs w:val="26"/>
        </w:rPr>
        <w:t>О</w:t>
      </w:r>
      <w:r w:rsidR="00582E50" w:rsidRPr="004C1C83">
        <w:rPr>
          <w:rFonts w:ascii="Times New Roman" w:hAnsi="Times New Roman" w:cs="Times New Roman"/>
          <w:sz w:val="26"/>
          <w:szCs w:val="26"/>
        </w:rPr>
        <w:t>стальным</w:t>
      </w:r>
      <w:r w:rsidR="00F70A59" w:rsidRPr="004C1C83">
        <w:rPr>
          <w:rFonts w:ascii="Times New Roman" w:hAnsi="Times New Roman" w:cs="Times New Roman"/>
          <w:sz w:val="26"/>
          <w:szCs w:val="26"/>
        </w:rPr>
        <w:t xml:space="preserve"> должникам назначены штрафы удвоенном размере.</w:t>
      </w:r>
    </w:p>
    <w:p w:rsidR="00582E50" w:rsidRPr="00F70A59" w:rsidRDefault="00582E50" w:rsidP="0058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sz w:val="26"/>
          <w:szCs w:val="26"/>
        </w:rPr>
        <w:lastRenderedPageBreak/>
        <w:t>Административн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F70A59">
        <w:rPr>
          <w:rFonts w:ascii="Times New Roman" w:hAnsi="Times New Roman" w:cs="Times New Roman"/>
          <w:sz w:val="26"/>
          <w:szCs w:val="26"/>
        </w:rPr>
        <w:t xml:space="preserve"> комисси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70A59">
        <w:rPr>
          <w:rFonts w:ascii="Times New Roman" w:hAnsi="Times New Roman" w:cs="Times New Roman"/>
          <w:sz w:val="26"/>
          <w:szCs w:val="26"/>
        </w:rPr>
        <w:t>, как орган несудебной административной юрисдикции, наряду с рассмотрением дел об административных правонарушениях и наложением мер административной ответственности, провод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70A59">
        <w:rPr>
          <w:rFonts w:ascii="Times New Roman" w:hAnsi="Times New Roman" w:cs="Times New Roman"/>
          <w:sz w:val="26"/>
          <w:szCs w:val="26"/>
        </w:rPr>
        <w:t>т большую работу по профилактике правонарушений, выявлению и устранению причин и условий, способствующих их совершению.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рассм</w:t>
      </w:r>
      <w:r w:rsidR="003315C1">
        <w:rPr>
          <w:rFonts w:ascii="Times New Roman" w:hAnsi="Times New Roman" w:cs="Times New Roman"/>
          <w:sz w:val="26"/>
          <w:szCs w:val="26"/>
        </w:rPr>
        <w:t xml:space="preserve">отрения протоколов в отношении </w:t>
      </w:r>
      <w:r w:rsidR="006E6CD9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должностных лиц вынесены Представления об устранении причин и условий способствовавших совершению правонарушений. </w:t>
      </w:r>
    </w:p>
    <w:p w:rsidR="00F70A59" w:rsidRDefault="00F70A59" w:rsidP="00F7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sz w:val="26"/>
          <w:szCs w:val="26"/>
        </w:rPr>
        <w:t>Призываем жителей нашего города не допускать административные правонарушения, быть вежливыми и внимательными к себе и окружающим.</w:t>
      </w:r>
    </w:p>
    <w:p w:rsidR="004C1C83" w:rsidRDefault="004C1C83" w:rsidP="00F7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1C83" w:rsidRPr="00F70A59" w:rsidRDefault="004C1C83" w:rsidP="004C1C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Административная комиссия города Когалыма</w:t>
      </w:r>
    </w:p>
    <w:p w:rsidR="00805949" w:rsidRPr="00F70A59" w:rsidRDefault="00805949" w:rsidP="00F7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D79BB" w:rsidRPr="00F70A59" w:rsidRDefault="001D79BB" w:rsidP="00F70A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D79BB" w:rsidRPr="00F70A59" w:rsidSect="0060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805949"/>
    <w:rsid w:val="001D79BB"/>
    <w:rsid w:val="001E6C78"/>
    <w:rsid w:val="003315C1"/>
    <w:rsid w:val="0049648A"/>
    <w:rsid w:val="004C1C83"/>
    <w:rsid w:val="00582E50"/>
    <w:rsid w:val="006034C9"/>
    <w:rsid w:val="00651387"/>
    <w:rsid w:val="00666828"/>
    <w:rsid w:val="006E6CD9"/>
    <w:rsid w:val="00766896"/>
    <w:rsid w:val="00805949"/>
    <w:rsid w:val="00996640"/>
    <w:rsid w:val="00A02043"/>
    <w:rsid w:val="00F70A59"/>
    <w:rsid w:val="00F7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A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52BE882578D7BCAAA174A2AD1433967B34C8E39B3F5E69AEE5576C788470186341A0D0B75312BA750B6D6AE6196BED32E13AC07355EDI9D" TargetMode="External"/><Relationship Id="rId13" Type="http://schemas.openxmlformats.org/officeDocument/2006/relationships/hyperlink" Target="consultantplus://offline/ref=F252BE882578D7BCAAA174A2AD1433967B34C8E39B3F5E69AEE5576C788470186341A0DCB75110E5701E7C32E91E70F231FD26C272E5ID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52BE882578D7BCAAA174A2AD1433967B34C8E39B3F5E69AEE5576C788470186341A0D5B4561CBA750B6D6AE6196BED32E13AC07355EDI9D" TargetMode="External"/><Relationship Id="rId12" Type="http://schemas.openxmlformats.org/officeDocument/2006/relationships/hyperlink" Target="consultantplus://offline/ref=F252BE882578D7BCAAA174A2AD1433967B34C8E39B3F5E69AEE5576C788470186341A0D3B2541DBA750B6D6AE6196BED32E13AC07355EDI9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52BE882578D7BCAAA174A2AD1433967B34C8E39B3F5E69AEE5576C788470186341A0D3B2541DBA750B6D6AE6196BED32E13AC07355EDI9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52BE882578D7BCAAA174A2AD1433967B34C8E39B3F5E69AEE5576C788470186341A0D0B5541BBA750B6D6AE6196BED32E13AC07355EDI9D" TargetMode="External"/><Relationship Id="rId11" Type="http://schemas.openxmlformats.org/officeDocument/2006/relationships/hyperlink" Target="consultantplus://offline/ref=F252BE882578D7BCAAA174A2AD1433967B34C8E39B3F5E69AEE5576C788470186341A0D2BA5B1EBA750B6D6AE6196BED32E13AC07355EDI9D" TargetMode="External"/><Relationship Id="rId5" Type="http://schemas.openxmlformats.org/officeDocument/2006/relationships/hyperlink" Target="consultantplus://offline/ref=F252BE882578D7BCAAA174A2AD1433967B34C8E39B3F5E69AEE5576C788470186341A0DCB4501BBA750B6D6AE6196BED32E13AC07355EDI9D" TargetMode="External"/><Relationship Id="rId15" Type="http://schemas.openxmlformats.org/officeDocument/2006/relationships/hyperlink" Target="consultantplus://offline/ref=F252BE882578D7BCAAA174A2AD1433967B34C8E39B3F5E69AEE5576C788470186341A0D2BA5B1FBA750B6D6AE6196BED32E13AC07355EDI9D" TargetMode="External"/><Relationship Id="rId10" Type="http://schemas.openxmlformats.org/officeDocument/2006/relationships/hyperlink" Target="consultantplus://offline/ref=F252BE882578D7BCAAA174A2AD1433967B34C8E39B3F5E69AEE5576C788470186341A0D5B25213B924517D6EAF4E63F136FD25C06D56D022E1IAD" TargetMode="External"/><Relationship Id="rId4" Type="http://schemas.openxmlformats.org/officeDocument/2006/relationships/hyperlink" Target="consultantplus://offline/ref=9EF1CD9338BBA3AF8E0D2B381217F390750DEB54A76113A735374079D29866F03D4CF00072EE51205CA38D29J8rEG" TargetMode="External"/><Relationship Id="rId9" Type="http://schemas.openxmlformats.org/officeDocument/2006/relationships/hyperlink" Target="consultantplus://offline/ref=F252BE882578D7BCAAA174A2AD1433967B34C8E39B3F5E69AEE5576C788470186341A0D5B2561BB721517D6EAF4E63F136FD25C06D56D022E1IAD" TargetMode="External"/><Relationship Id="rId14" Type="http://schemas.openxmlformats.org/officeDocument/2006/relationships/hyperlink" Target="consultantplus://offline/ref=F252BE882578D7BCAAA174A2AD1433967B34C8E39B3F5E69AEE5576C788470186341A0D5B2521DB526517D6EAF4E63F136FD25C06D56D022E1I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Абзалилова Амина Ахатовна</dc:creator>
  <cp:lastModifiedBy>Абзалилова Амина Ахатовна</cp:lastModifiedBy>
  <cp:revision>2</cp:revision>
  <dcterms:created xsi:type="dcterms:W3CDTF">2020-10-05T05:17:00Z</dcterms:created>
  <dcterms:modified xsi:type="dcterms:W3CDTF">2020-10-05T05:17:00Z</dcterms:modified>
</cp:coreProperties>
</file>