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58" w:rsidRDefault="005B27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2758" w:rsidRDefault="005B2758">
      <w:pPr>
        <w:pStyle w:val="ConsPlusNormal"/>
        <w:outlineLvl w:val="0"/>
      </w:pPr>
    </w:p>
    <w:p w:rsidR="005B2758" w:rsidRDefault="005B2758">
      <w:pPr>
        <w:pStyle w:val="ConsPlusTitle"/>
        <w:jc w:val="center"/>
        <w:outlineLvl w:val="0"/>
      </w:pPr>
      <w:r>
        <w:t>АДМИНИСТРАЦИЯ ГОРОДА КОГАЛЫМА</w:t>
      </w:r>
    </w:p>
    <w:p w:rsidR="005B2758" w:rsidRDefault="005B2758">
      <w:pPr>
        <w:pStyle w:val="ConsPlusTitle"/>
        <w:jc w:val="center"/>
      </w:pPr>
    </w:p>
    <w:p w:rsidR="005B2758" w:rsidRDefault="005B2758">
      <w:pPr>
        <w:pStyle w:val="ConsPlusTitle"/>
        <w:jc w:val="center"/>
      </w:pPr>
      <w:r>
        <w:t>ПОСТАНОВЛЕНИЕ</w:t>
      </w:r>
    </w:p>
    <w:p w:rsidR="005B2758" w:rsidRDefault="005B2758">
      <w:pPr>
        <w:pStyle w:val="ConsPlusTitle"/>
        <w:jc w:val="center"/>
      </w:pPr>
      <w:r>
        <w:t>от 27 апреля 2021 г. N 890</w:t>
      </w:r>
    </w:p>
    <w:p w:rsidR="005B2758" w:rsidRDefault="005B2758">
      <w:pPr>
        <w:pStyle w:val="ConsPlusTitle"/>
        <w:jc w:val="center"/>
      </w:pPr>
    </w:p>
    <w:p w:rsidR="005B2758" w:rsidRDefault="005B2758">
      <w:pPr>
        <w:pStyle w:val="ConsPlusTitle"/>
        <w:jc w:val="center"/>
      </w:pPr>
      <w:r>
        <w:t>ОБ УТВЕРЖДЕНИИ ПОРЯДКА ПРЕДОСТАВЛЕНИЯ МУНИЦИПАЛЬНОЙ</w:t>
      </w:r>
    </w:p>
    <w:p w:rsidR="005B2758" w:rsidRDefault="005B2758">
      <w:pPr>
        <w:pStyle w:val="ConsPlusTitle"/>
        <w:jc w:val="center"/>
      </w:pPr>
      <w:r>
        <w:t>ФИНАНСОВОЙ ПОДДЕРЖКИ РАЗВИТИЯ СЕЛЬСКОХОЗЯЙСТВЕННОГО</w:t>
      </w:r>
    </w:p>
    <w:p w:rsidR="005B2758" w:rsidRDefault="005B2758">
      <w:pPr>
        <w:pStyle w:val="ConsPlusTitle"/>
        <w:jc w:val="center"/>
      </w:pPr>
      <w:r>
        <w:t>ПРОИЗВОДСТВА В ГОРОДЕ КОГАЛЫМЕ</w:t>
      </w:r>
    </w:p>
    <w:p w:rsidR="005B2758" w:rsidRDefault="005B27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27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758" w:rsidRDefault="005B27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758" w:rsidRDefault="005B27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2758" w:rsidRDefault="005B27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758" w:rsidRDefault="005B27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13.09.2021 N 1836)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758" w:rsidRDefault="005B2758"/>
        </w:tc>
      </w:tr>
    </w:tbl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Когалыма, а также в целях реализации муниципальной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"Развитие агропромышленного комплекса и рынков сельскохозяйственной продукции, сырья и продовольствия в городе Когалыме", утвержденной постановлением Администрации города Когалыма от 11.10.2013 N 2900: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муниципальной финансовой поддержки развития сельскохозяйственного производства в городе Когалыме согласно приложению к настоящему постановлению.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2. Управлению инвестиционной деятельности и развития предпринимательства Администрации города Когалыма (Ю.Л.Спиридонова) направить в юридическое управление Администрации города Когалыма текст постановления и </w:t>
      </w:r>
      <w:hyperlink w:anchor="P31" w:history="1">
        <w:r>
          <w:rPr>
            <w:color w:val="0000FF"/>
          </w:rPr>
          <w:t>приложение</w:t>
        </w:r>
      </w:hyperlink>
      <w: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3. Настоящее постановление распространяет свое действие на правоотношения, возникшие с 01.01.2021.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4. Опубликовать настоящее постановление и </w:t>
      </w:r>
      <w:hyperlink w:anchor="P31" w:history="1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города Когалыма Т.И.Черных.</w:t>
      </w: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jc w:val="right"/>
      </w:pPr>
      <w:r>
        <w:t>Глава города Когалыма</w:t>
      </w:r>
    </w:p>
    <w:p w:rsidR="005B2758" w:rsidRDefault="005B2758">
      <w:pPr>
        <w:pStyle w:val="ConsPlusNormal"/>
        <w:jc w:val="right"/>
      </w:pPr>
      <w:r>
        <w:t>Н.Н.ПАЛЬЧИКОВ</w:t>
      </w: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jc w:val="right"/>
        <w:outlineLvl w:val="0"/>
      </w:pPr>
      <w:r>
        <w:t>Приложение</w:t>
      </w:r>
    </w:p>
    <w:p w:rsidR="005B2758" w:rsidRDefault="005B2758">
      <w:pPr>
        <w:pStyle w:val="ConsPlusNormal"/>
        <w:jc w:val="right"/>
      </w:pPr>
      <w:r>
        <w:t>к постановлению Администрации</w:t>
      </w:r>
    </w:p>
    <w:p w:rsidR="005B2758" w:rsidRDefault="005B2758">
      <w:pPr>
        <w:pStyle w:val="ConsPlusNormal"/>
        <w:jc w:val="right"/>
      </w:pPr>
      <w:r>
        <w:t>города Когалыма</w:t>
      </w:r>
    </w:p>
    <w:p w:rsidR="005B2758" w:rsidRDefault="005B2758">
      <w:pPr>
        <w:pStyle w:val="ConsPlusNormal"/>
        <w:jc w:val="right"/>
      </w:pPr>
      <w:r>
        <w:t>от 27.04.2021 N 890</w:t>
      </w:r>
    </w:p>
    <w:p w:rsidR="005B2758" w:rsidRDefault="005B2758">
      <w:pPr>
        <w:pStyle w:val="ConsPlusNormal"/>
        <w:jc w:val="right"/>
      </w:pPr>
    </w:p>
    <w:p w:rsidR="005B2758" w:rsidRDefault="005B2758">
      <w:pPr>
        <w:pStyle w:val="ConsPlusTitle"/>
        <w:jc w:val="center"/>
      </w:pPr>
      <w:bookmarkStart w:id="0" w:name="P31"/>
      <w:bookmarkEnd w:id="0"/>
      <w:r>
        <w:t>ПОРЯДОК</w:t>
      </w:r>
    </w:p>
    <w:p w:rsidR="005B2758" w:rsidRDefault="005B2758">
      <w:pPr>
        <w:pStyle w:val="ConsPlusTitle"/>
        <w:jc w:val="center"/>
      </w:pPr>
      <w:r>
        <w:t>ПРЕДОСТАВЛЕНИЯ МУНИЦИПАЛЬНОЙ ФИНАНСОВОЙ ПОДДЕРЖКИ РАЗВИТИЯ</w:t>
      </w:r>
    </w:p>
    <w:p w:rsidR="005B2758" w:rsidRDefault="005B2758">
      <w:pPr>
        <w:pStyle w:val="ConsPlusTitle"/>
        <w:jc w:val="center"/>
      </w:pPr>
      <w:r>
        <w:t>СЕЛЬСКОХОЗЯЙСТВЕННОГО ПРОИЗВОДСТВА В ГОРОДЕ КОГАЛЫМЕ</w:t>
      </w:r>
    </w:p>
    <w:p w:rsidR="005B2758" w:rsidRDefault="005B27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27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758" w:rsidRDefault="005B27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758" w:rsidRDefault="005B27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2758" w:rsidRDefault="005B27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758" w:rsidRDefault="005B27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13.09.2021 N 1836)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758" w:rsidRDefault="005B2758"/>
        </w:tc>
      </w:tr>
    </w:tbl>
    <w:p w:rsidR="005B2758" w:rsidRDefault="005B2758">
      <w:pPr>
        <w:pStyle w:val="ConsPlusNormal"/>
        <w:jc w:val="center"/>
      </w:pPr>
    </w:p>
    <w:p w:rsidR="005B2758" w:rsidRDefault="005B2758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  <w:r>
        <w:t xml:space="preserve">1.1. Настоящий Порядок предоставления муниципальной финансовой поддержки развития сельскохозяйственного производства в городе Когалыме (далее - Порядок) разработан в рамках реализации подпрограммы 1 "Развитие отрасли животноводства" муниципальной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"Развитие агропромышленного комплекса и рынков сельскохозяйственной продукции, сырья и продовольствия в городе Когалыме", утвержденной постановлением Администрации города Когалыма от 11.10.2013 N 2900 (далее - Муниципальная программа), с целью создания благоприятных условий для устойчивого развития сельского хозяйства и повышения конкурентоспособности сельскохозяйственной продукции, произведенной агропромышленным комплексом города Когалыма.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Порядок определяет критерии отбора и категории получателей субсидии, устанавливает условия и порядок предоставления субсидии, требования к отчетности, контролю за соблюдением условий, целей и порядка предоставления субсидий и ответственности за их нарушение.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1" w:name="P41"/>
      <w:bookmarkEnd w:id="1"/>
      <w:r>
        <w:t>1.2. Субсидии предоставляются в целях возмещения затрат сельскохозяйственным товаропроизводителям, связанных с реализацией произведенной сельскохозяйственной продукции (животноводства, растениеводства), в том числе в части расходов по аренде торговых мест из бюджета города Когалыма в пределах бюджетных ассигнований и лимитов бюджетных обязательств, утвержденных на очередной финансовый год и плановый период.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1.3.1. Сельскохозяйственные товаропроизводители - юридические лица (за исключением государственных (муниципальных) учреждений), индивидуальные предприниматели, физические лица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крестьянские (фермерские) хозяйства и граждане, ведущие личное подсобное хозяйство;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1.3.2. Субсидия - денежные средства, предоставляемые на безвозмездной и безвозвратной основе в целях возмещения затрат, связанных с реализацией сельскохозяйственной продукции, в том числе части расходов по аренде торговых мест из бюджета города Когалыма в пределах бюджетных ассигнований и лимитов бюджетных обязательств, утвержденных на очередной </w:t>
      </w:r>
      <w:r>
        <w:lastRenderedPageBreak/>
        <w:t>финансовый год и плановый период;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1.3.3. Участники отбора - сельскохозяйственные товаропроизводители, отвечающие критериям отбора и категориям получателей субсидий, указанным в </w:t>
      </w:r>
      <w:hyperlink w:anchor="P48" w:history="1">
        <w:r>
          <w:rPr>
            <w:color w:val="0000FF"/>
          </w:rPr>
          <w:t>пунктах 1.5</w:t>
        </w:r>
      </w:hyperlink>
      <w:r>
        <w:t xml:space="preserve">, </w:t>
      </w:r>
      <w:hyperlink w:anchor="P55" w:history="1">
        <w:r>
          <w:rPr>
            <w:color w:val="0000FF"/>
          </w:rPr>
          <w:t>1.6</w:t>
        </w:r>
      </w:hyperlink>
      <w:r>
        <w:t xml:space="preserve"> настоящего Порядка (далее также получатели субсидий);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1.3.4. Уполномоченный орган - управление инвестиционной деятельности и развития предпринимательства Администрации города Когалыма.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1.4. Администрация города Когалыма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главный распорядитель как получатель бюджетных средств).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2" w:name="P48"/>
      <w:bookmarkEnd w:id="2"/>
      <w:r>
        <w:t>1.5. Критерии отбора сельскохозяйственных товаропроизводителей, имеющих право на получение субсидии: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- осуществление сельскохозяйственной деятельности на территории города Когалыма или межселенной территории;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- осуществление продажи сельскохозяйственной продукции собственного производства на территории города Когалыма;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13.09.2021 N 1836;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- наличие гражданства Российской Федерации;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- наличие документального подтверждения затрат, на возмещение которых предоставляется субсидия;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- ведение личного подсобного хозяйства на территории города Когалыма.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3" w:name="P55"/>
      <w:bookmarkEnd w:id="3"/>
      <w:r>
        <w:t>1.6. Категории получателей субсидии, имеющих право на получение субсидии: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 и граждане, ведущие личное подсобное хозяйство.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1.7. Субсидии выплачиваются не реже одного раза в квартал.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1.8. Субсидии за декабрь отчетного финансового года выплачиваются в период январь - февраль текущего финансового года, за декабрь 2020 года в период апрель - май 2021 года.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1.9. Способом проведения отбора получателей субсидий является запрос предложений (заявок) на участие в отборе.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1.10.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Думы города Когалыма о бюджете (проекта решения Думы города Когалыма о внесении изменений в решение Думы города Когалыма о бюджете) на очередной финансовый год и плановый период (при наличии технической возможности).</w:t>
      </w: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Title"/>
        <w:jc w:val="center"/>
        <w:outlineLvl w:val="1"/>
      </w:pPr>
      <w:r>
        <w:t>2. Порядок проведения отбора получателей субсидий</w:t>
      </w:r>
    </w:p>
    <w:p w:rsidR="005B2758" w:rsidRDefault="005B2758">
      <w:pPr>
        <w:pStyle w:val="ConsPlusTitle"/>
        <w:jc w:val="center"/>
      </w:pPr>
      <w:r>
        <w:t>для предоставления субсидий</w:t>
      </w: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  <w:r>
        <w:lastRenderedPageBreak/>
        <w:t xml:space="preserve">2.1. Проведение отбора осуществляется на основании предложений (заявок) (далее - заявка на предоставление субсидии, заявка), направленных участниками отбора, соответствующими категориям и (или) критериям отбора получателей субсидии, установленным в </w:t>
      </w:r>
      <w:hyperlink w:anchor="P48" w:history="1">
        <w:r>
          <w:rPr>
            <w:color w:val="0000FF"/>
          </w:rPr>
          <w:t>пунктах 1.5</w:t>
        </w:r>
      </w:hyperlink>
      <w:r>
        <w:t xml:space="preserve">, </w:t>
      </w:r>
      <w:hyperlink w:anchor="P55" w:history="1">
        <w:r>
          <w:rPr>
            <w:color w:val="0000FF"/>
          </w:rPr>
          <w:t>1.6</w:t>
        </w:r>
      </w:hyperlink>
      <w:r>
        <w:t xml:space="preserve"> настоящего Порядка, и очередности поступления заявок.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2.2. Уполномоченный орган в случае, если бюджетом города Когалыма предусмотрены средства на цели, указанные в </w:t>
      </w:r>
      <w:hyperlink w:anchor="P41" w:history="1">
        <w:r>
          <w:rPr>
            <w:color w:val="0000FF"/>
          </w:rPr>
          <w:t>пункте 1.2</w:t>
        </w:r>
      </w:hyperlink>
      <w:r>
        <w:t xml:space="preserve"> настоящего Порядка не позднее 10 (десяти) рабочих дней до начала приема заявок и пакетов документов размещает на едином портале (при наличии технической возможности) и официальном сайте главного распорядителя как получателя бюджетных средств в информационно-телекоммуникационной сети "Интернет" (www.admkogalym.ru) (далее - официальный сайт) объявление о проведении отбора с указанием:</w:t>
      </w:r>
    </w:p>
    <w:p w:rsidR="005B2758" w:rsidRDefault="005B275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13.09.2021 N 1836)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1) сроков проведения отбора (дата и время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адреса, адреса электронной почты, номера контактного телефона главного распорядителя как получателя бюджетных средств;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3) результатов предоставления субсидии;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4)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 (при наличии технической возможности);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5) требований к участникам отбора в соответствии с </w:t>
      </w:r>
      <w:hyperlink w:anchor="P80" w:history="1">
        <w:r>
          <w:rPr>
            <w:color w:val="0000FF"/>
          </w:rPr>
          <w:t>пунктом 2.3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6) порядка подачи заявок участниками отбора и требований, предъявляемых к форме и содержанию заявок, подаваемых участниками отбора, предусмотренных </w:t>
      </w:r>
      <w:hyperlink w:anchor="P87" w:history="1">
        <w:r>
          <w:rPr>
            <w:color w:val="0000FF"/>
          </w:rPr>
          <w:t>пунктами 2.4</w:t>
        </w:r>
      </w:hyperlink>
      <w:r>
        <w:t xml:space="preserve"> - </w:t>
      </w:r>
      <w:hyperlink w:anchor="P94" w:history="1">
        <w:r>
          <w:rPr>
            <w:color w:val="0000FF"/>
          </w:rPr>
          <w:t>2.6</w:t>
        </w:r>
      </w:hyperlink>
      <w:r>
        <w:t xml:space="preserve"> настоящего Порядка;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7) порядка отзыва заявок участников отбора, порядка возврата заявок, участников отбора, определяющего, в том числе основания для возврата заявок участников отбора, порядка внесения изменений в заявки участников отбора, предусмотренные </w:t>
      </w:r>
      <w:hyperlink w:anchor="P99" w:history="1">
        <w:r>
          <w:rPr>
            <w:color w:val="0000FF"/>
          </w:rPr>
          <w:t>пунктами 2.8</w:t>
        </w:r>
      </w:hyperlink>
      <w:r>
        <w:t xml:space="preserve"> - </w:t>
      </w:r>
      <w:hyperlink w:anchor="P102" w:history="1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8) правил рассмотрения заявок участников отбора, предусмотренных </w:t>
      </w:r>
      <w:hyperlink w:anchor="P103" w:history="1">
        <w:r>
          <w:rPr>
            <w:color w:val="0000FF"/>
          </w:rPr>
          <w:t>пунктом 2.11</w:t>
        </w:r>
      </w:hyperlink>
      <w:r>
        <w:t xml:space="preserve"> настоящего Порядка;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10) срока, в течение которого получатель субсидии должен подписать договор о предоставлении субсидии (далее - Договор), предусмотренного </w:t>
      </w:r>
      <w:hyperlink w:anchor="P162" w:history="1">
        <w:r>
          <w:rPr>
            <w:color w:val="0000FF"/>
          </w:rPr>
          <w:t>пунктом 3.10</w:t>
        </w:r>
      </w:hyperlink>
      <w:r>
        <w:t xml:space="preserve"> настоящего Порядка;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11) условий признания получателя субсидии уклонившимся от заключения Договора, предусмотренных </w:t>
      </w:r>
      <w:hyperlink w:anchor="P165" w:history="1">
        <w:r>
          <w:rPr>
            <w:color w:val="0000FF"/>
          </w:rPr>
          <w:t>пунктом 3.11</w:t>
        </w:r>
      </w:hyperlink>
      <w:r>
        <w:t xml:space="preserve"> настоящего Порядка;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12) даты размещения результатов отбора на едином портале, официальном сайте, которая не может быть позднее 14-го календарного дня, следующего за днем прохождения отбора участником отбора.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4" w:name="P80"/>
      <w:bookmarkEnd w:id="4"/>
      <w:r>
        <w:t>2.3. Требования к участникам отбора, которым должен соответствовать участник отбора на дату подачи заявки: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lastRenderedPageBreak/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 являющихся участниками отбора;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- участники отбора не должны получать средства из бюджета города Когалыма на основании иных муниципальных правовых актов на цели, указанные в </w:t>
      </w:r>
      <w:hyperlink w:anchor="P41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2.4. Для получения субсидий участники отбора в сроки, установленные для проведения отбора, предоставляют заявку на предоставление субсидии и документы, указанные в </w:t>
      </w:r>
      <w:hyperlink w:anchor="P137" w:history="1">
        <w:r>
          <w:rPr>
            <w:color w:val="0000FF"/>
          </w:rPr>
          <w:t>пункте 3.2</w:t>
        </w:r>
      </w:hyperlink>
      <w:r>
        <w:t xml:space="preserve"> настоящего Порядка, лично или через уполномоченного представителя одним из способов:</w:t>
      </w:r>
    </w:p>
    <w:p w:rsidR="005B2758" w:rsidRDefault="005B275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13.09.2021 N 1836)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1)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(далее - отдел делопроизводства) или почтовым отправлением;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2) в электронной форме посредством подачи через официальный сайт в разделе "Обращения по вопросам мер поддержки предпринимательской и инвестиционной деятельности";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3) путем обращения в филиал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Когалыме (далее - филиал МФЦ), расположенный по адресу: город Когалым, улица Мира, дом 15.</w:t>
      </w:r>
    </w:p>
    <w:p w:rsidR="005B2758" w:rsidRDefault="005B2758">
      <w:pPr>
        <w:pStyle w:val="ConsPlusNormal"/>
        <w:jc w:val="both"/>
      </w:pPr>
      <w:r>
        <w:t xml:space="preserve">(пп. 3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13.09.2021 N 1836)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2.5. 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6" w:name="P94"/>
      <w:bookmarkEnd w:id="6"/>
      <w:r>
        <w:lastRenderedPageBreak/>
        <w:t xml:space="preserve">2.6. Заявка, включающая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</w:t>
      </w:r>
      <w:hyperlink w:anchor="P204" w:history="1">
        <w:r>
          <w:rPr>
            <w:color w:val="0000FF"/>
          </w:rPr>
          <w:t>заявке</w:t>
        </w:r>
      </w:hyperlink>
      <w:r>
        <w:t>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N 1 к настоящему Порядку.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Участник отбора вправе подать не более 1 (одной) заявки на предоставление субсидии за отчетный период.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В случае если от имени участника отбора действует уполномоченный представитель, запись о котором отсутствует в выписке из Единого государственного реестра юридических лиц (индивидуальных предпринимателей), заявка должна содержать также данные доверенности оформленной в соответствии с действующим законодательством Российской Федерации на осуществление действий от имени участника отбора с приложением копии доверенности заверенной печатью (при наличии) участника отбора и подписанной руководителем юридического лица, индивидуальным предпринимателем, главой крестьянского (фермерского) хозяйства либо прилагается документ, подтверждающий полномочия лица на осуществление действий от имени участника отбора,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2.7. Должностное лицо отдела делопроизводства, ответственное за регистрацию документов, в течение 1 (одного) рабочего дня с даты поступления заявки и пакета документов регистрирует их и передает должностному лицу Уполномоченного органа, ответственному за их рассмотрение, в течение 1 (одного) рабочего дня с даты их регистрации.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(двух) рабочих дней с даты регистрации документов уведомления о регистрации документов.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7" w:name="P99"/>
      <w:bookmarkEnd w:id="7"/>
      <w:r>
        <w:t>2.8. Участник отбора вправе отозвать заявку, внести изменения в заявку не позднее чем за 2 (два) рабочих дня до окончания срока приема документов посредством предоставления заявления об отзыве заявки (внесении изменений в заявку) в произвольной форме в отдел делопроизводства.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Должностное лицо отдела делопроизводства, ответственное за регистрацию документов в течение 1 (одного) рабочего дня с даты поступления заявки регистрирует ее и передает должностному лицу Уполномоченного органа.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2.9.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8" w:name="P102"/>
      <w:bookmarkEnd w:id="8"/>
      <w:r>
        <w:t>2.10. 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2.11. Рассмотрение заявки и пакета документов участников отбора на предмет их соответствия требованиям, установленным в объявлении о проведении отбора, проводится в следующем порядке: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Уполномоченный орган в течение 10 (десяти) рабочих дней с даты окончания срока приема заявок и пакетов документов:</w:t>
      </w:r>
    </w:p>
    <w:p w:rsidR="005B2758" w:rsidRDefault="005B275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13.09.2021 N 1836)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1) запрашивает в порядке межведомственного информационного взаимодействия, </w:t>
      </w:r>
      <w:r>
        <w:lastRenderedPageBreak/>
        <w:t xml:space="preserve">установленного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следующие документы (сведения):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о состоянии расчетов по страховым взносам, пеням и штрафам плательщика страховых взносов (в Фонд социального страхования);</w:t>
      </w:r>
    </w:p>
    <w:p w:rsidR="005B2758" w:rsidRDefault="005B275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13.09.2021 N 1836)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2) запрашивает в структурных подразделениях Администрации города Когалыма следующие сведения: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</w:t>
      </w:r>
      <w:hyperlink w:anchor="P41" w:history="1">
        <w:r>
          <w:rPr>
            <w:color w:val="0000FF"/>
          </w:rPr>
          <w:t>пункте 1.2</w:t>
        </w:r>
      </w:hyperlink>
      <w:r>
        <w:t xml:space="preserve"> Порядка;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3)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 и критериям отбора, установленным </w:t>
      </w:r>
      <w:hyperlink w:anchor="P48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55" w:history="1">
        <w:r>
          <w:rPr>
            <w:color w:val="0000FF"/>
          </w:rPr>
          <w:t>1.6</w:t>
        </w:r>
      </w:hyperlink>
      <w:r>
        <w:t xml:space="preserve">, </w:t>
      </w:r>
      <w:hyperlink w:anchor="P80" w:history="1">
        <w:r>
          <w:rPr>
            <w:color w:val="0000FF"/>
          </w:rPr>
          <w:t>2.3</w:t>
        </w:r>
      </w:hyperlink>
      <w:r>
        <w:t xml:space="preserve"> настоящего Порядка.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2.12. Решение о предоставлении субсидии оформляется постановлением Администрации города Когалыма.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2.13. По результатам рассмотрения заявки и пакета документов Уполномоченный орган в течение 5 (пяти) рабочих дней: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1) готовит расчет суммы муниципальной финансовой поддержки развития сельскохозяйственного производства;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2) подготавливает и размещает на едином портале, а также на официальном сайте, информацию, включающую следующие сведения: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наименование получателей субсидии, с которыми заключается Договор, размер предоставляемой им субсидии;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3)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2.14. Заявка участника отбора отклоняется главным распорядителем как получателем </w:t>
      </w:r>
      <w:r>
        <w:lastRenderedPageBreak/>
        <w:t xml:space="preserve">бюджетных средств в случае наличия оснований для отклонения заявки участника отбора, предусмотренных </w:t>
      </w:r>
      <w:hyperlink w:anchor="P126" w:history="1">
        <w:r>
          <w:rPr>
            <w:color w:val="0000FF"/>
          </w:rPr>
          <w:t>пунктом 2.15</w:t>
        </w:r>
      </w:hyperlink>
      <w:r>
        <w:t xml:space="preserve"> настоящего Порядка.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Уполномоченный орган в течение 2 (двух) рабочих дней с даты рассмотрения заявки на предоставление субсидии и пакета документов направляет участнику отбора уведомление об отклонении заявки, с указанием оснований (причин) отклонения.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>2.15. Основаниями (причинами) для отклонения заявки участника отбора на стадии рассмотрения заявки являются: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- несоответствие участника отбора требованиям, установленным </w:t>
      </w:r>
      <w:hyperlink w:anchor="P80" w:history="1">
        <w:r>
          <w:rPr>
            <w:color w:val="0000FF"/>
          </w:rPr>
          <w:t>пунктом 2.3</w:t>
        </w:r>
      </w:hyperlink>
      <w:r>
        <w:t xml:space="preserve"> Порядка;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- подача участником отбора заявки после даты и (или) времени, определенных для подачи заявок;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- несоответствие участника отбора категориям и (или) критериям отбора получателей субсидий, установленным </w:t>
      </w:r>
      <w:hyperlink w:anchor="P48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55" w:history="1">
        <w:r>
          <w:rPr>
            <w:color w:val="0000FF"/>
          </w:rPr>
          <w:t>1.6</w:t>
        </w:r>
      </w:hyperlink>
      <w:r>
        <w:t xml:space="preserve"> настоящего Порядка.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2.16. Документы по организации и проведению отбора получателей субсидий для предоставления субсидий из бюджета города Когалыма, а также заключенные Договоры и отчетность, предоставляемая получателями субсидий, хранятся у Уполномоченного органа в течение срока определенного законодательством Российской Федерации.</w:t>
      </w: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  <w:r>
        <w:t xml:space="preserve">3.1. Получатель субсидии должен соответствовать требованиям, указанным в </w:t>
      </w:r>
      <w:hyperlink w:anchor="P80" w:history="1">
        <w:r>
          <w:rPr>
            <w:color w:val="0000FF"/>
          </w:rPr>
          <w:t>пункте 2.3</w:t>
        </w:r>
      </w:hyperlink>
      <w:r>
        <w:t xml:space="preserve"> Порядка, на дату подачи заявки на предоставление субсидии.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 xml:space="preserve">3.2. К заявке, указанной в </w:t>
      </w:r>
      <w:hyperlink w:anchor="P94" w:history="1">
        <w:r>
          <w:rPr>
            <w:color w:val="0000FF"/>
          </w:rPr>
          <w:t>пункте 2.6</w:t>
        </w:r>
      </w:hyperlink>
      <w:r>
        <w:t xml:space="preserve"> настоящего Порядка, прикладываются следующие документы: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 (для индивидуальных предпринимателей, глав крестьянских (фермерских) хозяйств, граждан, ведущих личное подсобное хозяйство);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2) копия договора о предоставлении торгового места (договора аренды), расположенного на территории города Когалыма для реализации сельскохозяйственной продукции;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3) копии документов, подтверждающих фактически произведенные затраты, связанные с реализацией на территории города Когалыма произведенной сельскохозяйственной продукции (копии платежных документов, предусмотренных действующим законодательством Российской Федерации);</w:t>
      </w:r>
    </w:p>
    <w:p w:rsidR="005B2758" w:rsidRDefault="005B2758">
      <w:pPr>
        <w:pStyle w:val="ConsPlusNormal"/>
        <w:jc w:val="both"/>
      </w:pPr>
      <w:r>
        <w:t xml:space="preserve">(пп.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13.09.2021 N 1836)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4) копия ветеринарно-санитарного паспорта подворья;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5) </w:t>
      </w:r>
      <w:hyperlink w:anchor="P299" w:history="1">
        <w:r>
          <w:rPr>
            <w:color w:val="0000FF"/>
          </w:rPr>
          <w:t>справка</w:t>
        </w:r>
      </w:hyperlink>
      <w:r>
        <w:t xml:space="preserve"> о движении поголовья сельскохозяйственных животных за отчетный период по форме согласно приложению N 2 к настоящему Порядку;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6) </w:t>
      </w:r>
      <w:hyperlink w:anchor="P870" w:history="1">
        <w:r>
          <w:rPr>
            <w:color w:val="0000FF"/>
          </w:rPr>
          <w:t>справка</w:t>
        </w:r>
      </w:hyperlink>
      <w:r>
        <w:t xml:space="preserve"> об объемах производства продукции растениеводства по форме согласно приложению N 3 к настоящему Порядку;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lastRenderedPageBreak/>
        <w:t xml:space="preserve">7) </w:t>
      </w:r>
      <w:hyperlink w:anchor="P904" w:history="1">
        <w:r>
          <w:rPr>
            <w:color w:val="0000FF"/>
          </w:rPr>
          <w:t>справка</w:t>
        </w:r>
      </w:hyperlink>
      <w:r>
        <w:t xml:space="preserve"> о произведенной и реализованной сельскохозяйственной продукции за отчетный период по форме согласно приложению N 4 к настоящему Порядку;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8) справка о проведении обязательной вакцинации и ветеринарных обработок, имеющегося поголовья сельскохозяйственных животных;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9) копия декларации о соответствии (сертификата соответствия) (представляются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10) справка о просроченной задолженности по субсидиям, бюджетным инвестициям и иным средствам, предоставленным из бюджета города Когалыма, по форме, установленной приказом комитета финансов Администрации города Когалыма от 21.05.2020 N 52-О "Об утверждении формы справки".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3.3.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гражданин, ведущий личное подсобное хозяйство с указанием должности, фамилии и инициалов, даты заверения, оттиском печати организации (при наличии) на каждом листе документа (документов) с приложением описи документов.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3.4.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документы, остается у получателя субсидии, второй прилагается к представленным документам).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3.5. Рассмотрение документов, по результатам которого принимается решение о предоставлении субсидии, проводится в соответствии с </w:t>
      </w:r>
      <w:hyperlink w:anchor="P103" w:history="1">
        <w:r>
          <w:rPr>
            <w:color w:val="0000FF"/>
          </w:rPr>
          <w:t>пунктом 2.11</w:t>
        </w:r>
      </w:hyperlink>
      <w:r>
        <w:t xml:space="preserve"> настоящего Порядка.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12" w:name="P152"/>
      <w:bookmarkEnd w:id="12"/>
      <w:r>
        <w:t>3.6. Основаниями для отказа получателю субсидии в предоставлении субсидии являются: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документов, требованиям, определенным в соответствии с </w:t>
      </w:r>
      <w:hyperlink w:anchor="P137" w:history="1">
        <w:r>
          <w:rPr>
            <w:color w:val="0000FF"/>
          </w:rPr>
          <w:t>пунктом 3.2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подписание Договора ненадлежащим лицом (не являющимся руководителем и (или) не имеющим доверенность на право подписи финансовых документов (договоров) от имени получателя субсидии);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13.09.2021 N 1836;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нарушение срока представления документов, указанного в </w:t>
      </w:r>
      <w:hyperlink w:anchor="P162" w:history="1">
        <w:r>
          <w:rPr>
            <w:color w:val="0000FF"/>
          </w:rPr>
          <w:t>пункте 3.10</w:t>
        </w:r>
      </w:hyperlink>
      <w:r>
        <w:t xml:space="preserve"> Порядка.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3.7. Размер Субсидии рассчитывается исходя из фактически произведенных и документально подтвержденных затрат на оплату договора по предоставлению (аренды) торгового места, помещения для реализации сельскохозяйственной продукции, расположенных на территории города Когалыма.</w:t>
      </w:r>
    </w:p>
    <w:p w:rsidR="005B2758" w:rsidRDefault="005B2758">
      <w:pPr>
        <w:pStyle w:val="ConsPlusNormal"/>
        <w:jc w:val="both"/>
      </w:pPr>
      <w:r>
        <w:t xml:space="preserve">(п. 3.7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13.09.2021 N 1836)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3.8. В случае обращения нескольких участников отбора, при условии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субсидии предоставляются в размере, пропорциональном объемам понесенных затрат всех участников отбора обратившихся с </w:t>
      </w:r>
      <w:r>
        <w:lastRenderedPageBreak/>
        <w:t>заявкой.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3.9. Возврат субсидии в бюджет города Когалыма в случае нарушения получателем субсидии условий установленных при предоставлении субсидии осуществляется в порядке и в сроки предусмотренные </w:t>
      </w:r>
      <w:hyperlink w:anchor="P184" w:history="1">
        <w:r>
          <w:rPr>
            <w:color w:val="0000FF"/>
          </w:rPr>
          <w:t>пунктами 5.4</w:t>
        </w:r>
      </w:hyperlink>
      <w:r>
        <w:t xml:space="preserve"> - </w:t>
      </w:r>
      <w:hyperlink w:anchor="P186" w:history="1">
        <w:r>
          <w:rPr>
            <w:color w:val="0000FF"/>
          </w:rPr>
          <w:t>5.6</w:t>
        </w:r>
      </w:hyperlink>
      <w:r>
        <w:t xml:space="preserve"> настоящего Порядка.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13" w:name="P162"/>
      <w:bookmarkEnd w:id="13"/>
      <w:r>
        <w:t>3.10. Заключение Договора между главным распорядителем как получателем бюджетных средств и получателем субсидии осуществляется в соответствии с типовой формой, установленной комитетом финансов Администрации города Когалыма, в следующем порядке: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3.10.1. в течение 1 (одного) рабочего дня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подписанный Договор (дополнительное соглашение к Договору, при наличии действующего Договора) для подписания с его стороны.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14" w:name="P164"/>
      <w:bookmarkEnd w:id="14"/>
      <w:r>
        <w:t>3.10.2. получатель субсидии в течение 3 (трех) рабочих дней с даты получения Договора подписывает и представляет его в Уполномоченный орган лично или почтовым отправлением.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15" w:name="P165"/>
      <w:bookmarkEnd w:id="15"/>
      <w:r>
        <w:t xml:space="preserve">3.11. Получатель субсидии, не представивший в Уполномоченный орган подписанный Договор в срок указанный в </w:t>
      </w:r>
      <w:hyperlink w:anchor="P164" w:history="1">
        <w:r>
          <w:rPr>
            <w:color w:val="0000FF"/>
          </w:rPr>
          <w:t>подпункте 3.10.2 пункта 3.10</w:t>
        </w:r>
      </w:hyperlink>
      <w:r>
        <w:t xml:space="preserve"> настоящего Порядка (в случае направления посредством почтовой связи срок исчисляется 3 (тремя) рабочими днями с даты получения Договора получателем субсидии до момента его передачи почтовой организации), считается уклонившимся от заключения соглашения.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3.12. Договор должен содержать условие о согласовании новых условий Договора или о расторжении Договора при недостижении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16" w:name="P167"/>
      <w:bookmarkEnd w:id="16"/>
      <w:r>
        <w:t>3.13. Результатом предоставления субсидии является достижение получателем субсидии показателей результативности использования субсидии.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Уполномоченный орган доводит получателю субсидии значения показателей результативности использования субсидии, установленные Договором, предусматривающие увеличение не менее чем на 0,5 процентов по отношению к отчетному финансовому году объемов собственного производства сельскохозяйственной продукции. Для получателей субсидии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средней продуктивности сельскохозяйственных животных (урожайности) по отрасли животноводства (растениеводства) города Когалыма (далее - продуктивность). Сведения о продуктивности устанавливаются в соответствии с отчетными данными, представляемыми в Уполномоченный орган получателями субсидии, осуществляющими деятельность на территории города Когалым.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 xml:space="preserve">3.14. В случае отсутствия оснований для отказа получателю субсидии в предоставлении субсидии, предусмотренных в </w:t>
      </w:r>
      <w:hyperlink w:anchor="P152" w:history="1">
        <w:r>
          <w:rPr>
            <w:color w:val="0000FF"/>
          </w:rPr>
          <w:t>пункте 3.6</w:t>
        </w:r>
      </w:hyperlink>
      <w:r>
        <w:t xml:space="preserve"> настоящего Порядка, главный распорядитель как получатель бюджетных средств перечисляет денежные средства получателю субсидии в пределах утвержденных бюджетных ассигнований в порядке, установленном Договором в срок не позднее 10 (десятого) рабочего дня,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счет, открытый получателем субсидии в учреждении Центрального банка Российской Федерации или кредитной российской организации.</w:t>
      </w:r>
    </w:p>
    <w:p w:rsidR="005B2758" w:rsidRDefault="005B2758">
      <w:pPr>
        <w:pStyle w:val="ConsPlusNormal"/>
        <w:jc w:val="center"/>
      </w:pPr>
    </w:p>
    <w:p w:rsidR="005B2758" w:rsidRDefault="005B2758">
      <w:pPr>
        <w:pStyle w:val="ConsPlusTitle"/>
        <w:jc w:val="center"/>
        <w:outlineLvl w:val="1"/>
      </w:pPr>
      <w:r>
        <w:t>4. Требования к отчетности</w:t>
      </w: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  <w:r>
        <w:t xml:space="preserve">4.1. Получатель субсидии ежемесячно не позднее 5 (пятого) рабочего дня месяца, следующего за отчетным, предоставляет в Уполномоченный орган </w:t>
      </w:r>
      <w:hyperlink w:anchor="P958" w:history="1">
        <w:r>
          <w:rPr>
            <w:color w:val="0000FF"/>
          </w:rPr>
          <w:t>отчет</w:t>
        </w:r>
      </w:hyperlink>
      <w:r>
        <w:t xml:space="preserve"> о достижении показателей результативности использования субсидии, предусмотренных </w:t>
      </w:r>
      <w:hyperlink w:anchor="P167" w:history="1">
        <w:r>
          <w:rPr>
            <w:color w:val="0000FF"/>
          </w:rPr>
          <w:t>пунктом 3.13</w:t>
        </w:r>
      </w:hyperlink>
      <w:r>
        <w:t xml:space="preserve"> настоящего Порядка, по форме, установленной приложением N 5 к настоящему Порядку на бумажном носителе.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4.2. Отчет составляется по состоянию на первое число месяца, следующего за отчетным периодом.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4.3. Главный распорядитель как получатель бюджетных средств вправе устанавливать в Договоре сроки и формы предоставления получателем субсидии дополнительной отчетности.</w:t>
      </w: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Title"/>
        <w:jc w:val="center"/>
        <w:outlineLvl w:val="1"/>
      </w:pPr>
      <w:r>
        <w:t>5. Требования об осуществлении контроля за соблюдением</w:t>
      </w:r>
    </w:p>
    <w:p w:rsidR="005B2758" w:rsidRDefault="005B2758">
      <w:pPr>
        <w:pStyle w:val="ConsPlusTitle"/>
        <w:jc w:val="center"/>
      </w:pPr>
      <w:r>
        <w:t>условий, целей и порядка предоставления субсидий</w:t>
      </w:r>
    </w:p>
    <w:p w:rsidR="005B2758" w:rsidRDefault="005B2758">
      <w:pPr>
        <w:pStyle w:val="ConsPlusTitle"/>
        <w:jc w:val="center"/>
      </w:pPr>
      <w:r>
        <w:t>и ответственности за их нарушение</w:t>
      </w:r>
    </w:p>
    <w:p w:rsidR="005B2758" w:rsidRDefault="005B2758">
      <w:pPr>
        <w:pStyle w:val="ConsPlusNormal"/>
        <w:jc w:val="center"/>
      </w:pPr>
    </w:p>
    <w:p w:rsidR="005B2758" w:rsidRDefault="005B2758">
      <w:pPr>
        <w:pStyle w:val="ConsPlusNormal"/>
        <w:ind w:firstLine="540"/>
        <w:jc w:val="both"/>
      </w:pPr>
      <w:r>
        <w:t>5.1. Обязательную проверку соблюдения получателями субсидий условий, целей и порядка предоставления субсидий осуществляют главный распорядитель как получатель бюджетных средств, отдел муниципального контроля Администрации города Когалыма и Контрольно-счетная палата города Когалыма, в соответствии с действующим законодательством Российской Федерации.</w:t>
      </w:r>
    </w:p>
    <w:p w:rsidR="005B2758" w:rsidRDefault="005B2758">
      <w:pPr>
        <w:pStyle w:val="ConsPlusNormal"/>
        <w:spacing w:before="220"/>
        <w:ind w:firstLine="540"/>
        <w:jc w:val="both"/>
      </w:pPr>
      <w:r>
        <w:t>5.2. Ответственность за достоверность предоставляемых документов,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17" w:name="P183"/>
      <w:bookmarkEnd w:id="17"/>
      <w:r>
        <w:t>5.3. В случае нарушения получателем субсидии сроков и формы представления отчетности, установленной настоящим Порядком и Договором,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нарушений.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18" w:name="P184"/>
      <w:bookmarkEnd w:id="18"/>
      <w:r>
        <w:t xml:space="preserve">5.4. В случае выявления, в том числе по фактам проверок, проведенных главным распорядителем как получателем бюджетных средств, отделом муниципального контроля Администрации города Когалыма или Контрольно-счетной палатой города Когалыма, нарушения получателем субсидии условий, установленных при предоставлении субсидии, факта предоставления недостоверных сведений, в случае недостижения значений показателей результативности предоставления субсидии, установленных Договором, а также если требование, указанное в </w:t>
      </w:r>
      <w:hyperlink w:anchor="P183" w:history="1">
        <w:r>
          <w:rPr>
            <w:color w:val="0000FF"/>
          </w:rPr>
          <w:t>пункте 5.3</w:t>
        </w:r>
      </w:hyperlink>
      <w:r>
        <w:t xml:space="preserve"> настоящего Порядка, не выполнено в установленный срок Уполномоченный орган в течение 5 (пяти) рабочих дней с даты выявления факта нарушения, предоставления Получателем недостоверных сведений, ненадлежащего исполнения Договора, недостижения значений показателей результативности предоставления субсидии направляет получателю субсидии письменное уведомление о необходимости возврата субсидии (далее - уведомление о возврате).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19" w:name="P185"/>
      <w:bookmarkEnd w:id="19"/>
      <w:r>
        <w:t>5.5. Получатель в течение 10 (десяти) рабочих дней со дня получения уведомления о возврате обязан выполнить требования, указанные в нем.</w:t>
      </w:r>
    </w:p>
    <w:p w:rsidR="005B2758" w:rsidRDefault="005B2758">
      <w:pPr>
        <w:pStyle w:val="ConsPlusNormal"/>
        <w:spacing w:before="220"/>
        <w:ind w:firstLine="540"/>
        <w:jc w:val="both"/>
      </w:pPr>
      <w:bookmarkStart w:id="20" w:name="P186"/>
      <w:bookmarkEnd w:id="20"/>
      <w:r>
        <w:t xml:space="preserve">5.6. При отказе от добровольного возврата средств субсидии, выраженного в непоступлении денежных средств в срок, установленный </w:t>
      </w:r>
      <w:hyperlink w:anchor="P185" w:history="1">
        <w:r>
          <w:rPr>
            <w:color w:val="0000FF"/>
          </w:rPr>
          <w:t>пунктом 5.5</w:t>
        </w:r>
      </w:hyperlink>
      <w:r>
        <w:t xml:space="preserve"> настоящего Порядка, на счет главного распорядителя как получателя бюджетных средств,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jc w:val="right"/>
        <w:outlineLvl w:val="1"/>
      </w:pPr>
      <w:r>
        <w:t>Приложение 1</w:t>
      </w:r>
    </w:p>
    <w:p w:rsidR="005B2758" w:rsidRDefault="005B2758">
      <w:pPr>
        <w:pStyle w:val="ConsPlusNormal"/>
        <w:jc w:val="right"/>
      </w:pPr>
      <w:r>
        <w:t>к Порядку предоставления</w:t>
      </w:r>
    </w:p>
    <w:p w:rsidR="005B2758" w:rsidRDefault="005B2758">
      <w:pPr>
        <w:pStyle w:val="ConsPlusNormal"/>
        <w:jc w:val="right"/>
      </w:pPr>
      <w:r>
        <w:t>муниципальной финансовой</w:t>
      </w:r>
    </w:p>
    <w:p w:rsidR="005B2758" w:rsidRDefault="005B2758">
      <w:pPr>
        <w:pStyle w:val="ConsPlusNormal"/>
        <w:jc w:val="right"/>
      </w:pPr>
      <w:r>
        <w:t>поддержки развития</w:t>
      </w:r>
    </w:p>
    <w:p w:rsidR="005B2758" w:rsidRDefault="005B2758">
      <w:pPr>
        <w:pStyle w:val="ConsPlusNormal"/>
        <w:jc w:val="right"/>
      </w:pPr>
      <w:r>
        <w:t>сельскохозяйственного</w:t>
      </w:r>
    </w:p>
    <w:p w:rsidR="005B2758" w:rsidRDefault="005B2758">
      <w:pPr>
        <w:pStyle w:val="ConsPlusNormal"/>
        <w:jc w:val="right"/>
      </w:pPr>
      <w:r>
        <w:t>производства в городе Когалыме</w:t>
      </w:r>
    </w:p>
    <w:p w:rsidR="005B2758" w:rsidRDefault="005B2758">
      <w:pPr>
        <w:pStyle w:val="ConsPlusNormal"/>
        <w:jc w:val="right"/>
      </w:pPr>
    </w:p>
    <w:p w:rsidR="005B2758" w:rsidRDefault="005B275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B2758" w:rsidRDefault="005B2758">
      <w:pPr>
        <w:pStyle w:val="ConsPlusNonformat"/>
        <w:jc w:val="both"/>
      </w:pPr>
    </w:p>
    <w:p w:rsidR="005B2758" w:rsidRDefault="005B2758">
      <w:pPr>
        <w:pStyle w:val="ConsPlusNonformat"/>
        <w:jc w:val="both"/>
      </w:pPr>
      <w:r>
        <w:t xml:space="preserve">                                                      Главе города Когалыма</w:t>
      </w:r>
    </w:p>
    <w:p w:rsidR="005B2758" w:rsidRDefault="005B2758">
      <w:pPr>
        <w:pStyle w:val="ConsPlusNonformat"/>
        <w:jc w:val="both"/>
      </w:pPr>
      <w:r>
        <w:t xml:space="preserve">                                                           ________________</w:t>
      </w:r>
    </w:p>
    <w:p w:rsidR="005B2758" w:rsidRDefault="005B2758">
      <w:pPr>
        <w:pStyle w:val="ConsPlusNonformat"/>
        <w:jc w:val="both"/>
      </w:pPr>
    </w:p>
    <w:p w:rsidR="005B2758" w:rsidRDefault="005B2758">
      <w:pPr>
        <w:pStyle w:val="ConsPlusNonformat"/>
        <w:jc w:val="both"/>
      </w:pPr>
      <w:bookmarkStart w:id="21" w:name="P204"/>
      <w:bookmarkEnd w:id="21"/>
      <w:r>
        <w:t xml:space="preserve">                     Заявка на предоставление субсидии</w:t>
      </w:r>
    </w:p>
    <w:p w:rsidR="005B2758" w:rsidRDefault="005B2758">
      <w:pPr>
        <w:pStyle w:val="ConsPlusNonformat"/>
        <w:jc w:val="both"/>
      </w:pPr>
    </w:p>
    <w:p w:rsidR="005B2758" w:rsidRDefault="005B2758">
      <w:pPr>
        <w:pStyle w:val="ConsPlusNonformat"/>
        <w:jc w:val="both"/>
      </w:pPr>
      <w:r>
        <w:t>___________________________________________________________________________</w:t>
      </w:r>
    </w:p>
    <w:p w:rsidR="005B2758" w:rsidRDefault="005B2758">
      <w:pPr>
        <w:pStyle w:val="ConsPlusNonformat"/>
        <w:jc w:val="both"/>
      </w:pPr>
      <w:r>
        <w:t xml:space="preserve">         (наименование сельскохозяйственного товаропроизводителя)</w:t>
      </w:r>
    </w:p>
    <w:p w:rsidR="005B2758" w:rsidRDefault="005B2758">
      <w:pPr>
        <w:pStyle w:val="ConsPlusNonformat"/>
        <w:jc w:val="both"/>
      </w:pPr>
    </w:p>
    <w:p w:rsidR="005B2758" w:rsidRDefault="005B2758">
      <w:pPr>
        <w:pStyle w:val="ConsPlusNonformat"/>
        <w:jc w:val="both"/>
      </w:pPr>
      <w:r>
        <w:t xml:space="preserve">    В  соответствии  с  </w:t>
      </w:r>
      <w:hyperlink w:anchor="P31" w:history="1">
        <w:r>
          <w:rPr>
            <w:color w:val="0000FF"/>
          </w:rPr>
          <w:t>Порядком</w:t>
        </w:r>
      </w:hyperlink>
      <w:r>
        <w:t xml:space="preserve">  предоставления  муниципальной  финансовой</w:t>
      </w:r>
    </w:p>
    <w:p w:rsidR="005B2758" w:rsidRDefault="005B2758">
      <w:pPr>
        <w:pStyle w:val="ConsPlusNonformat"/>
        <w:jc w:val="both"/>
      </w:pPr>
      <w:r>
        <w:t>поддержки  развития  сельскохозяйственного  производства  в городе Когалыме</w:t>
      </w:r>
    </w:p>
    <w:p w:rsidR="005B2758" w:rsidRDefault="005B2758">
      <w:pPr>
        <w:pStyle w:val="ConsPlusNonformat"/>
        <w:jc w:val="both"/>
      </w:pPr>
      <w:r>
        <w:t>(далее  -  Порядок  предоставления  субсидий),  утвержденным постановлением</w:t>
      </w:r>
    </w:p>
    <w:p w:rsidR="005B2758" w:rsidRDefault="005B2758">
      <w:pPr>
        <w:pStyle w:val="ConsPlusNonformat"/>
        <w:jc w:val="both"/>
      </w:pPr>
      <w:r>
        <w:t>Администрации   города   Когалыма   от   __________  N  _______,  прошу Вас</w:t>
      </w:r>
    </w:p>
    <w:p w:rsidR="005B2758" w:rsidRDefault="005B2758">
      <w:pPr>
        <w:pStyle w:val="ConsPlusNonformat"/>
        <w:jc w:val="both"/>
      </w:pPr>
      <w:r>
        <w:t>предоставить  субсидию  на  возмещение  затрат,  связанных с оплатой аренды</w:t>
      </w:r>
    </w:p>
    <w:p w:rsidR="005B2758" w:rsidRDefault="005B2758">
      <w:pPr>
        <w:pStyle w:val="ConsPlusNonformat"/>
        <w:jc w:val="both"/>
      </w:pPr>
      <w:r>
        <w:t>торговых мест расположенных по адресу:</w:t>
      </w:r>
    </w:p>
    <w:p w:rsidR="005B2758" w:rsidRDefault="005B2758">
      <w:pPr>
        <w:pStyle w:val="ConsPlusNonformat"/>
        <w:jc w:val="both"/>
      </w:pPr>
      <w:r>
        <w:t>___________________________________________________________________________</w:t>
      </w:r>
    </w:p>
    <w:p w:rsidR="005B2758" w:rsidRDefault="005B2758">
      <w:pPr>
        <w:pStyle w:val="ConsPlusNonformat"/>
        <w:jc w:val="both"/>
      </w:pPr>
      <w:r>
        <w:t xml:space="preserve">   (необходимо указать количество торговых мест, размер арендной платы)</w:t>
      </w:r>
    </w:p>
    <w:p w:rsidR="005B2758" w:rsidRDefault="005B2758">
      <w:pPr>
        <w:pStyle w:val="ConsPlusNonformat"/>
        <w:jc w:val="both"/>
      </w:pPr>
      <w:r>
        <w:t>в размере _______________________ (_______________________________________)</w:t>
      </w:r>
    </w:p>
    <w:p w:rsidR="005B2758" w:rsidRDefault="005B2758">
      <w:pPr>
        <w:pStyle w:val="ConsPlusNonformat"/>
        <w:jc w:val="both"/>
      </w:pPr>
      <w:r>
        <w:t xml:space="preserve">                                             (сумма прописью)</w:t>
      </w:r>
    </w:p>
    <w:p w:rsidR="005B2758" w:rsidRDefault="005B2758">
      <w:pPr>
        <w:pStyle w:val="ConsPlusNonformat"/>
        <w:jc w:val="both"/>
      </w:pPr>
      <w:r>
        <w:t>рублей ____ копеек для реализации сельскохозяйственной продукции.</w:t>
      </w:r>
    </w:p>
    <w:p w:rsidR="005B2758" w:rsidRDefault="005B27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6"/>
        <w:gridCol w:w="4111"/>
      </w:tblGrid>
      <w:tr w:rsidR="005B2758">
        <w:tc>
          <w:tcPr>
            <w:tcW w:w="8897" w:type="dxa"/>
            <w:gridSpan w:val="2"/>
          </w:tcPr>
          <w:p w:rsidR="005B2758" w:rsidRDefault="005B2758">
            <w:pPr>
              <w:pStyle w:val="ConsPlusNormal"/>
              <w:jc w:val="both"/>
            </w:pPr>
            <w:r>
              <w:t>1. Идентификационный номер налогоплательщика (ИНН), КПП:</w:t>
            </w:r>
          </w:p>
        </w:tc>
      </w:tr>
      <w:tr w:rsidR="005B2758">
        <w:tc>
          <w:tcPr>
            <w:tcW w:w="8897" w:type="dxa"/>
            <w:gridSpan w:val="2"/>
          </w:tcPr>
          <w:p w:rsidR="005B2758" w:rsidRDefault="005B2758">
            <w:pPr>
              <w:pStyle w:val="ConsPlusNormal"/>
              <w:jc w:val="both"/>
            </w:pPr>
            <w:r>
              <w:t>2. Адрес Получателя субсидии:</w:t>
            </w:r>
          </w:p>
        </w:tc>
      </w:tr>
      <w:tr w:rsidR="005B2758">
        <w:tblPrEx>
          <w:tblBorders>
            <w:insideH w:val="nil"/>
          </w:tblBorders>
        </w:tblPrEx>
        <w:tc>
          <w:tcPr>
            <w:tcW w:w="4786" w:type="dxa"/>
            <w:tcBorders>
              <w:bottom w:val="nil"/>
            </w:tcBorders>
          </w:tcPr>
          <w:p w:rsidR="005B2758" w:rsidRDefault="005B2758">
            <w:pPr>
              <w:pStyle w:val="ConsPlusNormal"/>
              <w:jc w:val="both"/>
            </w:pPr>
            <w:r>
              <w:t>Населенный пункт ______________________</w:t>
            </w:r>
          </w:p>
          <w:p w:rsidR="005B2758" w:rsidRDefault="005B2758">
            <w:pPr>
              <w:pStyle w:val="ConsPlusNormal"/>
              <w:jc w:val="both"/>
            </w:pPr>
            <w:r>
              <w:t>улица _________________________________</w:t>
            </w:r>
          </w:p>
          <w:p w:rsidR="005B2758" w:rsidRDefault="005B2758">
            <w:pPr>
              <w:pStyle w:val="ConsPlusNormal"/>
              <w:jc w:val="both"/>
            </w:pPr>
            <w:r>
              <w:t>N дома _________________, N кв. _________</w:t>
            </w:r>
          </w:p>
        </w:tc>
        <w:tc>
          <w:tcPr>
            <w:tcW w:w="4111" w:type="dxa"/>
            <w:tcBorders>
              <w:bottom w:val="nil"/>
            </w:tcBorders>
          </w:tcPr>
          <w:p w:rsidR="005B2758" w:rsidRDefault="005B2758">
            <w:pPr>
              <w:pStyle w:val="ConsPlusNormal"/>
            </w:pPr>
            <w:r>
              <w:t>2.2. Адрес осуществления сельскохозяйственной деятельности:</w:t>
            </w:r>
          </w:p>
        </w:tc>
      </w:tr>
      <w:tr w:rsidR="005B2758">
        <w:tblPrEx>
          <w:tblBorders>
            <w:insideH w:val="nil"/>
          </w:tblBorders>
        </w:tblPrEx>
        <w:tc>
          <w:tcPr>
            <w:tcW w:w="4786" w:type="dxa"/>
            <w:tcBorders>
              <w:top w:val="nil"/>
            </w:tcBorders>
          </w:tcPr>
          <w:p w:rsidR="005B2758" w:rsidRDefault="005B2758">
            <w:pPr>
              <w:pStyle w:val="ConsPlusNormal"/>
              <w:jc w:val="both"/>
            </w:pPr>
          </w:p>
        </w:tc>
        <w:tc>
          <w:tcPr>
            <w:tcW w:w="4111" w:type="dxa"/>
            <w:tcBorders>
              <w:top w:val="nil"/>
            </w:tcBorders>
          </w:tcPr>
          <w:p w:rsidR="005B2758" w:rsidRDefault="005B2758">
            <w:pPr>
              <w:pStyle w:val="ConsPlusNormal"/>
              <w:jc w:val="both"/>
            </w:pPr>
            <w:r>
              <w:t>Населенный пункт ________________</w:t>
            </w:r>
          </w:p>
          <w:p w:rsidR="005B2758" w:rsidRDefault="005B2758">
            <w:pPr>
              <w:pStyle w:val="ConsPlusNormal"/>
              <w:jc w:val="both"/>
            </w:pPr>
            <w:r>
              <w:t>улица ___________________________</w:t>
            </w:r>
          </w:p>
          <w:p w:rsidR="005B2758" w:rsidRDefault="005B2758">
            <w:pPr>
              <w:pStyle w:val="ConsPlusNormal"/>
              <w:jc w:val="both"/>
            </w:pPr>
            <w:r>
              <w:t>N дома _______________, N кв. _____</w:t>
            </w:r>
          </w:p>
          <w:p w:rsidR="005B2758" w:rsidRDefault="005B2758">
            <w:pPr>
              <w:pStyle w:val="ConsPlusNormal"/>
              <w:jc w:val="both"/>
            </w:pPr>
            <w:r>
              <w:t>Местоположение земельного участка:__________________________</w:t>
            </w:r>
          </w:p>
          <w:p w:rsidR="005B2758" w:rsidRDefault="005B2758">
            <w:pPr>
              <w:pStyle w:val="ConsPlusNormal"/>
              <w:jc w:val="both"/>
            </w:pPr>
            <w:r>
              <w:t>_________________________________</w:t>
            </w:r>
          </w:p>
          <w:p w:rsidR="005B2758" w:rsidRDefault="005B2758">
            <w:pPr>
              <w:pStyle w:val="ConsPlusNormal"/>
              <w:jc w:val="both"/>
            </w:pPr>
            <w:r>
              <w:t>_________________________________</w:t>
            </w:r>
          </w:p>
        </w:tc>
      </w:tr>
      <w:tr w:rsidR="005B2758">
        <w:tc>
          <w:tcPr>
            <w:tcW w:w="8897" w:type="dxa"/>
            <w:gridSpan w:val="2"/>
          </w:tcPr>
          <w:p w:rsidR="005B2758" w:rsidRDefault="005B2758">
            <w:pPr>
              <w:pStyle w:val="ConsPlusNormal"/>
              <w:jc w:val="both"/>
            </w:pPr>
            <w:r>
              <w:t>3. Банковские реквизиты:</w:t>
            </w:r>
          </w:p>
        </w:tc>
      </w:tr>
      <w:tr w:rsidR="005B2758">
        <w:tc>
          <w:tcPr>
            <w:tcW w:w="8897" w:type="dxa"/>
            <w:gridSpan w:val="2"/>
          </w:tcPr>
          <w:p w:rsidR="005B2758" w:rsidRDefault="005B2758">
            <w:pPr>
              <w:pStyle w:val="ConsPlusNormal"/>
              <w:jc w:val="both"/>
            </w:pPr>
            <w:r>
              <w:t>р/с (л/с) ____________________________ в банке ______________________________</w:t>
            </w:r>
          </w:p>
          <w:p w:rsidR="005B2758" w:rsidRDefault="005B2758">
            <w:pPr>
              <w:pStyle w:val="ConsPlusNormal"/>
              <w:jc w:val="both"/>
            </w:pPr>
            <w:r>
              <w:t>к/с ____________________________ БИК _____________________________________</w:t>
            </w:r>
          </w:p>
        </w:tc>
      </w:tr>
      <w:tr w:rsidR="005B2758">
        <w:tc>
          <w:tcPr>
            <w:tcW w:w="8897" w:type="dxa"/>
            <w:gridSpan w:val="2"/>
          </w:tcPr>
          <w:p w:rsidR="005B2758" w:rsidRDefault="005B2758">
            <w:pPr>
              <w:pStyle w:val="ConsPlusNormal"/>
            </w:pPr>
            <w:r>
              <w:t>4. Номер контактного телефона, адрес электронной почты:</w:t>
            </w:r>
          </w:p>
        </w:tc>
      </w:tr>
    </w:tbl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nformat"/>
        <w:jc w:val="both"/>
      </w:pPr>
      <w:r>
        <w:t xml:space="preserve">    Опись  документов,  предусмотренных </w:t>
      </w:r>
      <w:hyperlink w:anchor="P137" w:history="1">
        <w:r>
          <w:rPr>
            <w:color w:val="0000FF"/>
          </w:rPr>
          <w:t>пунктом 3.2</w:t>
        </w:r>
      </w:hyperlink>
      <w:r>
        <w:t xml:space="preserve">  Порядка предоставления</w:t>
      </w:r>
    </w:p>
    <w:p w:rsidR="005B2758" w:rsidRDefault="005B2758">
      <w:pPr>
        <w:pStyle w:val="ConsPlusNonformat"/>
        <w:jc w:val="both"/>
      </w:pPr>
      <w:r>
        <w:t>субсидии, прилагается.</w:t>
      </w:r>
    </w:p>
    <w:p w:rsidR="005B2758" w:rsidRDefault="005B2758">
      <w:pPr>
        <w:pStyle w:val="ConsPlusNonformat"/>
        <w:jc w:val="both"/>
      </w:pPr>
      <w:r>
        <w:t xml:space="preserve">    Приложение: на ______ л. в ед. экз.</w:t>
      </w:r>
    </w:p>
    <w:p w:rsidR="005B2758" w:rsidRDefault="005B2758">
      <w:pPr>
        <w:pStyle w:val="ConsPlusNonformat"/>
        <w:jc w:val="both"/>
      </w:pPr>
    </w:p>
    <w:p w:rsidR="005B2758" w:rsidRDefault="005B2758">
      <w:pPr>
        <w:pStyle w:val="ConsPlusNonformat"/>
        <w:jc w:val="both"/>
      </w:pPr>
      <w:r w:rsidRPr="00302CF7">
        <w:rPr>
          <w:position w:val="-8"/>
        </w:rPr>
        <w:lastRenderedPageBreak/>
        <w:pict>
          <v:shape id="_x0000_i1025" style="width:14.25pt;height:18.75pt" coordsize="" o:spt="100" adj="0,,0" path="" filled="f" stroked="f">
            <v:stroke joinstyle="miter"/>
            <v:imagedata r:id="rId24" o:title="base_24478_240738_32768"/>
            <v:formulas/>
            <v:path o:connecttype="segments"/>
          </v:shape>
        </w:pict>
      </w:r>
      <w:r>
        <w:t xml:space="preserve"> Настоящим  подтверждаю,  что в отношении меня главным распорядителем как</w:t>
      </w:r>
    </w:p>
    <w:p w:rsidR="005B2758" w:rsidRDefault="005B2758">
      <w:pPr>
        <w:pStyle w:val="ConsPlusNonformat"/>
        <w:jc w:val="both"/>
      </w:pPr>
      <w:r>
        <w:t>получателем  бюджетных  средств  не  принималось  решение  о предоставлении</w:t>
      </w:r>
    </w:p>
    <w:p w:rsidR="005B2758" w:rsidRDefault="005B2758">
      <w:pPr>
        <w:pStyle w:val="ConsPlusNonformat"/>
        <w:jc w:val="both"/>
      </w:pPr>
      <w:r>
        <w:t>субсидии,   на   основании   иных  муниципальных  правовых  актов  на  цели</w:t>
      </w:r>
    </w:p>
    <w:p w:rsidR="005B2758" w:rsidRDefault="005B2758">
      <w:pPr>
        <w:pStyle w:val="ConsPlusNonformat"/>
        <w:jc w:val="both"/>
      </w:pPr>
      <w:r>
        <w:t>установленные Порядком предоставления субсидий.</w:t>
      </w:r>
    </w:p>
    <w:p w:rsidR="005B2758" w:rsidRDefault="005B2758">
      <w:pPr>
        <w:pStyle w:val="ConsPlusNonformat"/>
        <w:jc w:val="both"/>
      </w:pPr>
      <w:r w:rsidRPr="00302CF7">
        <w:rPr>
          <w:position w:val="-8"/>
        </w:rPr>
        <w:pict>
          <v:shape id="_x0000_i1026" style="width:14.25pt;height:18.75pt" coordsize="" o:spt="100" adj="0,,0" path="" filled="f" stroked="f">
            <v:stroke joinstyle="miter"/>
            <v:imagedata r:id="rId24" o:title="base_24478_240738_32769"/>
            <v:formulas/>
            <v:path o:connecttype="segments"/>
          </v:shape>
        </w:pict>
      </w:r>
      <w:r>
        <w:t xml:space="preserve"> Настоящим  подтверждаю,  что  не  нахожусь  в процессе реорганизации (за</w:t>
      </w:r>
    </w:p>
    <w:p w:rsidR="005B2758" w:rsidRDefault="005B2758">
      <w:pPr>
        <w:pStyle w:val="ConsPlusNonformat"/>
        <w:jc w:val="both"/>
      </w:pPr>
      <w:r>
        <w:t>исключением  реорганизации  в  форме  присоединения  к  юридическому  лицу,</w:t>
      </w:r>
    </w:p>
    <w:p w:rsidR="005B2758" w:rsidRDefault="005B2758">
      <w:pPr>
        <w:pStyle w:val="ConsPlusNonformat"/>
        <w:jc w:val="both"/>
      </w:pPr>
      <w:r>
        <w:t>являющемуся  участником  отбора,  другого юридического лица), ликвидации, в</w:t>
      </w:r>
    </w:p>
    <w:p w:rsidR="005B2758" w:rsidRDefault="005B2758">
      <w:pPr>
        <w:pStyle w:val="ConsPlusNonformat"/>
        <w:jc w:val="both"/>
      </w:pPr>
      <w:r>
        <w:t>отношении   меня,   не   введена  процедура  банкротства,  деятельность  не</w:t>
      </w:r>
    </w:p>
    <w:p w:rsidR="005B2758" w:rsidRDefault="005B2758">
      <w:pPr>
        <w:pStyle w:val="ConsPlusNonformat"/>
        <w:jc w:val="both"/>
      </w:pPr>
      <w:r>
        <w:t>приостановлена  в  порядке,  предусмотренном  законодательством  Российской</w:t>
      </w:r>
    </w:p>
    <w:p w:rsidR="005B2758" w:rsidRDefault="005B2758">
      <w:pPr>
        <w:pStyle w:val="ConsPlusNonformat"/>
        <w:jc w:val="both"/>
      </w:pPr>
      <w:r>
        <w:t>Федерации,  а  также  если,  являюсь  индивидуальным  предпринимателям,  не</w:t>
      </w:r>
    </w:p>
    <w:p w:rsidR="005B2758" w:rsidRDefault="005B2758">
      <w:pPr>
        <w:pStyle w:val="ConsPlusNonformat"/>
        <w:jc w:val="both"/>
      </w:pPr>
      <w:r>
        <w:t>прекратил деятельность в качестве индивидуального предпринимателя.</w:t>
      </w:r>
    </w:p>
    <w:p w:rsidR="005B2758" w:rsidRDefault="005B2758">
      <w:pPr>
        <w:pStyle w:val="ConsPlusNonformat"/>
        <w:jc w:val="both"/>
      </w:pPr>
      <w:r w:rsidRPr="00302CF7">
        <w:rPr>
          <w:position w:val="-8"/>
        </w:rPr>
        <w:pict>
          <v:shape id="_x0000_i1027" style="width:14.25pt;height:18.75pt" coordsize="" o:spt="100" adj="0,,0" path="" filled="f" stroked="f">
            <v:stroke joinstyle="miter"/>
            <v:imagedata r:id="rId24" o:title="base_24478_240738_32770"/>
            <v:formulas/>
            <v:path o:connecttype="segments"/>
          </v:shape>
        </w:pict>
      </w:r>
      <w:r>
        <w:t xml:space="preserve"> Настоящим  подтверждаю отсутствие на дату подачи заявления неисполненной</w:t>
      </w:r>
    </w:p>
    <w:p w:rsidR="005B2758" w:rsidRDefault="005B2758">
      <w:pPr>
        <w:pStyle w:val="ConsPlusNonformat"/>
        <w:jc w:val="both"/>
      </w:pPr>
      <w:r>
        <w:t>обязанности  по  уплате налогов, сборов, страховых взносов, пеней, штрафов,</w:t>
      </w:r>
    </w:p>
    <w:p w:rsidR="005B2758" w:rsidRDefault="005B2758">
      <w:pPr>
        <w:pStyle w:val="ConsPlusNonformat"/>
        <w:jc w:val="both"/>
      </w:pPr>
      <w:r>
        <w:t>процентов,  подлежащих уплате в соответствии с законодательством Российской</w:t>
      </w:r>
    </w:p>
    <w:p w:rsidR="005B2758" w:rsidRDefault="005B2758">
      <w:pPr>
        <w:pStyle w:val="ConsPlusNonformat"/>
        <w:jc w:val="both"/>
      </w:pPr>
      <w:r>
        <w:t>Федерации  о  налогах  и  сборах,  а  также  просроченной  задолженности по</w:t>
      </w:r>
    </w:p>
    <w:p w:rsidR="005B2758" w:rsidRDefault="005B2758">
      <w:pPr>
        <w:pStyle w:val="ConsPlusNonformat"/>
        <w:jc w:val="both"/>
      </w:pPr>
      <w:r>
        <w:t>возврату  в  бюджет городского округа Когалым Ханты-Мансийского автономного</w:t>
      </w:r>
    </w:p>
    <w:p w:rsidR="005B2758" w:rsidRDefault="005B2758">
      <w:pPr>
        <w:pStyle w:val="ConsPlusNonformat"/>
        <w:jc w:val="both"/>
      </w:pPr>
      <w:r>
        <w:t>округа  - Югры субсидий, бюджетных инвестиций, предоставленных, в том числе</w:t>
      </w:r>
    </w:p>
    <w:p w:rsidR="005B2758" w:rsidRDefault="005B2758">
      <w:pPr>
        <w:pStyle w:val="ConsPlusNonformat"/>
        <w:jc w:val="both"/>
      </w:pPr>
      <w:r>
        <w:t>в   соответствии   с   иными   правовыми   актами,   и   иной  просроченной</w:t>
      </w:r>
    </w:p>
    <w:p w:rsidR="005B2758" w:rsidRDefault="005B2758">
      <w:pPr>
        <w:pStyle w:val="ConsPlusNonformat"/>
        <w:jc w:val="both"/>
      </w:pPr>
      <w:r>
        <w:t>(неурегулированной) задолженности по денежным обязательствам перед бюджетом</w:t>
      </w:r>
    </w:p>
    <w:p w:rsidR="005B2758" w:rsidRDefault="005B2758">
      <w:pPr>
        <w:pStyle w:val="ConsPlusNonformat"/>
        <w:jc w:val="both"/>
      </w:pPr>
      <w:r>
        <w:t>города Когалыма.</w:t>
      </w:r>
    </w:p>
    <w:p w:rsidR="005B2758" w:rsidRDefault="005B2758">
      <w:pPr>
        <w:pStyle w:val="ConsPlusNonformat"/>
        <w:jc w:val="both"/>
      </w:pPr>
    </w:p>
    <w:p w:rsidR="005B2758" w:rsidRDefault="005B2758">
      <w:pPr>
        <w:pStyle w:val="ConsPlusNonformat"/>
        <w:jc w:val="both"/>
      </w:pPr>
      <w:r w:rsidRPr="00302CF7">
        <w:rPr>
          <w:position w:val="-8"/>
        </w:rPr>
        <w:pict>
          <v:shape id="_x0000_i1028" style="width:14.25pt;height:18.75pt" coordsize="" o:spt="100" adj="0,,0" path="" filled="f" stroked="f">
            <v:stroke joinstyle="miter"/>
            <v:imagedata r:id="rId24" o:title="base_24478_240738_32771"/>
            <v:formulas/>
            <v:path o:connecttype="segments"/>
          </v:shape>
        </w:pict>
      </w:r>
      <w:r>
        <w:t xml:space="preserve"> С условиями предоставления субсидии ознакомлен и согласен. Достоверность</w:t>
      </w:r>
    </w:p>
    <w:p w:rsidR="005B2758" w:rsidRDefault="005B2758">
      <w:pPr>
        <w:pStyle w:val="ConsPlusNonformat"/>
        <w:jc w:val="both"/>
      </w:pPr>
      <w:r>
        <w:t>представленной информации гарантирую.</w:t>
      </w:r>
    </w:p>
    <w:p w:rsidR="005B2758" w:rsidRDefault="005B2758">
      <w:pPr>
        <w:pStyle w:val="ConsPlusNonformat"/>
        <w:jc w:val="both"/>
      </w:pPr>
    </w:p>
    <w:p w:rsidR="005B2758" w:rsidRDefault="005B2758">
      <w:pPr>
        <w:pStyle w:val="ConsPlusNonformat"/>
        <w:jc w:val="both"/>
      </w:pPr>
      <w:r>
        <w:t>Выражаю согласие на:</w:t>
      </w:r>
    </w:p>
    <w:p w:rsidR="005B2758" w:rsidRDefault="005B2758">
      <w:pPr>
        <w:pStyle w:val="ConsPlusNonformat"/>
        <w:jc w:val="both"/>
      </w:pPr>
      <w:r>
        <w:t xml:space="preserve">    </w:t>
      </w:r>
      <w:r w:rsidRPr="00302CF7">
        <w:rPr>
          <w:position w:val="-8"/>
        </w:rPr>
        <w:pict>
          <v:shape id="_x0000_i1029" style="width:14.25pt;height:18.75pt" coordsize="" o:spt="100" adj="0,,0" path="" filled="f" stroked="f">
            <v:stroke joinstyle="miter"/>
            <v:imagedata r:id="rId24" o:title="base_24478_240738_32772"/>
            <v:formulas/>
            <v:path o:connecttype="segments"/>
          </v:shape>
        </w:pict>
      </w:r>
      <w:r>
        <w:t xml:space="preserve"> публикацию  (размещение)  в  информационно-телекоммуникационной сети</w:t>
      </w:r>
    </w:p>
    <w:p w:rsidR="005B2758" w:rsidRDefault="005B2758">
      <w:pPr>
        <w:pStyle w:val="ConsPlusNonformat"/>
        <w:jc w:val="both"/>
      </w:pPr>
      <w:r>
        <w:t xml:space="preserve">"Интернет" информации, предусмотренной </w:t>
      </w:r>
      <w:hyperlink w:anchor="P94" w:history="1">
        <w:r>
          <w:rPr>
            <w:color w:val="0000FF"/>
          </w:rPr>
          <w:t>пунктом 2.6</w:t>
        </w:r>
      </w:hyperlink>
      <w:r>
        <w:t xml:space="preserve"> Порядка о предоставлении</w:t>
      </w:r>
    </w:p>
    <w:p w:rsidR="005B2758" w:rsidRDefault="005B2758">
      <w:pPr>
        <w:pStyle w:val="ConsPlusNonformat"/>
        <w:jc w:val="both"/>
      </w:pPr>
      <w:r>
        <w:t>субсидии;</w:t>
      </w:r>
    </w:p>
    <w:p w:rsidR="005B2758" w:rsidRDefault="005B2758">
      <w:pPr>
        <w:pStyle w:val="ConsPlusNonformat"/>
        <w:jc w:val="both"/>
      </w:pPr>
      <w:r>
        <w:t xml:space="preserve">    </w:t>
      </w:r>
      <w:r w:rsidRPr="00302CF7">
        <w:rPr>
          <w:position w:val="-8"/>
        </w:rPr>
        <w:pict>
          <v:shape id="_x0000_i1030" style="width:14.25pt;height:18.75pt" coordsize="" o:spt="100" adj="0,,0" path="" filled="f" stroked="f">
            <v:stroke joinstyle="miter"/>
            <v:imagedata r:id="rId24" o:title="base_24478_240738_32773"/>
            <v:formulas/>
            <v:path o:connecttype="segments"/>
          </v:shape>
        </w:pict>
      </w:r>
      <w:r>
        <w:t xml:space="preserve">  обработку   персональных   данных,  в  соответствии  со  </w:t>
      </w:r>
      <w:hyperlink r:id="rId25" w:history="1">
        <w:r>
          <w:rPr>
            <w:color w:val="0000FF"/>
          </w:rPr>
          <w:t>статьей  9</w:t>
        </w:r>
      </w:hyperlink>
    </w:p>
    <w:p w:rsidR="005B2758" w:rsidRDefault="005B2758">
      <w:pPr>
        <w:pStyle w:val="ConsPlusNonformat"/>
        <w:jc w:val="both"/>
      </w:pPr>
      <w:r>
        <w:t>Федерального закона от 27.06.2006 N 152-ФЗ "О персональных данных";</w:t>
      </w:r>
    </w:p>
    <w:p w:rsidR="005B2758" w:rsidRDefault="005B2758">
      <w:pPr>
        <w:pStyle w:val="ConsPlusNonformat"/>
        <w:jc w:val="both"/>
      </w:pPr>
      <w:r>
        <w:t xml:space="preserve">    </w:t>
      </w:r>
      <w:r w:rsidRPr="00302CF7">
        <w:rPr>
          <w:position w:val="-8"/>
        </w:rPr>
        <w:pict>
          <v:shape id="_x0000_i1031" style="width:14.25pt;height:18.75pt" coordsize="" o:spt="100" adj="0,,0" path="" filled="f" stroked="f">
            <v:stroke joinstyle="miter"/>
            <v:imagedata r:id="rId24" o:title="base_24478_240738_32774"/>
            <v:formulas/>
            <v:path o:connecttype="segments"/>
          </v:shape>
        </w:pict>
      </w:r>
      <w:r>
        <w:t xml:space="preserve"> включение в общедоступные источники моих персональных данных;</w:t>
      </w:r>
    </w:p>
    <w:p w:rsidR="005B2758" w:rsidRDefault="005B2758">
      <w:pPr>
        <w:pStyle w:val="ConsPlusNonformat"/>
        <w:jc w:val="both"/>
      </w:pPr>
      <w:r>
        <w:t xml:space="preserve">    </w:t>
      </w:r>
      <w:r w:rsidRPr="00302CF7">
        <w:rPr>
          <w:position w:val="-8"/>
        </w:rPr>
        <w:pict>
          <v:shape id="_x0000_i1032" style="width:14.25pt;height:18.75pt" coordsize="" o:spt="100" adj="0,,0" path="" filled="f" stroked="f">
            <v:stroke joinstyle="miter"/>
            <v:imagedata r:id="rId24" o:title="base_24478_240738_32775"/>
            <v:formulas/>
            <v:path o:connecttype="segments"/>
          </v:shape>
        </w:pict>
      </w:r>
      <w:r>
        <w:t xml:space="preserve"> запрос информации, необходимой для принятия решения о предоставлении</w:t>
      </w:r>
    </w:p>
    <w:p w:rsidR="005B2758" w:rsidRDefault="005B2758">
      <w:pPr>
        <w:pStyle w:val="ConsPlusNonformat"/>
        <w:jc w:val="both"/>
      </w:pPr>
      <w:r>
        <w:t>субсидии.</w:t>
      </w:r>
    </w:p>
    <w:p w:rsidR="005B2758" w:rsidRDefault="005B2758">
      <w:pPr>
        <w:pStyle w:val="ConsPlusNonformat"/>
        <w:jc w:val="both"/>
      </w:pPr>
    </w:p>
    <w:p w:rsidR="005B2758" w:rsidRDefault="005B2758">
      <w:pPr>
        <w:pStyle w:val="ConsPlusNonformat"/>
        <w:jc w:val="both"/>
      </w:pPr>
      <w:r>
        <w:t>Ответ на заявку на предоставление субсидии прошу:</w:t>
      </w:r>
    </w:p>
    <w:p w:rsidR="005B2758" w:rsidRDefault="005B2758">
      <w:pPr>
        <w:pStyle w:val="ConsPlusNonformat"/>
        <w:jc w:val="both"/>
      </w:pPr>
      <w:r>
        <w:t xml:space="preserve">    </w:t>
      </w:r>
      <w:r w:rsidRPr="00302CF7">
        <w:rPr>
          <w:position w:val="-8"/>
        </w:rPr>
        <w:pict>
          <v:shape id="_x0000_i1033" style="width:14.25pt;height:18.75pt" coordsize="" o:spt="100" adj="0,,0" path="" filled="f" stroked="f">
            <v:stroke joinstyle="miter"/>
            <v:imagedata r:id="rId24" o:title="base_24478_240738_32776"/>
            <v:formulas/>
            <v:path o:connecttype="segments"/>
          </v:shape>
        </w:pict>
      </w:r>
      <w:r>
        <w:t xml:space="preserve"> направить на почтовый адрес ________________________________________</w:t>
      </w:r>
    </w:p>
    <w:p w:rsidR="005B2758" w:rsidRDefault="005B2758">
      <w:pPr>
        <w:pStyle w:val="ConsPlusNonformat"/>
        <w:jc w:val="both"/>
      </w:pPr>
      <w:r>
        <w:t xml:space="preserve">    </w:t>
      </w:r>
      <w:r w:rsidRPr="00302CF7">
        <w:rPr>
          <w:position w:val="-8"/>
        </w:rPr>
        <w:pict>
          <v:shape id="_x0000_i1034" style="width:14.25pt;height:18.75pt" coordsize="" o:spt="100" adj="0,,0" path="" filled="f" stroked="f">
            <v:stroke joinstyle="miter"/>
            <v:imagedata r:id="rId24" o:title="base_24478_240738_32777"/>
            <v:formulas/>
            <v:path o:connecttype="segments"/>
          </v:shape>
        </w:pict>
      </w:r>
      <w:r>
        <w:t xml:space="preserve"> направить на адрес электронной почты _______________________________</w:t>
      </w:r>
    </w:p>
    <w:p w:rsidR="005B2758" w:rsidRDefault="005B2758">
      <w:pPr>
        <w:pStyle w:val="ConsPlusNonformat"/>
        <w:jc w:val="both"/>
      </w:pPr>
      <w:r>
        <w:t xml:space="preserve">    </w:t>
      </w:r>
      <w:r w:rsidRPr="00302CF7">
        <w:rPr>
          <w:position w:val="-8"/>
        </w:rPr>
        <w:pict>
          <v:shape id="_x0000_i1035" style="width:14.25pt;height:18.75pt" coordsize="" o:spt="100" adj="0,,0" path="" filled="f" stroked="f">
            <v:stroke joinstyle="miter"/>
            <v:imagedata r:id="rId24" o:title="base_24478_240738_32778"/>
            <v:formulas/>
            <v:path o:connecttype="segments"/>
          </v:shape>
        </w:pict>
      </w:r>
      <w:r>
        <w:t xml:space="preserve"> выдать нарочно.</w:t>
      </w:r>
    </w:p>
    <w:p w:rsidR="005B2758" w:rsidRDefault="005B2758">
      <w:pPr>
        <w:pStyle w:val="ConsPlusNonformat"/>
        <w:jc w:val="both"/>
      </w:pPr>
    </w:p>
    <w:p w:rsidR="005B2758" w:rsidRDefault="005B2758">
      <w:pPr>
        <w:pStyle w:val="ConsPlusNonformat"/>
        <w:jc w:val="both"/>
      </w:pPr>
      <w:r>
        <w:t>Руководитель организации/</w:t>
      </w:r>
    </w:p>
    <w:p w:rsidR="005B2758" w:rsidRDefault="005B2758">
      <w:pPr>
        <w:pStyle w:val="ConsPlusNonformat"/>
        <w:jc w:val="both"/>
      </w:pPr>
      <w:r>
        <w:t>Индивидуальный предприниматель   ______________   _________________________</w:t>
      </w:r>
    </w:p>
    <w:p w:rsidR="005B2758" w:rsidRDefault="005B2758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5B2758" w:rsidRDefault="005B2758">
      <w:pPr>
        <w:pStyle w:val="ConsPlusNonformat"/>
        <w:jc w:val="both"/>
      </w:pPr>
    </w:p>
    <w:p w:rsidR="005B2758" w:rsidRDefault="005B2758">
      <w:pPr>
        <w:pStyle w:val="ConsPlusNonformat"/>
        <w:jc w:val="both"/>
      </w:pPr>
      <w:r>
        <w:t>М.П. (при наличии) _________________ 20____</w:t>
      </w: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jc w:val="right"/>
        <w:outlineLvl w:val="1"/>
      </w:pPr>
      <w:r>
        <w:t>Приложение N 2</w:t>
      </w:r>
    </w:p>
    <w:p w:rsidR="005B2758" w:rsidRDefault="005B2758">
      <w:pPr>
        <w:pStyle w:val="ConsPlusNormal"/>
        <w:jc w:val="right"/>
      </w:pPr>
      <w:r>
        <w:t>к Порядку предоставления</w:t>
      </w:r>
    </w:p>
    <w:p w:rsidR="005B2758" w:rsidRDefault="005B2758">
      <w:pPr>
        <w:pStyle w:val="ConsPlusNormal"/>
        <w:jc w:val="right"/>
      </w:pPr>
      <w:r>
        <w:t>муниципальной финансовой</w:t>
      </w:r>
    </w:p>
    <w:p w:rsidR="005B2758" w:rsidRDefault="005B2758">
      <w:pPr>
        <w:pStyle w:val="ConsPlusNormal"/>
        <w:jc w:val="right"/>
      </w:pPr>
      <w:r>
        <w:t>поддержки развития</w:t>
      </w:r>
    </w:p>
    <w:p w:rsidR="005B2758" w:rsidRDefault="005B2758">
      <w:pPr>
        <w:pStyle w:val="ConsPlusNormal"/>
        <w:jc w:val="right"/>
      </w:pPr>
      <w:r>
        <w:t>сельскохозяйственного</w:t>
      </w:r>
    </w:p>
    <w:p w:rsidR="005B2758" w:rsidRDefault="005B2758">
      <w:pPr>
        <w:pStyle w:val="ConsPlusNormal"/>
        <w:jc w:val="right"/>
      </w:pPr>
      <w:r>
        <w:t>производства в городе Когалыме</w:t>
      </w:r>
    </w:p>
    <w:p w:rsidR="005B2758" w:rsidRDefault="005B2758">
      <w:pPr>
        <w:pStyle w:val="ConsPlusNormal"/>
        <w:jc w:val="center"/>
      </w:pPr>
    </w:p>
    <w:p w:rsidR="005B2758" w:rsidRDefault="005B2758">
      <w:pPr>
        <w:pStyle w:val="ConsPlusNormal"/>
        <w:jc w:val="center"/>
      </w:pPr>
      <w:bookmarkStart w:id="22" w:name="P299"/>
      <w:bookmarkEnd w:id="22"/>
      <w:r>
        <w:t>Справка</w:t>
      </w:r>
    </w:p>
    <w:p w:rsidR="005B2758" w:rsidRDefault="005B2758">
      <w:pPr>
        <w:pStyle w:val="ConsPlusNormal"/>
        <w:jc w:val="center"/>
      </w:pPr>
      <w:r>
        <w:t>о движении поголовья сельскохозяйственных животных</w:t>
      </w:r>
    </w:p>
    <w:p w:rsidR="005B2758" w:rsidRDefault="005B2758">
      <w:pPr>
        <w:pStyle w:val="ConsPlusNormal"/>
        <w:jc w:val="center"/>
      </w:pPr>
      <w:r>
        <w:t>______________________________________</w:t>
      </w:r>
    </w:p>
    <w:p w:rsidR="005B2758" w:rsidRDefault="005B2758">
      <w:pPr>
        <w:pStyle w:val="ConsPlusNormal"/>
        <w:jc w:val="center"/>
      </w:pPr>
      <w:r>
        <w:t>(наименование хозяйства)</w:t>
      </w:r>
    </w:p>
    <w:p w:rsidR="005B2758" w:rsidRDefault="005B2758">
      <w:pPr>
        <w:pStyle w:val="ConsPlusNormal"/>
        <w:jc w:val="center"/>
      </w:pPr>
      <w:r>
        <w:t>за ______________ 20__ года</w:t>
      </w:r>
    </w:p>
    <w:p w:rsidR="005B2758" w:rsidRDefault="005B2758">
      <w:pPr>
        <w:pStyle w:val="ConsPlusNormal"/>
        <w:jc w:val="center"/>
      </w:pPr>
    </w:p>
    <w:p w:rsidR="005B2758" w:rsidRDefault="005B2758">
      <w:pPr>
        <w:sectPr w:rsidR="005B2758" w:rsidSect="005810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1159"/>
        <w:gridCol w:w="1054"/>
        <w:gridCol w:w="1114"/>
        <w:gridCol w:w="1024"/>
        <w:gridCol w:w="859"/>
        <w:gridCol w:w="799"/>
        <w:gridCol w:w="799"/>
        <w:gridCol w:w="1039"/>
        <w:gridCol w:w="1294"/>
        <w:gridCol w:w="604"/>
        <w:gridCol w:w="799"/>
        <w:gridCol w:w="1159"/>
      </w:tblGrid>
      <w:tr w:rsidR="005B2758">
        <w:tc>
          <w:tcPr>
            <w:tcW w:w="2404" w:type="dxa"/>
            <w:vMerge w:val="restart"/>
          </w:tcPr>
          <w:p w:rsidR="005B2758" w:rsidRDefault="005B2758">
            <w:pPr>
              <w:pStyle w:val="ConsPlusNormal"/>
              <w:jc w:val="center"/>
            </w:pPr>
            <w:r>
              <w:lastRenderedPageBreak/>
              <w:t>Половозрастные группы</w:t>
            </w:r>
          </w:p>
        </w:tc>
        <w:tc>
          <w:tcPr>
            <w:tcW w:w="1159" w:type="dxa"/>
            <w:vMerge w:val="restart"/>
          </w:tcPr>
          <w:p w:rsidR="005B2758" w:rsidRDefault="005B2758">
            <w:pPr>
              <w:pStyle w:val="ConsPlusNormal"/>
              <w:jc w:val="center"/>
            </w:pPr>
            <w:r>
              <w:t>Наличие поголовья на начало отчетного периода (гол.)</w:t>
            </w:r>
          </w:p>
        </w:tc>
        <w:tc>
          <w:tcPr>
            <w:tcW w:w="4051" w:type="dxa"/>
            <w:gridSpan w:val="4"/>
          </w:tcPr>
          <w:p w:rsidR="005B2758" w:rsidRDefault="005B2758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334" w:type="dxa"/>
            <w:gridSpan w:val="6"/>
          </w:tcPr>
          <w:p w:rsidR="005B2758" w:rsidRDefault="005B2758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1159" w:type="dxa"/>
            <w:vMerge w:val="restart"/>
          </w:tcPr>
          <w:p w:rsidR="005B2758" w:rsidRDefault="005B2758">
            <w:pPr>
              <w:pStyle w:val="ConsPlusNormal"/>
              <w:jc w:val="center"/>
            </w:pPr>
            <w:r>
              <w:t>Наличие поголовья на конец отчетного периода (голов)</w:t>
            </w:r>
          </w:p>
        </w:tc>
      </w:tr>
      <w:tr w:rsidR="005B2758">
        <w:tc>
          <w:tcPr>
            <w:tcW w:w="2404" w:type="dxa"/>
            <w:vMerge/>
          </w:tcPr>
          <w:p w:rsidR="005B2758" w:rsidRDefault="005B2758"/>
        </w:tc>
        <w:tc>
          <w:tcPr>
            <w:tcW w:w="1159" w:type="dxa"/>
            <w:vMerge/>
          </w:tcPr>
          <w:p w:rsidR="005B2758" w:rsidRDefault="005B2758"/>
        </w:tc>
        <w:tc>
          <w:tcPr>
            <w:tcW w:w="1054" w:type="dxa"/>
          </w:tcPr>
          <w:p w:rsidR="005B2758" w:rsidRDefault="005B2758">
            <w:pPr>
              <w:pStyle w:val="ConsPlusNormal"/>
              <w:jc w:val="center"/>
            </w:pPr>
            <w:r>
              <w:t>куплено на племя (гол./вес)</w:t>
            </w:r>
          </w:p>
        </w:tc>
        <w:tc>
          <w:tcPr>
            <w:tcW w:w="1114" w:type="dxa"/>
          </w:tcPr>
          <w:p w:rsidR="005B2758" w:rsidRDefault="005B2758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024" w:type="dxa"/>
          </w:tcPr>
          <w:p w:rsidR="005B2758" w:rsidRDefault="005B2758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859" w:type="dxa"/>
          </w:tcPr>
          <w:p w:rsidR="005B2758" w:rsidRDefault="005B2758">
            <w:pPr>
              <w:pStyle w:val="ConsPlusNormal"/>
              <w:jc w:val="center"/>
            </w:pPr>
            <w:r>
              <w:t>итого приход</w:t>
            </w:r>
          </w:p>
        </w:tc>
        <w:tc>
          <w:tcPr>
            <w:tcW w:w="799" w:type="dxa"/>
          </w:tcPr>
          <w:p w:rsidR="005B2758" w:rsidRDefault="005B2758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799" w:type="dxa"/>
          </w:tcPr>
          <w:p w:rsidR="005B2758" w:rsidRDefault="005B2758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1039" w:type="dxa"/>
          </w:tcPr>
          <w:p w:rsidR="005B2758" w:rsidRDefault="005B2758">
            <w:pPr>
              <w:pStyle w:val="ConsPlusNormal"/>
              <w:jc w:val="center"/>
            </w:pPr>
            <w:r>
              <w:t>прочее выбытие</w:t>
            </w:r>
          </w:p>
        </w:tc>
        <w:tc>
          <w:tcPr>
            <w:tcW w:w="1294" w:type="dxa"/>
          </w:tcPr>
          <w:p w:rsidR="005B2758" w:rsidRDefault="005B2758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04" w:type="dxa"/>
          </w:tcPr>
          <w:p w:rsidR="005B2758" w:rsidRDefault="005B2758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799" w:type="dxa"/>
          </w:tcPr>
          <w:p w:rsidR="005B2758" w:rsidRDefault="005B2758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1159" w:type="dxa"/>
            <w:vMerge/>
          </w:tcPr>
          <w:p w:rsidR="005B2758" w:rsidRDefault="005B2758"/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5B2758" w:rsidRDefault="005B27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5B2758" w:rsidRDefault="005B27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5B2758" w:rsidRDefault="005B27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5B2758" w:rsidRDefault="005B27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B2758" w:rsidRDefault="005B27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B2758" w:rsidRDefault="005B27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5B2758" w:rsidRDefault="005B27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4" w:type="dxa"/>
          </w:tcPr>
          <w:p w:rsidR="005B2758" w:rsidRDefault="005B27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5B2758" w:rsidRDefault="005B27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B2758" w:rsidRDefault="005B27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  <w:jc w:val="center"/>
            </w:pPr>
            <w:r>
              <w:t>13</w:t>
            </w: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Хряки-производители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Свиноматки основные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Свиноматки разовые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Молодняк старше 6 мес.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Молодняк от 3 до 6 мес.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Молодняк от 1 до 3 мес.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Итого свиней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Жеребцы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Кобылы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Молодняк старше года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Молодняк до года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lastRenderedPageBreak/>
              <w:t>Приплод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Итого лошадей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Бараны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Овцематки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Молодняк овец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Итого овец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Козлы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Козематки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Молодняк коз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Итого коз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Быки-производители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Коровы, всего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В том числе: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коровы дойные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коровы сухостойные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Нетели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Нетели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lastRenderedPageBreak/>
              <w:t>Молодняк на откорме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Бычки старше 1 года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Телочки старше 1 года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Бычки до 1 года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Телочки до 1 года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Бычки до 6 месяцев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Телочки до 6 месяцев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2404" w:type="dxa"/>
          </w:tcPr>
          <w:p w:rsidR="005B2758" w:rsidRDefault="005B2758">
            <w:pPr>
              <w:pStyle w:val="ConsPlusNormal"/>
            </w:pPr>
            <w:r>
              <w:t>Итого крупного рогатого скота</w:t>
            </w: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1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2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85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03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2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60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799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159" w:type="dxa"/>
          </w:tcPr>
          <w:p w:rsidR="005B2758" w:rsidRDefault="005B2758">
            <w:pPr>
              <w:pStyle w:val="ConsPlusNormal"/>
            </w:pPr>
          </w:p>
        </w:tc>
      </w:tr>
    </w:tbl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nformat"/>
        <w:jc w:val="both"/>
      </w:pPr>
      <w:r>
        <w:t>Руководитель организации/</w:t>
      </w:r>
    </w:p>
    <w:p w:rsidR="005B2758" w:rsidRDefault="005B2758">
      <w:pPr>
        <w:pStyle w:val="ConsPlusNonformat"/>
        <w:jc w:val="both"/>
      </w:pPr>
      <w:r>
        <w:t>Индивидуальный предприниматель   ______________   _________________________</w:t>
      </w:r>
    </w:p>
    <w:p w:rsidR="005B2758" w:rsidRDefault="005B2758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5B2758" w:rsidRDefault="005B2758">
      <w:pPr>
        <w:pStyle w:val="ConsPlusNonformat"/>
        <w:jc w:val="both"/>
      </w:pPr>
      <w:r>
        <w:t>М.П. (при наличии) _________________ 20____</w:t>
      </w:r>
    </w:p>
    <w:p w:rsidR="005B2758" w:rsidRDefault="005B2758">
      <w:pPr>
        <w:sectPr w:rsidR="005B27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2758" w:rsidRDefault="005B2758">
      <w:pPr>
        <w:pStyle w:val="ConsPlusNormal"/>
        <w:jc w:val="center"/>
      </w:pPr>
    </w:p>
    <w:p w:rsidR="005B2758" w:rsidRDefault="005B2758">
      <w:pPr>
        <w:pStyle w:val="ConsPlusNormal"/>
        <w:jc w:val="center"/>
      </w:pPr>
    </w:p>
    <w:p w:rsidR="005B2758" w:rsidRDefault="005B2758">
      <w:pPr>
        <w:pStyle w:val="ConsPlusNormal"/>
        <w:jc w:val="center"/>
      </w:pPr>
    </w:p>
    <w:p w:rsidR="005B2758" w:rsidRDefault="005B2758">
      <w:pPr>
        <w:pStyle w:val="ConsPlusNormal"/>
        <w:jc w:val="center"/>
      </w:pPr>
    </w:p>
    <w:p w:rsidR="005B2758" w:rsidRDefault="005B2758">
      <w:pPr>
        <w:pStyle w:val="ConsPlusNormal"/>
        <w:jc w:val="center"/>
      </w:pPr>
    </w:p>
    <w:p w:rsidR="005B2758" w:rsidRDefault="005B2758">
      <w:pPr>
        <w:pStyle w:val="ConsPlusNormal"/>
        <w:jc w:val="right"/>
        <w:outlineLvl w:val="1"/>
      </w:pPr>
      <w:r>
        <w:t>Приложение N 3</w:t>
      </w:r>
    </w:p>
    <w:p w:rsidR="005B2758" w:rsidRDefault="005B2758">
      <w:pPr>
        <w:pStyle w:val="ConsPlusNormal"/>
        <w:jc w:val="right"/>
      </w:pPr>
      <w:r>
        <w:t>к Порядку предоставления</w:t>
      </w:r>
    </w:p>
    <w:p w:rsidR="005B2758" w:rsidRDefault="005B2758">
      <w:pPr>
        <w:pStyle w:val="ConsPlusNormal"/>
        <w:jc w:val="right"/>
      </w:pPr>
      <w:r>
        <w:t>муниципальной финансовой</w:t>
      </w:r>
    </w:p>
    <w:p w:rsidR="005B2758" w:rsidRDefault="005B2758">
      <w:pPr>
        <w:pStyle w:val="ConsPlusNormal"/>
        <w:jc w:val="right"/>
      </w:pPr>
      <w:r>
        <w:t>поддержки развития</w:t>
      </w:r>
    </w:p>
    <w:p w:rsidR="005B2758" w:rsidRDefault="005B2758">
      <w:pPr>
        <w:pStyle w:val="ConsPlusNormal"/>
        <w:jc w:val="right"/>
      </w:pPr>
      <w:r>
        <w:t>сельскохозяйственного</w:t>
      </w:r>
    </w:p>
    <w:p w:rsidR="005B2758" w:rsidRDefault="005B2758">
      <w:pPr>
        <w:pStyle w:val="ConsPlusNormal"/>
        <w:jc w:val="right"/>
      </w:pPr>
      <w:r>
        <w:t>производства в городе Когалыме</w:t>
      </w:r>
    </w:p>
    <w:p w:rsidR="005B2758" w:rsidRDefault="005B2758">
      <w:pPr>
        <w:pStyle w:val="ConsPlusNormal"/>
        <w:jc w:val="center"/>
      </w:pPr>
    </w:p>
    <w:p w:rsidR="005B2758" w:rsidRDefault="005B2758">
      <w:pPr>
        <w:pStyle w:val="ConsPlusNormal"/>
        <w:jc w:val="center"/>
      </w:pPr>
      <w:bookmarkStart w:id="23" w:name="P870"/>
      <w:bookmarkEnd w:id="23"/>
      <w:r>
        <w:t>Справка</w:t>
      </w:r>
    </w:p>
    <w:p w:rsidR="005B2758" w:rsidRDefault="005B2758">
      <w:pPr>
        <w:pStyle w:val="ConsPlusNormal"/>
        <w:jc w:val="center"/>
      </w:pPr>
      <w:r>
        <w:t>об объемах производства продукции растениеводства</w:t>
      </w:r>
    </w:p>
    <w:p w:rsidR="005B2758" w:rsidRDefault="005B2758">
      <w:pPr>
        <w:pStyle w:val="ConsPlusNormal"/>
        <w:jc w:val="center"/>
      </w:pPr>
      <w:r>
        <w:t>______________________________________</w:t>
      </w:r>
    </w:p>
    <w:p w:rsidR="005B2758" w:rsidRDefault="005B2758">
      <w:pPr>
        <w:pStyle w:val="ConsPlusNormal"/>
        <w:jc w:val="center"/>
      </w:pPr>
      <w:r>
        <w:t>(наименование хозяйства)</w:t>
      </w:r>
    </w:p>
    <w:p w:rsidR="005B2758" w:rsidRDefault="005B2758">
      <w:pPr>
        <w:pStyle w:val="ConsPlusNormal"/>
        <w:jc w:val="center"/>
      </w:pPr>
      <w:r>
        <w:t>за ______________ 20__ года</w:t>
      </w:r>
    </w:p>
    <w:p w:rsidR="005B2758" w:rsidRDefault="005B275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984"/>
        <w:gridCol w:w="2665"/>
        <w:gridCol w:w="1928"/>
      </w:tblGrid>
      <w:tr w:rsidR="005B2758">
        <w:tc>
          <w:tcPr>
            <w:tcW w:w="2494" w:type="dxa"/>
          </w:tcPr>
          <w:p w:rsidR="005B2758" w:rsidRDefault="005B2758">
            <w:pPr>
              <w:pStyle w:val="ConsPlusNormal"/>
              <w:jc w:val="center"/>
            </w:pPr>
            <w:r>
              <w:t>Посевная площадь закрытого (открытого) грунта</w:t>
            </w:r>
          </w:p>
        </w:tc>
        <w:tc>
          <w:tcPr>
            <w:tcW w:w="1984" w:type="dxa"/>
          </w:tcPr>
          <w:p w:rsidR="005B2758" w:rsidRDefault="005B2758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2665" w:type="dxa"/>
          </w:tcPr>
          <w:p w:rsidR="005B2758" w:rsidRDefault="005B2758">
            <w:pPr>
              <w:pStyle w:val="ConsPlusNormal"/>
              <w:jc w:val="center"/>
            </w:pPr>
            <w:r>
              <w:t>Количество произведенной продукции в отчетном периоде (тонн)</w:t>
            </w:r>
          </w:p>
        </w:tc>
        <w:tc>
          <w:tcPr>
            <w:tcW w:w="1928" w:type="dxa"/>
          </w:tcPr>
          <w:p w:rsidR="005B2758" w:rsidRDefault="005B2758">
            <w:pPr>
              <w:pStyle w:val="ConsPlusNormal"/>
              <w:jc w:val="center"/>
            </w:pPr>
            <w:r>
              <w:t>Урожайность с 1 кв. м (килограмм)</w:t>
            </w:r>
          </w:p>
        </w:tc>
      </w:tr>
      <w:tr w:rsidR="005B2758">
        <w:tc>
          <w:tcPr>
            <w:tcW w:w="249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198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5B2758" w:rsidRDefault="005B2758">
            <w:pPr>
              <w:pStyle w:val="ConsPlusNormal"/>
              <w:jc w:val="center"/>
            </w:pPr>
          </w:p>
        </w:tc>
      </w:tr>
      <w:tr w:rsidR="005B2758">
        <w:tc>
          <w:tcPr>
            <w:tcW w:w="249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5B2758" w:rsidRDefault="005B2758">
            <w:pPr>
              <w:pStyle w:val="ConsPlusNormal"/>
              <w:jc w:val="center"/>
            </w:pPr>
          </w:p>
        </w:tc>
      </w:tr>
      <w:tr w:rsidR="005B2758">
        <w:tc>
          <w:tcPr>
            <w:tcW w:w="249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5B2758" w:rsidRDefault="005B2758">
            <w:pPr>
              <w:pStyle w:val="ConsPlusNormal"/>
              <w:jc w:val="center"/>
            </w:pPr>
          </w:p>
        </w:tc>
      </w:tr>
    </w:tbl>
    <w:p w:rsidR="005B2758" w:rsidRDefault="005B2758">
      <w:pPr>
        <w:pStyle w:val="ConsPlusNormal"/>
        <w:jc w:val="center"/>
      </w:pPr>
    </w:p>
    <w:p w:rsidR="005B2758" w:rsidRDefault="005B2758">
      <w:pPr>
        <w:pStyle w:val="ConsPlusNormal"/>
        <w:jc w:val="center"/>
      </w:pPr>
    </w:p>
    <w:p w:rsidR="005B2758" w:rsidRDefault="005B2758">
      <w:pPr>
        <w:pStyle w:val="ConsPlusNormal"/>
        <w:jc w:val="center"/>
      </w:pPr>
    </w:p>
    <w:p w:rsidR="005B2758" w:rsidRDefault="005B2758">
      <w:pPr>
        <w:pStyle w:val="ConsPlusNormal"/>
        <w:jc w:val="center"/>
      </w:pPr>
    </w:p>
    <w:p w:rsidR="005B2758" w:rsidRDefault="005B2758">
      <w:pPr>
        <w:pStyle w:val="ConsPlusNormal"/>
        <w:jc w:val="center"/>
      </w:pPr>
    </w:p>
    <w:p w:rsidR="005B2758" w:rsidRDefault="005B2758">
      <w:pPr>
        <w:pStyle w:val="ConsPlusNormal"/>
        <w:jc w:val="right"/>
        <w:outlineLvl w:val="1"/>
      </w:pPr>
      <w:r>
        <w:t>Приложение N 4</w:t>
      </w:r>
    </w:p>
    <w:p w:rsidR="005B2758" w:rsidRDefault="005B2758">
      <w:pPr>
        <w:pStyle w:val="ConsPlusNormal"/>
        <w:jc w:val="right"/>
      </w:pPr>
      <w:r>
        <w:t>к Порядку предоставления</w:t>
      </w:r>
    </w:p>
    <w:p w:rsidR="005B2758" w:rsidRDefault="005B2758">
      <w:pPr>
        <w:pStyle w:val="ConsPlusNormal"/>
        <w:jc w:val="right"/>
      </w:pPr>
      <w:r>
        <w:t>муниципальной финансовой</w:t>
      </w:r>
    </w:p>
    <w:p w:rsidR="005B2758" w:rsidRDefault="005B2758">
      <w:pPr>
        <w:pStyle w:val="ConsPlusNormal"/>
        <w:jc w:val="right"/>
      </w:pPr>
      <w:r>
        <w:t>поддержки развития</w:t>
      </w:r>
    </w:p>
    <w:p w:rsidR="005B2758" w:rsidRDefault="005B2758">
      <w:pPr>
        <w:pStyle w:val="ConsPlusNormal"/>
        <w:jc w:val="right"/>
      </w:pPr>
      <w:r>
        <w:t>сельскохозяйственного</w:t>
      </w:r>
    </w:p>
    <w:p w:rsidR="005B2758" w:rsidRDefault="005B2758">
      <w:pPr>
        <w:pStyle w:val="ConsPlusNormal"/>
        <w:jc w:val="right"/>
      </w:pPr>
      <w:r>
        <w:t>производства в городе Когалыме</w:t>
      </w:r>
    </w:p>
    <w:p w:rsidR="005B2758" w:rsidRDefault="005B2758">
      <w:pPr>
        <w:pStyle w:val="ConsPlusNormal"/>
        <w:jc w:val="center"/>
      </w:pPr>
    </w:p>
    <w:p w:rsidR="005B2758" w:rsidRDefault="005B2758">
      <w:pPr>
        <w:pStyle w:val="ConsPlusNormal"/>
        <w:jc w:val="center"/>
      </w:pPr>
      <w:bookmarkStart w:id="24" w:name="P904"/>
      <w:bookmarkEnd w:id="24"/>
      <w:r>
        <w:t>Справка о произведенной и реализованной сельскохозяйственной</w:t>
      </w:r>
    </w:p>
    <w:p w:rsidR="005B2758" w:rsidRDefault="005B2758">
      <w:pPr>
        <w:pStyle w:val="ConsPlusNormal"/>
        <w:jc w:val="center"/>
      </w:pPr>
      <w:r>
        <w:t>продукции</w:t>
      </w:r>
    </w:p>
    <w:p w:rsidR="005B2758" w:rsidRDefault="005B2758">
      <w:pPr>
        <w:pStyle w:val="ConsPlusNormal"/>
        <w:jc w:val="center"/>
      </w:pPr>
      <w:r>
        <w:t>_______________________________________</w:t>
      </w:r>
    </w:p>
    <w:p w:rsidR="005B2758" w:rsidRDefault="005B2758">
      <w:pPr>
        <w:pStyle w:val="ConsPlusNormal"/>
        <w:jc w:val="center"/>
      </w:pPr>
      <w:r>
        <w:t>(наименование хозяйства)</w:t>
      </w:r>
    </w:p>
    <w:p w:rsidR="005B2758" w:rsidRDefault="005B2758">
      <w:pPr>
        <w:pStyle w:val="ConsPlusNormal"/>
        <w:jc w:val="center"/>
      </w:pPr>
      <w:r>
        <w:t>за ______________ 20__ года</w:t>
      </w:r>
    </w:p>
    <w:p w:rsidR="005B2758" w:rsidRDefault="005B2758">
      <w:pPr>
        <w:pStyle w:val="ConsPlusNormal"/>
        <w:jc w:val="center"/>
      </w:pPr>
    </w:p>
    <w:p w:rsidR="005B2758" w:rsidRDefault="005B2758">
      <w:pPr>
        <w:sectPr w:rsidR="005B275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1399"/>
        <w:gridCol w:w="1504"/>
        <w:gridCol w:w="1054"/>
        <w:gridCol w:w="2404"/>
        <w:gridCol w:w="2059"/>
      </w:tblGrid>
      <w:tr w:rsidR="005B2758">
        <w:tc>
          <w:tcPr>
            <w:tcW w:w="1819" w:type="dxa"/>
          </w:tcPr>
          <w:p w:rsidR="005B2758" w:rsidRDefault="005B2758">
            <w:pPr>
              <w:pStyle w:val="ConsPlusNormal"/>
              <w:jc w:val="center"/>
            </w:pPr>
            <w:r>
              <w:lastRenderedPageBreak/>
              <w:t>Наименование организации, предоставившей в аренду торговое место</w:t>
            </w:r>
          </w:p>
        </w:tc>
        <w:tc>
          <w:tcPr>
            <w:tcW w:w="1399" w:type="dxa"/>
          </w:tcPr>
          <w:p w:rsidR="005B2758" w:rsidRDefault="005B2758">
            <w:pPr>
              <w:pStyle w:val="ConsPlusNormal"/>
              <w:jc w:val="center"/>
            </w:pPr>
            <w:r>
              <w:t>Площадь арендуемого торгового места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04" w:type="dxa"/>
          </w:tcPr>
          <w:p w:rsidR="005B2758" w:rsidRDefault="005B2758">
            <w:pPr>
              <w:pStyle w:val="ConsPlusNormal"/>
              <w:jc w:val="center"/>
            </w:pPr>
            <w:r>
              <w:t>Стоимость 1 м</w:t>
            </w:r>
            <w:r>
              <w:rPr>
                <w:vertAlign w:val="superscript"/>
              </w:rPr>
              <w:t>2</w:t>
            </w:r>
            <w:r>
              <w:t xml:space="preserve"> торговой площади, в соответствии с договором аренды (руб.)</w:t>
            </w:r>
          </w:p>
        </w:tc>
        <w:tc>
          <w:tcPr>
            <w:tcW w:w="1054" w:type="dxa"/>
          </w:tcPr>
          <w:p w:rsidR="005B2758" w:rsidRDefault="005B2758">
            <w:pPr>
              <w:pStyle w:val="ConsPlusNormal"/>
              <w:jc w:val="center"/>
            </w:pPr>
            <w:r>
              <w:t>Срок действия договора</w:t>
            </w:r>
          </w:p>
        </w:tc>
        <w:tc>
          <w:tcPr>
            <w:tcW w:w="2404" w:type="dxa"/>
          </w:tcPr>
          <w:p w:rsidR="005B2758" w:rsidRDefault="005B2758">
            <w:pPr>
              <w:pStyle w:val="ConsPlusNormal"/>
              <w:jc w:val="center"/>
            </w:pPr>
            <w:r>
              <w:t>Вид произведенной и реализованной сельскохозяйственной продукции</w:t>
            </w:r>
          </w:p>
        </w:tc>
        <w:tc>
          <w:tcPr>
            <w:tcW w:w="2059" w:type="dxa"/>
          </w:tcPr>
          <w:p w:rsidR="005B2758" w:rsidRDefault="005B2758">
            <w:pPr>
              <w:pStyle w:val="ConsPlusNormal"/>
              <w:jc w:val="center"/>
            </w:pPr>
            <w:r>
              <w:t>Количество произведенной продукции, в соответствии с ветеринарным законодательством (кг)</w:t>
            </w:r>
          </w:p>
        </w:tc>
      </w:tr>
      <w:tr w:rsidR="005B2758">
        <w:tc>
          <w:tcPr>
            <w:tcW w:w="1819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2059" w:type="dxa"/>
          </w:tcPr>
          <w:p w:rsidR="005B2758" w:rsidRDefault="005B2758">
            <w:pPr>
              <w:pStyle w:val="ConsPlusNormal"/>
              <w:jc w:val="center"/>
            </w:pPr>
          </w:p>
        </w:tc>
      </w:tr>
      <w:tr w:rsidR="005B2758">
        <w:tc>
          <w:tcPr>
            <w:tcW w:w="1819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2059" w:type="dxa"/>
          </w:tcPr>
          <w:p w:rsidR="005B2758" w:rsidRDefault="005B2758">
            <w:pPr>
              <w:pStyle w:val="ConsPlusNormal"/>
              <w:jc w:val="center"/>
            </w:pPr>
          </w:p>
        </w:tc>
      </w:tr>
      <w:tr w:rsidR="005B2758">
        <w:tc>
          <w:tcPr>
            <w:tcW w:w="1819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2059" w:type="dxa"/>
          </w:tcPr>
          <w:p w:rsidR="005B2758" w:rsidRDefault="005B2758">
            <w:pPr>
              <w:pStyle w:val="ConsPlusNormal"/>
              <w:jc w:val="center"/>
            </w:pPr>
          </w:p>
        </w:tc>
      </w:tr>
      <w:tr w:rsidR="005B2758">
        <w:tc>
          <w:tcPr>
            <w:tcW w:w="1819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5B2758" w:rsidRDefault="005B2758">
            <w:pPr>
              <w:pStyle w:val="ConsPlusNormal"/>
              <w:jc w:val="center"/>
            </w:pPr>
          </w:p>
        </w:tc>
        <w:tc>
          <w:tcPr>
            <w:tcW w:w="2059" w:type="dxa"/>
          </w:tcPr>
          <w:p w:rsidR="005B2758" w:rsidRDefault="005B2758">
            <w:pPr>
              <w:pStyle w:val="ConsPlusNormal"/>
              <w:jc w:val="center"/>
            </w:pPr>
          </w:p>
        </w:tc>
      </w:tr>
    </w:tbl>
    <w:p w:rsidR="005B2758" w:rsidRDefault="005B2758">
      <w:pPr>
        <w:pStyle w:val="ConsPlusNormal"/>
        <w:jc w:val="center"/>
      </w:pPr>
    </w:p>
    <w:p w:rsidR="005B2758" w:rsidRDefault="005B2758">
      <w:pPr>
        <w:pStyle w:val="ConsPlusNonformat"/>
        <w:jc w:val="both"/>
      </w:pPr>
      <w:r>
        <w:t>Руководитель организации/</w:t>
      </w:r>
    </w:p>
    <w:p w:rsidR="005B2758" w:rsidRDefault="005B2758">
      <w:pPr>
        <w:pStyle w:val="ConsPlusNonformat"/>
        <w:jc w:val="both"/>
      </w:pPr>
      <w:r>
        <w:t>Индивидуальный предприниматель     _____________   ________________________</w:t>
      </w:r>
    </w:p>
    <w:p w:rsidR="005B2758" w:rsidRDefault="005B2758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5B2758" w:rsidRDefault="005B2758">
      <w:pPr>
        <w:pStyle w:val="ConsPlusNonformat"/>
        <w:jc w:val="both"/>
      </w:pPr>
    </w:p>
    <w:p w:rsidR="005B2758" w:rsidRDefault="005B2758">
      <w:pPr>
        <w:pStyle w:val="ConsPlusNonformat"/>
        <w:jc w:val="both"/>
      </w:pPr>
      <w:r>
        <w:t>М.П. (при наличии) _________________ 20____</w:t>
      </w:r>
    </w:p>
    <w:p w:rsidR="005B2758" w:rsidRDefault="005B2758">
      <w:pPr>
        <w:sectPr w:rsidR="005B27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jc w:val="right"/>
        <w:outlineLvl w:val="1"/>
      </w:pPr>
      <w:r>
        <w:t>Приложение N 5</w:t>
      </w:r>
    </w:p>
    <w:p w:rsidR="005B2758" w:rsidRDefault="005B2758">
      <w:pPr>
        <w:pStyle w:val="ConsPlusNormal"/>
        <w:jc w:val="right"/>
      </w:pPr>
      <w:r>
        <w:t>к Порядку предоставления</w:t>
      </w:r>
    </w:p>
    <w:p w:rsidR="005B2758" w:rsidRDefault="005B2758">
      <w:pPr>
        <w:pStyle w:val="ConsPlusNormal"/>
        <w:jc w:val="right"/>
      </w:pPr>
      <w:r>
        <w:t>муниципальной финансовой</w:t>
      </w:r>
    </w:p>
    <w:p w:rsidR="005B2758" w:rsidRDefault="005B2758">
      <w:pPr>
        <w:pStyle w:val="ConsPlusNormal"/>
        <w:jc w:val="right"/>
      </w:pPr>
      <w:r>
        <w:t>поддержки развития</w:t>
      </w:r>
    </w:p>
    <w:p w:rsidR="005B2758" w:rsidRDefault="005B2758">
      <w:pPr>
        <w:pStyle w:val="ConsPlusNormal"/>
        <w:jc w:val="right"/>
      </w:pPr>
      <w:r>
        <w:t>сельскохозяйственного</w:t>
      </w:r>
    </w:p>
    <w:p w:rsidR="005B2758" w:rsidRDefault="005B2758">
      <w:pPr>
        <w:pStyle w:val="ConsPlusNormal"/>
        <w:jc w:val="right"/>
      </w:pPr>
      <w:r>
        <w:t>производства</w:t>
      </w: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jc w:val="center"/>
      </w:pPr>
      <w:bookmarkStart w:id="25" w:name="P958"/>
      <w:bookmarkEnd w:id="25"/>
      <w:r>
        <w:t>Отчет о достижении показателей результативности</w:t>
      </w:r>
    </w:p>
    <w:p w:rsidR="005B2758" w:rsidRDefault="005B2758">
      <w:pPr>
        <w:pStyle w:val="ConsPlusNormal"/>
        <w:jc w:val="center"/>
      </w:pPr>
      <w:r>
        <w:t>использования субсидии</w:t>
      </w:r>
    </w:p>
    <w:p w:rsidR="005B2758" w:rsidRDefault="005B2758">
      <w:pPr>
        <w:pStyle w:val="ConsPlusNormal"/>
        <w:jc w:val="center"/>
      </w:pPr>
      <w:r>
        <w:t>____________________________________________</w:t>
      </w:r>
    </w:p>
    <w:p w:rsidR="005B2758" w:rsidRDefault="005B2758">
      <w:pPr>
        <w:pStyle w:val="ConsPlusNormal"/>
        <w:jc w:val="center"/>
      </w:pPr>
      <w:r>
        <w:t>(наименование хозяйства)</w:t>
      </w:r>
    </w:p>
    <w:p w:rsidR="005B2758" w:rsidRDefault="005B2758">
      <w:pPr>
        <w:pStyle w:val="ConsPlusNormal"/>
        <w:jc w:val="center"/>
      </w:pPr>
      <w:r>
        <w:t>по состоянию на ____________ 20____ года</w:t>
      </w:r>
    </w:p>
    <w:p w:rsidR="005B2758" w:rsidRDefault="005B27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850"/>
        <w:gridCol w:w="2173"/>
        <w:gridCol w:w="2408"/>
      </w:tblGrid>
      <w:tr w:rsidR="005B2758">
        <w:tc>
          <w:tcPr>
            <w:tcW w:w="454" w:type="dxa"/>
          </w:tcPr>
          <w:p w:rsidR="005B2758" w:rsidRDefault="005B27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  <w:jc w:val="center"/>
            </w:pPr>
            <w:r>
              <w:t>Показатели непосредственных результатов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  <w:jc w:val="center"/>
            </w:pPr>
            <w:r>
              <w:t>Плановые показатели на конец отчетного года</w:t>
            </w:r>
          </w:p>
        </w:tc>
        <w:tc>
          <w:tcPr>
            <w:tcW w:w="2408" w:type="dxa"/>
          </w:tcPr>
          <w:p w:rsidR="005B2758" w:rsidRDefault="005B2758">
            <w:pPr>
              <w:pStyle w:val="ConsPlusNormal"/>
              <w:jc w:val="center"/>
            </w:pPr>
            <w:r>
              <w:t>Фактические показатели, с нарастающим итогом на</w:t>
            </w:r>
          </w:p>
          <w:p w:rsidR="005B2758" w:rsidRDefault="005B2758">
            <w:pPr>
              <w:pStyle w:val="ConsPlusNormal"/>
              <w:jc w:val="center"/>
            </w:pPr>
            <w:r>
              <w:t>__________________</w:t>
            </w:r>
          </w:p>
          <w:p w:rsidR="005B2758" w:rsidRDefault="005B2758">
            <w:pPr>
              <w:pStyle w:val="ConsPlusNormal"/>
              <w:jc w:val="center"/>
            </w:pPr>
            <w:r>
              <w:t>(отчетный период)</w:t>
            </w: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Производство (реализация) мяса (скот на убой) в живом весе, всего: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t>тонн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1.1.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в том числе:</w:t>
            </w:r>
          </w:p>
          <w:p w:rsidR="005B2758" w:rsidRDefault="005B2758">
            <w:pPr>
              <w:pStyle w:val="ConsPlusNormal"/>
            </w:pPr>
            <w:r>
              <w:t>мяса крупного рогатого скота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t>тонн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1.2.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мяса свиней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t>тонн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Производство (реализация) молока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t>тонн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2.1.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в том числе:</w:t>
            </w:r>
          </w:p>
          <w:p w:rsidR="005B2758" w:rsidRDefault="005B2758">
            <w:pPr>
              <w:pStyle w:val="ConsPlusNormal"/>
            </w:pPr>
            <w:r>
              <w:t>молока высшего сорта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t>тонн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2.2.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молока I сорта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t>тонн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Поголовье крупного рогатого скота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t>голов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4.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в том числе коров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t>голов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5.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свиней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t>голов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6.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в том числе основных свиноматок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t>голов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7.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 xml:space="preserve">Посевная площадь закрытого </w:t>
            </w:r>
            <w:r>
              <w:lastRenderedPageBreak/>
              <w:t>грунта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lastRenderedPageBreak/>
              <w:t>га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Посевная площадь открытого грунта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t>га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9.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Посевная площадь кормовых культур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t>га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10.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Валовой сбор овощей закрытого грунта, всего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t>тонн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в том числе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10.1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..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11.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Валовой сбор овощей открытого грунта, всего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t>тонн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в том числе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11.1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...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12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Валовой сбор кормовых культур, всего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  <w:r>
              <w:t>тонн</w:t>
            </w: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в том числе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  <w:tr w:rsidR="005B2758">
        <w:tc>
          <w:tcPr>
            <w:tcW w:w="454" w:type="dxa"/>
          </w:tcPr>
          <w:p w:rsidR="005B2758" w:rsidRDefault="005B2758">
            <w:pPr>
              <w:pStyle w:val="ConsPlusNormal"/>
            </w:pPr>
            <w:r>
              <w:t>12.1</w:t>
            </w:r>
          </w:p>
        </w:tc>
        <w:tc>
          <w:tcPr>
            <w:tcW w:w="3061" w:type="dxa"/>
          </w:tcPr>
          <w:p w:rsidR="005B2758" w:rsidRDefault="005B2758">
            <w:pPr>
              <w:pStyle w:val="ConsPlusNormal"/>
            </w:pPr>
            <w:r>
              <w:t>...</w:t>
            </w:r>
          </w:p>
        </w:tc>
        <w:tc>
          <w:tcPr>
            <w:tcW w:w="850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173" w:type="dxa"/>
          </w:tcPr>
          <w:p w:rsidR="005B2758" w:rsidRDefault="005B2758">
            <w:pPr>
              <w:pStyle w:val="ConsPlusNormal"/>
            </w:pPr>
          </w:p>
        </w:tc>
        <w:tc>
          <w:tcPr>
            <w:tcW w:w="2408" w:type="dxa"/>
          </w:tcPr>
          <w:p w:rsidR="005B2758" w:rsidRDefault="005B2758">
            <w:pPr>
              <w:pStyle w:val="ConsPlusNormal"/>
            </w:pPr>
          </w:p>
        </w:tc>
      </w:tr>
    </w:tbl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nformat"/>
        <w:jc w:val="both"/>
      </w:pPr>
      <w:r>
        <w:t>Руководитель организации/</w:t>
      </w:r>
    </w:p>
    <w:p w:rsidR="005B2758" w:rsidRDefault="005B2758">
      <w:pPr>
        <w:pStyle w:val="ConsPlusNonformat"/>
        <w:jc w:val="both"/>
      </w:pPr>
      <w:r>
        <w:t>Индивидуальный предприниматель   ___________________/______________________</w:t>
      </w:r>
    </w:p>
    <w:p w:rsidR="005B2758" w:rsidRDefault="005B2758">
      <w:pPr>
        <w:pStyle w:val="ConsPlusNonformat"/>
        <w:jc w:val="both"/>
      </w:pPr>
      <w:r>
        <w:t xml:space="preserve">                                     (подпись)              (ФИО)</w:t>
      </w: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ind w:firstLine="540"/>
        <w:jc w:val="both"/>
      </w:pPr>
    </w:p>
    <w:p w:rsidR="005B2758" w:rsidRDefault="005B2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AE3" w:rsidRDefault="006C3AE3">
      <w:bookmarkStart w:id="26" w:name="_GoBack"/>
      <w:bookmarkEnd w:id="26"/>
    </w:p>
    <w:sectPr w:rsidR="006C3AE3" w:rsidSect="00302CF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8"/>
    <w:rsid w:val="005B2758"/>
    <w:rsid w:val="006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752D8-C9C5-4DF7-8684-AD7381EC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2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2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2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27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11486AF972CEE67DA95B0F88A028C1DC0239835E2EB762DCFC725DA4A50A7943BBB3C3DA112B4ECD3F1CBBC902BC7FDF22D2FDB178839z8OAG" TargetMode="External"/><Relationship Id="rId13" Type="http://schemas.openxmlformats.org/officeDocument/2006/relationships/hyperlink" Target="consultantplus://offline/ref=52211486AF972CEE67DA8BBDEEE6558318C27B9C31E4E8207898C172851A56F2D47BBD697EE51FB7EF8CF4DEADC827C6E3EC2F33C7158Az3O9G" TargetMode="External"/><Relationship Id="rId18" Type="http://schemas.openxmlformats.org/officeDocument/2006/relationships/hyperlink" Target="consultantplus://offline/ref=52211486AF972CEE67DA8BBDEEE6558318C27B9C31E3E928729DC172851A56F2D47BBD697EE51FB4E4D8A59BFDCE7297B9B9202CC50B883996AD5E1Cz7O5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211486AF972CEE67DA8BBDEEE6558318C27B9C31E3E928729DC172851A56F2D47BBD697EE51FB4E4D8A59BF1CE7297B9B9202CC50B883996AD5E1Cz7O5G" TargetMode="External"/><Relationship Id="rId7" Type="http://schemas.openxmlformats.org/officeDocument/2006/relationships/hyperlink" Target="consultantplus://offline/ref=52211486AF972CEE67DA95B0F88A028C1AC9209930E2EB762DCFC725DA4A50A7943BBB3C3DA011BDECD3F1CBBC902BC7FDF22D2FDB178839z8OAG" TargetMode="External"/><Relationship Id="rId12" Type="http://schemas.openxmlformats.org/officeDocument/2006/relationships/hyperlink" Target="consultantplus://offline/ref=52211486AF972CEE67DA8BBDEEE6558318C27B9C31E3E928729DC172851A56F2D47BBD697EE51FB4E4D8A59AFDCE7297B9B9202CC50B883996AD5E1Cz7O5G" TargetMode="External"/><Relationship Id="rId17" Type="http://schemas.openxmlformats.org/officeDocument/2006/relationships/hyperlink" Target="consultantplus://offline/ref=52211486AF972CEE67DA8BBDEEE6558318C27B9C31E3E928729DC172851A56F2D47BBD697EE51FB4E4D8A59BFACE7297B9B9202CC50B883996AD5E1Cz7O5G" TargetMode="External"/><Relationship Id="rId25" Type="http://schemas.openxmlformats.org/officeDocument/2006/relationships/hyperlink" Target="consultantplus://offline/ref=52211486AF972CEE67DA95B0F88A028C1DC12C903AE3EB762DCFC725DA4A50A7943BBB3C3DA110B2ECD3F1CBBC902BC7FDF22D2FDB178839z8O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211486AF972CEE67DA8BBDEEE6558318C27B9C31E3E928729DC172851A56F2D47BBD697EE51FB4E4D8A59BF9CE7297B9B9202CC50B883996AD5E1Cz7O5G" TargetMode="External"/><Relationship Id="rId20" Type="http://schemas.openxmlformats.org/officeDocument/2006/relationships/hyperlink" Target="consultantplus://offline/ref=52211486AF972CEE67DA8BBDEEE6558318C27B9C31E3E928729DC172851A56F2D47BBD697EE51FB4E4D8A59BFECE7297B9B9202CC50B883996AD5E1Cz7O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11486AF972CEE67DA95B0F88A028C1DCE229131E6EB762DCFC725DA4A50A7943BBB3C3DA216B5E4D3F1CBBC902BC7FDF22D2FDB178839z8OAG" TargetMode="External"/><Relationship Id="rId11" Type="http://schemas.openxmlformats.org/officeDocument/2006/relationships/hyperlink" Target="consultantplus://offline/ref=52211486AF972CEE67DA8BBDEEE6558318C27B9C32E3E521739FC172851A56F2D47BBD696CE547B8E5D8BB9AFADB24C6FFzEOEG" TargetMode="External"/><Relationship Id="rId24" Type="http://schemas.openxmlformats.org/officeDocument/2006/relationships/image" Target="media/image1.wmf"/><Relationship Id="rId5" Type="http://schemas.openxmlformats.org/officeDocument/2006/relationships/hyperlink" Target="consultantplus://offline/ref=52211486AF972CEE67DA8BBDEEE6558318C27B9C31E3E928729DC172851A56F2D47BBD697EE51FB4E4D8A59AFDCE7297B9B9202CC50B883996AD5E1Cz7O5G" TargetMode="External"/><Relationship Id="rId15" Type="http://schemas.openxmlformats.org/officeDocument/2006/relationships/hyperlink" Target="consultantplus://offline/ref=52211486AF972CEE67DA8BBDEEE6558318C27B9C31E3E928729DC172851A56F2D47BBD697EE51FB4E4D8A59AF0CE7297B9B9202CC50B883996AD5E1Cz7O5G" TargetMode="External"/><Relationship Id="rId23" Type="http://schemas.openxmlformats.org/officeDocument/2006/relationships/hyperlink" Target="consultantplus://offline/ref=52211486AF972CEE67DA8BBDEEE6558318C27B9C31E3E928729DC172851A56F2D47BBD697EE51FB4E4D8A598FACE7297B9B9202CC50B883996AD5E1Cz7O5G" TargetMode="External"/><Relationship Id="rId10" Type="http://schemas.openxmlformats.org/officeDocument/2006/relationships/hyperlink" Target="consultantplus://offline/ref=52211486AF972CEE67DA8BBDEEE6558318C27B9C31E4E8207898C172851A56F2D47BBD697EE51FB7EF8CF4DEADC827C6E3EC2F33C7158Az3O9G" TargetMode="External"/><Relationship Id="rId19" Type="http://schemas.openxmlformats.org/officeDocument/2006/relationships/hyperlink" Target="consultantplus://offline/ref=52211486AF972CEE67DA95B0F88A028C1DC12D9633E8EB762DCFC725DA4A50A7863BE3303CA10CB5E6C6A79AFAzCO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211486AF972CEE67DA8BBDEEE6558318C27B9C31E4E825739AC172851A56F2D47BBD697EE51FB4E4DAA09EFCCE7297B9B9202CC50B883996AD5E1Cz7O5G" TargetMode="External"/><Relationship Id="rId14" Type="http://schemas.openxmlformats.org/officeDocument/2006/relationships/hyperlink" Target="consultantplus://offline/ref=52211486AF972CEE67DA8BBDEEE6558318C27B9C31E3E928729DC172851A56F2D47BBD697EE51FB4E4D8A59AFECE7297B9B9202CC50B883996AD5E1Cz7O5G" TargetMode="External"/><Relationship Id="rId22" Type="http://schemas.openxmlformats.org/officeDocument/2006/relationships/hyperlink" Target="consultantplus://offline/ref=52211486AF972CEE67DA8BBDEEE6558318C27B9C31E3E928729DC172851A56F2D47BBD697EE51FB4E4D8A598F9CE7297B9B9202CC50B883996AD5E1Cz7O5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7032</Words>
  <Characters>40088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dcterms:created xsi:type="dcterms:W3CDTF">2022-02-10T06:14:00Z</dcterms:created>
  <dcterms:modified xsi:type="dcterms:W3CDTF">2022-02-10T06:15:00Z</dcterms:modified>
</cp:coreProperties>
</file>