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E1C15" w14:textId="2B881760" w:rsidR="002F0ED4" w:rsidRPr="003A4ED1" w:rsidRDefault="003A4ED1" w:rsidP="003A4ED1">
      <w:r w:rsidRPr="003A4ED1">
        <w:t xml:space="preserve">Интернет-приемная Генеральной прокуратуры Российской Федерации позволяет прикреплять к электронным обращениям приложения в виде файлов следующих форматов: </w:t>
      </w:r>
      <w:proofErr w:type="spellStart"/>
      <w:r w:rsidRPr="003A4ED1">
        <w:t>txt</w:t>
      </w:r>
      <w:proofErr w:type="spellEnd"/>
      <w:r w:rsidRPr="003A4ED1">
        <w:t xml:space="preserve">, </w:t>
      </w:r>
      <w:proofErr w:type="spellStart"/>
      <w:r w:rsidRPr="003A4ED1">
        <w:t>doc</w:t>
      </w:r>
      <w:proofErr w:type="spellEnd"/>
      <w:r w:rsidRPr="003A4ED1">
        <w:t xml:space="preserve">, </w:t>
      </w:r>
      <w:proofErr w:type="spellStart"/>
      <w:r w:rsidRPr="003A4ED1">
        <w:t>rtf</w:t>
      </w:r>
      <w:proofErr w:type="spellEnd"/>
      <w:r w:rsidRPr="003A4ED1">
        <w:t xml:space="preserve">, </w:t>
      </w:r>
      <w:proofErr w:type="spellStart"/>
      <w:r w:rsidRPr="003A4ED1">
        <w:t>xls</w:t>
      </w:r>
      <w:proofErr w:type="spellEnd"/>
      <w:r w:rsidRPr="003A4ED1">
        <w:t xml:space="preserve">, </w:t>
      </w:r>
      <w:proofErr w:type="spellStart"/>
      <w:r w:rsidRPr="003A4ED1">
        <w:t>pdf</w:t>
      </w:r>
      <w:proofErr w:type="spellEnd"/>
      <w:r w:rsidRPr="003A4ED1">
        <w:t xml:space="preserve">, </w:t>
      </w:r>
      <w:proofErr w:type="spellStart"/>
      <w:r w:rsidRPr="003A4ED1">
        <w:t>jpg</w:t>
      </w:r>
      <w:proofErr w:type="spellEnd"/>
      <w:r w:rsidRPr="003A4ED1">
        <w:t xml:space="preserve">, </w:t>
      </w:r>
      <w:proofErr w:type="spellStart"/>
      <w:r w:rsidRPr="003A4ED1">
        <w:t>bmp</w:t>
      </w:r>
      <w:proofErr w:type="spellEnd"/>
      <w:r w:rsidRPr="003A4ED1">
        <w:t xml:space="preserve">, </w:t>
      </w:r>
      <w:proofErr w:type="spellStart"/>
      <w:r w:rsidRPr="003A4ED1">
        <w:t>tif</w:t>
      </w:r>
      <w:proofErr w:type="spellEnd"/>
      <w:r w:rsidRPr="003A4ED1">
        <w:t xml:space="preserve">, mp3, </w:t>
      </w:r>
      <w:proofErr w:type="spellStart"/>
      <w:r w:rsidRPr="003A4ED1">
        <w:t>avi</w:t>
      </w:r>
      <w:proofErr w:type="spellEnd"/>
      <w:r w:rsidRPr="003A4ED1">
        <w:t xml:space="preserve">, mp4, </w:t>
      </w:r>
      <w:proofErr w:type="spellStart"/>
      <w:r w:rsidRPr="003A4ED1">
        <w:t>wmv</w:t>
      </w:r>
      <w:proofErr w:type="spellEnd"/>
      <w:r w:rsidRPr="003A4ED1">
        <w:t xml:space="preserve">, </w:t>
      </w:r>
      <w:proofErr w:type="spellStart"/>
      <w:r w:rsidRPr="003A4ED1">
        <w:t>mov</w:t>
      </w:r>
      <w:proofErr w:type="spellEnd"/>
      <w:r w:rsidRPr="003A4ED1">
        <w:t>. К одному заявлению можно прикрепить несколько файлов, общий размер которых не должен превышать 5 Мб.</w:t>
      </w:r>
      <w:bookmarkStart w:id="0" w:name="_GoBack"/>
      <w:bookmarkEnd w:id="0"/>
    </w:p>
    <w:sectPr w:rsidR="002F0ED4" w:rsidRPr="003A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EB"/>
    <w:rsid w:val="002F0ED4"/>
    <w:rsid w:val="003A4ED1"/>
    <w:rsid w:val="00B8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008"/>
  <w15:chartTrackingRefBased/>
  <w15:docId w15:val="{ECD9C670-B40B-4B9A-B965-0C6D3F2F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Dmitriev</dc:creator>
  <cp:keywords/>
  <dc:description/>
  <cp:lastModifiedBy>Dmitry Dmitriev</cp:lastModifiedBy>
  <cp:revision>2</cp:revision>
  <dcterms:created xsi:type="dcterms:W3CDTF">2021-12-15T04:32:00Z</dcterms:created>
  <dcterms:modified xsi:type="dcterms:W3CDTF">2021-12-15T04:33:00Z</dcterms:modified>
</cp:coreProperties>
</file>