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A8" w:rsidRDefault="002323B6" w:rsidP="002323B6">
      <w:pPr>
        <w:tabs>
          <w:tab w:val="left" w:pos="851"/>
        </w:tabs>
        <w:ind w:firstLine="567"/>
        <w:jc w:val="center"/>
        <w:rPr>
          <w:b/>
          <w:sz w:val="26"/>
          <w:szCs w:val="26"/>
          <w:lang w:eastAsia="ru-RU"/>
        </w:rPr>
      </w:pPr>
      <w:r w:rsidRPr="002323B6">
        <w:rPr>
          <w:b/>
          <w:sz w:val="26"/>
          <w:szCs w:val="26"/>
          <w:lang w:eastAsia="ru-RU"/>
        </w:rPr>
        <w:t xml:space="preserve">Объявление о проведении отбора получателей </w:t>
      </w:r>
      <w:r w:rsidR="00C56269" w:rsidRPr="00C56269">
        <w:rPr>
          <w:b/>
          <w:sz w:val="26"/>
          <w:szCs w:val="26"/>
          <w:lang w:eastAsia="ru-RU"/>
        </w:rPr>
        <w:t>грантов в форме субсидий</w:t>
      </w:r>
      <w:r w:rsidRPr="002323B6">
        <w:rPr>
          <w:b/>
          <w:sz w:val="26"/>
          <w:szCs w:val="26"/>
          <w:lang w:eastAsia="ru-RU"/>
        </w:rPr>
        <w:t xml:space="preserve"> </w:t>
      </w:r>
    </w:p>
    <w:p w:rsidR="002323B6" w:rsidRPr="002323B6" w:rsidRDefault="002323B6" w:rsidP="002323B6">
      <w:pPr>
        <w:tabs>
          <w:tab w:val="left" w:pos="851"/>
        </w:tabs>
        <w:ind w:firstLine="567"/>
        <w:jc w:val="center"/>
        <w:rPr>
          <w:b/>
          <w:sz w:val="26"/>
          <w:szCs w:val="26"/>
          <w:lang w:eastAsia="ru-RU"/>
        </w:rPr>
      </w:pPr>
      <w:r w:rsidRPr="002323B6">
        <w:rPr>
          <w:b/>
          <w:sz w:val="26"/>
          <w:szCs w:val="26"/>
          <w:lang w:eastAsia="ru-RU"/>
        </w:rPr>
        <w:t>в 202</w:t>
      </w:r>
      <w:r w:rsidR="00F70AF7">
        <w:rPr>
          <w:b/>
          <w:sz w:val="26"/>
          <w:szCs w:val="26"/>
          <w:lang w:eastAsia="ru-RU"/>
        </w:rPr>
        <w:t>4</w:t>
      </w:r>
      <w:r w:rsidRPr="002323B6">
        <w:rPr>
          <w:b/>
          <w:sz w:val="26"/>
          <w:szCs w:val="26"/>
          <w:lang w:eastAsia="ru-RU"/>
        </w:rPr>
        <w:t xml:space="preserve"> году</w:t>
      </w:r>
    </w:p>
    <w:p w:rsidR="002323B6" w:rsidRPr="002323B6" w:rsidRDefault="002323B6" w:rsidP="002323B6">
      <w:pPr>
        <w:tabs>
          <w:tab w:val="left" w:pos="851"/>
        </w:tabs>
        <w:ind w:firstLine="567"/>
        <w:jc w:val="center"/>
        <w:rPr>
          <w:b/>
          <w:sz w:val="26"/>
          <w:szCs w:val="26"/>
          <w:lang w:eastAsia="ru-RU"/>
        </w:rPr>
      </w:pPr>
    </w:p>
    <w:p w:rsidR="002323B6" w:rsidRPr="002323B6" w:rsidRDefault="002323B6" w:rsidP="002323B6">
      <w:pPr>
        <w:tabs>
          <w:tab w:val="left" w:pos="851"/>
        </w:tabs>
        <w:ind w:firstLine="567"/>
        <w:jc w:val="center"/>
        <w:rPr>
          <w:b/>
          <w:sz w:val="26"/>
          <w:szCs w:val="26"/>
          <w:lang w:eastAsia="ru-RU"/>
        </w:rPr>
      </w:pPr>
      <w:r w:rsidRPr="002323B6">
        <w:rPr>
          <w:b/>
          <w:sz w:val="26"/>
          <w:szCs w:val="26"/>
          <w:lang w:eastAsia="ru-RU"/>
        </w:rPr>
        <w:t>Уважаемые субъекты малого и среднего предпринимательства!</w:t>
      </w:r>
    </w:p>
    <w:p w:rsidR="002323B6" w:rsidRDefault="002323B6" w:rsidP="002323B6">
      <w:pPr>
        <w:pStyle w:val="3"/>
        <w:keepNext w:val="0"/>
        <w:widowControl w:val="0"/>
        <w:tabs>
          <w:tab w:val="left" w:pos="851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323B6">
        <w:rPr>
          <w:rFonts w:ascii="Times New Roman" w:hAnsi="Times New Roman" w:cs="Times New Roman"/>
          <w:sz w:val="26"/>
          <w:szCs w:val="26"/>
        </w:rPr>
        <w:t>Администрация города Когалыма информирует о начале приёма документов участников отбора для предоставлен</w:t>
      </w:r>
      <w:bookmarkStart w:id="0" w:name="_GoBack"/>
      <w:bookmarkEnd w:id="0"/>
      <w:r w:rsidRPr="002323B6">
        <w:rPr>
          <w:rFonts w:ascii="Times New Roman" w:hAnsi="Times New Roman" w:cs="Times New Roman"/>
          <w:sz w:val="26"/>
          <w:szCs w:val="26"/>
        </w:rPr>
        <w:t>ия следующих грантов в форме субсидий:</w:t>
      </w:r>
    </w:p>
    <w:p w:rsidR="00F70AF7" w:rsidRPr="00F70AF7" w:rsidRDefault="00F70AF7" w:rsidP="00F70AF7"/>
    <w:p w:rsidR="00F70AF7" w:rsidRPr="00F70AF7" w:rsidRDefault="00F70AF7" w:rsidP="00F70AF7">
      <w:pPr>
        <w:pStyle w:val="a3"/>
        <w:numPr>
          <w:ilvl w:val="0"/>
          <w:numId w:val="1"/>
        </w:numPr>
        <w:spacing w:after="200"/>
        <w:jc w:val="left"/>
        <w:rPr>
          <w:rFonts w:ascii="Times New Roman" w:eastAsia="Times New Roman" w:hAnsi="Times New Roman"/>
          <w:bCs/>
          <w:snapToGrid w:val="0"/>
          <w:color w:val="000000" w:themeColor="text1"/>
          <w:sz w:val="26"/>
          <w:szCs w:val="26"/>
          <w:lang w:eastAsia="ru-RU"/>
        </w:rPr>
      </w:pPr>
      <w:proofErr w:type="spellStart"/>
      <w:r w:rsidRPr="00453377">
        <w:rPr>
          <w:rFonts w:ascii="Times New Roman" w:eastAsia="Times New Roman" w:hAnsi="Times New Roman"/>
          <w:bCs/>
          <w:snapToGrid w:val="0"/>
          <w:color w:val="000000" w:themeColor="text1"/>
          <w:sz w:val="26"/>
          <w:szCs w:val="26"/>
          <w:lang w:eastAsia="ru-RU"/>
        </w:rPr>
        <w:t>Грантовая</w:t>
      </w:r>
      <w:proofErr w:type="spellEnd"/>
      <w:r w:rsidRPr="00453377">
        <w:rPr>
          <w:rFonts w:ascii="Times New Roman" w:eastAsia="Times New Roman" w:hAnsi="Times New Roman"/>
          <w:bCs/>
          <w:snapToGrid w:val="0"/>
          <w:color w:val="000000" w:themeColor="text1"/>
          <w:sz w:val="26"/>
          <w:szCs w:val="26"/>
          <w:lang w:eastAsia="ru-RU"/>
        </w:rPr>
        <w:t xml:space="preserve"> поддержка</w:t>
      </w:r>
      <w:r>
        <w:rPr>
          <w:rFonts w:ascii="Times New Roman" w:eastAsia="Times New Roman" w:hAnsi="Times New Roman"/>
          <w:bCs/>
          <w:snapToGrid w:val="0"/>
          <w:color w:val="000000" w:themeColor="text1"/>
          <w:sz w:val="26"/>
          <w:szCs w:val="26"/>
          <w:lang w:eastAsia="ru-RU"/>
        </w:rPr>
        <w:t xml:space="preserve"> </w:t>
      </w:r>
      <w:r w:rsidRPr="00453377">
        <w:rPr>
          <w:rFonts w:ascii="Times New Roman" w:eastAsia="Times New Roman" w:hAnsi="Times New Roman"/>
          <w:bCs/>
          <w:snapToGrid w:val="0"/>
          <w:color w:val="000000" w:themeColor="text1"/>
          <w:sz w:val="26"/>
          <w:szCs w:val="26"/>
          <w:lang w:eastAsia="ru-RU"/>
        </w:rPr>
        <w:t>на развитие молодежного предпринимательства</w:t>
      </w:r>
      <w:r>
        <w:rPr>
          <w:rFonts w:ascii="Times New Roman" w:eastAsia="Times New Roman" w:hAnsi="Times New Roman"/>
          <w:bCs/>
          <w:snapToGrid w:val="0"/>
          <w:color w:val="000000" w:themeColor="text1"/>
          <w:sz w:val="26"/>
          <w:szCs w:val="26"/>
          <w:lang w:eastAsia="ru-RU"/>
        </w:rPr>
        <w:t>;</w:t>
      </w:r>
    </w:p>
    <w:p w:rsidR="002323B6" w:rsidRPr="002323B6" w:rsidRDefault="002323B6" w:rsidP="002323B6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proofErr w:type="spellStart"/>
      <w:r w:rsidRPr="002323B6">
        <w:rPr>
          <w:rFonts w:ascii="Times New Roman" w:hAnsi="Times New Roman"/>
          <w:snapToGrid w:val="0"/>
          <w:color w:val="000000" w:themeColor="text1"/>
          <w:sz w:val="26"/>
          <w:szCs w:val="26"/>
        </w:rPr>
        <w:t>Грантовая</w:t>
      </w:r>
      <w:proofErr w:type="spellEnd"/>
      <w:r w:rsidRPr="002323B6">
        <w:rPr>
          <w:rFonts w:ascii="Times New Roman" w:hAnsi="Times New Roman"/>
          <w:snapToGrid w:val="0"/>
          <w:color w:val="000000" w:themeColor="text1"/>
          <w:sz w:val="26"/>
          <w:szCs w:val="26"/>
        </w:rPr>
        <w:t xml:space="preserve"> поддержка на развитие предпринимательства;</w:t>
      </w:r>
    </w:p>
    <w:p w:rsidR="002323B6" w:rsidRDefault="002323B6" w:rsidP="002323B6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/>
          <w:snapToGrid w:val="0"/>
          <w:color w:val="000000" w:themeColor="text1"/>
          <w:sz w:val="26"/>
          <w:szCs w:val="26"/>
        </w:rPr>
      </w:pPr>
      <w:proofErr w:type="spellStart"/>
      <w:r w:rsidRPr="002323B6">
        <w:rPr>
          <w:rFonts w:ascii="Times New Roman" w:hAnsi="Times New Roman"/>
          <w:snapToGrid w:val="0"/>
          <w:color w:val="000000" w:themeColor="text1"/>
          <w:sz w:val="26"/>
          <w:szCs w:val="26"/>
        </w:rPr>
        <w:t>Грантовая</w:t>
      </w:r>
      <w:proofErr w:type="spellEnd"/>
      <w:r w:rsidRPr="002323B6">
        <w:rPr>
          <w:rFonts w:ascii="Times New Roman" w:hAnsi="Times New Roman"/>
          <w:snapToGrid w:val="0"/>
          <w:color w:val="000000" w:themeColor="text1"/>
          <w:sz w:val="26"/>
          <w:szCs w:val="26"/>
        </w:rPr>
        <w:t xml:space="preserve"> поддержка социального и креативного предпринимательства.</w:t>
      </w:r>
    </w:p>
    <w:p w:rsidR="00EF69E4" w:rsidRDefault="00EF69E4" w:rsidP="00EF69E4">
      <w:pPr>
        <w:pStyle w:val="a3"/>
        <w:tabs>
          <w:tab w:val="left" w:pos="851"/>
        </w:tabs>
        <w:ind w:left="567"/>
        <w:rPr>
          <w:rFonts w:ascii="Times New Roman" w:hAnsi="Times New Roman"/>
          <w:snapToGrid w:val="0"/>
          <w:color w:val="000000" w:themeColor="text1"/>
          <w:sz w:val="26"/>
          <w:szCs w:val="26"/>
        </w:rPr>
      </w:pPr>
    </w:p>
    <w:p w:rsidR="00F70AF7" w:rsidRPr="007E10DB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i/>
          <w:sz w:val="26"/>
          <w:szCs w:val="26"/>
        </w:rPr>
      </w:pPr>
      <w:r w:rsidRPr="00EF69E4">
        <w:rPr>
          <w:b/>
          <w:sz w:val="26"/>
          <w:szCs w:val="26"/>
        </w:rPr>
        <w:t>Сроки проведения отбора:</w:t>
      </w:r>
      <w:r w:rsidRPr="00EF69E4">
        <w:rPr>
          <w:b/>
          <w:color w:val="2E74B5" w:themeColor="accent1" w:themeShade="BF"/>
          <w:sz w:val="26"/>
          <w:szCs w:val="26"/>
        </w:rPr>
        <w:t xml:space="preserve"> </w:t>
      </w:r>
      <w:r w:rsidRPr="00EF69E4">
        <w:rPr>
          <w:sz w:val="26"/>
          <w:szCs w:val="26"/>
        </w:rPr>
        <w:t xml:space="preserve">Приём заявок участников отбора осуществляется </w:t>
      </w:r>
      <w:r w:rsidR="004E6662" w:rsidRPr="007E10DB">
        <w:rPr>
          <w:b/>
          <w:i/>
          <w:sz w:val="26"/>
          <w:szCs w:val="26"/>
        </w:rPr>
        <w:t xml:space="preserve">с </w:t>
      </w:r>
      <w:r w:rsidR="00F70AF7" w:rsidRPr="007E10DB">
        <w:rPr>
          <w:b/>
          <w:i/>
          <w:sz w:val="26"/>
          <w:szCs w:val="26"/>
        </w:rPr>
        <w:t>13 мая 2024</w:t>
      </w:r>
      <w:r w:rsidR="004E6662" w:rsidRPr="007E10DB">
        <w:rPr>
          <w:b/>
          <w:i/>
          <w:sz w:val="26"/>
          <w:szCs w:val="26"/>
        </w:rPr>
        <w:t xml:space="preserve"> года до 14 </w:t>
      </w:r>
      <w:r w:rsidR="00F70AF7" w:rsidRPr="007E10DB">
        <w:rPr>
          <w:b/>
          <w:i/>
          <w:sz w:val="26"/>
          <w:szCs w:val="26"/>
        </w:rPr>
        <w:t>июня 2024</w:t>
      </w:r>
      <w:r w:rsidR="004E6662" w:rsidRPr="007E10DB">
        <w:rPr>
          <w:b/>
          <w:i/>
          <w:sz w:val="26"/>
          <w:szCs w:val="26"/>
        </w:rPr>
        <w:t xml:space="preserve"> года</w:t>
      </w:r>
      <w:r w:rsidRPr="007E10DB">
        <w:rPr>
          <w:b/>
          <w:i/>
          <w:sz w:val="26"/>
          <w:szCs w:val="26"/>
        </w:rPr>
        <w:t xml:space="preserve">. </w:t>
      </w:r>
    </w:p>
    <w:p w:rsidR="00EF69E4" w:rsidRPr="00EF69E4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</w:rPr>
      </w:pPr>
      <w:r w:rsidRPr="00EF69E4">
        <w:rPr>
          <w:sz w:val="26"/>
          <w:szCs w:val="26"/>
        </w:rPr>
        <w:t>Время приёма документов с 08.30 до 12.30 часов и с 14.00 до 17.00 часов в рабочие дни.</w:t>
      </w:r>
    </w:p>
    <w:p w:rsidR="00EF69E4" w:rsidRPr="007E10DB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6"/>
          <w:szCs w:val="26"/>
        </w:rPr>
      </w:pPr>
    </w:p>
    <w:p w:rsidR="00EF69E4" w:rsidRPr="007E10DB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6"/>
          <w:szCs w:val="26"/>
        </w:rPr>
      </w:pPr>
      <w:r w:rsidRPr="007E10DB">
        <w:rPr>
          <w:b/>
          <w:color w:val="000000" w:themeColor="text1"/>
          <w:sz w:val="26"/>
          <w:szCs w:val="26"/>
        </w:rPr>
        <w:t>Контактная информация:</w:t>
      </w:r>
    </w:p>
    <w:p w:rsidR="00EF69E4" w:rsidRPr="00EF69E4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69E4">
        <w:rPr>
          <w:sz w:val="26"/>
          <w:szCs w:val="26"/>
        </w:rPr>
        <w:t>Организатором отбора является Администрация города Когалыма, в лице управления инвестиционной деятельности и развития предпринимательства Администрации города Когалыма</w:t>
      </w:r>
    </w:p>
    <w:p w:rsidR="00EF69E4" w:rsidRPr="00EF69E4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69E4">
        <w:rPr>
          <w:sz w:val="26"/>
          <w:szCs w:val="26"/>
        </w:rPr>
        <w:t>Местонахождение и почтовый адрес: 628481, г. Когалым, ул. Дружбы Народов д.7</w:t>
      </w:r>
    </w:p>
    <w:p w:rsidR="00EF69E4" w:rsidRPr="00EF69E4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69E4">
        <w:rPr>
          <w:sz w:val="26"/>
          <w:szCs w:val="26"/>
        </w:rPr>
        <w:t>Адрес электронной почты: delo@admkogalym.ru, uinvest@admkogalym.ru</w:t>
      </w:r>
    </w:p>
    <w:p w:rsidR="00EF69E4" w:rsidRPr="00EF69E4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69E4">
        <w:rPr>
          <w:sz w:val="26"/>
          <w:szCs w:val="26"/>
        </w:rPr>
        <w:t>Телефон: 8(34667) 93-75</w:t>
      </w:r>
      <w:r w:rsidR="005C228F">
        <w:rPr>
          <w:sz w:val="26"/>
          <w:szCs w:val="26"/>
        </w:rPr>
        <w:t>7</w:t>
      </w:r>
      <w:r w:rsidRPr="00EF69E4">
        <w:rPr>
          <w:sz w:val="26"/>
          <w:szCs w:val="26"/>
        </w:rPr>
        <w:t>, 8(34667)93-</w:t>
      </w:r>
      <w:r w:rsidR="005C228F">
        <w:rPr>
          <w:sz w:val="26"/>
          <w:szCs w:val="26"/>
        </w:rPr>
        <w:t>759</w:t>
      </w:r>
    </w:p>
    <w:p w:rsidR="00EF69E4" w:rsidRPr="00EF69E4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69E4">
        <w:rPr>
          <w:sz w:val="26"/>
          <w:szCs w:val="26"/>
        </w:rPr>
        <w:t>Официальный сайт: http://admkogalym.ru/</w:t>
      </w:r>
    </w:p>
    <w:p w:rsidR="00EF69E4" w:rsidRPr="00EF69E4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69E4">
        <w:rPr>
          <w:sz w:val="26"/>
          <w:szCs w:val="26"/>
        </w:rPr>
        <w:t xml:space="preserve">Контактное лицо: Спиридонова Юлия Леонидовна, начальник отдела потребительского рынка и развития предпринимательства управления инвестиционной деятельности и развития предпринимательства </w:t>
      </w:r>
      <w:r w:rsidR="00E62BB5">
        <w:rPr>
          <w:sz w:val="26"/>
          <w:szCs w:val="26"/>
        </w:rPr>
        <w:t>Администрации города Когалыма, т</w:t>
      </w:r>
      <w:r w:rsidR="00E62BB5" w:rsidRPr="00E62BB5">
        <w:rPr>
          <w:sz w:val="26"/>
          <w:szCs w:val="26"/>
        </w:rPr>
        <w:t>елефон: 8(34667) 93-757</w:t>
      </w:r>
      <w:r w:rsidR="00E62BB5">
        <w:rPr>
          <w:sz w:val="26"/>
          <w:szCs w:val="26"/>
        </w:rPr>
        <w:t>;</w:t>
      </w:r>
    </w:p>
    <w:p w:rsidR="00EF69E4" w:rsidRPr="00EF69E4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2E74B5" w:themeColor="accent1" w:themeShade="BF"/>
          <w:sz w:val="26"/>
          <w:szCs w:val="26"/>
        </w:rPr>
      </w:pPr>
      <w:r w:rsidRPr="00EF69E4">
        <w:rPr>
          <w:sz w:val="26"/>
          <w:szCs w:val="26"/>
        </w:rPr>
        <w:t>Иванова Марина Валерьевна, специалист-эксперт отдела потребительского рынка и развития предпринимательства управления инвестиционной деятельности и развития предпринимательств</w:t>
      </w:r>
      <w:r w:rsidR="00E62BB5">
        <w:rPr>
          <w:sz w:val="26"/>
          <w:szCs w:val="26"/>
        </w:rPr>
        <w:t>а Администрации города Когалыма, телефон: 8(34667)</w:t>
      </w:r>
      <w:r w:rsidR="00E62BB5" w:rsidRPr="00E62BB5">
        <w:rPr>
          <w:sz w:val="26"/>
          <w:szCs w:val="26"/>
        </w:rPr>
        <w:t>93-759</w:t>
      </w:r>
      <w:r w:rsidR="00E62BB5">
        <w:rPr>
          <w:sz w:val="26"/>
          <w:szCs w:val="26"/>
        </w:rPr>
        <w:t>.</w:t>
      </w:r>
    </w:p>
    <w:p w:rsidR="00EF69E4" w:rsidRPr="007E10DB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6"/>
          <w:szCs w:val="26"/>
        </w:rPr>
      </w:pPr>
    </w:p>
    <w:p w:rsidR="00EF69E4" w:rsidRDefault="00EF69E4" w:rsidP="00EF69E4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E10DB">
        <w:rPr>
          <w:color w:val="000000" w:themeColor="text1"/>
          <w:sz w:val="26"/>
          <w:szCs w:val="26"/>
        </w:rPr>
        <w:t>В случ</w:t>
      </w:r>
      <w:r w:rsidRPr="00EF69E4">
        <w:rPr>
          <w:sz w:val="26"/>
          <w:szCs w:val="26"/>
        </w:rPr>
        <w:t xml:space="preserve">ае принятии решения об участии в отборе обращаем Ваше внимание о наличии возможности подать заявку на предоставление гранта в электронном виде на официальном сайте Администрации города Когалыма через раздел «Обращения по вопросам мер поддержки предпринимательской и инвестиционной деятельности» пройдя по ссылке: </w:t>
      </w:r>
    </w:p>
    <w:p w:rsidR="00E62BB5" w:rsidRDefault="007E10DB" w:rsidP="00E62BB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Style w:val="a5"/>
          <w:sz w:val="26"/>
          <w:szCs w:val="26"/>
        </w:rPr>
      </w:pPr>
      <w:hyperlink r:id="rId5" w:history="1">
        <w:r w:rsidR="00E62BB5" w:rsidRPr="00C05B06">
          <w:rPr>
            <w:rStyle w:val="a5"/>
            <w:sz w:val="26"/>
            <w:szCs w:val="26"/>
          </w:rPr>
          <w:t>http://admkogalym.ru/economics/obrashcheniya-po-voprosam-mer-podderzhki-predprinimatelskoy-i-investitsionnoy-deyatelnosti/podat-zayavlenie-na-predostavlenie-finansovoy-podderzhkinovaya-stranitsa.php</w:t>
        </w:r>
      </w:hyperlink>
    </w:p>
    <w:p w:rsidR="007E10DB" w:rsidRDefault="007E10DB" w:rsidP="00E62BB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2323B6" w:rsidRPr="007E10DB" w:rsidRDefault="002323B6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6"/>
          <w:szCs w:val="26"/>
          <w:lang w:eastAsia="ru-RU"/>
        </w:rPr>
      </w:pPr>
      <w:r w:rsidRPr="007E10DB">
        <w:rPr>
          <w:b/>
          <w:color w:val="000000" w:themeColor="text1"/>
          <w:sz w:val="26"/>
          <w:szCs w:val="26"/>
          <w:lang w:eastAsia="ru-RU"/>
        </w:rPr>
        <w:t>Ре</w:t>
      </w:r>
      <w:r w:rsidR="007E10DB">
        <w:rPr>
          <w:b/>
          <w:color w:val="000000" w:themeColor="text1"/>
          <w:sz w:val="26"/>
          <w:szCs w:val="26"/>
          <w:lang w:eastAsia="ru-RU"/>
        </w:rPr>
        <w:t>зультат предоставления субсидии:</w:t>
      </w:r>
    </w:p>
    <w:p w:rsidR="002323B6" w:rsidRDefault="002323B6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2323B6">
        <w:rPr>
          <w:color w:val="000000" w:themeColor="text1"/>
          <w:spacing w:val="-6"/>
          <w:sz w:val="26"/>
          <w:szCs w:val="26"/>
        </w:rPr>
        <w:t>Предоставление финансовой поддержки Субъектам малого и среднего предпринимательства (далее – Субъект) и достижение целевых показателей, установленных муниципальной программой «</w:t>
      </w:r>
      <w:r w:rsidRPr="002323B6">
        <w:rPr>
          <w:color w:val="000000" w:themeColor="text1"/>
          <w:sz w:val="26"/>
          <w:szCs w:val="26"/>
        </w:rPr>
        <w:t>Социально-экономическое развитие и инвестиции муниципального образования город Когалым», утвержденной постановлением Администрации города Когалыма от 11.10.2013 № 2919 (далее – муниципальная программа).</w:t>
      </w:r>
    </w:p>
    <w:p w:rsidR="002323B6" w:rsidRPr="007E10DB" w:rsidRDefault="002323B6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6"/>
          <w:szCs w:val="26"/>
          <w:lang w:eastAsia="ru-RU"/>
        </w:rPr>
      </w:pPr>
      <w:r w:rsidRPr="007E10DB">
        <w:rPr>
          <w:b/>
          <w:color w:val="000000" w:themeColor="text1"/>
          <w:sz w:val="26"/>
          <w:szCs w:val="26"/>
        </w:rPr>
        <w:t>Категории получателей субсидий, имею</w:t>
      </w:r>
      <w:r w:rsidR="007E10DB">
        <w:rPr>
          <w:b/>
          <w:color w:val="000000" w:themeColor="text1"/>
          <w:sz w:val="26"/>
          <w:szCs w:val="26"/>
        </w:rPr>
        <w:t>щих право на получение субсидий:</w:t>
      </w:r>
    </w:p>
    <w:p w:rsidR="002323B6" w:rsidRPr="002323B6" w:rsidRDefault="002323B6" w:rsidP="002323B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 w:rsidRPr="002323B6">
        <w:rPr>
          <w:rFonts w:eastAsia="Calibri"/>
          <w:color w:val="000000" w:themeColor="text1"/>
          <w:sz w:val="26"/>
          <w:szCs w:val="26"/>
        </w:rPr>
        <w:t>Субъекты малого и среднего предпринимательства: юридические лица независимо от организационно-правовых форм (за исключением государственных (муниципальных) учреждений), индивидуальные предприниматели, отвечающие следующим критериям:</w:t>
      </w:r>
    </w:p>
    <w:p w:rsidR="002323B6" w:rsidRPr="002323B6" w:rsidRDefault="002323B6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2323B6">
        <w:rPr>
          <w:color w:val="000000" w:themeColor="text1"/>
          <w:sz w:val="26"/>
          <w:szCs w:val="26"/>
        </w:rPr>
        <w:t>- осуществляющие хозяйственную деятельность на территории города Когалыма;</w:t>
      </w:r>
    </w:p>
    <w:p w:rsidR="002323B6" w:rsidRPr="002323B6" w:rsidRDefault="002323B6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2323B6">
        <w:rPr>
          <w:color w:val="000000" w:themeColor="text1"/>
          <w:sz w:val="26"/>
          <w:szCs w:val="26"/>
        </w:rPr>
        <w:t>- осуществляющие социально значимые (приоритетные) виды деятельности.</w:t>
      </w:r>
    </w:p>
    <w:p w:rsidR="002323B6" w:rsidRPr="007E10DB" w:rsidRDefault="002323B6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6"/>
          <w:szCs w:val="26"/>
          <w:lang w:eastAsia="ru-RU"/>
        </w:rPr>
      </w:pPr>
      <w:r w:rsidRPr="007E10DB">
        <w:rPr>
          <w:b/>
          <w:color w:val="000000" w:themeColor="text1"/>
          <w:sz w:val="26"/>
          <w:szCs w:val="26"/>
          <w:lang w:eastAsia="ru-RU"/>
        </w:rPr>
        <w:t xml:space="preserve">Требования к участникам отбора, </w:t>
      </w:r>
      <w:r w:rsidRPr="007E10DB">
        <w:rPr>
          <w:b/>
          <w:bCs/>
          <w:color w:val="000000" w:themeColor="text1"/>
          <w:sz w:val="26"/>
          <w:szCs w:val="26"/>
        </w:rPr>
        <w:t xml:space="preserve">которым должен соответствовать участник отбора на дату подачи заявки. </w:t>
      </w:r>
    </w:p>
    <w:p w:rsidR="00F70AF7" w:rsidRPr="00F70AF7" w:rsidRDefault="00F70AF7" w:rsidP="00F70A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  <w:lang w:eastAsia="ru-RU"/>
        </w:rPr>
      </w:pPr>
      <w:r w:rsidRPr="00F70AF7">
        <w:rPr>
          <w:rFonts w:eastAsiaTheme="minorEastAsia"/>
          <w:sz w:val="26"/>
          <w:szCs w:val="26"/>
          <w:lang w:eastAsia="ru-RU"/>
        </w:rPr>
        <w:lastRenderedPageBreak/>
        <w:t>- у участника отбора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F70AF7" w:rsidRPr="00F70AF7" w:rsidRDefault="00F70AF7" w:rsidP="00F70A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  <w:lang w:eastAsia="ru-RU"/>
        </w:rPr>
      </w:pPr>
      <w:r w:rsidRPr="00F70AF7">
        <w:rPr>
          <w:rFonts w:eastAsiaTheme="minorEastAsia"/>
          <w:sz w:val="26"/>
          <w:szCs w:val="26"/>
          <w:lang w:eastAsia="ru-RU"/>
        </w:rPr>
        <w:t>- у участника отбора должна отсутствовать просроченная задолженность по возврату в бюджет города Когалыма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:rsidR="00F70AF7" w:rsidRPr="00F70AF7" w:rsidRDefault="00F70AF7" w:rsidP="00F70A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  <w:lang w:eastAsia="ru-RU"/>
        </w:rPr>
      </w:pPr>
      <w:r w:rsidRPr="00F70AF7">
        <w:rPr>
          <w:rFonts w:eastAsiaTheme="minorEastAsia"/>
          <w:sz w:val="26"/>
          <w:szCs w:val="26"/>
          <w:lang w:eastAsia="ru-RU"/>
        </w:rPr>
        <w:t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F70AF7" w:rsidRPr="00F70AF7" w:rsidRDefault="00F70AF7" w:rsidP="00F70A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  <w:lang w:eastAsia="ru-RU"/>
        </w:rPr>
      </w:pPr>
      <w:r w:rsidRPr="00F70AF7">
        <w:rPr>
          <w:rFonts w:eastAsiaTheme="minorEastAsia"/>
          <w:sz w:val="26"/>
          <w:szCs w:val="26"/>
          <w:lang w:eastAsia="ru-RU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- производителе товаров, работ, услуг, являющихся участниками отбора;</w:t>
      </w:r>
    </w:p>
    <w:p w:rsidR="00F70AF7" w:rsidRPr="00F70AF7" w:rsidRDefault="00F70AF7" w:rsidP="00F70A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  <w:lang w:eastAsia="ru-RU"/>
        </w:rPr>
      </w:pPr>
      <w:r w:rsidRPr="00F70AF7">
        <w:rPr>
          <w:rFonts w:eastAsiaTheme="minorEastAsia"/>
          <w:sz w:val="26"/>
          <w:szCs w:val="26"/>
          <w:lang w:eastAsia="ru-RU"/>
        </w:rPr>
        <w:t>- участник отбора не должен является иностранным агентом в соответствии с Федеральным законом 14.07.2022 №255-ФЗ «О контроле за деятельностью лиц, находящихся под иностранным влиянием»;</w:t>
      </w:r>
    </w:p>
    <w:p w:rsidR="00F70AF7" w:rsidRPr="00F70AF7" w:rsidRDefault="00F70AF7" w:rsidP="00F70A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  <w:lang w:eastAsia="ru-RU"/>
        </w:rPr>
      </w:pPr>
      <w:r w:rsidRPr="00F70AF7">
        <w:rPr>
          <w:rFonts w:eastAsiaTheme="minorEastAsia"/>
          <w:sz w:val="26"/>
          <w:szCs w:val="26"/>
          <w:lang w:eastAsia="ru-RU"/>
        </w:rPr>
        <w:t>-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F70AF7" w:rsidRPr="00F70AF7" w:rsidRDefault="00F70AF7" w:rsidP="00F70A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  <w:lang w:eastAsia="ru-RU"/>
        </w:rPr>
      </w:pPr>
      <w:r w:rsidRPr="00F70AF7">
        <w:rPr>
          <w:rFonts w:eastAsiaTheme="minorEastAsia"/>
          <w:sz w:val="26"/>
          <w:szCs w:val="26"/>
          <w:lang w:eastAsia="ru-RU"/>
        </w:rPr>
        <w:t>- участники отбора не должны получать средства из бюджета города Когалыма на основании иных муниципальных правовых актов на цели, указанные в пункте 1.6 настоящего Порядка;</w:t>
      </w:r>
    </w:p>
    <w:p w:rsidR="00F70AF7" w:rsidRPr="00F70AF7" w:rsidRDefault="00F70AF7" w:rsidP="00F70A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  <w:lang w:eastAsia="ru-RU"/>
        </w:rPr>
      </w:pPr>
      <w:r w:rsidRPr="00F70AF7">
        <w:rPr>
          <w:rFonts w:eastAsiaTheme="minorEastAsia"/>
          <w:sz w:val="26"/>
          <w:szCs w:val="26"/>
          <w:lang w:eastAsia="ru-RU"/>
        </w:rPr>
        <w:t>- участник отбора не должен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F70AF7" w:rsidRPr="00F70AF7" w:rsidRDefault="00F70AF7" w:rsidP="00F70A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  <w:lang w:eastAsia="ru-RU"/>
        </w:rPr>
      </w:pPr>
      <w:r w:rsidRPr="00F70AF7">
        <w:rPr>
          <w:rFonts w:eastAsiaTheme="minorEastAsia"/>
          <w:sz w:val="26"/>
          <w:szCs w:val="26"/>
          <w:lang w:eastAsia="ru-RU"/>
        </w:rPr>
        <w:t>- участник отбора не должен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уничтожения.</w:t>
      </w:r>
    </w:p>
    <w:p w:rsidR="00F70AF7" w:rsidRPr="007E10DB" w:rsidRDefault="00F70AF7" w:rsidP="00F70A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6"/>
          <w:szCs w:val="26"/>
          <w:lang w:eastAsia="ru-RU"/>
        </w:rPr>
      </w:pPr>
      <w:r w:rsidRPr="007E10DB">
        <w:rPr>
          <w:b/>
          <w:color w:val="000000" w:themeColor="text1"/>
          <w:sz w:val="26"/>
          <w:szCs w:val="26"/>
          <w:lang w:eastAsia="ru-RU"/>
        </w:rPr>
        <w:t xml:space="preserve">Дополнительные требования к участникам отбора, которым должен соответствовать участник отбора на дату подачи заявки по </w:t>
      </w:r>
      <w:proofErr w:type="spellStart"/>
      <w:r w:rsidRPr="007E10DB">
        <w:rPr>
          <w:b/>
          <w:color w:val="000000" w:themeColor="text1"/>
          <w:sz w:val="26"/>
          <w:szCs w:val="26"/>
          <w:lang w:eastAsia="ru-RU"/>
        </w:rPr>
        <w:t>подмероприятиям</w:t>
      </w:r>
      <w:proofErr w:type="spellEnd"/>
      <w:r w:rsidRPr="007E10DB">
        <w:rPr>
          <w:b/>
          <w:color w:val="000000" w:themeColor="text1"/>
          <w:sz w:val="26"/>
          <w:szCs w:val="26"/>
          <w:lang w:eastAsia="ru-RU"/>
        </w:rPr>
        <w:t xml:space="preserve"> (направлениям):</w:t>
      </w:r>
    </w:p>
    <w:p w:rsidR="00F70AF7" w:rsidRPr="00F70AF7" w:rsidRDefault="00F70AF7" w:rsidP="00F70A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  <w:lang w:eastAsia="ru-RU"/>
        </w:rPr>
      </w:pPr>
      <w:r w:rsidRPr="00F70AF7">
        <w:rPr>
          <w:rFonts w:eastAsiaTheme="minorEastAsia"/>
          <w:sz w:val="26"/>
          <w:szCs w:val="26"/>
          <w:lang w:eastAsia="ru-RU"/>
        </w:rPr>
        <w:t xml:space="preserve">1) по </w:t>
      </w:r>
      <w:proofErr w:type="spellStart"/>
      <w:r w:rsidRPr="00F70AF7">
        <w:rPr>
          <w:rFonts w:eastAsiaTheme="minorEastAsia"/>
          <w:sz w:val="26"/>
          <w:szCs w:val="26"/>
          <w:lang w:eastAsia="ru-RU"/>
        </w:rPr>
        <w:t>подмероприятию</w:t>
      </w:r>
      <w:proofErr w:type="spellEnd"/>
      <w:r w:rsidRPr="00F70AF7">
        <w:rPr>
          <w:rFonts w:eastAsiaTheme="minorEastAsia"/>
          <w:sz w:val="26"/>
          <w:szCs w:val="26"/>
          <w:lang w:eastAsia="ru-RU"/>
        </w:rPr>
        <w:t>, предусмотренному подпунктом 3.2.1 настоящего Порядка:</w:t>
      </w:r>
    </w:p>
    <w:p w:rsidR="00F70AF7" w:rsidRPr="00F70AF7" w:rsidRDefault="00F70AF7" w:rsidP="00F70A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  <w:lang w:eastAsia="ru-RU"/>
        </w:rPr>
      </w:pPr>
      <w:r w:rsidRPr="00F70AF7">
        <w:rPr>
          <w:rFonts w:eastAsiaTheme="minorEastAsia"/>
          <w:sz w:val="26"/>
          <w:szCs w:val="26"/>
          <w:lang w:eastAsia="ru-RU"/>
        </w:rPr>
        <w:t>- к отбору допускаются лица осуществляющие хозяйственную деятельность более двух лет;</w:t>
      </w:r>
    </w:p>
    <w:p w:rsidR="00F70AF7" w:rsidRPr="00F70AF7" w:rsidRDefault="00F70AF7" w:rsidP="00F70A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  <w:lang w:eastAsia="ru-RU"/>
        </w:rPr>
      </w:pPr>
      <w:r w:rsidRPr="00F70AF7">
        <w:rPr>
          <w:rFonts w:eastAsiaTheme="minorEastAsia"/>
          <w:sz w:val="26"/>
          <w:szCs w:val="26"/>
          <w:lang w:eastAsia="ru-RU"/>
        </w:rPr>
        <w:t xml:space="preserve">2) по </w:t>
      </w:r>
      <w:proofErr w:type="spellStart"/>
      <w:r w:rsidRPr="00F70AF7">
        <w:rPr>
          <w:rFonts w:eastAsiaTheme="minorEastAsia"/>
          <w:sz w:val="26"/>
          <w:szCs w:val="26"/>
          <w:lang w:eastAsia="ru-RU"/>
        </w:rPr>
        <w:t>подмероприятию</w:t>
      </w:r>
      <w:proofErr w:type="spellEnd"/>
      <w:r w:rsidRPr="00F70AF7">
        <w:rPr>
          <w:rFonts w:eastAsiaTheme="minorEastAsia"/>
          <w:sz w:val="26"/>
          <w:szCs w:val="26"/>
          <w:lang w:eastAsia="ru-RU"/>
        </w:rPr>
        <w:t>, предусмотренному подпунктом 3.2.2 настоящего Порядка:</w:t>
      </w:r>
    </w:p>
    <w:p w:rsidR="00F70AF7" w:rsidRPr="00F70AF7" w:rsidRDefault="00F70AF7" w:rsidP="00F70A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  <w:lang w:eastAsia="ru-RU"/>
        </w:rPr>
      </w:pPr>
      <w:r w:rsidRPr="00F70AF7">
        <w:rPr>
          <w:rFonts w:eastAsiaTheme="minorEastAsia"/>
          <w:sz w:val="26"/>
          <w:szCs w:val="26"/>
          <w:lang w:eastAsia="ru-RU"/>
        </w:rPr>
        <w:t>- к отбору допускаются лица, осуществляющие хозяйственную деятельность в качестве индивидуального предпринимателя, в возрасте до 35 лет (включительно), либо в качестве юридического лица, более 50 процентов доли уставного (складочного) капитала которого принадлежат физическим лицам, в возрасте до 35 лет (включительно);</w:t>
      </w:r>
    </w:p>
    <w:p w:rsidR="00F70AF7" w:rsidRPr="00F70AF7" w:rsidRDefault="00F70AF7" w:rsidP="00F70A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  <w:lang w:eastAsia="ru-RU"/>
        </w:rPr>
      </w:pPr>
      <w:r w:rsidRPr="00F70AF7">
        <w:rPr>
          <w:rFonts w:eastAsiaTheme="minorEastAsia"/>
          <w:sz w:val="26"/>
          <w:szCs w:val="26"/>
          <w:lang w:eastAsia="ru-RU"/>
        </w:rPr>
        <w:t xml:space="preserve">3) по </w:t>
      </w:r>
      <w:proofErr w:type="spellStart"/>
      <w:r w:rsidRPr="00F70AF7">
        <w:rPr>
          <w:rFonts w:eastAsiaTheme="minorEastAsia"/>
          <w:sz w:val="26"/>
          <w:szCs w:val="26"/>
          <w:lang w:eastAsia="ru-RU"/>
        </w:rPr>
        <w:t>подмероприятию</w:t>
      </w:r>
      <w:proofErr w:type="spellEnd"/>
      <w:r w:rsidRPr="00F70AF7">
        <w:rPr>
          <w:rFonts w:eastAsiaTheme="minorEastAsia"/>
          <w:sz w:val="26"/>
          <w:szCs w:val="26"/>
          <w:lang w:eastAsia="ru-RU"/>
        </w:rPr>
        <w:t>, предусмотренному подпунктом 3.2.3 настоящего Порядка:</w:t>
      </w:r>
    </w:p>
    <w:p w:rsidR="00F70AF7" w:rsidRPr="00F70AF7" w:rsidRDefault="00F70AF7" w:rsidP="00F70A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6"/>
          <w:szCs w:val="26"/>
          <w:lang w:eastAsia="ru-RU"/>
        </w:rPr>
      </w:pPr>
      <w:r w:rsidRPr="00F70AF7">
        <w:rPr>
          <w:rFonts w:eastAsiaTheme="minorEastAsia"/>
          <w:sz w:val="26"/>
          <w:szCs w:val="26"/>
          <w:lang w:eastAsia="ru-RU"/>
        </w:rPr>
        <w:t>- к отбору допускаются лица, осуществляющие деятельность в социальной сфере в соответствии с условиями, утвержденными в статье 5.1 Закона Ханты-Мансийского автономного округа - Югры от 29.12.2007 №213-оз «О развитии малого и среднего предпринимательства в Ханты-Мансийском автономном округе – Югре», признанные социальным предприятием, в соответствии с Приказом Департамента экономического развития Ханты-Мансийского автономного округа - Югры от 23.03.2020 №125-нп «Об утверждении Административного регламента предоставления государственной услуги по признанию субъекта малого или среднего предпринимательства Ханты-Мансийского автономного округа - Югры социальным предприятием», либо лица, осуществляющие предпринимательскую деятельность по направлениям (сферам) креативных индустрий в соответствии с Законом Ханты-Мансийского автономного округа - Югры от 27.07.2020 №70-оз «О креативных индустриях в Ханты-Мансийском автономном округе – Югре».</w:t>
      </w:r>
    </w:p>
    <w:p w:rsidR="002323B6" w:rsidRPr="007E10DB" w:rsidRDefault="002323B6" w:rsidP="00F70AF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6"/>
          <w:szCs w:val="26"/>
          <w:lang w:eastAsia="ru-RU"/>
        </w:rPr>
      </w:pPr>
      <w:r w:rsidRPr="007E10DB">
        <w:rPr>
          <w:b/>
          <w:bCs/>
          <w:color w:val="000000" w:themeColor="text1"/>
          <w:sz w:val="26"/>
          <w:szCs w:val="26"/>
          <w:lang w:eastAsia="ru-RU"/>
        </w:rPr>
        <w:t>Порядок подачи заявки участниками отбора.</w:t>
      </w:r>
    </w:p>
    <w:p w:rsidR="002323B6" w:rsidRDefault="002323B6" w:rsidP="002323B6">
      <w:pPr>
        <w:widowControl w:val="0"/>
        <w:tabs>
          <w:tab w:val="left" w:pos="851"/>
        </w:tabs>
        <w:ind w:firstLine="567"/>
        <w:jc w:val="both"/>
        <w:rPr>
          <w:bCs/>
          <w:color w:val="000000" w:themeColor="text1"/>
          <w:sz w:val="26"/>
          <w:szCs w:val="26"/>
        </w:rPr>
      </w:pPr>
      <w:r w:rsidRPr="002323B6">
        <w:rPr>
          <w:bCs/>
          <w:color w:val="000000" w:themeColor="text1"/>
          <w:sz w:val="26"/>
          <w:szCs w:val="26"/>
        </w:rPr>
        <w:t>Для получения Субсидий участники отбора в сроки проведения отбора предоставляют заявку на предоставление Субсидии и пакет документов, лично или через уполномоченного представителя одним из способов:</w:t>
      </w:r>
    </w:p>
    <w:p w:rsidR="00F70AF7" w:rsidRPr="0075587E" w:rsidRDefault="00F70AF7" w:rsidP="00F70AF7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75587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1) по адресу главного распорядителя бюджетных средств непосредственно в отдел делопроизводства и работы с обращениями граждан Администрации города Когалыма (далее - отдел делопроизводства) или почтовым отправлением;</w:t>
      </w:r>
    </w:p>
    <w:p w:rsidR="00F70AF7" w:rsidRDefault="00F70AF7" w:rsidP="00F70AF7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</w:pPr>
      <w:r w:rsidRPr="0075587E">
        <w:rPr>
          <w:rFonts w:ascii="Times New Roman" w:eastAsiaTheme="minorHAnsi" w:hAnsi="Times New Roman"/>
          <w:color w:val="000000" w:themeColor="text1"/>
          <w:sz w:val="26"/>
          <w:szCs w:val="26"/>
        </w:rPr>
        <w:t>2) в электронной форме посредством подачи через официальный сайт в разделе «Обращения по вопросам мер поддержки предпринимательской и инвестиционной деятельности».</w:t>
      </w:r>
      <w:r w:rsidRPr="00F70AF7">
        <w:t xml:space="preserve"> </w:t>
      </w:r>
    </w:p>
    <w:p w:rsidR="00F70AF7" w:rsidRDefault="00F70AF7" w:rsidP="00F70AF7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color w:val="000000" w:themeColor="text1"/>
          <w:sz w:val="26"/>
          <w:szCs w:val="26"/>
        </w:rPr>
      </w:pPr>
      <w:hyperlink r:id="rId6" w:history="1">
        <w:r w:rsidRPr="00C05B06">
          <w:rPr>
            <w:rStyle w:val="a5"/>
            <w:rFonts w:ascii="Times New Roman" w:hAnsi="Times New Roman"/>
            <w:sz w:val="26"/>
            <w:szCs w:val="26"/>
          </w:rPr>
          <w:t>http://admkogalym.ru/economics/obrashcheniya-po-voprosam-mer-podderzhki-predprinimatelskoy-i-investitsionnoy-deyatelnosti/podat-zayavlenie-na-predostavlenie-finansovoy-podderzhkinovaya-stranitsa.php</w:t>
        </w:r>
      </w:hyperlink>
    </w:p>
    <w:p w:rsidR="00F70AF7" w:rsidRPr="0075587E" w:rsidRDefault="00F70AF7" w:rsidP="00F70AF7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75587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Участники отбора, предоставившие документы в электронном виде, в течение 3 (трех) рабочих дней с даты подачи заявки предоставляют в Уполномоченный орган оригиналы заявки и документов.</w:t>
      </w:r>
    </w:p>
    <w:p w:rsidR="00F70AF7" w:rsidRPr="0075587E" w:rsidRDefault="00F70AF7" w:rsidP="00F70AF7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75587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3) в филиал Автономного учреждения Ханты-Мансийского автономного округа - Югры многофункциональный центр предоставления государственных и муниципальных услуг, расположенный по адресу: город Когалым, улица Мира, дом 15;</w:t>
      </w:r>
    </w:p>
    <w:p w:rsidR="00F70AF7" w:rsidRPr="0075587E" w:rsidRDefault="00F70AF7" w:rsidP="00F70AF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с использованием функционала цифровой платформы с механизмом адресного подбора и возможностью дистанционного получения мер поддержки и специальных сервисов субъектами МСП и </w:t>
      </w:r>
      <w:proofErr w:type="spellStart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самозанятыми</w:t>
      </w:r>
      <w:proofErr w:type="spellEnd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гражданами (https://мсп.рф/) и государственной информационной системы автономного округа по обеспечению доступности мер поддержки субъектов предпринимательской деятельности автономного округа «Югра Открытая» (</w:t>
      </w:r>
      <w:hyperlink r:id="rId7" w:history="1">
        <w:r w:rsidRPr="0075587E">
          <w:rPr>
            <w:rFonts w:ascii="Times New Roman" w:hAnsi="Times New Roman" w:cs="Times New Roman"/>
            <w:color w:val="000000" w:themeColor="text1"/>
            <w:sz w:val="26"/>
            <w:szCs w:val="26"/>
          </w:rPr>
          <w:t>https://lk.ugraopen.admhmao.ru/</w:t>
        </w:r>
      </w:hyperlink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F70AF7" w:rsidRDefault="00F70AF7" w:rsidP="002323B6">
      <w:pPr>
        <w:widowControl w:val="0"/>
        <w:tabs>
          <w:tab w:val="left" w:pos="851"/>
        </w:tabs>
        <w:ind w:firstLine="567"/>
        <w:jc w:val="both"/>
        <w:rPr>
          <w:bCs/>
          <w:color w:val="000000" w:themeColor="text1"/>
          <w:sz w:val="26"/>
          <w:szCs w:val="26"/>
        </w:rPr>
      </w:pPr>
    </w:p>
    <w:p w:rsidR="00F70AF7" w:rsidRPr="002323B6" w:rsidRDefault="00F70AF7" w:rsidP="002323B6">
      <w:pPr>
        <w:widowControl w:val="0"/>
        <w:tabs>
          <w:tab w:val="left" w:pos="851"/>
        </w:tabs>
        <w:ind w:firstLine="567"/>
        <w:jc w:val="both"/>
        <w:rPr>
          <w:bCs/>
          <w:color w:val="000000" w:themeColor="text1"/>
          <w:sz w:val="26"/>
          <w:szCs w:val="26"/>
        </w:rPr>
      </w:pPr>
    </w:p>
    <w:p w:rsidR="002323B6" w:rsidRPr="007E10DB" w:rsidRDefault="002323B6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color w:val="000000" w:themeColor="text1"/>
          <w:sz w:val="26"/>
          <w:szCs w:val="26"/>
          <w:lang w:eastAsia="ru-RU"/>
        </w:rPr>
      </w:pPr>
      <w:r w:rsidRPr="007E10DB">
        <w:rPr>
          <w:rFonts w:eastAsia="Calibri"/>
          <w:b/>
          <w:color w:val="000000" w:themeColor="text1"/>
          <w:sz w:val="26"/>
          <w:szCs w:val="26"/>
        </w:rPr>
        <w:t xml:space="preserve">Перечень документов, предоставляемых участниками отбора и </w:t>
      </w:r>
      <w:r w:rsidRPr="007E10DB">
        <w:rPr>
          <w:b/>
          <w:bCs/>
          <w:color w:val="000000" w:themeColor="text1"/>
          <w:sz w:val="26"/>
          <w:szCs w:val="26"/>
          <w:lang w:eastAsia="ru-RU"/>
        </w:rPr>
        <w:t>требования, предъявляемые к форме и содержанию заявки.</w:t>
      </w:r>
    </w:p>
    <w:p w:rsidR="00F70AF7" w:rsidRDefault="00F70AF7" w:rsidP="00F70AF7">
      <w:pPr>
        <w:pStyle w:val="ConsPlusNormal"/>
        <w:numPr>
          <w:ilvl w:val="0"/>
          <w:numId w:val="5"/>
        </w:numPr>
        <w:ind w:left="0"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hyperlink w:anchor="P979">
        <w:r w:rsidRPr="0075587E">
          <w:rPr>
            <w:rFonts w:ascii="Times New Roman" w:eastAsiaTheme="minorHAnsi" w:hAnsi="Times New Roman" w:cs="Times New Roman"/>
            <w:color w:val="000000" w:themeColor="text1"/>
            <w:sz w:val="26"/>
            <w:szCs w:val="26"/>
            <w:lang w:eastAsia="en-US"/>
          </w:rPr>
          <w:t>Заявка</w:t>
        </w:r>
      </w:hyperlink>
      <w:r w:rsidRPr="0075587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 xml:space="preserve">, включающая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согласие на обработку персональных данных (для физического лица), предоставляется по форме установленной Приложением 1 к </w:t>
      </w:r>
      <w:r w:rsidRPr="00F70AF7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Порядку предоставления грантов в форме субсидий, в рамках реализации подпрограммы «Развитие малого и среднего предпринимательства» муниципальной программы «Социально-экономическое развитие и инвестиции муниципального образования города Когалым», утвержденному постановлением Администрации города Когалыма от 25.07.2019 № 1646 (далее – Порядок предоставления грантов)</w:t>
      </w:r>
    </w:p>
    <w:p w:rsidR="00F70AF7" w:rsidRPr="0075587E" w:rsidRDefault="00F70AF7" w:rsidP="00F70AF7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75587E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 случае если от имени участника отбора действует уполномоченный представитель,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печатью (при наличии) участника отбора и подписанной руководителем юридического лица, индивидуальным предпринимателем либо прилагается документ, подтверждающий полномочия лица на осуществление действий от имени участника отбора,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 (для юридического лица).</w:t>
      </w:r>
    </w:p>
    <w:p w:rsidR="002323B6" w:rsidRPr="002323B6" w:rsidRDefault="002323B6" w:rsidP="002323B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2323B6">
        <w:rPr>
          <w:rFonts w:eastAsia="Calibri"/>
          <w:color w:val="000000" w:themeColor="text1"/>
          <w:sz w:val="26"/>
          <w:szCs w:val="26"/>
        </w:rPr>
        <w:t>2. Копия документа, удостоверяющего личность (для индивидуального предпринимателя);</w:t>
      </w:r>
    </w:p>
    <w:p w:rsidR="002323B6" w:rsidRPr="002323B6" w:rsidRDefault="002323B6" w:rsidP="002323B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2323B6">
        <w:rPr>
          <w:rFonts w:eastAsia="Calibri"/>
          <w:color w:val="000000" w:themeColor="text1"/>
          <w:sz w:val="26"/>
          <w:szCs w:val="26"/>
        </w:rPr>
        <w:t>3. Копии статистической отчетности (при наличии) с отметкой органа статистики о принятии;</w:t>
      </w:r>
    </w:p>
    <w:p w:rsidR="002323B6" w:rsidRPr="002323B6" w:rsidRDefault="002323B6" w:rsidP="002323B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2323B6">
        <w:rPr>
          <w:rFonts w:eastAsia="Calibri"/>
          <w:color w:val="000000" w:themeColor="text1"/>
          <w:sz w:val="26"/>
          <w:szCs w:val="26"/>
        </w:rPr>
        <w:t>4. Копии налоговой отчетности, предоставляется с отметкой налогового органа о принятии лично, квитанцией об отправке почтовой корреспонденции либо посредством электронного документооборота с приложением извещения о вводе сведений;</w:t>
      </w:r>
    </w:p>
    <w:p w:rsidR="002323B6" w:rsidRPr="002323B6" w:rsidRDefault="002323B6" w:rsidP="002323B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2323B6">
        <w:rPr>
          <w:rFonts w:eastAsia="Calibri"/>
          <w:color w:val="000000" w:themeColor="text1"/>
          <w:sz w:val="26"/>
          <w:szCs w:val="26"/>
        </w:rPr>
        <w:t>5. Документы, подтверждающие наличие собственных средств (выписка с расчетного счета);</w:t>
      </w:r>
    </w:p>
    <w:p w:rsidR="002323B6" w:rsidRPr="002323B6" w:rsidRDefault="002323B6" w:rsidP="002323B6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 w:themeColor="text1"/>
          <w:sz w:val="26"/>
          <w:szCs w:val="26"/>
        </w:rPr>
      </w:pPr>
      <w:r w:rsidRPr="002323B6">
        <w:rPr>
          <w:rFonts w:eastAsia="Calibri"/>
          <w:color w:val="000000" w:themeColor="text1"/>
          <w:sz w:val="26"/>
          <w:szCs w:val="26"/>
        </w:rPr>
        <w:t>6. Бизнес-план по форме согласно приложению 2 к Порядку предоставления грантов.</w:t>
      </w:r>
    </w:p>
    <w:p w:rsidR="002323B6" w:rsidRPr="002323B6" w:rsidRDefault="002323B6" w:rsidP="002323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23B6">
        <w:rPr>
          <w:sz w:val="26"/>
          <w:szCs w:val="26"/>
        </w:rPr>
        <w:t xml:space="preserve">Бизнес-план включает в себя основной текст и приложения. Все документы предоставляются в печатном виде в одном экземпляре и на электронном носителе. Размер страницы А-4, в формате MS </w:t>
      </w:r>
      <w:proofErr w:type="spellStart"/>
      <w:r w:rsidRPr="002323B6">
        <w:rPr>
          <w:sz w:val="26"/>
          <w:szCs w:val="26"/>
        </w:rPr>
        <w:t>Word</w:t>
      </w:r>
      <w:proofErr w:type="spellEnd"/>
      <w:r w:rsidRPr="002323B6">
        <w:rPr>
          <w:sz w:val="26"/>
          <w:szCs w:val="26"/>
        </w:rPr>
        <w:t xml:space="preserve">, шрифт </w:t>
      </w:r>
      <w:proofErr w:type="spellStart"/>
      <w:r w:rsidRPr="002323B6">
        <w:rPr>
          <w:sz w:val="26"/>
          <w:szCs w:val="26"/>
        </w:rPr>
        <w:t>Times</w:t>
      </w:r>
      <w:proofErr w:type="spellEnd"/>
      <w:r w:rsidRPr="002323B6">
        <w:rPr>
          <w:sz w:val="26"/>
          <w:szCs w:val="26"/>
        </w:rPr>
        <w:t xml:space="preserve"> №</w:t>
      </w:r>
      <w:proofErr w:type="spellStart"/>
      <w:r w:rsidRPr="002323B6">
        <w:rPr>
          <w:sz w:val="26"/>
          <w:szCs w:val="26"/>
        </w:rPr>
        <w:t>ew</w:t>
      </w:r>
      <w:proofErr w:type="spellEnd"/>
      <w:r w:rsidRPr="002323B6">
        <w:rPr>
          <w:sz w:val="26"/>
          <w:szCs w:val="26"/>
        </w:rPr>
        <w:t xml:space="preserve"> </w:t>
      </w:r>
      <w:proofErr w:type="spellStart"/>
      <w:r w:rsidRPr="002323B6">
        <w:rPr>
          <w:sz w:val="26"/>
          <w:szCs w:val="26"/>
        </w:rPr>
        <w:t>Roma</w:t>
      </w:r>
      <w:proofErr w:type="spellEnd"/>
      <w:r w:rsidRPr="002323B6">
        <w:rPr>
          <w:sz w:val="26"/>
          <w:szCs w:val="26"/>
          <w:lang w:val="en-US"/>
        </w:rPr>
        <w:t>n</w:t>
      </w:r>
      <w:r w:rsidRPr="002323B6">
        <w:rPr>
          <w:sz w:val="26"/>
          <w:szCs w:val="26"/>
        </w:rPr>
        <w:t xml:space="preserve">, размер шрифта - 13 </w:t>
      </w:r>
      <w:proofErr w:type="spellStart"/>
      <w:r w:rsidRPr="002323B6">
        <w:rPr>
          <w:sz w:val="26"/>
          <w:szCs w:val="26"/>
        </w:rPr>
        <w:t>пт</w:t>
      </w:r>
      <w:proofErr w:type="spellEnd"/>
      <w:r w:rsidRPr="002323B6">
        <w:rPr>
          <w:sz w:val="26"/>
          <w:szCs w:val="26"/>
        </w:rPr>
        <w:t>, интервал - 1, поля страниц: левое - 3 см, правое - 1 см, нижнее - 2 см, верхнее - 1 см.</w:t>
      </w:r>
    </w:p>
    <w:p w:rsidR="002323B6" w:rsidRPr="002323B6" w:rsidRDefault="002323B6" w:rsidP="002323B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323B6">
        <w:rPr>
          <w:sz w:val="26"/>
          <w:szCs w:val="26"/>
        </w:rPr>
        <w:t>Копии документов, предоставляемые Субъектом по собственной инициативе:</w:t>
      </w:r>
    </w:p>
    <w:p w:rsidR="002323B6" w:rsidRPr="002323B6" w:rsidRDefault="002323B6" w:rsidP="002323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23B6">
        <w:rPr>
          <w:sz w:val="26"/>
          <w:szCs w:val="26"/>
        </w:rPr>
        <w:t xml:space="preserve"> - учредительные документы (для юридических лиц);</w:t>
      </w:r>
    </w:p>
    <w:p w:rsidR="002323B6" w:rsidRPr="002323B6" w:rsidRDefault="002323B6" w:rsidP="002323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23B6">
        <w:rPr>
          <w:sz w:val="26"/>
          <w:szCs w:val="26"/>
        </w:rPr>
        <w:lastRenderedPageBreak/>
        <w:t>- документы, подтверждающие полномочия руководителя Субъекта (решение руководителей, приказ о назначении);</w:t>
      </w:r>
    </w:p>
    <w:p w:rsidR="002323B6" w:rsidRPr="002323B6" w:rsidRDefault="002323B6" w:rsidP="002323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23B6">
        <w:rPr>
          <w:sz w:val="26"/>
          <w:szCs w:val="26"/>
        </w:rPr>
        <w:t>- выписка из единого реестра субъектов малого и среднего предпринимательства;</w:t>
      </w:r>
    </w:p>
    <w:p w:rsidR="002323B6" w:rsidRPr="002323B6" w:rsidRDefault="002323B6" w:rsidP="002323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23B6">
        <w:rPr>
          <w:sz w:val="26"/>
          <w:szCs w:val="26"/>
        </w:rPr>
        <w:t>- справки, подтверждающие отсутствие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323B6" w:rsidRDefault="002323B6" w:rsidP="002323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23B6">
        <w:rPr>
          <w:sz w:val="26"/>
          <w:szCs w:val="26"/>
        </w:rPr>
        <w:t>- документы, подтверждающие профессиональную квалификацию (дипломы, сертификаты и т.п.).</w:t>
      </w:r>
    </w:p>
    <w:p w:rsidR="007E10DB" w:rsidRPr="002323B6" w:rsidRDefault="007E10DB" w:rsidP="002323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323B6" w:rsidRPr="007E10DB" w:rsidRDefault="002323B6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6"/>
          <w:szCs w:val="26"/>
          <w:lang w:eastAsia="ru-RU"/>
        </w:rPr>
      </w:pPr>
      <w:r w:rsidRPr="007E10DB">
        <w:rPr>
          <w:b/>
          <w:color w:val="000000" w:themeColor="text1"/>
          <w:sz w:val="26"/>
          <w:szCs w:val="26"/>
          <w:lang w:eastAsia="ru-RU"/>
        </w:rPr>
        <w:t>Порядок отзыва, внесения изменений в заявку и возврата заявки участнику отбора.</w:t>
      </w:r>
    </w:p>
    <w:p w:rsidR="002323B6" w:rsidRPr="002323B6" w:rsidRDefault="002323B6" w:rsidP="002323B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323B6">
        <w:rPr>
          <w:sz w:val="26"/>
          <w:szCs w:val="26"/>
        </w:rPr>
        <w:t>Участник отбора вправе отозвать заявку, внести изменения в заявку не позднее чем за 1 (один) рабочий день до даты проведения заседания комиссии для рассмотрения и оценки заявок участников отбора (далее - Комиссия) посредством предоставления заявления об отзыве заявки (внесении изменений в заявку) в произвольной форме в отдел делопроизводства.</w:t>
      </w:r>
    </w:p>
    <w:p w:rsidR="002323B6" w:rsidRPr="002323B6" w:rsidRDefault="002323B6" w:rsidP="002323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23B6">
        <w:rPr>
          <w:sz w:val="26"/>
          <w:szCs w:val="26"/>
        </w:rPr>
        <w:t>Должностное лицо отдела делопроизводства, ответственное за регистрацию документов в течение 1 (одного) рабочего дня с даты поступления заявления регистрирует его и передает должностному лицу Уполномоченного органа.</w:t>
      </w:r>
    </w:p>
    <w:p w:rsidR="002323B6" w:rsidRPr="002323B6" w:rsidRDefault="002323B6" w:rsidP="002323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23B6">
        <w:rPr>
          <w:sz w:val="26"/>
          <w:szCs w:val="26"/>
        </w:rPr>
        <w:t>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Порядком.</w:t>
      </w:r>
    </w:p>
    <w:p w:rsidR="002323B6" w:rsidRPr="002323B6" w:rsidRDefault="002323B6" w:rsidP="002323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23B6">
        <w:rPr>
          <w:sz w:val="26"/>
          <w:szCs w:val="26"/>
        </w:rPr>
        <w:t>Зарегистрированное заявление об отзыве заявки является основанием для возврата заявки и приложенных к ней документов участнику отбора. Уполномоченный орган обеспечивает возврат заявки участнику отбора не позднее 5 (пяти) календарных дней со дня регистрации заявления об отзыве заявки.</w:t>
      </w:r>
    </w:p>
    <w:p w:rsidR="002323B6" w:rsidRPr="002323B6" w:rsidRDefault="002323B6" w:rsidP="002323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23B6">
        <w:rPr>
          <w:sz w:val="26"/>
          <w:szCs w:val="26"/>
        </w:rPr>
        <w:t>Уполномоченный орган формирует единый список участников отбора на текущий финансовый год в хронологической последовательности согласно дате и времени регистрации заявки.</w:t>
      </w:r>
    </w:p>
    <w:p w:rsidR="002323B6" w:rsidRDefault="002323B6" w:rsidP="002323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23B6">
        <w:rPr>
          <w:sz w:val="26"/>
          <w:szCs w:val="26"/>
        </w:rPr>
        <w:t>В случае внесения изменений в заявку в единый список участников отбора вносится отметка «Исключен в связи с внесением изменений в заявку». Информация об участнике отбора вносится повторно с учетом внесенных изменений, даты и времени регистрации заявления о внесении изменений в заявку.</w:t>
      </w:r>
    </w:p>
    <w:p w:rsidR="007E10DB" w:rsidRDefault="007E10DB" w:rsidP="002323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E10DB" w:rsidRPr="003B6809" w:rsidRDefault="007E10DB" w:rsidP="007E10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B68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Объем распределяем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ой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грантовой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поддержки</w:t>
      </w:r>
      <w:r w:rsidRPr="003B68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рамках отбора, порядок расчета размера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гранта, установленный Порядком</w:t>
      </w:r>
      <w:r w:rsidRPr="003B680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7E10DB" w:rsidRPr="0075587E" w:rsidRDefault="007E10DB" w:rsidP="007E10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Грантовая</w:t>
      </w:r>
      <w:proofErr w:type="spellEnd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поддержка на развитие предпринимательства (бюджет города Когалыма сверх доли </w:t>
      </w:r>
      <w:proofErr w:type="spellStart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софинансирования</w:t>
      </w:r>
      <w:proofErr w:type="spellEnd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) предоставляется при соблюдении следующих условий:</w:t>
      </w:r>
    </w:p>
    <w:p w:rsidR="007E10DB" w:rsidRPr="0075587E" w:rsidRDefault="007E10DB" w:rsidP="007E10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- размер Гранта не может превышать 500,0 тысяч рублей на одного получателя поддержки в год;</w:t>
      </w:r>
    </w:p>
    <w:p w:rsidR="007E10DB" w:rsidRPr="0075587E" w:rsidRDefault="007E10DB" w:rsidP="007E10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Грант предоставляется при условии </w:t>
      </w:r>
      <w:proofErr w:type="spellStart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софинансирования</w:t>
      </w:r>
      <w:proofErr w:type="spellEnd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Субъектом расходов на реализацию бизнес-плана в размере не менее 15 (пятнадцати) процентов от размера получаемого Гранта. </w:t>
      </w:r>
      <w:proofErr w:type="spellStart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Софинансирование</w:t>
      </w:r>
      <w:proofErr w:type="spellEnd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Субъектом осуществляется в денежной форме за счет собственных и (или) заемных средств.</w:t>
      </w:r>
    </w:p>
    <w:p w:rsidR="007E10DB" w:rsidRPr="0075587E" w:rsidRDefault="007E10DB" w:rsidP="007E10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842"/>
      <w:bookmarkEnd w:id="1"/>
      <w:proofErr w:type="spellStart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Грантовая</w:t>
      </w:r>
      <w:proofErr w:type="spellEnd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поддержка на развитие молодежного предпринимательства (бюджет города Когалыма сверх доли </w:t>
      </w:r>
      <w:proofErr w:type="spellStart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софинансирования</w:t>
      </w:r>
      <w:proofErr w:type="spellEnd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) предоставляется при соблюдении следующих условий:</w:t>
      </w:r>
    </w:p>
    <w:p w:rsidR="007E10DB" w:rsidRPr="0075587E" w:rsidRDefault="007E10DB" w:rsidP="007E10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- размер Гранта не может превышать 300,0 тысяч рублей на одного получателя поддержки в год;</w:t>
      </w:r>
    </w:p>
    <w:p w:rsidR="007E10DB" w:rsidRPr="0075587E" w:rsidRDefault="007E10DB" w:rsidP="007E10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Грант предоставляется при условии </w:t>
      </w:r>
      <w:proofErr w:type="spellStart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софинансирования</w:t>
      </w:r>
      <w:proofErr w:type="spellEnd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Субъектом расходов на реализацию бизнес-плана в размере не менее 10 (десяти) процентов от размера получаемого Гранта. </w:t>
      </w:r>
      <w:proofErr w:type="spellStart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Софинансирование</w:t>
      </w:r>
      <w:proofErr w:type="spellEnd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осуществляется в денежной форме за счет собственных и (или) заемных средств.</w:t>
      </w:r>
    </w:p>
    <w:p w:rsidR="007E10DB" w:rsidRPr="0075587E" w:rsidRDefault="007E10DB" w:rsidP="007E10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845"/>
      <w:bookmarkEnd w:id="2"/>
      <w:proofErr w:type="spellStart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Грантовая</w:t>
      </w:r>
      <w:proofErr w:type="spellEnd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поддержка социального и креативного предпринимательства (бюджет города Когалыма сверх доли </w:t>
      </w:r>
      <w:proofErr w:type="spellStart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софинансирования</w:t>
      </w:r>
      <w:proofErr w:type="spellEnd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) предоставляется при соблюдении следующих условий:</w:t>
      </w:r>
    </w:p>
    <w:p w:rsidR="007E10DB" w:rsidRPr="0075587E" w:rsidRDefault="007E10DB" w:rsidP="007E10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- размер Гранта не может превышать 600,0 тысяч рублей на одного получателя поддержки в год;</w:t>
      </w:r>
    </w:p>
    <w:p w:rsidR="007E10DB" w:rsidRPr="0075587E" w:rsidRDefault="007E10DB" w:rsidP="007E10D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Грант предоставляется при условии </w:t>
      </w:r>
      <w:proofErr w:type="spellStart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софинансирования</w:t>
      </w:r>
      <w:proofErr w:type="spellEnd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Субъектом расходов на реализацию бизнес-плана в размере не менее 15 (пятнадцати) процентов от размера получаемого Гранта. </w:t>
      </w:r>
      <w:proofErr w:type="spellStart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>Софинансирование</w:t>
      </w:r>
      <w:proofErr w:type="spellEnd"/>
      <w:r w:rsidRPr="007558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осуществляется в денежной форме за счет собственных и (или) заемных средств.</w:t>
      </w:r>
    </w:p>
    <w:p w:rsidR="007E10DB" w:rsidRDefault="007E10DB" w:rsidP="002323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323B6" w:rsidRPr="007E10DB" w:rsidRDefault="002323B6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6"/>
          <w:szCs w:val="26"/>
          <w:lang w:eastAsia="ru-RU"/>
        </w:rPr>
      </w:pPr>
      <w:r w:rsidRPr="007E10DB">
        <w:rPr>
          <w:b/>
          <w:color w:val="000000" w:themeColor="text1"/>
          <w:sz w:val="26"/>
          <w:szCs w:val="26"/>
        </w:rPr>
        <w:t>Порядок рассмотрения заявок участников отбора.</w:t>
      </w:r>
    </w:p>
    <w:p w:rsidR="002323B6" w:rsidRPr="002323B6" w:rsidRDefault="002323B6" w:rsidP="002323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23B6">
        <w:rPr>
          <w:sz w:val="26"/>
          <w:szCs w:val="26"/>
        </w:rPr>
        <w:t>Уполномоченный орган в течение 5 (пяти) рабочих дней с даты регистрации заявки:</w:t>
      </w:r>
    </w:p>
    <w:p w:rsidR="001B6E7D" w:rsidRPr="001B6E7D" w:rsidRDefault="002323B6" w:rsidP="001B6E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23B6">
        <w:rPr>
          <w:sz w:val="26"/>
          <w:szCs w:val="26"/>
        </w:rPr>
        <w:t xml:space="preserve">1) </w:t>
      </w:r>
      <w:r w:rsidR="001B6E7D" w:rsidRPr="001B6E7D">
        <w:rPr>
          <w:sz w:val="26"/>
          <w:szCs w:val="26"/>
        </w:rPr>
        <w:t>запрашивает в порядке межведомственного информационного взаимодействия, следующие документы (сведения):</w:t>
      </w:r>
    </w:p>
    <w:p w:rsidR="001B6E7D" w:rsidRPr="001B6E7D" w:rsidRDefault="001B6E7D" w:rsidP="001B6E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6E7D">
        <w:rPr>
          <w:sz w:val="26"/>
          <w:szCs w:val="26"/>
        </w:rPr>
        <w:t>- об отсутствии или не превышении у участника отбора на едином налоговом счете размера, определенного пунктом 3 статьи 47 Налогового кодекса Российской Федерации, задолженности по уплате налогов, сборов и страховых взносов в бюджеты бюджетной системы Российской Федерации;</w:t>
      </w:r>
    </w:p>
    <w:p w:rsidR="001B6E7D" w:rsidRPr="001B6E7D" w:rsidRDefault="001B6E7D" w:rsidP="001B6E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6E7D">
        <w:rPr>
          <w:sz w:val="26"/>
          <w:szCs w:val="26"/>
        </w:rPr>
        <w:t>- сведения о состоянии расчетов по страховым взносам, пеням и штрафам плательщика страховых взносов (в Фонде пенсионного и социального страхования);</w:t>
      </w:r>
    </w:p>
    <w:p w:rsidR="001B6E7D" w:rsidRDefault="001B6E7D" w:rsidP="001B6E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B6E7D">
        <w:rPr>
          <w:sz w:val="26"/>
          <w:szCs w:val="26"/>
        </w:rPr>
        <w:t>- 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Федерации).</w:t>
      </w:r>
    </w:p>
    <w:p w:rsidR="002323B6" w:rsidRPr="002323B6" w:rsidRDefault="002323B6" w:rsidP="001B6E7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23B6">
        <w:rPr>
          <w:sz w:val="26"/>
          <w:szCs w:val="26"/>
        </w:rPr>
        <w:t>2) запрашивает в структурных подразделениях Администрации города Когалыма, следующие сведения:</w:t>
      </w:r>
    </w:p>
    <w:p w:rsidR="002323B6" w:rsidRPr="002323B6" w:rsidRDefault="002323B6" w:rsidP="002323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23B6">
        <w:rPr>
          <w:sz w:val="26"/>
          <w:szCs w:val="26"/>
        </w:rPr>
        <w:t>об отсутствии просроченной задолженности по возврату в бюджет города Когалыма субсидий, бюджетных инвестиций, предоставленных, в том числе в соответствии с иными правовыми актами, и иной просроченной задолженности перед бюджетом города Когалыма;</w:t>
      </w:r>
    </w:p>
    <w:p w:rsidR="002323B6" w:rsidRPr="002323B6" w:rsidRDefault="002323B6" w:rsidP="002323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23B6">
        <w:rPr>
          <w:sz w:val="26"/>
          <w:szCs w:val="26"/>
        </w:rPr>
        <w:t xml:space="preserve">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цели, указанные в </w:t>
      </w:r>
      <w:hyperlink r:id="rId8" w:history="1">
        <w:r w:rsidRPr="002323B6">
          <w:rPr>
            <w:color w:val="0000FF"/>
            <w:sz w:val="26"/>
            <w:szCs w:val="26"/>
          </w:rPr>
          <w:t>пункте 1.6</w:t>
        </w:r>
      </w:hyperlink>
      <w:r w:rsidRPr="002323B6">
        <w:rPr>
          <w:sz w:val="26"/>
          <w:szCs w:val="26"/>
        </w:rPr>
        <w:t xml:space="preserve"> </w:t>
      </w:r>
      <w:r w:rsidRPr="002323B6">
        <w:rPr>
          <w:rFonts w:eastAsia="Calibri"/>
          <w:color w:val="000000" w:themeColor="text1"/>
          <w:sz w:val="26"/>
          <w:szCs w:val="26"/>
        </w:rPr>
        <w:t>Порядка предоставления грантов</w:t>
      </w:r>
      <w:r w:rsidRPr="002323B6">
        <w:rPr>
          <w:sz w:val="26"/>
          <w:szCs w:val="26"/>
        </w:rPr>
        <w:t>;</w:t>
      </w:r>
    </w:p>
    <w:p w:rsidR="002323B6" w:rsidRPr="002323B6" w:rsidRDefault="002323B6" w:rsidP="002323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23B6">
        <w:rPr>
          <w:sz w:val="26"/>
          <w:szCs w:val="26"/>
        </w:rPr>
        <w:t xml:space="preserve">3) осуществляет проверку заявки и пакета документов на предмет соответствия требованиям, установленным в объявлении о проведении отбора, а также соответствие участника отбора категориям и критериям отбора, установленным </w:t>
      </w:r>
      <w:hyperlink r:id="rId9" w:history="1">
        <w:r w:rsidRPr="002323B6">
          <w:rPr>
            <w:color w:val="0000FF"/>
            <w:sz w:val="26"/>
            <w:szCs w:val="26"/>
          </w:rPr>
          <w:t>пунктами 1.8</w:t>
        </w:r>
      </w:hyperlink>
      <w:r w:rsidRPr="002323B6">
        <w:rPr>
          <w:sz w:val="26"/>
          <w:szCs w:val="26"/>
        </w:rPr>
        <w:t xml:space="preserve">, </w:t>
      </w:r>
      <w:hyperlink r:id="rId10" w:history="1">
        <w:r w:rsidRPr="002323B6">
          <w:rPr>
            <w:color w:val="0000FF"/>
            <w:sz w:val="26"/>
            <w:szCs w:val="26"/>
          </w:rPr>
          <w:t>1.9</w:t>
        </w:r>
      </w:hyperlink>
      <w:r w:rsidRPr="002323B6">
        <w:rPr>
          <w:sz w:val="26"/>
          <w:szCs w:val="26"/>
        </w:rPr>
        <w:t xml:space="preserve">, </w:t>
      </w:r>
      <w:hyperlink r:id="rId11" w:history="1">
        <w:r w:rsidRPr="002323B6">
          <w:rPr>
            <w:color w:val="0000FF"/>
            <w:sz w:val="26"/>
            <w:szCs w:val="26"/>
          </w:rPr>
          <w:t>2.3</w:t>
        </w:r>
      </w:hyperlink>
      <w:r w:rsidRPr="002323B6">
        <w:rPr>
          <w:sz w:val="26"/>
          <w:szCs w:val="26"/>
        </w:rPr>
        <w:t xml:space="preserve"> </w:t>
      </w:r>
      <w:r w:rsidRPr="002323B6">
        <w:rPr>
          <w:rFonts w:eastAsia="Calibri"/>
          <w:color w:val="000000" w:themeColor="text1"/>
          <w:sz w:val="26"/>
          <w:szCs w:val="26"/>
        </w:rPr>
        <w:t>Порядка предоставления грантов</w:t>
      </w:r>
      <w:r w:rsidRPr="002323B6">
        <w:rPr>
          <w:sz w:val="26"/>
          <w:szCs w:val="26"/>
        </w:rPr>
        <w:t>;</w:t>
      </w:r>
    </w:p>
    <w:p w:rsidR="002323B6" w:rsidRPr="002323B6" w:rsidRDefault="002323B6" w:rsidP="002323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23B6">
        <w:rPr>
          <w:sz w:val="26"/>
          <w:szCs w:val="26"/>
        </w:rPr>
        <w:t>4) в течение 11 (одиннадцати) рабочих дней с момента окончания срока приема заявок и пакетов документов организует заседание Комиссии с целью рассмотрения поступивших заявок и пакетов документов участников отбора и принятия одного из решений:</w:t>
      </w:r>
    </w:p>
    <w:p w:rsidR="002323B6" w:rsidRPr="002323B6" w:rsidRDefault="002323B6" w:rsidP="002323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23B6">
        <w:rPr>
          <w:sz w:val="26"/>
          <w:szCs w:val="26"/>
        </w:rPr>
        <w:t>- признать участника отбора прошедшим отбор и рекомендовать главному распорядителю как получателю бюджетных средств предоставить Грант;</w:t>
      </w:r>
    </w:p>
    <w:p w:rsidR="002323B6" w:rsidRPr="002323B6" w:rsidRDefault="002323B6" w:rsidP="002323B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23B6">
        <w:rPr>
          <w:sz w:val="26"/>
          <w:szCs w:val="26"/>
        </w:rPr>
        <w:t>- признать участника отбора не прошедшим отбор и рекомендовать главному распорядителю как получателю бюджетных средств отклонить заявку.</w:t>
      </w:r>
    </w:p>
    <w:p w:rsidR="002323B6" w:rsidRPr="007E10DB" w:rsidRDefault="002323B6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6"/>
          <w:szCs w:val="26"/>
          <w:lang w:eastAsia="ru-RU"/>
        </w:rPr>
      </w:pPr>
      <w:r w:rsidRPr="007E10DB">
        <w:rPr>
          <w:b/>
          <w:color w:val="000000" w:themeColor="text1"/>
          <w:sz w:val="26"/>
          <w:szCs w:val="26"/>
          <w:lang w:eastAsia="ru-RU"/>
        </w:rPr>
        <w:t>Порядок предоставления участникам отбора разъяснений положений объявления, дата начала и окончания срока такого предоставления.</w:t>
      </w:r>
    </w:p>
    <w:p w:rsidR="002323B6" w:rsidRPr="002323B6" w:rsidRDefault="002323B6" w:rsidP="002323B6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  <w:lang w:eastAsia="ru-RU"/>
        </w:rPr>
      </w:pPr>
      <w:r w:rsidRPr="002323B6">
        <w:rPr>
          <w:color w:val="000000"/>
          <w:sz w:val="26"/>
          <w:szCs w:val="26"/>
          <w:lang w:eastAsia="ru-RU"/>
        </w:rPr>
        <w:t xml:space="preserve">За предоставлением устных разъяснений положений объявления о проведении отбора участник отбора вправе обратиться лично или по телефону в течение всего срока приёма документов. </w:t>
      </w:r>
    </w:p>
    <w:p w:rsidR="002323B6" w:rsidRPr="002323B6" w:rsidRDefault="002323B6" w:rsidP="002323B6">
      <w:pPr>
        <w:tabs>
          <w:tab w:val="left" w:pos="851"/>
        </w:tabs>
        <w:ind w:firstLine="567"/>
        <w:jc w:val="both"/>
        <w:rPr>
          <w:color w:val="000000"/>
          <w:sz w:val="26"/>
          <w:szCs w:val="26"/>
          <w:lang w:eastAsia="ru-RU"/>
        </w:rPr>
      </w:pPr>
      <w:r w:rsidRPr="002323B6">
        <w:rPr>
          <w:color w:val="000000"/>
          <w:sz w:val="26"/>
          <w:szCs w:val="26"/>
          <w:lang w:eastAsia="ru-RU"/>
        </w:rPr>
        <w:t>За предоставлением письменных разъяснений участник отбора вправе обратиться с даты размещения объявления о проведения отбора и не позднее, чем за 6 рабочих дней до окончания срока приёма заявок посредством электронной почты в адрес Управления инвестиционной деятельности и развития предпринимательства Администрации города Когалыма. Управление инвестиционной деятельности и развития предпринимательства Администрации города Когалыма в течение 5 рабочих дней с момента поступления запроса направляет участнику отбора указанные разъяснения с использованием электронной связи.</w:t>
      </w:r>
    </w:p>
    <w:p w:rsidR="002323B6" w:rsidRPr="007E10DB" w:rsidRDefault="002323B6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6"/>
          <w:szCs w:val="26"/>
          <w:lang w:eastAsia="ru-RU"/>
        </w:rPr>
      </w:pPr>
      <w:r w:rsidRPr="007E10DB">
        <w:rPr>
          <w:b/>
          <w:color w:val="000000" w:themeColor="text1"/>
          <w:sz w:val="26"/>
          <w:szCs w:val="26"/>
          <w:lang w:eastAsia="ru-RU"/>
        </w:rPr>
        <w:t>Срок, в течение которого победитель (победители) отбора должен подписать соглашение о предоставлении субсидии, заключаемое между Администрацией города Когалыма и получателем субсидий.</w:t>
      </w:r>
    </w:p>
    <w:p w:rsidR="002323B6" w:rsidRPr="002323B6" w:rsidRDefault="002323B6" w:rsidP="002323B6">
      <w:pPr>
        <w:pStyle w:val="3"/>
        <w:keepNext w:val="0"/>
        <w:widowControl w:val="0"/>
        <w:tabs>
          <w:tab w:val="left" w:pos="709"/>
        </w:tabs>
        <w:spacing w:before="0" w:after="0"/>
        <w:ind w:left="0" w:firstLine="567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</w:rPr>
      </w:pPr>
      <w:r w:rsidRPr="002323B6">
        <w:rPr>
          <w:rFonts w:ascii="Times New Roman" w:eastAsia="Calibri" w:hAnsi="Times New Roman" w:cs="Times New Roman"/>
          <w:b w:val="0"/>
          <w:bCs w:val="0"/>
          <w:sz w:val="26"/>
          <w:szCs w:val="26"/>
        </w:rPr>
        <w:t xml:space="preserve">Получатель субсидии в течение 3 (трёх) рабочих дней с даты получения Соглашения подписывает и представляет его в Управление инвестиционной деятельности и развития предпринимательства Администрации города Когалыма лично или почтовым отправлением. </w:t>
      </w:r>
    </w:p>
    <w:p w:rsidR="002323B6" w:rsidRPr="007E10DB" w:rsidRDefault="002323B6" w:rsidP="002323B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color w:val="000000" w:themeColor="text1"/>
          <w:sz w:val="26"/>
          <w:szCs w:val="26"/>
          <w:lang w:eastAsia="ru-RU"/>
        </w:rPr>
      </w:pPr>
      <w:r w:rsidRPr="007E10DB">
        <w:rPr>
          <w:b/>
          <w:color w:val="000000" w:themeColor="text1"/>
          <w:sz w:val="26"/>
          <w:szCs w:val="26"/>
          <w:lang w:eastAsia="ru-RU"/>
        </w:rPr>
        <w:t>Условия признания победителя (победителей) отбора уклонившимся от заключения соглашения.</w:t>
      </w:r>
    </w:p>
    <w:p w:rsidR="002323B6" w:rsidRPr="002323B6" w:rsidRDefault="002323B6" w:rsidP="002323B6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2323B6">
        <w:rPr>
          <w:rFonts w:ascii="Times New Roman" w:hAnsi="Times New Roman"/>
          <w:sz w:val="26"/>
          <w:szCs w:val="26"/>
        </w:rPr>
        <w:t>Получатель субсидии, не представивший в Управление инвестиционной деятельности и развития предпринимательства Администрации города Когалыма подписанное Соглашение в течение 3 рабочих дней (в случае направления посредством почтовой связи срок исчисляется 3 (тремя) рабочими днями с даты получения Соглашения получателем субсидии до момента его передачи почтовой организации), считается уклонившимся от заключения соглашения.</w:t>
      </w:r>
    </w:p>
    <w:p w:rsidR="007E10DB" w:rsidRPr="007E10DB" w:rsidRDefault="002323B6" w:rsidP="007E10DB">
      <w:pPr>
        <w:tabs>
          <w:tab w:val="left" w:pos="851"/>
        </w:tabs>
        <w:ind w:firstLine="567"/>
        <w:jc w:val="both"/>
        <w:rPr>
          <w:b/>
          <w:color w:val="000000" w:themeColor="text1"/>
          <w:sz w:val="26"/>
          <w:szCs w:val="26"/>
          <w:lang w:eastAsia="ru-RU"/>
        </w:rPr>
      </w:pPr>
      <w:r w:rsidRPr="007E10DB">
        <w:rPr>
          <w:b/>
          <w:color w:val="000000" w:themeColor="text1"/>
          <w:sz w:val="26"/>
          <w:szCs w:val="26"/>
          <w:lang w:eastAsia="ru-RU"/>
        </w:rPr>
        <w:t xml:space="preserve">Дата размещения результатов отбора на официальном </w:t>
      </w:r>
      <w:r w:rsidR="007E10DB" w:rsidRPr="007E10DB">
        <w:rPr>
          <w:b/>
          <w:color w:val="000000" w:themeColor="text1"/>
          <w:sz w:val="26"/>
          <w:szCs w:val="26"/>
          <w:lang w:eastAsia="ru-RU"/>
        </w:rPr>
        <w:t>сайте органов местного самоуправления города Когалыма в информационно-телекоммуникационной сети «Интернет» (</w:t>
      </w:r>
      <w:hyperlink r:id="rId12" w:history="1">
        <w:r w:rsidR="007E10DB" w:rsidRPr="007E10DB">
          <w:rPr>
            <w:b/>
            <w:color w:val="000000" w:themeColor="text1"/>
            <w:sz w:val="26"/>
            <w:szCs w:val="26"/>
            <w:lang w:eastAsia="ru-RU"/>
          </w:rPr>
          <w:t>www.admkogalym.ru</w:t>
        </w:r>
      </w:hyperlink>
      <w:r w:rsidR="007E10DB" w:rsidRPr="007E10DB">
        <w:rPr>
          <w:b/>
          <w:color w:val="000000" w:themeColor="text1"/>
          <w:sz w:val="26"/>
          <w:szCs w:val="26"/>
          <w:lang w:eastAsia="ru-RU"/>
        </w:rPr>
        <w:t>):</w:t>
      </w:r>
    </w:p>
    <w:p w:rsidR="00701AFA" w:rsidRPr="002323B6" w:rsidRDefault="002323B6" w:rsidP="007E10D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2323B6">
        <w:rPr>
          <w:color w:val="000000"/>
          <w:sz w:val="26"/>
          <w:szCs w:val="26"/>
          <w:lang w:eastAsia="ru-RU"/>
        </w:rPr>
        <w:t>Не позднее</w:t>
      </w:r>
      <w:r w:rsidR="00DD5B1B" w:rsidRPr="00DD5B1B">
        <w:rPr>
          <w:color w:val="000000"/>
          <w:sz w:val="26"/>
          <w:szCs w:val="26"/>
          <w:lang w:eastAsia="ru-RU"/>
        </w:rPr>
        <w:t xml:space="preserve"> 14-го календарного дня</w:t>
      </w:r>
      <w:r w:rsidR="00DD5B1B">
        <w:rPr>
          <w:color w:val="000000"/>
          <w:sz w:val="26"/>
          <w:szCs w:val="26"/>
          <w:lang w:eastAsia="ru-RU"/>
        </w:rPr>
        <w:t xml:space="preserve"> </w:t>
      </w:r>
      <w:r w:rsidRPr="002323B6">
        <w:rPr>
          <w:color w:val="000000"/>
          <w:sz w:val="26"/>
          <w:szCs w:val="26"/>
          <w:lang w:eastAsia="ru-RU"/>
        </w:rPr>
        <w:t xml:space="preserve">с даты проведения заседания </w:t>
      </w:r>
      <w:r w:rsidRPr="002323B6">
        <w:rPr>
          <w:sz w:val="26"/>
          <w:szCs w:val="26"/>
        </w:rPr>
        <w:t>комиссии по рассмотрению и оценке заявок участников отбора на предоставление грантов в форме субсидий</w:t>
      </w:r>
      <w:r w:rsidR="00267318">
        <w:rPr>
          <w:sz w:val="26"/>
          <w:szCs w:val="26"/>
        </w:rPr>
        <w:t>.</w:t>
      </w:r>
    </w:p>
    <w:sectPr w:rsidR="00701AFA" w:rsidRPr="002323B6" w:rsidSect="00D56491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575"/>
    <w:multiLevelType w:val="hybridMultilevel"/>
    <w:tmpl w:val="73166E76"/>
    <w:lvl w:ilvl="0" w:tplc="A72494CA">
      <w:start w:val="1"/>
      <w:numFmt w:val="decimal"/>
      <w:lvlText w:val="%1."/>
      <w:lvlJc w:val="left"/>
      <w:pPr>
        <w:ind w:left="1069" w:hanging="360"/>
      </w:pPr>
      <w:rPr>
        <w:rFonts w:ascii="Arial" w:eastAsiaTheme="minorEastAsia" w:hAnsi="Arial" w:cs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6B1A58"/>
    <w:multiLevelType w:val="hybridMultilevel"/>
    <w:tmpl w:val="8340C5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42931"/>
    <w:multiLevelType w:val="hybridMultilevel"/>
    <w:tmpl w:val="0610D7E8"/>
    <w:lvl w:ilvl="0" w:tplc="06D44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5C764B"/>
    <w:multiLevelType w:val="hybridMultilevel"/>
    <w:tmpl w:val="FB9AE4CC"/>
    <w:lvl w:ilvl="0" w:tplc="B44C5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BC5E44"/>
    <w:multiLevelType w:val="hybridMultilevel"/>
    <w:tmpl w:val="942CD798"/>
    <w:lvl w:ilvl="0" w:tplc="97F293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B6"/>
    <w:rsid w:val="00072EFA"/>
    <w:rsid w:val="000E1642"/>
    <w:rsid w:val="001560C2"/>
    <w:rsid w:val="001B6E7D"/>
    <w:rsid w:val="002323B6"/>
    <w:rsid w:val="00267318"/>
    <w:rsid w:val="004B7025"/>
    <w:rsid w:val="004E6662"/>
    <w:rsid w:val="005320A8"/>
    <w:rsid w:val="005C228F"/>
    <w:rsid w:val="00701AFA"/>
    <w:rsid w:val="007E094F"/>
    <w:rsid w:val="007E10DB"/>
    <w:rsid w:val="00837E76"/>
    <w:rsid w:val="00C56269"/>
    <w:rsid w:val="00D56491"/>
    <w:rsid w:val="00DD5B1B"/>
    <w:rsid w:val="00DE4604"/>
    <w:rsid w:val="00E62BB5"/>
    <w:rsid w:val="00EF69E4"/>
    <w:rsid w:val="00F06BA1"/>
    <w:rsid w:val="00F331E0"/>
    <w:rsid w:val="00F70AF7"/>
    <w:rsid w:val="00FA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30BF"/>
  <w15:chartTrackingRefBased/>
  <w15:docId w15:val="{73B3479F-CF84-4F9E-ACB8-5CE627A8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"/>
    <w:next w:val="a"/>
    <w:link w:val="30"/>
    <w:qFormat/>
    <w:rsid w:val="002323B6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0"/>
    <w:link w:val="3"/>
    <w:rsid w:val="002323B6"/>
    <w:rPr>
      <w:rFonts w:ascii="Arial" w:eastAsia="Times New Roman" w:hAnsi="Arial" w:cs="Arial"/>
      <w:b/>
      <w:bCs/>
      <w:sz w:val="28"/>
      <w:szCs w:val="28"/>
    </w:rPr>
  </w:style>
  <w:style w:type="paragraph" w:styleId="a3">
    <w:name w:val="List Paragraph"/>
    <w:aliases w:val="it_List1,Абзац списка литеральный,асз.Списка,Варианты ответов"/>
    <w:basedOn w:val="a"/>
    <w:link w:val="a4"/>
    <w:uiPriority w:val="34"/>
    <w:qFormat/>
    <w:rsid w:val="002323B6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rsid w:val="002323B6"/>
    <w:rPr>
      <w:color w:val="0000FF"/>
      <w:u w:val="single"/>
    </w:rPr>
  </w:style>
  <w:style w:type="character" w:customStyle="1" w:styleId="a4">
    <w:name w:val="Абзац списка Знак"/>
    <w:aliases w:val="it_List1 Знак,Абзац списка литеральный Знак,асз.Списка Знак,Варианты ответов Знак"/>
    <w:link w:val="a3"/>
    <w:uiPriority w:val="34"/>
    <w:locked/>
    <w:rsid w:val="002323B6"/>
    <w:rPr>
      <w:rFonts w:ascii="Calibri" w:eastAsia="Calibri" w:hAnsi="Calibri" w:cs="Times New Roman"/>
    </w:rPr>
  </w:style>
  <w:style w:type="character" w:customStyle="1" w:styleId="pt-a0">
    <w:name w:val="pt-a0"/>
    <w:basedOn w:val="a0"/>
    <w:rsid w:val="002323B6"/>
  </w:style>
  <w:style w:type="character" w:styleId="a6">
    <w:name w:val="FollowedHyperlink"/>
    <w:basedOn w:val="a0"/>
    <w:uiPriority w:val="99"/>
    <w:semiHidden/>
    <w:unhideWhenUsed/>
    <w:rsid w:val="00E62BB5"/>
    <w:rPr>
      <w:color w:val="954F72" w:themeColor="followedHyperlink"/>
      <w:u w:val="single"/>
    </w:rPr>
  </w:style>
  <w:style w:type="paragraph" w:customStyle="1" w:styleId="ConsPlusNormal">
    <w:name w:val="ConsPlusNormal"/>
    <w:link w:val="ConsPlusNormal0"/>
    <w:qFormat/>
    <w:rsid w:val="005320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qFormat/>
    <w:rsid w:val="00F70AF7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2010491EB6C7944F562BB797A996F6811E9FC259FB3AE92D3950D7DB4D911B83BA2348A5A77A1D6652BE1608F8A1E7FCA5A7905F23C8474A4DF02L8b4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ugraopen.admhmao.ru/" TargetMode="External"/><Relationship Id="rId12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galym.ru/economics/obrashcheniya-po-voprosam-mer-podderzhki-predprinimatelskoy-i-investitsionnoy-deyatelnosti/podat-zayavlenie-na-predostavlenie-finansovoy-podderzhkinovaya-stranitsa.php" TargetMode="External"/><Relationship Id="rId11" Type="http://schemas.openxmlformats.org/officeDocument/2006/relationships/hyperlink" Target="consultantplus://offline/ref=11A2010491EB6C7944F562BB797A996F6811E9FC259FB3AE92D3950D7DB4D911B83BA2348A5A77A1D6652CE6668F8A1E7FCA5A7905F23C8474A4DF02L8b4M" TargetMode="External"/><Relationship Id="rId5" Type="http://schemas.openxmlformats.org/officeDocument/2006/relationships/hyperlink" Target="http://admkogalym.ru/economics/obrashcheniya-po-voprosam-mer-podderzhki-predprinimatelskoy-i-investitsionnoy-deyatelnosti/podat-zayavlenie-na-predostavlenie-finansovoy-podderzhkinovaya-stranitsa.php" TargetMode="External"/><Relationship Id="rId10" Type="http://schemas.openxmlformats.org/officeDocument/2006/relationships/hyperlink" Target="consultantplus://offline/ref=11A2010491EB6C7944F562BB797A996F6811E9FC259FB3AE92D3950D7DB4D911B83BA2348A5A77A1D6652BEE678F8A1E7FCA5A7905F23C8474A4DF02L8b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A2010491EB6C7944F562BB797A996F6811E9FC259FB3AE92D3950D7DB4D911B83BA2348A5A77A1D6652BEE648F8A1E7FCA5A7905F23C8474A4DF02L8b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3259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Спиридонова Юлия Леонидовна</cp:lastModifiedBy>
  <cp:revision>8</cp:revision>
  <dcterms:created xsi:type="dcterms:W3CDTF">2022-03-24T10:25:00Z</dcterms:created>
  <dcterms:modified xsi:type="dcterms:W3CDTF">2024-05-08T05:15:00Z</dcterms:modified>
</cp:coreProperties>
</file>