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</w:t>
      </w:r>
      <w:r w:rsidR="008D07FE">
        <w:rPr>
          <w:sz w:val="26"/>
          <w:szCs w:val="26"/>
        </w:rPr>
        <w:t xml:space="preserve"> </w:t>
      </w:r>
      <w:r w:rsidR="008D7461">
        <w:rPr>
          <w:sz w:val="26"/>
          <w:szCs w:val="26"/>
        </w:rPr>
        <w:t xml:space="preserve">   </w:t>
      </w:r>
      <w:r w:rsidR="00A860E2">
        <w:rPr>
          <w:sz w:val="26"/>
          <w:szCs w:val="26"/>
        </w:rPr>
        <w:t xml:space="preserve">    </w:t>
      </w:r>
      <w:r w:rsidR="00A64DC4">
        <w:rPr>
          <w:sz w:val="26"/>
          <w:szCs w:val="26"/>
        </w:rPr>
        <w:t xml:space="preserve"> </w:t>
      </w:r>
      <w:r w:rsidR="003A7B10">
        <w:rPr>
          <w:sz w:val="26"/>
          <w:szCs w:val="26"/>
        </w:rPr>
        <w:t xml:space="preserve"> </w:t>
      </w:r>
      <w:r w:rsidR="00A64DC4">
        <w:rPr>
          <w:sz w:val="26"/>
          <w:szCs w:val="26"/>
        </w:rPr>
        <w:t xml:space="preserve"> </w:t>
      </w:r>
      <w:r w:rsidR="00393FF9">
        <w:rPr>
          <w:sz w:val="26"/>
          <w:szCs w:val="26"/>
        </w:rPr>
        <w:t>21</w:t>
      </w:r>
      <w:r w:rsidR="00A64DC4">
        <w:rPr>
          <w:sz w:val="26"/>
          <w:szCs w:val="26"/>
        </w:rPr>
        <w:t xml:space="preserve"> </w:t>
      </w:r>
      <w:r w:rsidR="00393FF9">
        <w:rPr>
          <w:sz w:val="26"/>
          <w:szCs w:val="26"/>
        </w:rPr>
        <w:t xml:space="preserve">февраля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393FF9" w:rsidRPr="00393FF9" w:rsidRDefault="00393FF9" w:rsidP="00393FF9">
      <w:pPr>
        <w:pStyle w:val="a3"/>
        <w:numPr>
          <w:ilvl w:val="0"/>
          <w:numId w:val="38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 xml:space="preserve">О перечне вопросов, подлежащих контролю </w:t>
      </w:r>
      <w:r>
        <w:rPr>
          <w:sz w:val="26"/>
          <w:szCs w:val="26"/>
        </w:rPr>
        <w:t xml:space="preserve">со стороны членов </w:t>
      </w:r>
      <w:r w:rsidRPr="00393FF9">
        <w:rPr>
          <w:sz w:val="26"/>
          <w:szCs w:val="26"/>
        </w:rPr>
        <w:t>фракци</w:t>
      </w:r>
      <w:r>
        <w:rPr>
          <w:sz w:val="26"/>
          <w:szCs w:val="26"/>
        </w:rPr>
        <w:t>и</w:t>
      </w:r>
      <w:r w:rsidRPr="00393FF9">
        <w:rPr>
          <w:sz w:val="26"/>
          <w:szCs w:val="26"/>
        </w:rPr>
        <w:t xml:space="preserve"> ВПП «Единая Россия» в Думе города Когалыма: </w:t>
      </w:r>
    </w:p>
    <w:p w:rsidR="00393FF9" w:rsidRPr="00393FF9" w:rsidRDefault="00393FF9" w:rsidP="00393FF9">
      <w:pPr>
        <w:tabs>
          <w:tab w:val="left" w:pos="0"/>
          <w:tab w:val="left" w:pos="851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>- о сохранении и развитии российской культуры;</w:t>
      </w:r>
    </w:p>
    <w:p w:rsidR="00393FF9" w:rsidRPr="00393FF9" w:rsidRDefault="00393FF9" w:rsidP="00393FF9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 xml:space="preserve">- информация о не введенных в эксплуатацию многоквартирных домах, обязательство построить которые приняли на себя лица, привлекшие денежные средства граждан и не исполнившие свои обязательства; о строительстве социально-значимых объектов на территории города Когалыма; </w:t>
      </w:r>
    </w:p>
    <w:p w:rsidR="00393FF9" w:rsidRPr="00393FF9" w:rsidRDefault="00393FF9" w:rsidP="00393FF9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>- о выделении многодетным семьям земельных участков под индивидуальное жилищное строительство;</w:t>
      </w:r>
    </w:p>
    <w:p w:rsidR="00393FF9" w:rsidRPr="00393FF9" w:rsidRDefault="00393FF9" w:rsidP="00393FF9">
      <w:pPr>
        <w:tabs>
          <w:tab w:val="left" w:pos="0"/>
          <w:tab w:val="left" w:pos="851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>- о реализации в городе Когалыме Послания Президента Российской Федерации Федеральному Собранию Российской Федерации от 03.12.2015.</w:t>
      </w:r>
    </w:p>
    <w:p w:rsidR="00393FF9" w:rsidRPr="00393FF9" w:rsidRDefault="00393FF9" w:rsidP="00393FF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393FF9" w:rsidRPr="00393FF9" w:rsidTr="00393FF9">
        <w:trPr>
          <w:trHeight w:val="889"/>
        </w:trPr>
        <w:tc>
          <w:tcPr>
            <w:tcW w:w="1496" w:type="dxa"/>
          </w:tcPr>
          <w:p w:rsidR="00393FF9" w:rsidRPr="00393FF9" w:rsidRDefault="00393FF9" w:rsidP="00393FF9">
            <w:pPr>
              <w:jc w:val="both"/>
              <w:rPr>
                <w:sz w:val="26"/>
                <w:szCs w:val="26"/>
              </w:rPr>
            </w:pPr>
            <w:r w:rsidRPr="00393FF9">
              <w:rPr>
                <w:sz w:val="26"/>
                <w:szCs w:val="26"/>
              </w:rPr>
              <w:t>Докладчик:</w:t>
            </w:r>
          </w:p>
        </w:tc>
        <w:tc>
          <w:tcPr>
            <w:tcW w:w="7468" w:type="dxa"/>
          </w:tcPr>
          <w:p w:rsidR="00393FF9" w:rsidRPr="00393FF9" w:rsidRDefault="00393FF9" w:rsidP="00393FF9">
            <w:pPr>
              <w:jc w:val="both"/>
              <w:rPr>
                <w:sz w:val="26"/>
                <w:szCs w:val="26"/>
              </w:rPr>
            </w:pPr>
            <w:r w:rsidRPr="00393FF9"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393FF9" w:rsidRPr="00393FF9" w:rsidRDefault="00393FF9" w:rsidP="00393FF9">
      <w:pPr>
        <w:pStyle w:val="a3"/>
        <w:numPr>
          <w:ilvl w:val="0"/>
          <w:numId w:val="38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>О встречах депутатов Думы города Когалыма с жителями города Когалыма.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32"/>
        <w:gridCol w:w="7574"/>
      </w:tblGrid>
      <w:tr w:rsidR="00393FF9" w:rsidRPr="00393FF9" w:rsidTr="00393FF9">
        <w:trPr>
          <w:trHeight w:val="716"/>
        </w:trPr>
        <w:tc>
          <w:tcPr>
            <w:tcW w:w="1532" w:type="dxa"/>
            <w:hideMark/>
          </w:tcPr>
          <w:p w:rsidR="00393FF9" w:rsidRPr="00393FF9" w:rsidRDefault="00393FF9" w:rsidP="00393FF9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</w:p>
          <w:p w:rsidR="00393FF9" w:rsidRPr="00393FF9" w:rsidRDefault="00393FF9" w:rsidP="00393FF9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393F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74" w:type="dxa"/>
            <w:hideMark/>
          </w:tcPr>
          <w:p w:rsidR="00393FF9" w:rsidRPr="00393FF9" w:rsidRDefault="00393FF9" w:rsidP="00393FF9">
            <w:pPr>
              <w:ind w:firstLine="33"/>
              <w:jc w:val="both"/>
              <w:rPr>
                <w:sz w:val="26"/>
                <w:szCs w:val="26"/>
              </w:rPr>
            </w:pPr>
          </w:p>
          <w:p w:rsidR="00393FF9" w:rsidRPr="00393FF9" w:rsidRDefault="00393FF9" w:rsidP="00393FF9">
            <w:pPr>
              <w:ind w:firstLine="33"/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393FF9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>лла Юрьевна,</w:t>
            </w:r>
            <w:r w:rsidRPr="00393F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член фракции ВПП «Единая Россия» в Думе города Когалыма</w:t>
            </w:r>
          </w:p>
        </w:tc>
      </w:tr>
    </w:tbl>
    <w:p w:rsidR="00393FF9" w:rsidRPr="00393FF9" w:rsidRDefault="00393FF9" w:rsidP="00393FF9">
      <w:pPr>
        <w:ind w:firstLine="709"/>
        <w:jc w:val="both"/>
        <w:rPr>
          <w:sz w:val="26"/>
          <w:szCs w:val="26"/>
        </w:rPr>
      </w:pPr>
    </w:p>
    <w:p w:rsidR="00393FF9" w:rsidRPr="00393FF9" w:rsidRDefault="00393FF9" w:rsidP="00393FF9">
      <w:pPr>
        <w:pStyle w:val="a3"/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393FF9">
        <w:rPr>
          <w:sz w:val="26"/>
          <w:szCs w:val="26"/>
        </w:rPr>
        <w:t>О встречах депутатов Думы города Когалыма в рабочих коллективах города Когалыма.</w:t>
      </w:r>
    </w:p>
    <w:p w:rsidR="00393FF9" w:rsidRPr="00393FF9" w:rsidRDefault="00393FF9" w:rsidP="00393FF9">
      <w:pPr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701"/>
        <w:gridCol w:w="7263"/>
      </w:tblGrid>
      <w:tr w:rsidR="00393FF9" w:rsidRPr="00393FF9" w:rsidTr="00393FF9">
        <w:trPr>
          <w:trHeight w:val="742"/>
        </w:trPr>
        <w:tc>
          <w:tcPr>
            <w:tcW w:w="1701" w:type="dxa"/>
            <w:hideMark/>
          </w:tcPr>
          <w:p w:rsidR="00393FF9" w:rsidRPr="00393FF9" w:rsidRDefault="00393FF9" w:rsidP="00393FF9">
            <w:pPr>
              <w:ind w:firstLine="176"/>
              <w:jc w:val="both"/>
              <w:rPr>
                <w:sz w:val="26"/>
                <w:szCs w:val="26"/>
                <w:lang w:eastAsia="en-US"/>
              </w:rPr>
            </w:pPr>
            <w:r w:rsidRPr="00393F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393FF9" w:rsidRPr="00393FF9" w:rsidRDefault="00393FF9" w:rsidP="00393FF9">
            <w:pPr>
              <w:ind w:firstLine="33"/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393FF9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>лла Юрьевна,</w:t>
            </w:r>
            <w:r w:rsidRPr="00393F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член фракции ВПП «Единая Россия» в Думе города Когалыма</w:t>
            </w:r>
          </w:p>
        </w:tc>
      </w:tr>
    </w:tbl>
    <w:p w:rsidR="00246922" w:rsidRPr="000C6079" w:rsidRDefault="00246922" w:rsidP="002469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46922" w:rsidRPr="000C6079" w:rsidRDefault="00246922" w:rsidP="00246922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6517C8" w:rsidRDefault="00531ACC" w:rsidP="00A64DC4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  <w:bookmarkStart w:id="0" w:name="_GoBack"/>
      <w:bookmarkEnd w:id="0"/>
    </w:p>
    <w:sectPr w:rsidR="00531ACC" w:rsidRPr="006517C8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4EF" w:rsidRDefault="005664EF" w:rsidP="00137C47">
      <w:r>
        <w:separator/>
      </w:r>
    </w:p>
  </w:endnote>
  <w:endnote w:type="continuationSeparator" w:id="0">
    <w:p w:rsidR="005664EF" w:rsidRDefault="005664E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4EF" w:rsidRDefault="005664EF" w:rsidP="00137C47">
      <w:r>
        <w:separator/>
      </w:r>
    </w:p>
  </w:footnote>
  <w:footnote w:type="continuationSeparator" w:id="0">
    <w:p w:rsidR="005664EF" w:rsidRDefault="005664E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FC59FC"/>
    <w:multiLevelType w:val="hybridMultilevel"/>
    <w:tmpl w:val="03702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0"/>
  </w:num>
  <w:num w:numId="3">
    <w:abstractNumId w:val="20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18"/>
  </w:num>
  <w:num w:numId="9">
    <w:abstractNumId w:val="21"/>
  </w:num>
  <w:num w:numId="10">
    <w:abstractNumId w:val="29"/>
  </w:num>
  <w:num w:numId="11">
    <w:abstractNumId w:val="23"/>
  </w:num>
  <w:num w:numId="12">
    <w:abstractNumId w:val="15"/>
  </w:num>
  <w:num w:numId="13">
    <w:abstractNumId w:val="33"/>
  </w:num>
  <w:num w:numId="14">
    <w:abstractNumId w:val="32"/>
  </w:num>
  <w:num w:numId="15">
    <w:abstractNumId w:val="30"/>
  </w:num>
  <w:num w:numId="16">
    <w:abstractNumId w:val="40"/>
  </w:num>
  <w:num w:numId="17">
    <w:abstractNumId w:val="16"/>
  </w:num>
  <w:num w:numId="18">
    <w:abstractNumId w:val="7"/>
  </w:num>
  <w:num w:numId="19">
    <w:abstractNumId w:val="39"/>
  </w:num>
  <w:num w:numId="20">
    <w:abstractNumId w:val="27"/>
  </w:num>
  <w:num w:numId="21">
    <w:abstractNumId w:val="14"/>
  </w:num>
  <w:num w:numId="22">
    <w:abstractNumId w:val="26"/>
  </w:num>
  <w:num w:numId="23">
    <w:abstractNumId w:val="22"/>
  </w:num>
  <w:num w:numId="24">
    <w:abstractNumId w:val="1"/>
  </w:num>
  <w:num w:numId="25">
    <w:abstractNumId w:val="28"/>
  </w:num>
  <w:num w:numId="26">
    <w:abstractNumId w:val="31"/>
  </w:num>
  <w:num w:numId="27">
    <w:abstractNumId w:val="38"/>
  </w:num>
  <w:num w:numId="28">
    <w:abstractNumId w:val="25"/>
  </w:num>
  <w:num w:numId="29">
    <w:abstractNumId w:val="34"/>
  </w:num>
  <w:num w:numId="30">
    <w:abstractNumId w:val="13"/>
  </w:num>
  <w:num w:numId="31">
    <w:abstractNumId w:val="6"/>
  </w:num>
  <w:num w:numId="32">
    <w:abstractNumId w:val="3"/>
  </w:num>
  <w:num w:numId="33">
    <w:abstractNumId w:val="37"/>
  </w:num>
  <w:num w:numId="34">
    <w:abstractNumId w:val="5"/>
  </w:num>
  <w:num w:numId="35">
    <w:abstractNumId w:val="35"/>
  </w:num>
  <w:num w:numId="36">
    <w:abstractNumId w:val="0"/>
  </w:num>
  <w:num w:numId="37">
    <w:abstractNumId w:val="11"/>
  </w:num>
  <w:num w:numId="38">
    <w:abstractNumId w:val="17"/>
  </w:num>
  <w:num w:numId="39">
    <w:abstractNumId w:val="4"/>
  </w:num>
  <w:num w:numId="40">
    <w:abstractNumId w:val="19"/>
  </w:num>
  <w:num w:numId="4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46922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69A4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3FF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A7B10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64EF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07F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79E"/>
    <w:rsid w:val="009E7F3D"/>
    <w:rsid w:val="009F00E5"/>
    <w:rsid w:val="009F058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4DC4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3B9A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0BA3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550D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3760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8078-7E54-4393-BB97-86F1C7E8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2019-05-29T09:49:00Z</cp:lastPrinted>
  <dcterms:created xsi:type="dcterms:W3CDTF">2020-07-30T09:23:00Z</dcterms:created>
  <dcterms:modified xsi:type="dcterms:W3CDTF">2020-07-30T11:44:00Z</dcterms:modified>
</cp:coreProperties>
</file>