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11" w:rsidRPr="00B92796" w:rsidRDefault="00C20363" w:rsidP="00B40C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92796">
        <w:rPr>
          <w:rFonts w:ascii="Times New Roman" w:hAnsi="Times New Roman" w:cs="Times New Roman"/>
          <w:sz w:val="26"/>
          <w:szCs w:val="26"/>
        </w:rPr>
        <w:t>ОТЧЕТ</w:t>
      </w:r>
    </w:p>
    <w:p w:rsidR="00F23E31" w:rsidRPr="00B92796" w:rsidRDefault="00C20363" w:rsidP="00B40C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92796">
        <w:rPr>
          <w:rFonts w:ascii="Times New Roman" w:hAnsi="Times New Roman" w:cs="Times New Roman"/>
          <w:sz w:val="26"/>
          <w:szCs w:val="26"/>
        </w:rPr>
        <w:t xml:space="preserve">о </w:t>
      </w:r>
      <w:r w:rsidR="00F23E31" w:rsidRPr="00B92796">
        <w:rPr>
          <w:rFonts w:ascii="Times New Roman" w:hAnsi="Times New Roman" w:cs="Times New Roman"/>
          <w:sz w:val="26"/>
          <w:szCs w:val="26"/>
        </w:rPr>
        <w:t>реализации</w:t>
      </w:r>
      <w:r w:rsidRPr="00B92796">
        <w:rPr>
          <w:rFonts w:ascii="Times New Roman" w:hAnsi="Times New Roman" w:cs="Times New Roman"/>
          <w:sz w:val="26"/>
          <w:szCs w:val="26"/>
        </w:rPr>
        <w:t xml:space="preserve"> в 201</w:t>
      </w:r>
      <w:r w:rsidR="00A36262" w:rsidRPr="00B92796">
        <w:rPr>
          <w:rFonts w:ascii="Times New Roman" w:hAnsi="Times New Roman" w:cs="Times New Roman"/>
          <w:sz w:val="26"/>
          <w:szCs w:val="26"/>
        </w:rPr>
        <w:t>8</w:t>
      </w:r>
      <w:r w:rsidRPr="00B92796">
        <w:rPr>
          <w:rFonts w:ascii="Times New Roman" w:hAnsi="Times New Roman" w:cs="Times New Roman"/>
          <w:sz w:val="26"/>
          <w:szCs w:val="26"/>
        </w:rPr>
        <w:t xml:space="preserve"> году мероприятий</w:t>
      </w:r>
      <w:r w:rsidR="00F23E31" w:rsidRPr="00B92796">
        <w:rPr>
          <w:rFonts w:ascii="Times New Roman" w:hAnsi="Times New Roman" w:cs="Times New Roman"/>
          <w:sz w:val="26"/>
          <w:szCs w:val="26"/>
        </w:rPr>
        <w:t xml:space="preserve"> </w:t>
      </w:r>
      <w:r w:rsidRPr="00B92796">
        <w:rPr>
          <w:rFonts w:ascii="Times New Roman" w:hAnsi="Times New Roman" w:cs="Times New Roman"/>
          <w:sz w:val="26"/>
          <w:szCs w:val="26"/>
        </w:rPr>
        <w:t>«</w:t>
      </w:r>
      <w:r w:rsidR="00DD3A11" w:rsidRPr="00B92796">
        <w:rPr>
          <w:rFonts w:ascii="Times New Roman" w:hAnsi="Times New Roman" w:cs="Times New Roman"/>
          <w:sz w:val="26"/>
          <w:szCs w:val="26"/>
        </w:rPr>
        <w:t>П</w:t>
      </w:r>
      <w:r w:rsidR="00F23E31" w:rsidRPr="00B92796">
        <w:rPr>
          <w:rFonts w:ascii="Times New Roman" w:hAnsi="Times New Roman" w:cs="Times New Roman"/>
          <w:sz w:val="26"/>
          <w:szCs w:val="26"/>
        </w:rPr>
        <w:t>рограмм</w:t>
      </w:r>
      <w:r w:rsidR="00DD3A11" w:rsidRPr="00B92796">
        <w:rPr>
          <w:rFonts w:ascii="Times New Roman" w:hAnsi="Times New Roman" w:cs="Times New Roman"/>
          <w:sz w:val="26"/>
          <w:szCs w:val="26"/>
        </w:rPr>
        <w:t>ы</w:t>
      </w:r>
      <w:r w:rsidR="00F23E31" w:rsidRPr="00B92796">
        <w:rPr>
          <w:rFonts w:ascii="Times New Roman" w:hAnsi="Times New Roman" w:cs="Times New Roman"/>
          <w:sz w:val="26"/>
          <w:szCs w:val="26"/>
        </w:rPr>
        <w:t xml:space="preserve"> комплексного</w:t>
      </w:r>
    </w:p>
    <w:p w:rsidR="009F00FD" w:rsidRPr="00B92796" w:rsidRDefault="00F23E31" w:rsidP="00DD3A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92796">
        <w:rPr>
          <w:rFonts w:ascii="Times New Roman" w:hAnsi="Times New Roman" w:cs="Times New Roman"/>
          <w:sz w:val="26"/>
          <w:szCs w:val="26"/>
        </w:rPr>
        <w:t xml:space="preserve"> развития </w:t>
      </w:r>
      <w:r w:rsidR="00A646EB" w:rsidRPr="00B92796">
        <w:rPr>
          <w:rFonts w:ascii="Times New Roman" w:hAnsi="Times New Roman" w:cs="Times New Roman"/>
          <w:sz w:val="26"/>
          <w:szCs w:val="26"/>
        </w:rPr>
        <w:t>транспортной</w:t>
      </w:r>
      <w:r w:rsidRPr="00B92796">
        <w:rPr>
          <w:rFonts w:ascii="Times New Roman" w:hAnsi="Times New Roman" w:cs="Times New Roman"/>
          <w:sz w:val="26"/>
          <w:szCs w:val="26"/>
        </w:rPr>
        <w:t xml:space="preserve"> инфраструктуры</w:t>
      </w:r>
      <w:r w:rsidR="003E4069" w:rsidRPr="00B92796">
        <w:rPr>
          <w:rFonts w:ascii="Times New Roman" w:hAnsi="Times New Roman" w:cs="Times New Roman"/>
          <w:sz w:val="26"/>
          <w:szCs w:val="26"/>
        </w:rPr>
        <w:t xml:space="preserve"> </w:t>
      </w:r>
      <w:r w:rsidR="00A646EB" w:rsidRPr="00B92796">
        <w:rPr>
          <w:rFonts w:ascii="Times New Roman" w:hAnsi="Times New Roman" w:cs="Times New Roman"/>
          <w:sz w:val="26"/>
          <w:szCs w:val="26"/>
        </w:rPr>
        <w:t xml:space="preserve">муниципального образования ХМАО-Югры </w:t>
      </w:r>
    </w:p>
    <w:p w:rsidR="00DD3A11" w:rsidRPr="00B92796" w:rsidRDefault="00A646EB" w:rsidP="00DD3A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92796">
        <w:rPr>
          <w:rFonts w:ascii="Times New Roman" w:hAnsi="Times New Roman" w:cs="Times New Roman"/>
          <w:sz w:val="26"/>
          <w:szCs w:val="26"/>
        </w:rPr>
        <w:t xml:space="preserve">городской округ </w:t>
      </w:r>
      <w:r w:rsidR="00DD3A11" w:rsidRPr="00B92796">
        <w:rPr>
          <w:rFonts w:ascii="Times New Roman" w:hAnsi="Times New Roman" w:cs="Times New Roman"/>
          <w:sz w:val="26"/>
          <w:szCs w:val="26"/>
        </w:rPr>
        <w:t xml:space="preserve">город Когалыма </w:t>
      </w:r>
      <w:r w:rsidR="00C20363" w:rsidRPr="00B92796">
        <w:rPr>
          <w:rFonts w:ascii="Times New Roman" w:hAnsi="Times New Roman" w:cs="Times New Roman"/>
          <w:sz w:val="26"/>
          <w:szCs w:val="26"/>
        </w:rPr>
        <w:t xml:space="preserve">на </w:t>
      </w:r>
      <w:r w:rsidRPr="00B92796">
        <w:rPr>
          <w:rFonts w:ascii="Times New Roman" w:hAnsi="Times New Roman" w:cs="Times New Roman"/>
          <w:sz w:val="26"/>
          <w:szCs w:val="26"/>
        </w:rPr>
        <w:t xml:space="preserve">период </w:t>
      </w:r>
      <w:r w:rsidR="00C20363" w:rsidRPr="00B92796">
        <w:rPr>
          <w:rFonts w:ascii="Times New Roman" w:hAnsi="Times New Roman" w:cs="Times New Roman"/>
          <w:sz w:val="26"/>
          <w:szCs w:val="26"/>
        </w:rPr>
        <w:t>201</w:t>
      </w:r>
      <w:r w:rsidRPr="00B92796">
        <w:rPr>
          <w:rFonts w:ascii="Times New Roman" w:hAnsi="Times New Roman" w:cs="Times New Roman"/>
          <w:sz w:val="26"/>
          <w:szCs w:val="26"/>
        </w:rPr>
        <w:t>8</w:t>
      </w:r>
      <w:r w:rsidR="00C20363" w:rsidRPr="00B92796">
        <w:rPr>
          <w:rFonts w:ascii="Times New Roman" w:hAnsi="Times New Roman" w:cs="Times New Roman"/>
          <w:sz w:val="26"/>
          <w:szCs w:val="26"/>
        </w:rPr>
        <w:t>-20</w:t>
      </w:r>
      <w:r w:rsidR="00A36262" w:rsidRPr="00B92796">
        <w:rPr>
          <w:rFonts w:ascii="Times New Roman" w:hAnsi="Times New Roman" w:cs="Times New Roman"/>
          <w:sz w:val="26"/>
          <w:szCs w:val="26"/>
        </w:rPr>
        <w:t>35</w:t>
      </w:r>
      <w:r w:rsidR="00C20363" w:rsidRPr="00B92796">
        <w:rPr>
          <w:rFonts w:ascii="Times New Roman" w:hAnsi="Times New Roman" w:cs="Times New Roman"/>
          <w:sz w:val="26"/>
          <w:szCs w:val="26"/>
        </w:rPr>
        <w:t xml:space="preserve"> годы»</w:t>
      </w:r>
      <w:r w:rsidR="00B91136" w:rsidRPr="00B927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52F3" w:rsidRPr="00B92796" w:rsidRDefault="009E52F3" w:rsidP="00B40CA2">
      <w:pPr>
        <w:suppressAutoHyphens/>
        <w:spacing w:after="0" w:line="240" w:lineRule="auto"/>
        <w:ind w:right="483"/>
        <w:rPr>
          <w:rFonts w:ascii="Times New Roman" w:hAnsi="Times New Roman" w:cs="Times New Roman"/>
          <w:sz w:val="26"/>
          <w:szCs w:val="26"/>
        </w:rPr>
      </w:pPr>
    </w:p>
    <w:p w:rsidR="00A646EB" w:rsidRPr="00B92796" w:rsidRDefault="00334A8D" w:rsidP="00B84A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B92796">
        <w:rPr>
          <w:rFonts w:ascii="Times New Roman" w:hAnsi="Times New Roman" w:cs="Times New Roman"/>
          <w:sz w:val="25"/>
          <w:szCs w:val="25"/>
        </w:rPr>
        <w:t xml:space="preserve">Программа </w:t>
      </w:r>
      <w:r w:rsidRPr="00B92796">
        <w:rPr>
          <w:rFonts w:ascii="Times New Roman" w:hAnsi="Times New Roman" w:cs="Times New Roman"/>
          <w:color w:val="000000"/>
          <w:spacing w:val="-3"/>
          <w:sz w:val="25"/>
          <w:szCs w:val="25"/>
        </w:rPr>
        <w:t xml:space="preserve">комплексного развития </w:t>
      </w:r>
      <w:r w:rsidR="00A646EB" w:rsidRPr="00B92796">
        <w:rPr>
          <w:rFonts w:ascii="Times New Roman" w:hAnsi="Times New Roman" w:cs="Times New Roman"/>
          <w:color w:val="000000"/>
          <w:spacing w:val="-3"/>
          <w:sz w:val="25"/>
          <w:szCs w:val="25"/>
        </w:rPr>
        <w:t xml:space="preserve">транспортной </w:t>
      </w:r>
      <w:r w:rsidRPr="00B92796">
        <w:rPr>
          <w:rFonts w:ascii="Times New Roman" w:hAnsi="Times New Roman" w:cs="Times New Roman"/>
          <w:color w:val="000000"/>
          <w:spacing w:val="-3"/>
          <w:sz w:val="25"/>
          <w:szCs w:val="25"/>
        </w:rPr>
        <w:t xml:space="preserve">инфраструктуры </w:t>
      </w:r>
      <w:r w:rsidR="00A646EB" w:rsidRPr="00B92796">
        <w:rPr>
          <w:rFonts w:ascii="Times New Roman" w:hAnsi="Times New Roman" w:cs="Times New Roman"/>
          <w:color w:val="000000"/>
          <w:spacing w:val="-3"/>
          <w:sz w:val="25"/>
          <w:szCs w:val="25"/>
        </w:rPr>
        <w:t xml:space="preserve">муниципального образования ХМАО-Югры городской округ </w:t>
      </w:r>
      <w:r w:rsidRPr="00B92796">
        <w:rPr>
          <w:rFonts w:ascii="Times New Roman" w:hAnsi="Times New Roman" w:cs="Times New Roman"/>
          <w:color w:val="000000"/>
          <w:spacing w:val="3"/>
          <w:sz w:val="25"/>
          <w:szCs w:val="25"/>
        </w:rPr>
        <w:t xml:space="preserve">город Когалым </w:t>
      </w:r>
      <w:r w:rsidR="00A646EB" w:rsidRPr="00B92796">
        <w:rPr>
          <w:rFonts w:ascii="Times New Roman" w:hAnsi="Times New Roman" w:cs="Times New Roman"/>
          <w:color w:val="000000"/>
          <w:spacing w:val="3"/>
          <w:sz w:val="25"/>
          <w:szCs w:val="25"/>
        </w:rPr>
        <w:t xml:space="preserve">на период </w:t>
      </w:r>
      <w:r w:rsidRPr="00B92796">
        <w:rPr>
          <w:rFonts w:ascii="Times New Roman" w:hAnsi="Times New Roman" w:cs="Times New Roman"/>
          <w:bCs/>
          <w:sz w:val="25"/>
          <w:szCs w:val="25"/>
        </w:rPr>
        <w:t>201</w:t>
      </w:r>
      <w:r w:rsidR="00A646EB" w:rsidRPr="00B92796">
        <w:rPr>
          <w:rFonts w:ascii="Times New Roman" w:hAnsi="Times New Roman" w:cs="Times New Roman"/>
          <w:bCs/>
          <w:sz w:val="25"/>
          <w:szCs w:val="25"/>
        </w:rPr>
        <w:t>8</w:t>
      </w:r>
      <w:r w:rsidRPr="00B92796">
        <w:rPr>
          <w:rFonts w:ascii="Times New Roman" w:hAnsi="Times New Roman" w:cs="Times New Roman"/>
          <w:bCs/>
          <w:sz w:val="25"/>
          <w:szCs w:val="25"/>
        </w:rPr>
        <w:t>-2035 год</w:t>
      </w:r>
      <w:r w:rsidR="00A646EB" w:rsidRPr="00B92796">
        <w:rPr>
          <w:rFonts w:ascii="Times New Roman" w:hAnsi="Times New Roman" w:cs="Times New Roman"/>
          <w:bCs/>
          <w:sz w:val="25"/>
          <w:szCs w:val="25"/>
        </w:rPr>
        <w:t>ы</w:t>
      </w:r>
      <w:r w:rsidRPr="00B92796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A646EB" w:rsidRPr="00B92796">
        <w:rPr>
          <w:rFonts w:ascii="Times New Roman" w:hAnsi="Times New Roman" w:cs="Times New Roman"/>
          <w:bCs/>
          <w:sz w:val="25"/>
          <w:szCs w:val="25"/>
        </w:rPr>
        <w:t xml:space="preserve">разработана в 2017 году и </w:t>
      </w:r>
      <w:r w:rsidR="00B84A6C" w:rsidRPr="00B92796">
        <w:rPr>
          <w:rFonts w:ascii="Times New Roman" w:hAnsi="Times New Roman" w:cs="Times New Roman"/>
          <w:bCs/>
          <w:sz w:val="25"/>
          <w:szCs w:val="25"/>
        </w:rPr>
        <w:t>утверждена</w:t>
      </w:r>
      <w:r w:rsidRPr="00B92796">
        <w:rPr>
          <w:rFonts w:ascii="Times New Roman" w:hAnsi="Times New Roman" w:cs="Times New Roman"/>
          <w:bCs/>
          <w:sz w:val="25"/>
          <w:szCs w:val="25"/>
        </w:rPr>
        <w:t xml:space="preserve"> решением Думы города Когалыма от 2</w:t>
      </w:r>
      <w:r w:rsidR="00A646EB" w:rsidRPr="00B92796">
        <w:rPr>
          <w:rFonts w:ascii="Times New Roman" w:hAnsi="Times New Roman" w:cs="Times New Roman"/>
          <w:bCs/>
          <w:sz w:val="25"/>
          <w:szCs w:val="25"/>
        </w:rPr>
        <w:t>9</w:t>
      </w:r>
      <w:r w:rsidRPr="00B92796">
        <w:rPr>
          <w:rFonts w:ascii="Times New Roman" w:hAnsi="Times New Roman" w:cs="Times New Roman"/>
          <w:bCs/>
          <w:sz w:val="25"/>
          <w:szCs w:val="25"/>
        </w:rPr>
        <w:t>.1</w:t>
      </w:r>
      <w:r w:rsidR="00A646EB" w:rsidRPr="00B92796">
        <w:rPr>
          <w:rFonts w:ascii="Times New Roman" w:hAnsi="Times New Roman" w:cs="Times New Roman"/>
          <w:bCs/>
          <w:sz w:val="25"/>
          <w:szCs w:val="25"/>
        </w:rPr>
        <w:t>1</w:t>
      </w:r>
      <w:r w:rsidRPr="00B92796">
        <w:rPr>
          <w:rFonts w:ascii="Times New Roman" w:hAnsi="Times New Roman" w:cs="Times New Roman"/>
          <w:bCs/>
          <w:sz w:val="25"/>
          <w:szCs w:val="25"/>
        </w:rPr>
        <w:t>.2017 №1</w:t>
      </w:r>
      <w:r w:rsidR="00A646EB" w:rsidRPr="00B92796">
        <w:rPr>
          <w:rFonts w:ascii="Times New Roman" w:hAnsi="Times New Roman" w:cs="Times New Roman"/>
          <w:bCs/>
          <w:sz w:val="25"/>
          <w:szCs w:val="25"/>
        </w:rPr>
        <w:t>26</w:t>
      </w:r>
      <w:r w:rsidRPr="00B92796">
        <w:rPr>
          <w:rFonts w:ascii="Times New Roman" w:hAnsi="Times New Roman" w:cs="Times New Roman"/>
          <w:bCs/>
          <w:sz w:val="25"/>
          <w:szCs w:val="25"/>
        </w:rPr>
        <w:t>-ГД (далее – программа)</w:t>
      </w:r>
      <w:r w:rsidR="00A646EB" w:rsidRPr="00B92796">
        <w:rPr>
          <w:rFonts w:ascii="Times New Roman" w:hAnsi="Times New Roman" w:cs="Times New Roman"/>
          <w:bCs/>
          <w:sz w:val="25"/>
          <w:szCs w:val="25"/>
        </w:rPr>
        <w:t>.</w:t>
      </w:r>
    </w:p>
    <w:p w:rsidR="00B84A6C" w:rsidRPr="00B92796" w:rsidRDefault="00A646EB" w:rsidP="00A646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796">
        <w:rPr>
          <w:rFonts w:ascii="Times New Roman" w:hAnsi="Times New Roman" w:cs="Times New Roman"/>
          <w:sz w:val="25"/>
          <w:szCs w:val="25"/>
        </w:rPr>
        <w:t xml:space="preserve">Основанием для разработки программы являлись </w:t>
      </w:r>
      <w:r w:rsidR="00B84A6C" w:rsidRPr="00B92796">
        <w:rPr>
          <w:rFonts w:ascii="Times New Roman" w:hAnsi="Times New Roman" w:cs="Times New Roman"/>
          <w:sz w:val="25"/>
          <w:szCs w:val="25"/>
        </w:rPr>
        <w:t>нормативны</w:t>
      </w:r>
      <w:r w:rsidRPr="00B92796">
        <w:rPr>
          <w:rFonts w:ascii="Times New Roman" w:hAnsi="Times New Roman" w:cs="Times New Roman"/>
          <w:sz w:val="25"/>
          <w:szCs w:val="25"/>
        </w:rPr>
        <w:t>е</w:t>
      </w:r>
      <w:r w:rsidR="00B84A6C" w:rsidRPr="00B92796">
        <w:rPr>
          <w:rFonts w:ascii="Times New Roman" w:hAnsi="Times New Roman" w:cs="Times New Roman"/>
          <w:sz w:val="25"/>
          <w:szCs w:val="25"/>
        </w:rPr>
        <w:t xml:space="preserve"> правовы</w:t>
      </w:r>
      <w:r w:rsidRPr="00B92796">
        <w:rPr>
          <w:rFonts w:ascii="Times New Roman" w:hAnsi="Times New Roman" w:cs="Times New Roman"/>
          <w:sz w:val="25"/>
          <w:szCs w:val="25"/>
        </w:rPr>
        <w:t>е</w:t>
      </w:r>
      <w:r w:rsidR="00B84A6C" w:rsidRPr="00B92796">
        <w:rPr>
          <w:rFonts w:ascii="Times New Roman" w:hAnsi="Times New Roman" w:cs="Times New Roman"/>
          <w:sz w:val="25"/>
          <w:szCs w:val="25"/>
        </w:rPr>
        <w:t xml:space="preserve"> акт</w:t>
      </w:r>
      <w:r w:rsidRPr="00B92796">
        <w:rPr>
          <w:rFonts w:ascii="Times New Roman" w:hAnsi="Times New Roman" w:cs="Times New Roman"/>
          <w:sz w:val="25"/>
          <w:szCs w:val="25"/>
        </w:rPr>
        <w:t>ы</w:t>
      </w:r>
      <w:r w:rsidR="00B84A6C" w:rsidRPr="00B92796">
        <w:rPr>
          <w:rFonts w:ascii="Times New Roman" w:hAnsi="Times New Roman" w:cs="Times New Roman"/>
          <w:sz w:val="25"/>
          <w:szCs w:val="25"/>
        </w:rPr>
        <w:t xml:space="preserve"> </w:t>
      </w:r>
      <w:r w:rsidRPr="00B92796">
        <w:rPr>
          <w:rFonts w:ascii="Times New Roman" w:hAnsi="Times New Roman" w:cs="Times New Roman"/>
          <w:sz w:val="25"/>
          <w:szCs w:val="25"/>
        </w:rPr>
        <w:t xml:space="preserve">Правительства Российской Федерации и </w:t>
      </w:r>
      <w:r w:rsidR="00B84A6C" w:rsidRPr="00B92796">
        <w:rPr>
          <w:rFonts w:ascii="Times New Roman" w:hAnsi="Times New Roman" w:cs="Times New Roman"/>
          <w:sz w:val="25"/>
          <w:szCs w:val="25"/>
        </w:rPr>
        <w:t>Думы города Когалыма</w:t>
      </w:r>
      <w:r w:rsidRPr="00B92796">
        <w:rPr>
          <w:rFonts w:ascii="Times New Roman" w:hAnsi="Times New Roman" w:cs="Times New Roman"/>
          <w:sz w:val="25"/>
          <w:szCs w:val="25"/>
        </w:rPr>
        <w:t>:</w:t>
      </w:r>
    </w:p>
    <w:p w:rsidR="00A646EB" w:rsidRPr="00B92796" w:rsidRDefault="00A646EB" w:rsidP="00A646EB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B92796">
        <w:rPr>
          <w:rFonts w:ascii="Times New Roman" w:hAnsi="Times New Roman"/>
          <w:sz w:val="25"/>
          <w:szCs w:val="25"/>
        </w:rPr>
        <w:t xml:space="preserve">– Градостроительный кодекс Российской Федерации; </w:t>
      </w:r>
    </w:p>
    <w:p w:rsidR="00A646EB" w:rsidRPr="00B92796" w:rsidRDefault="00A646EB" w:rsidP="00A646EB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B92796">
        <w:rPr>
          <w:rFonts w:ascii="Times New Roman" w:hAnsi="Times New Roman"/>
          <w:sz w:val="25"/>
          <w:szCs w:val="25"/>
        </w:rPr>
        <w:t>– Постановление Правительства Российской Феде</w:t>
      </w:r>
      <w:r w:rsidR="009F00FD" w:rsidRPr="00B92796">
        <w:rPr>
          <w:rFonts w:ascii="Times New Roman" w:hAnsi="Times New Roman"/>
          <w:sz w:val="25"/>
          <w:szCs w:val="25"/>
        </w:rPr>
        <w:t>рации от 25 декабря 2015 года №</w:t>
      </w:r>
      <w:r w:rsidRPr="00B92796">
        <w:rPr>
          <w:rFonts w:ascii="Times New Roman" w:hAnsi="Times New Roman"/>
          <w:sz w:val="25"/>
          <w:szCs w:val="25"/>
        </w:rPr>
        <w:t>1440 «Об утверждении требований к программам комплексного развития транспортной инфраструктуры поселений, городских округов»;</w:t>
      </w:r>
    </w:p>
    <w:p w:rsidR="00A646EB" w:rsidRPr="00B92796" w:rsidRDefault="00A646EB" w:rsidP="00A646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B92796">
        <w:rPr>
          <w:rFonts w:ascii="Times New Roman" w:hAnsi="Times New Roman"/>
          <w:sz w:val="25"/>
          <w:szCs w:val="25"/>
        </w:rPr>
        <w:t>– Решение Думы города Когалыма от 30.03.2016 года №656-ГД «О внесении изменений в решение Думы города Когалыма от 25.07.2008 года №275-ГД» (вместе с «Положением о территориальном планировании»)</w:t>
      </w:r>
      <w:r w:rsidR="009F00FD" w:rsidRPr="00B92796">
        <w:rPr>
          <w:rFonts w:ascii="Times New Roman" w:hAnsi="Times New Roman"/>
          <w:sz w:val="25"/>
          <w:szCs w:val="25"/>
        </w:rPr>
        <w:t>.</w:t>
      </w:r>
    </w:p>
    <w:p w:rsidR="00C35BBF" w:rsidRPr="00B92796" w:rsidRDefault="00C35BBF" w:rsidP="00A646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796">
        <w:rPr>
          <w:rFonts w:ascii="Times New Roman" w:hAnsi="Times New Roman" w:cs="Times New Roman"/>
          <w:sz w:val="25"/>
          <w:szCs w:val="25"/>
        </w:rPr>
        <w:t>Реализация п</w:t>
      </w:r>
      <w:r w:rsidR="00334A8D" w:rsidRPr="00B92796">
        <w:rPr>
          <w:rFonts w:ascii="Times New Roman" w:hAnsi="Times New Roman" w:cs="Times New Roman"/>
          <w:sz w:val="25"/>
          <w:szCs w:val="25"/>
        </w:rPr>
        <w:t>рограмм</w:t>
      </w:r>
      <w:r w:rsidRPr="00B92796">
        <w:rPr>
          <w:rFonts w:ascii="Times New Roman" w:hAnsi="Times New Roman" w:cs="Times New Roman"/>
          <w:sz w:val="25"/>
          <w:szCs w:val="25"/>
        </w:rPr>
        <w:t xml:space="preserve">ы </w:t>
      </w:r>
      <w:r w:rsidR="00B84A6C" w:rsidRPr="00B92796">
        <w:rPr>
          <w:rFonts w:ascii="Times New Roman" w:hAnsi="Times New Roman" w:cs="Times New Roman"/>
          <w:sz w:val="25"/>
          <w:szCs w:val="25"/>
        </w:rPr>
        <w:t>запланирован</w:t>
      </w:r>
      <w:r w:rsidRPr="00B92796">
        <w:rPr>
          <w:rFonts w:ascii="Times New Roman" w:hAnsi="Times New Roman" w:cs="Times New Roman"/>
          <w:sz w:val="25"/>
          <w:szCs w:val="25"/>
        </w:rPr>
        <w:t xml:space="preserve">а в </w:t>
      </w:r>
      <w:r w:rsidR="00A646EB" w:rsidRPr="00B92796">
        <w:rPr>
          <w:rFonts w:ascii="Times New Roman" w:hAnsi="Times New Roman" w:cs="Times New Roman"/>
          <w:sz w:val="25"/>
          <w:szCs w:val="25"/>
        </w:rPr>
        <w:t>шесть</w:t>
      </w:r>
      <w:r w:rsidRPr="00B92796">
        <w:rPr>
          <w:rFonts w:ascii="Times New Roman" w:hAnsi="Times New Roman" w:cs="Times New Roman"/>
          <w:sz w:val="25"/>
          <w:szCs w:val="25"/>
        </w:rPr>
        <w:t xml:space="preserve"> этап</w:t>
      </w:r>
      <w:r w:rsidR="00A646EB" w:rsidRPr="00B92796">
        <w:rPr>
          <w:rFonts w:ascii="Times New Roman" w:hAnsi="Times New Roman" w:cs="Times New Roman"/>
          <w:sz w:val="25"/>
          <w:szCs w:val="25"/>
        </w:rPr>
        <w:t>ов</w:t>
      </w:r>
      <w:r w:rsidRPr="00B92796">
        <w:rPr>
          <w:rFonts w:ascii="Times New Roman" w:hAnsi="Times New Roman" w:cs="Times New Roman"/>
          <w:sz w:val="25"/>
          <w:szCs w:val="25"/>
        </w:rPr>
        <w:t>:</w:t>
      </w:r>
    </w:p>
    <w:p w:rsidR="00C35BBF" w:rsidRPr="00B92796" w:rsidRDefault="00C35BBF" w:rsidP="00334A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796">
        <w:rPr>
          <w:rFonts w:ascii="Times New Roman" w:hAnsi="Times New Roman" w:cs="Times New Roman"/>
          <w:sz w:val="25"/>
          <w:szCs w:val="25"/>
        </w:rPr>
        <w:t xml:space="preserve">- </w:t>
      </w:r>
      <w:r w:rsidR="00A646EB" w:rsidRPr="00B92796">
        <w:rPr>
          <w:rFonts w:ascii="Times New Roman" w:hAnsi="Times New Roman" w:cs="Times New Roman"/>
          <w:sz w:val="25"/>
          <w:szCs w:val="25"/>
          <w:lang w:val="en-US"/>
        </w:rPr>
        <w:t>I</w:t>
      </w:r>
      <w:r w:rsidRPr="00B92796">
        <w:rPr>
          <w:rFonts w:ascii="Times New Roman" w:hAnsi="Times New Roman" w:cs="Times New Roman"/>
          <w:sz w:val="25"/>
          <w:szCs w:val="25"/>
        </w:rPr>
        <w:t xml:space="preserve"> этап</w:t>
      </w:r>
      <w:r w:rsidR="009F00FD" w:rsidRPr="00B92796">
        <w:rPr>
          <w:rFonts w:ascii="Times New Roman" w:hAnsi="Times New Roman" w:cs="Times New Roman"/>
          <w:sz w:val="25"/>
          <w:szCs w:val="25"/>
        </w:rPr>
        <w:t>:</w:t>
      </w:r>
      <w:r w:rsidRPr="00B92796">
        <w:rPr>
          <w:rFonts w:ascii="Times New Roman" w:hAnsi="Times New Roman" w:cs="Times New Roman"/>
          <w:sz w:val="25"/>
          <w:szCs w:val="25"/>
        </w:rPr>
        <w:t xml:space="preserve"> 2018 год;</w:t>
      </w:r>
    </w:p>
    <w:p w:rsidR="00C35BBF" w:rsidRPr="00B92796" w:rsidRDefault="00A646EB" w:rsidP="00334A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796">
        <w:rPr>
          <w:rFonts w:ascii="Times New Roman" w:hAnsi="Times New Roman" w:cs="Times New Roman"/>
          <w:sz w:val="25"/>
          <w:szCs w:val="25"/>
        </w:rPr>
        <w:t xml:space="preserve">- </w:t>
      </w:r>
      <w:r w:rsidRPr="00B92796">
        <w:rPr>
          <w:rFonts w:ascii="Times New Roman" w:hAnsi="Times New Roman" w:cs="Times New Roman"/>
          <w:sz w:val="25"/>
          <w:szCs w:val="25"/>
          <w:lang w:val="en-US"/>
        </w:rPr>
        <w:t>II</w:t>
      </w:r>
      <w:r w:rsidR="00C35BBF" w:rsidRPr="00B92796">
        <w:rPr>
          <w:rFonts w:ascii="Times New Roman" w:hAnsi="Times New Roman" w:cs="Times New Roman"/>
          <w:sz w:val="25"/>
          <w:szCs w:val="25"/>
        </w:rPr>
        <w:t xml:space="preserve"> этап</w:t>
      </w:r>
      <w:r w:rsidR="009F00FD" w:rsidRPr="00B92796">
        <w:rPr>
          <w:rFonts w:ascii="Times New Roman" w:hAnsi="Times New Roman" w:cs="Times New Roman"/>
          <w:sz w:val="25"/>
          <w:szCs w:val="25"/>
        </w:rPr>
        <w:t>:</w:t>
      </w:r>
      <w:r w:rsidR="00C35BBF" w:rsidRPr="00B92796">
        <w:rPr>
          <w:rFonts w:ascii="Times New Roman" w:hAnsi="Times New Roman" w:cs="Times New Roman"/>
          <w:sz w:val="25"/>
          <w:szCs w:val="25"/>
        </w:rPr>
        <w:t xml:space="preserve"> 20</w:t>
      </w:r>
      <w:r w:rsidR="009F00FD" w:rsidRPr="00B92796">
        <w:rPr>
          <w:rFonts w:ascii="Times New Roman" w:hAnsi="Times New Roman" w:cs="Times New Roman"/>
          <w:sz w:val="25"/>
          <w:szCs w:val="25"/>
        </w:rPr>
        <w:t xml:space="preserve">19 </w:t>
      </w:r>
      <w:r w:rsidR="00C35BBF" w:rsidRPr="00B92796">
        <w:rPr>
          <w:rFonts w:ascii="Times New Roman" w:hAnsi="Times New Roman" w:cs="Times New Roman"/>
          <w:sz w:val="25"/>
          <w:szCs w:val="25"/>
        </w:rPr>
        <w:t>год</w:t>
      </w:r>
      <w:r w:rsidR="009F00FD" w:rsidRPr="00B92796">
        <w:rPr>
          <w:rFonts w:ascii="Times New Roman" w:hAnsi="Times New Roman" w:cs="Times New Roman"/>
          <w:sz w:val="25"/>
          <w:szCs w:val="25"/>
        </w:rPr>
        <w:t>;</w:t>
      </w:r>
    </w:p>
    <w:p w:rsidR="009F00FD" w:rsidRPr="00B92796" w:rsidRDefault="009F00FD" w:rsidP="009F00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796">
        <w:rPr>
          <w:rFonts w:ascii="Times New Roman" w:hAnsi="Times New Roman" w:cs="Times New Roman"/>
          <w:sz w:val="25"/>
          <w:szCs w:val="25"/>
        </w:rPr>
        <w:t xml:space="preserve">- </w:t>
      </w:r>
      <w:r w:rsidRPr="00B92796">
        <w:rPr>
          <w:rFonts w:ascii="Times New Roman" w:hAnsi="Times New Roman" w:cs="Times New Roman"/>
          <w:sz w:val="25"/>
          <w:szCs w:val="25"/>
          <w:lang w:val="en-US"/>
        </w:rPr>
        <w:t>III</w:t>
      </w:r>
      <w:r w:rsidRPr="00B92796">
        <w:rPr>
          <w:rFonts w:ascii="Times New Roman" w:hAnsi="Times New Roman" w:cs="Times New Roman"/>
          <w:sz w:val="25"/>
          <w:szCs w:val="25"/>
        </w:rPr>
        <w:t xml:space="preserve"> этап: 2020 год;</w:t>
      </w:r>
    </w:p>
    <w:p w:rsidR="009F00FD" w:rsidRPr="00B92796" w:rsidRDefault="009F00FD" w:rsidP="009F00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796">
        <w:rPr>
          <w:rFonts w:ascii="Times New Roman" w:hAnsi="Times New Roman" w:cs="Times New Roman"/>
          <w:sz w:val="25"/>
          <w:szCs w:val="25"/>
        </w:rPr>
        <w:t xml:space="preserve">- </w:t>
      </w:r>
      <w:r w:rsidRPr="00B92796">
        <w:rPr>
          <w:rFonts w:ascii="Times New Roman" w:hAnsi="Times New Roman" w:cs="Times New Roman"/>
          <w:sz w:val="25"/>
          <w:szCs w:val="25"/>
          <w:lang w:val="en-US"/>
        </w:rPr>
        <w:t>IV</w:t>
      </w:r>
      <w:r w:rsidRPr="00B92796">
        <w:rPr>
          <w:rFonts w:ascii="Times New Roman" w:hAnsi="Times New Roman" w:cs="Times New Roman"/>
          <w:sz w:val="25"/>
          <w:szCs w:val="25"/>
        </w:rPr>
        <w:t xml:space="preserve"> этап: 2021 годы;</w:t>
      </w:r>
    </w:p>
    <w:p w:rsidR="009F00FD" w:rsidRPr="00B92796" w:rsidRDefault="009F00FD" w:rsidP="009F00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796">
        <w:rPr>
          <w:rFonts w:ascii="Times New Roman" w:hAnsi="Times New Roman" w:cs="Times New Roman"/>
          <w:sz w:val="25"/>
          <w:szCs w:val="25"/>
        </w:rPr>
        <w:t xml:space="preserve">- </w:t>
      </w:r>
      <w:r w:rsidRPr="00B92796">
        <w:rPr>
          <w:rFonts w:ascii="Times New Roman" w:hAnsi="Times New Roman" w:cs="Times New Roman"/>
          <w:sz w:val="25"/>
          <w:szCs w:val="25"/>
          <w:lang w:val="en-US"/>
        </w:rPr>
        <w:t>V</w:t>
      </w:r>
      <w:r w:rsidRPr="00B92796">
        <w:rPr>
          <w:rFonts w:ascii="Times New Roman" w:hAnsi="Times New Roman" w:cs="Times New Roman"/>
          <w:sz w:val="25"/>
          <w:szCs w:val="25"/>
        </w:rPr>
        <w:t xml:space="preserve"> этап: 2022 годы;</w:t>
      </w:r>
    </w:p>
    <w:p w:rsidR="009F00FD" w:rsidRPr="00B92796" w:rsidRDefault="009F00FD" w:rsidP="009F00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796">
        <w:rPr>
          <w:rFonts w:ascii="Times New Roman" w:hAnsi="Times New Roman" w:cs="Times New Roman"/>
          <w:sz w:val="25"/>
          <w:szCs w:val="25"/>
        </w:rPr>
        <w:t xml:space="preserve">- </w:t>
      </w:r>
      <w:r w:rsidRPr="00B92796">
        <w:rPr>
          <w:rFonts w:ascii="Times New Roman" w:hAnsi="Times New Roman" w:cs="Times New Roman"/>
          <w:sz w:val="25"/>
          <w:szCs w:val="25"/>
          <w:lang w:val="en-US"/>
        </w:rPr>
        <w:t>VI</w:t>
      </w:r>
      <w:r w:rsidRPr="00B92796">
        <w:rPr>
          <w:rFonts w:ascii="Times New Roman" w:hAnsi="Times New Roman" w:cs="Times New Roman"/>
          <w:sz w:val="25"/>
          <w:szCs w:val="25"/>
        </w:rPr>
        <w:t xml:space="preserve"> этап 2023 – 2035 годы.</w:t>
      </w:r>
    </w:p>
    <w:p w:rsidR="00334A8D" w:rsidRPr="00B92796" w:rsidRDefault="00C35BBF" w:rsidP="00334A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796">
        <w:rPr>
          <w:rFonts w:ascii="Times New Roman" w:hAnsi="Times New Roman" w:cs="Times New Roman"/>
          <w:sz w:val="25"/>
          <w:szCs w:val="25"/>
        </w:rPr>
        <w:t>Финанс</w:t>
      </w:r>
      <w:r w:rsidR="003B4741" w:rsidRPr="00B92796">
        <w:rPr>
          <w:rFonts w:ascii="Times New Roman" w:hAnsi="Times New Roman" w:cs="Times New Roman"/>
          <w:sz w:val="25"/>
          <w:szCs w:val="25"/>
        </w:rPr>
        <w:t xml:space="preserve">ирование программы ведется из </w:t>
      </w:r>
      <w:r w:rsidR="003B4741" w:rsidRPr="00B92796">
        <w:rPr>
          <w:rFonts w:ascii="Times New Roman" w:hAnsi="Times New Roman" w:cs="Times New Roman"/>
          <w:sz w:val="25"/>
          <w:szCs w:val="25"/>
        </w:rPr>
        <w:t>средств бюджета города Когалыма</w:t>
      </w:r>
      <w:r w:rsidR="003B4741" w:rsidRPr="00B92796">
        <w:rPr>
          <w:rFonts w:ascii="Times New Roman" w:hAnsi="Times New Roman" w:cs="Times New Roman"/>
          <w:sz w:val="25"/>
          <w:szCs w:val="25"/>
        </w:rPr>
        <w:t xml:space="preserve"> </w:t>
      </w:r>
      <w:r w:rsidR="003B4741" w:rsidRPr="00B92796">
        <w:rPr>
          <w:rFonts w:ascii="Times New Roman" w:hAnsi="Times New Roman" w:cs="Times New Roman"/>
          <w:sz w:val="25"/>
          <w:szCs w:val="25"/>
        </w:rPr>
        <w:t>в рамках исполнения муниципальных программ</w:t>
      </w:r>
      <w:r w:rsidR="003B4741" w:rsidRPr="00B92796">
        <w:rPr>
          <w:rFonts w:ascii="Times New Roman" w:hAnsi="Times New Roman" w:cs="Times New Roman"/>
          <w:sz w:val="25"/>
          <w:szCs w:val="25"/>
        </w:rPr>
        <w:t xml:space="preserve">, </w:t>
      </w:r>
      <w:r w:rsidR="009F00FD" w:rsidRPr="00B92796">
        <w:rPr>
          <w:rFonts w:ascii="Times New Roman" w:hAnsi="Times New Roman" w:cs="Times New Roman"/>
          <w:sz w:val="25"/>
          <w:szCs w:val="25"/>
        </w:rPr>
        <w:t>средств бюджета ХМАО-Югры, п</w:t>
      </w:r>
      <w:r w:rsidR="003B4741" w:rsidRPr="00B92796">
        <w:rPr>
          <w:rFonts w:ascii="Times New Roman" w:hAnsi="Times New Roman" w:cs="Times New Roman"/>
          <w:sz w:val="25"/>
          <w:szCs w:val="25"/>
        </w:rPr>
        <w:t xml:space="preserve">олучаемых </w:t>
      </w:r>
      <w:r w:rsidR="009F00FD" w:rsidRPr="00B92796">
        <w:rPr>
          <w:rFonts w:ascii="Times New Roman" w:hAnsi="Times New Roman" w:cs="Times New Roman"/>
          <w:sz w:val="25"/>
          <w:szCs w:val="25"/>
        </w:rPr>
        <w:t>муниципальн</w:t>
      </w:r>
      <w:r w:rsidR="003B4741" w:rsidRPr="00B92796">
        <w:rPr>
          <w:rFonts w:ascii="Times New Roman" w:hAnsi="Times New Roman" w:cs="Times New Roman"/>
          <w:sz w:val="25"/>
          <w:szCs w:val="25"/>
        </w:rPr>
        <w:t>ым</w:t>
      </w:r>
      <w:r w:rsidR="009F00FD" w:rsidRPr="00B92796">
        <w:rPr>
          <w:rFonts w:ascii="Times New Roman" w:hAnsi="Times New Roman" w:cs="Times New Roman"/>
          <w:sz w:val="25"/>
          <w:szCs w:val="25"/>
        </w:rPr>
        <w:t xml:space="preserve"> образовани</w:t>
      </w:r>
      <w:r w:rsidR="003B4741" w:rsidRPr="00B92796">
        <w:rPr>
          <w:rFonts w:ascii="Times New Roman" w:hAnsi="Times New Roman" w:cs="Times New Roman"/>
          <w:sz w:val="25"/>
          <w:szCs w:val="25"/>
        </w:rPr>
        <w:t>ем</w:t>
      </w:r>
      <w:r w:rsidR="009F00FD" w:rsidRPr="00B92796">
        <w:rPr>
          <w:rFonts w:ascii="Times New Roman" w:hAnsi="Times New Roman" w:cs="Times New Roman"/>
          <w:sz w:val="25"/>
          <w:szCs w:val="25"/>
        </w:rPr>
        <w:t xml:space="preserve"> в виде субсиди</w:t>
      </w:r>
      <w:r w:rsidR="00241466" w:rsidRPr="00B92796">
        <w:rPr>
          <w:rFonts w:ascii="Times New Roman" w:hAnsi="Times New Roman" w:cs="Times New Roman"/>
          <w:sz w:val="25"/>
          <w:szCs w:val="25"/>
        </w:rPr>
        <w:t>и</w:t>
      </w:r>
      <w:r w:rsidR="009F00FD" w:rsidRPr="00B92796">
        <w:rPr>
          <w:rFonts w:ascii="Times New Roman" w:hAnsi="Times New Roman" w:cs="Times New Roman"/>
          <w:sz w:val="25"/>
          <w:szCs w:val="25"/>
        </w:rPr>
        <w:t xml:space="preserve">, </w:t>
      </w:r>
      <w:r w:rsidR="00241466" w:rsidRPr="00B92796">
        <w:rPr>
          <w:rFonts w:ascii="Times New Roman" w:hAnsi="Times New Roman" w:cs="Times New Roman"/>
          <w:sz w:val="25"/>
          <w:szCs w:val="25"/>
        </w:rPr>
        <w:t xml:space="preserve">а также </w:t>
      </w:r>
      <w:r w:rsidRPr="00B92796">
        <w:rPr>
          <w:rFonts w:ascii="Times New Roman" w:hAnsi="Times New Roman" w:cs="Times New Roman"/>
          <w:sz w:val="25"/>
          <w:szCs w:val="25"/>
        </w:rPr>
        <w:t>внебюджетных источников финансирования</w:t>
      </w:r>
      <w:r w:rsidR="003B4741" w:rsidRPr="00B92796">
        <w:rPr>
          <w:rFonts w:ascii="Times New Roman" w:hAnsi="Times New Roman" w:cs="Times New Roman"/>
          <w:sz w:val="25"/>
          <w:szCs w:val="25"/>
        </w:rPr>
        <w:t xml:space="preserve"> (средства ПАО «ЛУКОЙЛ» в рамках Соглашения с Правительством ХМАО-Югры)</w:t>
      </w:r>
      <w:r w:rsidR="005E71EA" w:rsidRPr="00B92796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9F00FD" w:rsidRPr="00B92796" w:rsidRDefault="00F23E31" w:rsidP="00880348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5"/>
          <w:szCs w:val="25"/>
        </w:rPr>
      </w:pPr>
      <w:r w:rsidRPr="00B92796">
        <w:rPr>
          <w:rFonts w:ascii="Times New Roman" w:hAnsi="Times New Roman" w:cs="Times New Roman"/>
          <w:sz w:val="25"/>
          <w:szCs w:val="25"/>
        </w:rPr>
        <w:t>Цел</w:t>
      </w:r>
      <w:r w:rsidR="009F00FD" w:rsidRPr="00B92796">
        <w:rPr>
          <w:rFonts w:ascii="Times New Roman" w:hAnsi="Times New Roman" w:cs="Times New Roman"/>
          <w:sz w:val="25"/>
          <w:szCs w:val="25"/>
        </w:rPr>
        <w:t>ь программы</w:t>
      </w:r>
      <w:r w:rsidR="00B40CA2" w:rsidRPr="00B92796">
        <w:rPr>
          <w:rFonts w:ascii="Times New Roman" w:hAnsi="Times New Roman" w:cs="Times New Roman"/>
          <w:sz w:val="25"/>
          <w:szCs w:val="25"/>
        </w:rPr>
        <w:t>:</w:t>
      </w:r>
    </w:p>
    <w:p w:rsidR="009F00FD" w:rsidRPr="00B92796" w:rsidRDefault="009F00FD" w:rsidP="009F00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</w:rPr>
      </w:pPr>
      <w:r w:rsidRPr="00B92796">
        <w:rPr>
          <w:rFonts w:ascii="Times New Roman" w:hAnsi="Times New Roman"/>
          <w:bCs/>
          <w:sz w:val="25"/>
          <w:szCs w:val="25"/>
        </w:rPr>
        <w:t>- обеспечение нормативного соответствия и надёжности функционирования транспортных систем, способствующих комфортным и безопасным условиям для проживания людей.</w:t>
      </w:r>
    </w:p>
    <w:p w:rsidR="00ED4D01" w:rsidRPr="00B92796" w:rsidRDefault="009F00FD" w:rsidP="00BA4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</w:rPr>
      </w:pPr>
      <w:r w:rsidRPr="00B92796">
        <w:rPr>
          <w:rFonts w:ascii="Times New Roman" w:hAnsi="Times New Roman" w:cs="Times New Roman"/>
          <w:sz w:val="25"/>
          <w:szCs w:val="25"/>
        </w:rPr>
        <w:t>Задачи программы</w:t>
      </w:r>
      <w:r w:rsidR="00ED4D01" w:rsidRPr="00B92796">
        <w:rPr>
          <w:rFonts w:ascii="Times New Roman" w:hAnsi="Times New Roman" w:cs="Times New Roman"/>
          <w:sz w:val="25"/>
          <w:szCs w:val="25"/>
        </w:rPr>
        <w:t xml:space="preserve"> </w:t>
      </w:r>
      <w:r w:rsidR="00ED4D01" w:rsidRPr="00B92796">
        <w:rPr>
          <w:rFonts w:ascii="Times New Roman" w:hAnsi="Times New Roman"/>
          <w:bCs/>
          <w:sz w:val="25"/>
          <w:szCs w:val="25"/>
        </w:rPr>
        <w:t>обеспечить:</w:t>
      </w:r>
    </w:p>
    <w:p w:rsidR="00ED4D01" w:rsidRPr="00B92796" w:rsidRDefault="00ED4D01" w:rsidP="00ED4D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</w:rPr>
      </w:pPr>
      <w:r w:rsidRPr="00B92796">
        <w:rPr>
          <w:rFonts w:ascii="Times New Roman" w:hAnsi="Times New Roman"/>
          <w:bCs/>
          <w:sz w:val="25"/>
          <w:szCs w:val="25"/>
        </w:rPr>
        <w:t>– безопасность, качество и эффективность транспортного обслуживания (реализация принципов устойчивой мобильности) населения, а также юридических лиц и индивидуальных предпринимателей, осуществляющих экономическую деятельность на территории города Когалыма;</w:t>
      </w:r>
    </w:p>
    <w:p w:rsidR="00ED4D01" w:rsidRPr="00B92796" w:rsidRDefault="00ED4D01" w:rsidP="00ED4D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</w:rPr>
      </w:pPr>
      <w:r w:rsidRPr="00B92796">
        <w:rPr>
          <w:rFonts w:ascii="Times New Roman" w:hAnsi="Times New Roman"/>
          <w:bCs/>
          <w:sz w:val="25"/>
          <w:szCs w:val="25"/>
        </w:rPr>
        <w:t>– доступность объектов транспортной инфраструктуры для населения и субъектов экономической деятельности в соответствии нормативами градостроительного проектирования города Когалыма;</w:t>
      </w:r>
    </w:p>
    <w:p w:rsidR="00ED4D01" w:rsidRPr="00B92796" w:rsidRDefault="00ED4D01" w:rsidP="00ED4D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</w:rPr>
      </w:pPr>
      <w:r w:rsidRPr="00B92796">
        <w:rPr>
          <w:rFonts w:ascii="Times New Roman" w:hAnsi="Times New Roman"/>
          <w:bCs/>
          <w:sz w:val="25"/>
          <w:szCs w:val="25"/>
        </w:rPr>
        <w:t>– развитие транспортной инфраструктуры в соответствии с потребностями населения в передвижении, субъектов экономической деятельности - в перевозке пассажиров и грузов на территории города Когалыма;</w:t>
      </w:r>
    </w:p>
    <w:p w:rsidR="00ED4D01" w:rsidRPr="00B92796" w:rsidRDefault="00ED4D01" w:rsidP="00ED4D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</w:rPr>
      </w:pPr>
      <w:r w:rsidRPr="00B92796">
        <w:rPr>
          <w:rFonts w:ascii="Times New Roman" w:hAnsi="Times New Roman"/>
          <w:bCs/>
          <w:sz w:val="25"/>
          <w:szCs w:val="25"/>
        </w:rPr>
        <w:t>– развитие транспортной инфраструктуры, сбалансированной с градостроительной деятельностью в городе Когалыме;</w:t>
      </w:r>
    </w:p>
    <w:p w:rsidR="00ED4D01" w:rsidRPr="00B92796" w:rsidRDefault="00ED4D01" w:rsidP="00ED4D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</w:rPr>
      </w:pPr>
      <w:r w:rsidRPr="00B92796">
        <w:rPr>
          <w:rFonts w:ascii="Times New Roman" w:hAnsi="Times New Roman"/>
          <w:bCs/>
          <w:sz w:val="25"/>
          <w:szCs w:val="25"/>
        </w:rPr>
        <w:t>– условия для управления транспортным спросом;</w:t>
      </w:r>
    </w:p>
    <w:p w:rsidR="00ED4D01" w:rsidRPr="00B92796" w:rsidRDefault="00ED4D01" w:rsidP="00ED4D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</w:rPr>
      </w:pPr>
      <w:r w:rsidRPr="00B92796">
        <w:rPr>
          <w:rFonts w:ascii="Times New Roman" w:hAnsi="Times New Roman"/>
          <w:bCs/>
          <w:sz w:val="25"/>
          <w:szCs w:val="25"/>
        </w:rPr>
        <w:t>– 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деятельности;</w:t>
      </w:r>
    </w:p>
    <w:p w:rsidR="00ED4D01" w:rsidRPr="00B92796" w:rsidRDefault="00ED4D01" w:rsidP="00ED4D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</w:rPr>
      </w:pPr>
      <w:r w:rsidRPr="00B92796">
        <w:rPr>
          <w:rFonts w:ascii="Times New Roman" w:hAnsi="Times New Roman"/>
          <w:bCs/>
          <w:sz w:val="25"/>
          <w:szCs w:val="25"/>
        </w:rPr>
        <w:t>– создание приоритетных условий движения транспортных средств общего пользования по отношению к иным транспортным средствам;</w:t>
      </w:r>
    </w:p>
    <w:p w:rsidR="00ED4D01" w:rsidRPr="00B92796" w:rsidRDefault="00ED4D01" w:rsidP="00ED4D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</w:rPr>
      </w:pPr>
      <w:r w:rsidRPr="00B92796">
        <w:rPr>
          <w:rFonts w:ascii="Times New Roman" w:hAnsi="Times New Roman"/>
          <w:bCs/>
          <w:sz w:val="25"/>
          <w:szCs w:val="25"/>
        </w:rPr>
        <w:t>– условия для пешеходного и велосипедного передвижения населения;</w:t>
      </w:r>
    </w:p>
    <w:p w:rsidR="00ED4D01" w:rsidRPr="00B92796" w:rsidRDefault="00ED4D01" w:rsidP="00ED4D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</w:rPr>
      </w:pPr>
      <w:r w:rsidRPr="00B92796">
        <w:rPr>
          <w:rFonts w:ascii="Times New Roman" w:hAnsi="Times New Roman"/>
          <w:bCs/>
          <w:sz w:val="25"/>
          <w:szCs w:val="25"/>
        </w:rPr>
        <w:t>– эффективность функционирования транспортной инфраструктуры города Когалыма;</w:t>
      </w:r>
    </w:p>
    <w:p w:rsidR="00334A8D" w:rsidRPr="00B92796" w:rsidRDefault="00ED4D01" w:rsidP="00ED4D01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5"/>
          <w:szCs w:val="25"/>
        </w:rPr>
        <w:sectPr w:rsidR="00334A8D" w:rsidRPr="00B92796" w:rsidSect="00B92796">
          <w:pgSz w:w="11906" w:h="16838"/>
          <w:pgMar w:top="454" w:right="567" w:bottom="454" w:left="567" w:header="709" w:footer="709" w:gutter="0"/>
          <w:cols w:space="708"/>
          <w:docGrid w:linePitch="360"/>
        </w:sectPr>
      </w:pPr>
      <w:r w:rsidRPr="00B92796">
        <w:rPr>
          <w:rFonts w:ascii="Times New Roman" w:hAnsi="Times New Roman"/>
          <w:bCs/>
          <w:sz w:val="25"/>
          <w:szCs w:val="25"/>
        </w:rPr>
        <w:t>– организацию общественных стоянок и парковок автомототранспорта.</w:t>
      </w:r>
    </w:p>
    <w:p w:rsidR="009B5070" w:rsidRPr="00B92796" w:rsidRDefault="00880348" w:rsidP="00C43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2796">
        <w:rPr>
          <w:rFonts w:ascii="Times New Roman" w:hAnsi="Times New Roman" w:cs="Times New Roman"/>
          <w:sz w:val="26"/>
          <w:szCs w:val="26"/>
        </w:rPr>
        <w:lastRenderedPageBreak/>
        <w:t>В 2018</w:t>
      </w:r>
      <w:r w:rsidR="009B5070" w:rsidRPr="00B92796">
        <w:rPr>
          <w:rFonts w:ascii="Times New Roman" w:hAnsi="Times New Roman" w:cs="Times New Roman"/>
          <w:sz w:val="26"/>
          <w:szCs w:val="26"/>
        </w:rPr>
        <w:t xml:space="preserve"> году выполнены мероприятия</w:t>
      </w:r>
      <w:r w:rsidR="0097423A">
        <w:rPr>
          <w:rFonts w:ascii="Times New Roman" w:hAnsi="Times New Roman" w:cs="Times New Roman"/>
          <w:sz w:val="26"/>
          <w:szCs w:val="26"/>
        </w:rPr>
        <w:t xml:space="preserve"> программы</w:t>
      </w:r>
      <w:r w:rsidR="009B5070" w:rsidRPr="00B92796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15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00" w:firstRow="0" w:lastRow="0" w:firstColumn="0" w:lastColumn="0" w:noHBand="1" w:noVBand="0"/>
      </w:tblPr>
      <w:tblGrid>
        <w:gridCol w:w="707"/>
        <w:gridCol w:w="6373"/>
        <w:gridCol w:w="1021"/>
        <w:gridCol w:w="923"/>
        <w:gridCol w:w="1973"/>
        <w:gridCol w:w="2073"/>
        <w:gridCol w:w="2232"/>
      </w:tblGrid>
      <w:tr w:rsidR="00E6326D" w:rsidRPr="00355DBF" w:rsidTr="0097423A">
        <w:trPr>
          <w:trHeight w:val="129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6D" w:rsidRPr="0097423A" w:rsidRDefault="00E6326D" w:rsidP="0097423A">
            <w:pPr>
              <w:spacing w:after="0" w:line="240" w:lineRule="auto"/>
              <w:ind w:left="-950" w:right="-110" w:firstLine="70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  <w:p w:rsidR="00E6326D" w:rsidRPr="0097423A" w:rsidRDefault="00E6326D" w:rsidP="0097423A">
            <w:pPr>
              <w:spacing w:after="0" w:line="240" w:lineRule="auto"/>
              <w:ind w:left="-950" w:right="-110" w:firstLine="709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proofErr w:type="gramStart"/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/п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6D" w:rsidRPr="0097423A" w:rsidRDefault="00E6326D" w:rsidP="0097423A">
            <w:pPr>
              <w:spacing w:after="0" w:line="240" w:lineRule="auto"/>
              <w:ind w:left="-118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Наименование мероприятия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6D" w:rsidRPr="0097423A" w:rsidRDefault="00E6326D" w:rsidP="00974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  <w:p w:rsidR="00E6326D" w:rsidRPr="0097423A" w:rsidRDefault="00E6326D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изм.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6D" w:rsidRPr="0097423A" w:rsidRDefault="00E6326D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Объем работ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6D" w:rsidRPr="0097423A" w:rsidRDefault="00E6326D" w:rsidP="00974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Объем финансовых средств</w:t>
            </w:r>
          </w:p>
          <w:p w:rsidR="00E6326D" w:rsidRPr="0097423A" w:rsidRDefault="00E6326D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(тыс.</w:t>
            </w:r>
            <w:r w:rsidR="00BA6C6D" w:rsidRPr="0097423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руб.)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6D" w:rsidRPr="0097423A" w:rsidRDefault="00E6326D" w:rsidP="00974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Источник</w:t>
            </w:r>
          </w:p>
          <w:p w:rsidR="00E6326D" w:rsidRPr="0097423A" w:rsidRDefault="00E6326D" w:rsidP="00974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финансовых средств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6D" w:rsidRPr="0097423A" w:rsidRDefault="00E6326D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Исполнитель</w:t>
            </w:r>
          </w:p>
        </w:tc>
      </w:tr>
      <w:tr w:rsidR="00E6326D" w:rsidRPr="00355DBF" w:rsidTr="0097423A">
        <w:trPr>
          <w:trHeight w:val="108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6D" w:rsidRPr="0097423A" w:rsidRDefault="00E6326D" w:rsidP="0097423A">
            <w:pPr>
              <w:spacing w:after="0" w:line="240" w:lineRule="auto"/>
              <w:ind w:left="-742" w:firstLine="709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6D" w:rsidRPr="0097423A" w:rsidRDefault="008467FE" w:rsidP="0097423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Реконструкция автомобильной дороги по ул</w:t>
            </w:r>
            <w:r w:rsidR="005800DA" w:rsidRPr="0097423A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 xml:space="preserve"> Комсомольской и ул</w:t>
            </w:r>
            <w:r w:rsidR="005800DA" w:rsidRPr="0097423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Лесной со строительством транспортной  развязки (3 этап)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6D" w:rsidRPr="0097423A" w:rsidRDefault="008467FE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км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6D" w:rsidRPr="0097423A" w:rsidRDefault="008467FE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0,210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6D" w:rsidRPr="0097423A" w:rsidRDefault="00A347F3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15 000,0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6D" w:rsidRPr="0097423A" w:rsidRDefault="00A347F3" w:rsidP="00974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ПАО «ЛУКОЙЛ»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6D" w:rsidRPr="0097423A" w:rsidRDefault="00D71903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МУ «УКС города Когалыма»</w:t>
            </w:r>
          </w:p>
        </w:tc>
      </w:tr>
      <w:tr w:rsidR="00A347F3" w:rsidRPr="00355DBF" w:rsidTr="0097423A">
        <w:trPr>
          <w:trHeight w:val="126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7F3" w:rsidRPr="0097423A" w:rsidRDefault="00A347F3" w:rsidP="0097423A">
            <w:pPr>
              <w:spacing w:after="0" w:line="240" w:lineRule="auto"/>
              <w:ind w:left="-959" w:firstLine="709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7F3" w:rsidRPr="0097423A" w:rsidRDefault="00A347F3" w:rsidP="0097423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 xml:space="preserve">Реконструкция автомобильной дороги по ул. Янтарной со строительством транспортной развязки на пересечение ул. Дружбы народов – ул. Степана </w:t>
            </w:r>
            <w:proofErr w:type="spellStart"/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Повха</w:t>
            </w:r>
            <w:proofErr w:type="spellEnd"/>
            <w:r w:rsidRPr="0097423A">
              <w:rPr>
                <w:rFonts w:ascii="Times New Roman" w:hAnsi="Times New Roman" w:cs="Times New Roman"/>
                <w:sz w:val="25"/>
                <w:szCs w:val="25"/>
              </w:rPr>
              <w:t xml:space="preserve"> – ул. Янтарной (2 этап)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7F3" w:rsidRPr="0097423A" w:rsidRDefault="00A347F3" w:rsidP="00974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км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7F3" w:rsidRPr="0097423A" w:rsidRDefault="00A347F3" w:rsidP="00974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0,217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7F3" w:rsidRPr="0097423A" w:rsidRDefault="00A347F3" w:rsidP="00974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15 000,0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7F3" w:rsidRPr="0097423A" w:rsidRDefault="0042593B" w:rsidP="0097423A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ПАО «ЛУКОЙЛ»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7F3" w:rsidRPr="0097423A" w:rsidRDefault="00A347F3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МУ «УКС города Когалыма»</w:t>
            </w:r>
          </w:p>
        </w:tc>
      </w:tr>
      <w:tr w:rsidR="00A347F3" w:rsidRPr="00355DBF" w:rsidTr="0097423A">
        <w:trPr>
          <w:trHeight w:val="97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F3" w:rsidRPr="0097423A" w:rsidRDefault="00A347F3" w:rsidP="0097423A">
            <w:pPr>
              <w:spacing w:after="0" w:line="240" w:lineRule="auto"/>
              <w:ind w:left="-817" w:firstLine="709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7F3" w:rsidRPr="0097423A" w:rsidRDefault="00A347F3" w:rsidP="0097423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 xml:space="preserve">Ремонт автомобильных дорог общего пользования по ул. </w:t>
            </w:r>
            <w:proofErr w:type="gramStart"/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Прибалтийская</w:t>
            </w:r>
            <w:proofErr w:type="gramEnd"/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, ул. Молодежная, ул. Строителей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7F3" w:rsidRPr="0097423A" w:rsidRDefault="00A347F3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км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7F3" w:rsidRPr="0097423A" w:rsidRDefault="00A347F3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2,434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7F3" w:rsidRPr="0097423A" w:rsidRDefault="00A347F3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34 611,4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7F3" w:rsidRPr="0097423A" w:rsidRDefault="00A347F3" w:rsidP="00974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Бюджет ХМАО-Югры, бюджет города Когалыма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7F3" w:rsidRPr="0097423A" w:rsidRDefault="00A347F3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МУ «УКС города Когалыма»</w:t>
            </w:r>
          </w:p>
        </w:tc>
      </w:tr>
      <w:tr w:rsidR="00A347F3" w:rsidRPr="00355DBF" w:rsidTr="0097423A">
        <w:trPr>
          <w:trHeight w:val="98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F3" w:rsidRPr="0097423A" w:rsidRDefault="00A347F3" w:rsidP="0097423A">
            <w:pPr>
              <w:spacing w:after="0" w:line="240" w:lineRule="auto"/>
              <w:ind w:left="-817" w:firstLine="70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7F3" w:rsidRPr="0097423A" w:rsidRDefault="00A347F3" w:rsidP="0097423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 xml:space="preserve">Ремонт мост через реку </w:t>
            </w:r>
            <w:proofErr w:type="spellStart"/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Ингуягун</w:t>
            </w:r>
            <w:proofErr w:type="spellEnd"/>
            <w:r w:rsidRPr="0097423A">
              <w:rPr>
                <w:rFonts w:ascii="Times New Roman" w:hAnsi="Times New Roman" w:cs="Times New Roman"/>
                <w:sz w:val="25"/>
                <w:szCs w:val="25"/>
              </w:rPr>
              <w:t xml:space="preserve"> на км 0+756 автомобильной дороги проспект Нефтяников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7F3" w:rsidRPr="0097423A" w:rsidRDefault="00A347F3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км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7F3" w:rsidRPr="0097423A" w:rsidRDefault="00A347F3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0,100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7F3" w:rsidRPr="0097423A" w:rsidRDefault="00BA42FF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34 053</w:t>
            </w:r>
            <w:r w:rsidR="00A347F3"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,</w:t>
            </w:r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7F3" w:rsidRPr="0097423A" w:rsidRDefault="00A347F3" w:rsidP="00974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Бюджет ХМАО-Югры, бюджет города Когалыма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7F3" w:rsidRPr="0097423A" w:rsidRDefault="00A347F3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МУ «УКС города Когалыма»</w:t>
            </w:r>
          </w:p>
        </w:tc>
      </w:tr>
      <w:tr w:rsidR="00BA42FF" w:rsidRPr="00355DBF" w:rsidTr="0097423A">
        <w:trPr>
          <w:trHeight w:val="98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2FF" w:rsidRPr="0097423A" w:rsidRDefault="00BA42FF" w:rsidP="0097423A">
            <w:pPr>
              <w:spacing w:after="0" w:line="240" w:lineRule="auto"/>
              <w:ind w:left="-817" w:firstLine="709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2FF" w:rsidRPr="0097423A" w:rsidRDefault="00BA42FF" w:rsidP="0097423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Установка светофорных объектов по типу Т</w:t>
            </w:r>
            <w:proofErr w:type="gramStart"/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proofErr w:type="gramEnd"/>
            <w:r w:rsidRPr="0097423A">
              <w:rPr>
                <w:rFonts w:ascii="Times New Roman" w:hAnsi="Times New Roman" w:cs="Times New Roman"/>
                <w:sz w:val="25"/>
                <w:szCs w:val="25"/>
              </w:rPr>
              <w:t xml:space="preserve"> на нерегулируемых перекрестках и пешеходных переходах (ул. Молодежная 13, ул. Бакинская д.37, ул. Мира, 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2FF" w:rsidRPr="0097423A" w:rsidRDefault="00BA42FF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proofErr w:type="spellStart"/>
            <w:proofErr w:type="gramStart"/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2FF" w:rsidRPr="0097423A" w:rsidRDefault="00BA42FF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2FF" w:rsidRPr="0097423A" w:rsidRDefault="00BA42FF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6 650,3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2FF" w:rsidRPr="0097423A" w:rsidRDefault="00BA42FF" w:rsidP="0097423A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бюджет города Когалыма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2FF" w:rsidRPr="0097423A" w:rsidRDefault="00BA42FF" w:rsidP="0097423A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МКУ «УЖКХ города Когалыма»</w:t>
            </w:r>
          </w:p>
        </w:tc>
      </w:tr>
      <w:tr w:rsidR="00BA42FF" w:rsidRPr="00355DBF" w:rsidTr="0097423A">
        <w:trPr>
          <w:trHeight w:val="97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2FF" w:rsidRPr="0097423A" w:rsidRDefault="00BA42FF" w:rsidP="0097423A">
            <w:pPr>
              <w:spacing w:after="0" w:line="240" w:lineRule="auto"/>
              <w:ind w:left="-817" w:firstLine="709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5E" w:rsidRPr="0097423A" w:rsidRDefault="00BA42FF" w:rsidP="0097423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Модернизация светофорных объектов ул. Молодежная – ул. Ленинградская, ул.  Молодежная – ул. Мира,</w:t>
            </w:r>
            <w:proofErr w:type="gramEnd"/>
          </w:p>
          <w:p w:rsidR="00BA42FF" w:rsidRPr="0097423A" w:rsidRDefault="006F385E" w:rsidP="0097423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ул. Дружбы н</w:t>
            </w:r>
            <w:r w:rsidR="00BA42FF" w:rsidRPr="0097423A">
              <w:rPr>
                <w:rFonts w:ascii="Times New Roman" w:hAnsi="Times New Roman" w:cs="Times New Roman"/>
                <w:sz w:val="25"/>
                <w:szCs w:val="25"/>
              </w:rPr>
              <w:t>ародов, д.7, в районе ПАТП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2FF" w:rsidRPr="0097423A" w:rsidRDefault="00BA42FF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proofErr w:type="spellStart"/>
            <w:proofErr w:type="gramStart"/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2FF" w:rsidRPr="0097423A" w:rsidRDefault="00BA42FF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2FF" w:rsidRPr="0097423A" w:rsidRDefault="00BA42FF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2FF" w:rsidRPr="0097423A" w:rsidRDefault="00BA42FF" w:rsidP="0097423A">
            <w:pPr>
              <w:spacing w:after="0" w:line="240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2FF" w:rsidRPr="0097423A" w:rsidRDefault="00BA42FF" w:rsidP="0097423A">
            <w:pPr>
              <w:spacing w:after="0" w:line="240" w:lineRule="auto"/>
              <w:jc w:val="center"/>
              <w:rPr>
                <w:sz w:val="25"/>
                <w:szCs w:val="25"/>
              </w:rPr>
            </w:pPr>
          </w:p>
        </w:tc>
      </w:tr>
      <w:tr w:rsidR="00EE0FB5" w:rsidRPr="00355DBF" w:rsidTr="0097423A">
        <w:trPr>
          <w:trHeight w:val="127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B5" w:rsidRPr="0097423A" w:rsidRDefault="00EE0FB5" w:rsidP="0097423A">
            <w:pPr>
              <w:spacing w:after="0" w:line="240" w:lineRule="auto"/>
              <w:ind w:left="-817" w:firstLine="70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B5" w:rsidRPr="0097423A" w:rsidRDefault="00EE0FB5" w:rsidP="009742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  <w:proofErr w:type="gramStart"/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Замена</w:t>
            </w:r>
            <w:r w:rsidR="006F385E" w:rsidRPr="0097423A">
              <w:rPr>
                <w:rFonts w:ascii="Times New Roman" w:hAnsi="Times New Roman" w:cs="Times New Roman"/>
                <w:sz w:val="25"/>
                <w:szCs w:val="25"/>
              </w:rPr>
              <w:t xml:space="preserve"> опор на участке ул. Дружбы н</w:t>
            </w: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ародов (от кольцевой развязки пр.</w:t>
            </w:r>
            <w:proofErr w:type="gramEnd"/>
            <w:r w:rsidRPr="0097423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gramStart"/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Шмидта - ул. Дружбы народов до кольцевой развязки ул. Береговая  - ул. Дружбы народов) улично-дорожной сети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B5" w:rsidRPr="0097423A" w:rsidRDefault="00241466" w:rsidP="00974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proofErr w:type="gramStart"/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B5" w:rsidRPr="0097423A" w:rsidRDefault="00241466" w:rsidP="00974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66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B5" w:rsidRPr="0097423A" w:rsidRDefault="00241466" w:rsidP="00974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5 657,8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B5" w:rsidRPr="0097423A" w:rsidRDefault="00EE0FB5" w:rsidP="0097423A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бюджет города Когалыма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B5" w:rsidRPr="0097423A" w:rsidRDefault="00EE0FB5" w:rsidP="0097423A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МКУ «УЖКХ города Когалыма»</w:t>
            </w:r>
          </w:p>
        </w:tc>
      </w:tr>
      <w:tr w:rsidR="00C015B4" w:rsidRPr="00355DBF" w:rsidTr="0097423A">
        <w:trPr>
          <w:trHeight w:val="4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ind w:left="-742" w:firstLine="709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Устройство сети наружного освещения по ул. Романтиков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0929DA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км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241466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0,6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BA42FF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777,7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BA42FF" w:rsidP="0097423A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бюджет города Когалыма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МКУ «УЖКХ города Когалыма»</w:t>
            </w:r>
          </w:p>
        </w:tc>
      </w:tr>
      <w:tr w:rsidR="00C015B4" w:rsidRPr="00355DBF" w:rsidTr="0097423A">
        <w:trPr>
          <w:trHeight w:val="102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ind w:left="-742" w:firstLine="709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9</w:t>
            </w:r>
          </w:p>
          <w:p w:rsidR="00C015B4" w:rsidRPr="0097423A" w:rsidRDefault="00C015B4" w:rsidP="0097423A">
            <w:pPr>
              <w:spacing w:after="0" w:line="240" w:lineRule="auto"/>
              <w:ind w:left="-742" w:firstLine="709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 xml:space="preserve">Разработка проектно-сметной документации на строительство сетей наружного освещения автомобильных дорог </w:t>
            </w:r>
            <w:r w:rsidR="006F385E" w:rsidRPr="0097423A">
              <w:rPr>
                <w:rFonts w:ascii="Times New Roman" w:hAnsi="Times New Roman" w:cs="Times New Roman"/>
                <w:sz w:val="25"/>
                <w:szCs w:val="25"/>
              </w:rPr>
              <w:t>(ул. Геофизиков,  ул. Центральная)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проект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BA6C6D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617,4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бюджет города Когалыма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МУ «УКС города Когалыма»</w:t>
            </w:r>
          </w:p>
        </w:tc>
      </w:tr>
      <w:tr w:rsidR="00C015B4" w:rsidRPr="00355DBF" w:rsidTr="0097423A">
        <w:trPr>
          <w:trHeight w:val="83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ind w:left="-742" w:firstLine="70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10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Замена остановочных павильонов с благоустройством прилегающей территории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proofErr w:type="spellStart"/>
            <w:proofErr w:type="gramStart"/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12 600,0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ПАО «ЛУКОЙЛ»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МКУ «УЖКХ города Когалыма»</w:t>
            </w:r>
          </w:p>
        </w:tc>
      </w:tr>
      <w:tr w:rsidR="00C015B4" w:rsidRPr="00355DBF" w:rsidTr="0097423A">
        <w:trPr>
          <w:trHeight w:val="240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ind w:left="-742" w:firstLine="70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5E" w:rsidRPr="0097423A" w:rsidRDefault="00C015B4" w:rsidP="0097423A">
            <w:pPr>
              <w:tabs>
                <w:tab w:val="left" w:pos="709"/>
              </w:tabs>
              <w:spacing w:after="0" w:line="240" w:lineRule="auto"/>
              <w:ind w:firstLine="36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Обустройство ограждений пешеходных переходов</w:t>
            </w:r>
            <w:r w:rsidR="006F385E" w:rsidRPr="0097423A">
              <w:rPr>
                <w:rFonts w:ascii="Times New Roman" w:hAnsi="Times New Roman" w:cs="Times New Roman"/>
                <w:sz w:val="25"/>
                <w:szCs w:val="25"/>
              </w:rPr>
              <w:t xml:space="preserve"> (ул. Градостроителей, д. 28, ул. Молодежная, д.30, ул. Градостроителей, д.20, ул. Дружбы народов, д</w:t>
            </w:r>
            <w:bookmarkStart w:id="0" w:name="_GoBack"/>
            <w:bookmarkEnd w:id="0"/>
            <w:r w:rsidR="006F385E" w:rsidRPr="0097423A">
              <w:rPr>
                <w:rFonts w:ascii="Times New Roman" w:hAnsi="Times New Roman" w:cs="Times New Roman"/>
                <w:sz w:val="25"/>
                <w:szCs w:val="25"/>
              </w:rPr>
              <w:t>. 7, перекрестки ул. Бакинская – ул. Ленинградская – ул. Сибирская - пр.</w:t>
            </w:r>
            <w:proofErr w:type="gramEnd"/>
            <w:r w:rsidR="006F385E" w:rsidRPr="0097423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6F385E" w:rsidRPr="0097423A">
              <w:rPr>
                <w:rFonts w:ascii="Times New Roman" w:hAnsi="Times New Roman" w:cs="Times New Roman"/>
                <w:sz w:val="25"/>
                <w:szCs w:val="25"/>
              </w:rPr>
              <w:t>Сопочинского</w:t>
            </w:r>
            <w:proofErr w:type="spellEnd"/>
            <w:r w:rsidR="006F385E" w:rsidRPr="0097423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:rsidR="006F385E" w:rsidRPr="0097423A" w:rsidRDefault="006F385E" w:rsidP="0097423A">
            <w:pPr>
              <w:tabs>
                <w:tab w:val="left" w:pos="709"/>
              </w:tabs>
              <w:spacing w:after="0" w:line="240" w:lineRule="auto"/>
              <w:ind w:firstLine="36"/>
              <w:rPr>
                <w:rFonts w:ascii="Times New Roman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 xml:space="preserve">ул. Степана </w:t>
            </w:r>
            <w:proofErr w:type="spellStart"/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Повха</w:t>
            </w:r>
            <w:proofErr w:type="spellEnd"/>
            <w:r w:rsidRPr="0097423A">
              <w:rPr>
                <w:rFonts w:ascii="Times New Roman" w:hAnsi="Times New Roman" w:cs="Times New Roman"/>
                <w:sz w:val="25"/>
                <w:szCs w:val="25"/>
              </w:rPr>
              <w:t xml:space="preserve"> - ул. Мира, ул. Молодежная –</w:t>
            </w:r>
          </w:p>
          <w:p w:rsidR="006F385E" w:rsidRPr="0097423A" w:rsidRDefault="006F385E" w:rsidP="0097423A">
            <w:pPr>
              <w:tabs>
                <w:tab w:val="left" w:pos="709"/>
              </w:tabs>
              <w:spacing w:after="0" w:line="240" w:lineRule="auto"/>
              <w:ind w:firstLine="36"/>
              <w:rPr>
                <w:rFonts w:ascii="Times New Roman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ул. Ленинградская, ул. Прибалтийская - ул. Ленинградская,</w:t>
            </w:r>
          </w:p>
          <w:p w:rsidR="00C015B4" w:rsidRPr="0097423A" w:rsidRDefault="006F385E" w:rsidP="0097423A">
            <w:pPr>
              <w:tabs>
                <w:tab w:val="left" w:pos="709"/>
              </w:tabs>
              <w:spacing w:after="0" w:line="240" w:lineRule="auto"/>
              <w:ind w:firstLine="36"/>
              <w:rPr>
                <w:rFonts w:ascii="Times New Roman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ул. Прибалтийская – ул. Мира)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км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1,25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2 626,9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бюджет города Когалыма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МКУ «УЖКХ города Когалыма»</w:t>
            </w:r>
          </w:p>
        </w:tc>
      </w:tr>
      <w:tr w:rsidR="00C015B4" w:rsidRPr="00355DBF" w:rsidTr="0097423A">
        <w:trPr>
          <w:trHeight w:val="10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3B4741" w:rsidP="0097423A">
            <w:pPr>
              <w:spacing w:after="0" w:line="240" w:lineRule="auto"/>
              <w:ind w:left="-742" w:firstLine="70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Выполнение работ по разработке Комплексной схемы организации дорожного движения на территории города Когалыма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proofErr w:type="spellStart"/>
            <w:proofErr w:type="gramStart"/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ед</w:t>
            </w:r>
            <w:proofErr w:type="spellEnd"/>
            <w:proofErr w:type="gram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3 470,0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бюджет города Когалыма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МКУ «УЖКХ города Когалыма»</w:t>
            </w:r>
          </w:p>
        </w:tc>
      </w:tr>
      <w:tr w:rsidR="00C015B4" w:rsidRPr="00355DBF" w:rsidTr="0097423A">
        <w:trPr>
          <w:trHeight w:val="10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3B4741" w:rsidP="0097423A">
            <w:pPr>
              <w:spacing w:after="0" w:line="240" w:lineRule="auto"/>
              <w:ind w:left="-742" w:firstLine="70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Выполнение работ по разработке проектов организации дорожного движения на автомобильных дорогах общего пользования местного значения города Когалыма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proofErr w:type="spellStart"/>
            <w:proofErr w:type="gramStart"/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ед</w:t>
            </w:r>
            <w:proofErr w:type="spellEnd"/>
            <w:proofErr w:type="gram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893,</w:t>
            </w:r>
            <w:r w:rsidR="006F385E"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бюджет города Когалыма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>МКУ «УЖКХ города Когалыма»</w:t>
            </w:r>
          </w:p>
        </w:tc>
      </w:tr>
      <w:tr w:rsidR="00C015B4" w:rsidRPr="00355DBF" w:rsidTr="0097423A">
        <w:trPr>
          <w:trHeight w:val="76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ind w:left="-66" w:firstLine="709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5B4" w:rsidRPr="0097423A" w:rsidRDefault="00C015B4" w:rsidP="0097423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  <w:r w:rsidRPr="0097423A">
              <w:rPr>
                <w:rFonts w:ascii="Times New Roman" w:hAnsi="Times New Roman" w:cs="Times New Roman"/>
                <w:sz w:val="25"/>
                <w:szCs w:val="25"/>
              </w:rPr>
              <w:t xml:space="preserve">Всего по </w:t>
            </w:r>
            <w:r w:rsidR="003B4741" w:rsidRPr="0097423A">
              <w:rPr>
                <w:rFonts w:ascii="Times New Roman" w:hAnsi="Times New Roman" w:cs="Times New Roman"/>
                <w:sz w:val="25"/>
                <w:szCs w:val="25"/>
              </w:rPr>
              <w:t xml:space="preserve">исполнению </w:t>
            </w:r>
            <w:r w:rsidR="00471420" w:rsidRPr="0097423A">
              <w:rPr>
                <w:rFonts w:ascii="Times New Roman" w:hAnsi="Times New Roman" w:cs="Times New Roman"/>
                <w:sz w:val="25"/>
                <w:szCs w:val="25"/>
              </w:rPr>
              <w:t>мероприяти</w:t>
            </w:r>
            <w:r w:rsidR="003B4741" w:rsidRPr="0097423A">
              <w:rPr>
                <w:rFonts w:ascii="Times New Roman" w:hAnsi="Times New Roman" w:cs="Times New Roman"/>
                <w:sz w:val="25"/>
                <w:szCs w:val="25"/>
              </w:rPr>
              <w:t xml:space="preserve">й программы в </w:t>
            </w:r>
            <w:r w:rsidR="00241466" w:rsidRPr="0097423A">
              <w:rPr>
                <w:rFonts w:ascii="Times New Roman" w:hAnsi="Times New Roman" w:cs="Times New Roman"/>
                <w:sz w:val="25"/>
                <w:szCs w:val="25"/>
              </w:rPr>
              <w:t>2018 год</w:t>
            </w:r>
            <w:r w:rsidR="003B4741" w:rsidRPr="0097423A">
              <w:rPr>
                <w:rFonts w:ascii="Times New Roman" w:hAnsi="Times New Roman" w:cs="Times New Roman"/>
                <w:sz w:val="25"/>
                <w:szCs w:val="25"/>
              </w:rPr>
              <w:t>у</w:t>
            </w:r>
            <w:r w:rsidR="00241466" w:rsidRPr="0097423A"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6F385E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5"/>
                <w:szCs w:val="25"/>
              </w:rPr>
            </w:pPr>
            <w:r w:rsidRPr="0097423A">
              <w:rPr>
                <w:rFonts w:ascii="Times New Roman" w:eastAsiaTheme="minorEastAsia" w:hAnsi="Times New Roman" w:cs="Times New Roman"/>
                <w:sz w:val="25"/>
                <w:szCs w:val="25"/>
              </w:rPr>
              <w:t>161 957,9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B4" w:rsidRPr="0097423A" w:rsidRDefault="00C015B4" w:rsidP="009742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5"/>
                <w:szCs w:val="25"/>
              </w:rPr>
            </w:pPr>
          </w:p>
        </w:tc>
      </w:tr>
    </w:tbl>
    <w:p w:rsidR="000E62DE" w:rsidRPr="00823E6E" w:rsidRDefault="000E62DE" w:rsidP="00C015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16"/>
          <w:szCs w:val="25"/>
        </w:rPr>
      </w:pPr>
    </w:p>
    <w:p w:rsidR="00C015B4" w:rsidRPr="00823E6E" w:rsidRDefault="00C015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16"/>
          <w:szCs w:val="25"/>
        </w:rPr>
      </w:pPr>
    </w:p>
    <w:sectPr w:rsidR="00C015B4" w:rsidRPr="00823E6E" w:rsidSect="00355DBF">
      <w:pgSz w:w="16838" w:h="11906" w:orient="landscape"/>
      <w:pgMar w:top="567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2D51"/>
    <w:multiLevelType w:val="hybridMultilevel"/>
    <w:tmpl w:val="9D14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C0F64"/>
    <w:multiLevelType w:val="hybridMultilevel"/>
    <w:tmpl w:val="57328502"/>
    <w:lvl w:ilvl="0" w:tplc="0419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2">
    <w:nsid w:val="0E784FAC"/>
    <w:multiLevelType w:val="hybridMultilevel"/>
    <w:tmpl w:val="7E24B7F8"/>
    <w:lvl w:ilvl="0" w:tplc="DB8AEB54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F48DD"/>
    <w:multiLevelType w:val="hybridMultilevel"/>
    <w:tmpl w:val="F88A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42499"/>
    <w:multiLevelType w:val="hybridMultilevel"/>
    <w:tmpl w:val="59601324"/>
    <w:styleLink w:val="1ai24"/>
    <w:lvl w:ilvl="0" w:tplc="DB1AFC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FEE0A73"/>
    <w:multiLevelType w:val="hybridMultilevel"/>
    <w:tmpl w:val="50E4D3A6"/>
    <w:lvl w:ilvl="0" w:tplc="3738F12C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6">
    <w:nsid w:val="4B8734E8"/>
    <w:multiLevelType w:val="hybridMultilevel"/>
    <w:tmpl w:val="9EB040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C43D36"/>
    <w:multiLevelType w:val="hybridMultilevel"/>
    <w:tmpl w:val="27F2E1DE"/>
    <w:lvl w:ilvl="0" w:tplc="0419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8">
    <w:nsid w:val="6C4B4ACF"/>
    <w:multiLevelType w:val="hybridMultilevel"/>
    <w:tmpl w:val="15D01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BC6153"/>
    <w:multiLevelType w:val="hybridMultilevel"/>
    <w:tmpl w:val="9488D0E2"/>
    <w:lvl w:ilvl="0" w:tplc="100AA8E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4BB78B1"/>
    <w:multiLevelType w:val="hybridMultilevel"/>
    <w:tmpl w:val="B74C5C92"/>
    <w:lvl w:ilvl="0" w:tplc="5174438A">
      <w:start w:val="1"/>
      <w:numFmt w:val="bullet"/>
      <w:lvlText w:val=""/>
      <w:lvlJc w:val="left"/>
      <w:pPr>
        <w:ind w:left="16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8"/>
  </w:num>
  <w:num w:numId="10">
    <w:abstractNumId w:val="4"/>
    <w:lvlOverride w:ilvl="0">
      <w:lvl w:ilvl="0" w:tplc="DB1AFC50">
        <w:start w:val="1"/>
        <w:numFmt w:val="bullet"/>
        <w:lvlText w:val="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</w:rPr>
      </w:lvl>
    </w:lvlOverride>
  </w:num>
  <w:num w:numId="11">
    <w:abstractNumId w:val="4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9E4"/>
    <w:rsid w:val="00004B44"/>
    <w:rsid w:val="00024F36"/>
    <w:rsid w:val="00035114"/>
    <w:rsid w:val="00053E7E"/>
    <w:rsid w:val="00075573"/>
    <w:rsid w:val="00080430"/>
    <w:rsid w:val="000929DA"/>
    <w:rsid w:val="0009453E"/>
    <w:rsid w:val="00094C4D"/>
    <w:rsid w:val="000B018D"/>
    <w:rsid w:val="000B1BEA"/>
    <w:rsid w:val="000C5806"/>
    <w:rsid w:val="000C6140"/>
    <w:rsid w:val="000D3714"/>
    <w:rsid w:val="000D53CE"/>
    <w:rsid w:val="000E62DE"/>
    <w:rsid w:val="001035B5"/>
    <w:rsid w:val="001057E0"/>
    <w:rsid w:val="0011155B"/>
    <w:rsid w:val="001344AD"/>
    <w:rsid w:val="00141FA0"/>
    <w:rsid w:val="0017489E"/>
    <w:rsid w:val="00174EDA"/>
    <w:rsid w:val="00186F15"/>
    <w:rsid w:val="001D18A3"/>
    <w:rsid w:val="001E33F4"/>
    <w:rsid w:val="001E3776"/>
    <w:rsid w:val="001F6FD6"/>
    <w:rsid w:val="00217FD6"/>
    <w:rsid w:val="0022115F"/>
    <w:rsid w:val="00241466"/>
    <w:rsid w:val="00253E12"/>
    <w:rsid w:val="00255268"/>
    <w:rsid w:val="00284051"/>
    <w:rsid w:val="002B100E"/>
    <w:rsid w:val="002C350C"/>
    <w:rsid w:val="002D35B9"/>
    <w:rsid w:val="002D60CE"/>
    <w:rsid w:val="002F175A"/>
    <w:rsid w:val="002F69F6"/>
    <w:rsid w:val="003043A3"/>
    <w:rsid w:val="00334A8D"/>
    <w:rsid w:val="003360C6"/>
    <w:rsid w:val="00355DBF"/>
    <w:rsid w:val="003579D5"/>
    <w:rsid w:val="00364646"/>
    <w:rsid w:val="003B25AB"/>
    <w:rsid w:val="003B292D"/>
    <w:rsid w:val="003B4741"/>
    <w:rsid w:val="003D2C03"/>
    <w:rsid w:val="003E4069"/>
    <w:rsid w:val="003F3C6B"/>
    <w:rsid w:val="00402759"/>
    <w:rsid w:val="00413542"/>
    <w:rsid w:val="0041669D"/>
    <w:rsid w:val="0041689A"/>
    <w:rsid w:val="0042593B"/>
    <w:rsid w:val="00441B52"/>
    <w:rsid w:val="00447661"/>
    <w:rsid w:val="0045350D"/>
    <w:rsid w:val="00471420"/>
    <w:rsid w:val="004821C9"/>
    <w:rsid w:val="0049166D"/>
    <w:rsid w:val="004A1F7C"/>
    <w:rsid w:val="004B476B"/>
    <w:rsid w:val="004D0848"/>
    <w:rsid w:val="004D4B62"/>
    <w:rsid w:val="00501B8A"/>
    <w:rsid w:val="00506D1D"/>
    <w:rsid w:val="00515587"/>
    <w:rsid w:val="00520117"/>
    <w:rsid w:val="00537153"/>
    <w:rsid w:val="00547896"/>
    <w:rsid w:val="00552644"/>
    <w:rsid w:val="00561943"/>
    <w:rsid w:val="005800DA"/>
    <w:rsid w:val="00580DBA"/>
    <w:rsid w:val="005813ED"/>
    <w:rsid w:val="00586CB9"/>
    <w:rsid w:val="005C0775"/>
    <w:rsid w:val="005C4766"/>
    <w:rsid w:val="005D1E6F"/>
    <w:rsid w:val="005E71EA"/>
    <w:rsid w:val="005F3241"/>
    <w:rsid w:val="00607DDE"/>
    <w:rsid w:val="00624E13"/>
    <w:rsid w:val="006459E4"/>
    <w:rsid w:val="006828AD"/>
    <w:rsid w:val="006B0907"/>
    <w:rsid w:val="006E7997"/>
    <w:rsid w:val="006F385E"/>
    <w:rsid w:val="007237C5"/>
    <w:rsid w:val="00724643"/>
    <w:rsid w:val="00726733"/>
    <w:rsid w:val="007506BD"/>
    <w:rsid w:val="00751810"/>
    <w:rsid w:val="00751E93"/>
    <w:rsid w:val="00777303"/>
    <w:rsid w:val="00781341"/>
    <w:rsid w:val="00783EC1"/>
    <w:rsid w:val="00791477"/>
    <w:rsid w:val="00791991"/>
    <w:rsid w:val="00795766"/>
    <w:rsid w:val="00796283"/>
    <w:rsid w:val="007B03EE"/>
    <w:rsid w:val="007B0F96"/>
    <w:rsid w:val="007B5AF9"/>
    <w:rsid w:val="007E1EAA"/>
    <w:rsid w:val="007E47BD"/>
    <w:rsid w:val="008058D8"/>
    <w:rsid w:val="00813AA4"/>
    <w:rsid w:val="00823E6E"/>
    <w:rsid w:val="008418DB"/>
    <w:rsid w:val="008467FE"/>
    <w:rsid w:val="00860C43"/>
    <w:rsid w:val="00867229"/>
    <w:rsid w:val="00870165"/>
    <w:rsid w:val="00880348"/>
    <w:rsid w:val="008B49FA"/>
    <w:rsid w:val="008F0E3C"/>
    <w:rsid w:val="00904E63"/>
    <w:rsid w:val="0097423A"/>
    <w:rsid w:val="009A5C2A"/>
    <w:rsid w:val="009A782A"/>
    <w:rsid w:val="009B5070"/>
    <w:rsid w:val="009B6377"/>
    <w:rsid w:val="009D2118"/>
    <w:rsid w:val="009E52F3"/>
    <w:rsid w:val="009F00FD"/>
    <w:rsid w:val="00A13097"/>
    <w:rsid w:val="00A347F3"/>
    <w:rsid w:val="00A36262"/>
    <w:rsid w:val="00A46CFF"/>
    <w:rsid w:val="00A646EB"/>
    <w:rsid w:val="00A72E9B"/>
    <w:rsid w:val="00A91358"/>
    <w:rsid w:val="00A932E3"/>
    <w:rsid w:val="00AA0346"/>
    <w:rsid w:val="00AB0290"/>
    <w:rsid w:val="00AB0C54"/>
    <w:rsid w:val="00AE5DD8"/>
    <w:rsid w:val="00AF0929"/>
    <w:rsid w:val="00AF3189"/>
    <w:rsid w:val="00AF7EF1"/>
    <w:rsid w:val="00B172F6"/>
    <w:rsid w:val="00B312E5"/>
    <w:rsid w:val="00B347D7"/>
    <w:rsid w:val="00B40CA2"/>
    <w:rsid w:val="00B453D8"/>
    <w:rsid w:val="00B475F7"/>
    <w:rsid w:val="00B732C2"/>
    <w:rsid w:val="00B84A6C"/>
    <w:rsid w:val="00B90EFD"/>
    <w:rsid w:val="00B91136"/>
    <w:rsid w:val="00B92796"/>
    <w:rsid w:val="00BA42FF"/>
    <w:rsid w:val="00BA6C6D"/>
    <w:rsid w:val="00BB21C2"/>
    <w:rsid w:val="00BB4142"/>
    <w:rsid w:val="00BB58A7"/>
    <w:rsid w:val="00BC4A05"/>
    <w:rsid w:val="00BC504B"/>
    <w:rsid w:val="00BF0731"/>
    <w:rsid w:val="00C015B4"/>
    <w:rsid w:val="00C01690"/>
    <w:rsid w:val="00C064CA"/>
    <w:rsid w:val="00C10F4E"/>
    <w:rsid w:val="00C20363"/>
    <w:rsid w:val="00C35BBF"/>
    <w:rsid w:val="00C408C3"/>
    <w:rsid w:val="00C415E8"/>
    <w:rsid w:val="00C436C8"/>
    <w:rsid w:val="00C670E8"/>
    <w:rsid w:val="00C83B5E"/>
    <w:rsid w:val="00C848E0"/>
    <w:rsid w:val="00CA4801"/>
    <w:rsid w:val="00CD05AF"/>
    <w:rsid w:val="00CE0EB1"/>
    <w:rsid w:val="00CE1373"/>
    <w:rsid w:val="00CF299B"/>
    <w:rsid w:val="00D02119"/>
    <w:rsid w:val="00D042C2"/>
    <w:rsid w:val="00D0572B"/>
    <w:rsid w:val="00D17FC4"/>
    <w:rsid w:val="00D24E25"/>
    <w:rsid w:val="00D31037"/>
    <w:rsid w:val="00D351D1"/>
    <w:rsid w:val="00D50117"/>
    <w:rsid w:val="00D546AC"/>
    <w:rsid w:val="00D71903"/>
    <w:rsid w:val="00D87457"/>
    <w:rsid w:val="00DD3A11"/>
    <w:rsid w:val="00DF0D60"/>
    <w:rsid w:val="00DF463E"/>
    <w:rsid w:val="00E172FA"/>
    <w:rsid w:val="00E227AA"/>
    <w:rsid w:val="00E257DC"/>
    <w:rsid w:val="00E421B5"/>
    <w:rsid w:val="00E52C96"/>
    <w:rsid w:val="00E6326D"/>
    <w:rsid w:val="00E6341D"/>
    <w:rsid w:val="00E74471"/>
    <w:rsid w:val="00E75A84"/>
    <w:rsid w:val="00E8071F"/>
    <w:rsid w:val="00E96180"/>
    <w:rsid w:val="00EC5566"/>
    <w:rsid w:val="00ED07FE"/>
    <w:rsid w:val="00ED2C00"/>
    <w:rsid w:val="00ED4D01"/>
    <w:rsid w:val="00ED521A"/>
    <w:rsid w:val="00ED6FC6"/>
    <w:rsid w:val="00EE0FB5"/>
    <w:rsid w:val="00F23E31"/>
    <w:rsid w:val="00F27449"/>
    <w:rsid w:val="00F44331"/>
    <w:rsid w:val="00F5781D"/>
    <w:rsid w:val="00F6023D"/>
    <w:rsid w:val="00F911F8"/>
    <w:rsid w:val="00FC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20117"/>
    <w:pPr>
      <w:ind w:left="720"/>
      <w:contextualSpacing/>
    </w:pPr>
  </w:style>
  <w:style w:type="table" w:styleId="a5">
    <w:name w:val="Table Grid"/>
    <w:basedOn w:val="a1"/>
    <w:uiPriority w:val="59"/>
    <w:rsid w:val="00520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04B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0">
    <w:name w:val="Табличный_центр_10"/>
    <w:basedOn w:val="a"/>
    <w:uiPriority w:val="99"/>
    <w:qFormat/>
    <w:rsid w:val="00EC556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A46CFF"/>
  </w:style>
  <w:style w:type="paragraph" w:styleId="a6">
    <w:name w:val="Body Text"/>
    <w:basedOn w:val="a"/>
    <w:link w:val="a7"/>
    <w:rsid w:val="00751810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75181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lock Text"/>
    <w:basedOn w:val="a"/>
    <w:rsid w:val="00E75A84"/>
    <w:pPr>
      <w:overflowPunct w:val="0"/>
      <w:autoSpaceDE w:val="0"/>
      <w:autoSpaceDN w:val="0"/>
      <w:adjustRightInd w:val="0"/>
      <w:spacing w:after="0" w:line="240" w:lineRule="auto"/>
      <w:ind w:left="34" w:right="1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D546A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D546AC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6">
    <w:name w:val="Основной текст (6)_"/>
    <w:link w:val="60"/>
    <w:uiPriority w:val="99"/>
    <w:rsid w:val="00D546AC"/>
    <w:rPr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546AC"/>
    <w:pPr>
      <w:shd w:val="clear" w:color="auto" w:fill="FFFFFF"/>
      <w:spacing w:after="0" w:line="240" w:lineRule="exact"/>
      <w:ind w:hanging="320"/>
      <w:jc w:val="both"/>
    </w:pPr>
    <w:rPr>
      <w:sz w:val="23"/>
      <w:szCs w:val="23"/>
    </w:rPr>
  </w:style>
  <w:style w:type="character" w:customStyle="1" w:styleId="blk">
    <w:name w:val="blk"/>
    <w:basedOn w:val="a0"/>
    <w:rsid w:val="00D546AC"/>
  </w:style>
  <w:style w:type="paragraph" w:styleId="3">
    <w:name w:val="Body Text Indent 3"/>
    <w:basedOn w:val="a"/>
    <w:link w:val="30"/>
    <w:uiPriority w:val="99"/>
    <w:unhideWhenUsed/>
    <w:rsid w:val="00F23E3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23E31"/>
    <w:rPr>
      <w:sz w:val="16"/>
      <w:szCs w:val="16"/>
    </w:rPr>
  </w:style>
  <w:style w:type="paragraph" w:styleId="ab">
    <w:name w:val="List"/>
    <w:aliases w:val="List Char"/>
    <w:basedOn w:val="a6"/>
    <w:uiPriority w:val="99"/>
    <w:rsid w:val="00F23E31"/>
    <w:pPr>
      <w:spacing w:before="120"/>
      <w:ind w:left="1440" w:hanging="360"/>
    </w:pPr>
    <w:rPr>
      <w:rFonts w:ascii="Arial" w:hAnsi="Arial"/>
      <w:spacing w:val="-5"/>
      <w:sz w:val="22"/>
      <w:szCs w:val="22"/>
      <w:lang w:val="ru-RU" w:eastAsia="en-US"/>
    </w:rPr>
  </w:style>
  <w:style w:type="numbering" w:customStyle="1" w:styleId="1ai24">
    <w:name w:val="1 / a / i24"/>
    <w:basedOn w:val="a2"/>
    <w:next w:val="1ai"/>
    <w:semiHidden/>
    <w:rsid w:val="00B40CA2"/>
    <w:pPr>
      <w:numPr>
        <w:numId w:val="11"/>
      </w:numPr>
    </w:pPr>
  </w:style>
  <w:style w:type="numbering" w:styleId="1ai">
    <w:name w:val="Outline List 1"/>
    <w:basedOn w:val="a2"/>
    <w:uiPriority w:val="99"/>
    <w:semiHidden/>
    <w:unhideWhenUsed/>
    <w:rsid w:val="00B40CA2"/>
  </w:style>
  <w:style w:type="paragraph" w:styleId="ac">
    <w:name w:val="Balloon Text"/>
    <w:basedOn w:val="a"/>
    <w:link w:val="ad"/>
    <w:uiPriority w:val="99"/>
    <w:semiHidden/>
    <w:unhideWhenUsed/>
    <w:rsid w:val="00C40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408C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11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DD3A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31">
    <w:name w:val="Основной текст3"/>
    <w:basedOn w:val="a0"/>
    <w:rsid w:val="0022115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numbering" w:customStyle="1" w:styleId="14">
    <w:name w:val="Стиль14"/>
    <w:uiPriority w:val="99"/>
    <w:rsid w:val="00880348"/>
  </w:style>
  <w:style w:type="character" w:customStyle="1" w:styleId="extended-textshort">
    <w:name w:val="extended-text__short"/>
    <w:basedOn w:val="a0"/>
    <w:rsid w:val="00C436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20117"/>
    <w:pPr>
      <w:ind w:left="720"/>
      <w:contextualSpacing/>
    </w:pPr>
  </w:style>
  <w:style w:type="table" w:styleId="a5">
    <w:name w:val="Table Grid"/>
    <w:basedOn w:val="a1"/>
    <w:uiPriority w:val="59"/>
    <w:rsid w:val="00520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04B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0">
    <w:name w:val="Табличный_центр_10"/>
    <w:basedOn w:val="a"/>
    <w:uiPriority w:val="99"/>
    <w:qFormat/>
    <w:rsid w:val="00EC556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A46CFF"/>
  </w:style>
  <w:style w:type="paragraph" w:styleId="a6">
    <w:name w:val="Body Text"/>
    <w:basedOn w:val="a"/>
    <w:link w:val="a7"/>
    <w:rsid w:val="00751810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75181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lock Text"/>
    <w:basedOn w:val="a"/>
    <w:rsid w:val="00E75A84"/>
    <w:pPr>
      <w:overflowPunct w:val="0"/>
      <w:autoSpaceDE w:val="0"/>
      <w:autoSpaceDN w:val="0"/>
      <w:adjustRightInd w:val="0"/>
      <w:spacing w:after="0" w:line="240" w:lineRule="auto"/>
      <w:ind w:left="34" w:right="1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D546A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D546AC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6">
    <w:name w:val="Основной текст (6)_"/>
    <w:link w:val="60"/>
    <w:uiPriority w:val="99"/>
    <w:rsid w:val="00D546AC"/>
    <w:rPr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546AC"/>
    <w:pPr>
      <w:shd w:val="clear" w:color="auto" w:fill="FFFFFF"/>
      <w:spacing w:after="0" w:line="240" w:lineRule="exact"/>
      <w:ind w:hanging="320"/>
      <w:jc w:val="both"/>
    </w:pPr>
    <w:rPr>
      <w:sz w:val="23"/>
      <w:szCs w:val="23"/>
    </w:rPr>
  </w:style>
  <w:style w:type="character" w:customStyle="1" w:styleId="blk">
    <w:name w:val="blk"/>
    <w:basedOn w:val="a0"/>
    <w:rsid w:val="00D546AC"/>
  </w:style>
  <w:style w:type="paragraph" w:styleId="3">
    <w:name w:val="Body Text Indent 3"/>
    <w:basedOn w:val="a"/>
    <w:link w:val="30"/>
    <w:uiPriority w:val="99"/>
    <w:unhideWhenUsed/>
    <w:rsid w:val="00F23E3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23E31"/>
    <w:rPr>
      <w:sz w:val="16"/>
      <w:szCs w:val="16"/>
    </w:rPr>
  </w:style>
  <w:style w:type="paragraph" w:styleId="ab">
    <w:name w:val="List"/>
    <w:aliases w:val="List Char"/>
    <w:basedOn w:val="a6"/>
    <w:uiPriority w:val="99"/>
    <w:rsid w:val="00F23E31"/>
    <w:pPr>
      <w:spacing w:before="120"/>
      <w:ind w:left="1440" w:hanging="360"/>
    </w:pPr>
    <w:rPr>
      <w:rFonts w:ascii="Arial" w:hAnsi="Arial"/>
      <w:spacing w:val="-5"/>
      <w:sz w:val="22"/>
      <w:szCs w:val="22"/>
      <w:lang w:val="ru-RU" w:eastAsia="en-US"/>
    </w:rPr>
  </w:style>
  <w:style w:type="numbering" w:customStyle="1" w:styleId="1ai24">
    <w:name w:val="1 / a / i24"/>
    <w:basedOn w:val="a2"/>
    <w:next w:val="1ai"/>
    <w:semiHidden/>
    <w:rsid w:val="00B40CA2"/>
    <w:pPr>
      <w:numPr>
        <w:numId w:val="11"/>
      </w:numPr>
    </w:pPr>
  </w:style>
  <w:style w:type="numbering" w:styleId="1ai">
    <w:name w:val="Outline List 1"/>
    <w:basedOn w:val="a2"/>
    <w:uiPriority w:val="99"/>
    <w:semiHidden/>
    <w:unhideWhenUsed/>
    <w:rsid w:val="00B40CA2"/>
  </w:style>
  <w:style w:type="paragraph" w:styleId="ac">
    <w:name w:val="Balloon Text"/>
    <w:basedOn w:val="a"/>
    <w:link w:val="ad"/>
    <w:uiPriority w:val="99"/>
    <w:semiHidden/>
    <w:unhideWhenUsed/>
    <w:rsid w:val="00C40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408C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11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DD3A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31">
    <w:name w:val="Основной текст3"/>
    <w:basedOn w:val="a0"/>
    <w:rsid w:val="0022115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numbering" w:customStyle="1" w:styleId="14">
    <w:name w:val="Стиль14"/>
    <w:uiPriority w:val="99"/>
    <w:rsid w:val="00880348"/>
  </w:style>
  <w:style w:type="character" w:customStyle="1" w:styleId="extended-textshort">
    <w:name w:val="extended-text__short"/>
    <w:basedOn w:val="a0"/>
    <w:rsid w:val="00C43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16B4D-12A9-4333-AD51-08EBFDB24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KaravaevKA</dc:creator>
  <cp:keywords/>
  <dc:description/>
  <cp:lastModifiedBy>Епифанова Елена Валерьевна</cp:lastModifiedBy>
  <cp:revision>30</cp:revision>
  <cp:lastPrinted>2019-02-13T06:08:00Z</cp:lastPrinted>
  <dcterms:created xsi:type="dcterms:W3CDTF">2018-02-15T04:23:00Z</dcterms:created>
  <dcterms:modified xsi:type="dcterms:W3CDTF">2019-02-13T06:08:00Z</dcterms:modified>
</cp:coreProperties>
</file>