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79" w:rsidRPr="00327A79" w:rsidRDefault="00327A79" w:rsidP="00327A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27A79">
        <w:rPr>
          <w:rFonts w:ascii="Times New Roman" w:eastAsia="Calibri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27A79">
        <w:rPr>
          <w:rFonts w:ascii="Times New Roman" w:eastAsia="Calibri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327A79">
        <w:rPr>
          <w:rFonts w:ascii="Times New Roman" w:eastAsia="Calibri" w:hAnsi="Times New Roman" w:cs="Times New Roman"/>
          <w:b/>
          <w:sz w:val="26"/>
          <w:szCs w:val="26"/>
        </w:rPr>
        <w:t xml:space="preserve"> Когалыма «О внесении изменений в постановление Администрации города Когалыма от </w:t>
      </w:r>
      <w:r>
        <w:rPr>
          <w:rFonts w:ascii="Times New Roman" w:hAnsi="Times New Roman" w:cs="Times New Roman"/>
          <w:b/>
          <w:sz w:val="26"/>
          <w:szCs w:val="26"/>
        </w:rPr>
        <w:t>23.04.2019</w:t>
      </w:r>
      <w:r w:rsidRPr="00E75AB0">
        <w:rPr>
          <w:rFonts w:ascii="Times New Roman" w:hAnsi="Times New Roman" w:cs="Times New Roman"/>
          <w:b/>
          <w:sz w:val="26"/>
          <w:szCs w:val="26"/>
        </w:rPr>
        <w:t xml:space="preserve"> №</w:t>
      </w:r>
      <w:r>
        <w:rPr>
          <w:rFonts w:ascii="Times New Roman" w:hAnsi="Times New Roman" w:cs="Times New Roman"/>
          <w:b/>
          <w:sz w:val="26"/>
          <w:szCs w:val="26"/>
        </w:rPr>
        <w:t>879</w:t>
      </w:r>
      <w:r w:rsidRPr="00327A79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Default="00A324CF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 города 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 от 23.04.2015 №537-ГД «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рассмотрения Думой города Когалыма проектов муниципальных программ и предложений о внесении изменений в муниципальные программы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экспертиза проекта </w:t>
      </w:r>
      <w:r w:rsidR="00886B80" w:rsidRPr="00886B8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Администрации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 </w:t>
      </w:r>
      <w:r w:rsidR="008E61DA"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изменения в постановление </w:t>
      </w:r>
      <w:r w:rsid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Когалыма </w:t>
      </w:r>
      <w:r w:rsidR="008E61DA"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23.04.2019 №879»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  <w:proofErr w:type="gramEnd"/>
    </w:p>
    <w:p w:rsidR="008E61DA" w:rsidRPr="008E61DA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представленной информации и документов. </w:t>
      </w:r>
    </w:p>
    <w:p w:rsidR="008E61DA" w:rsidRPr="008E61DA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изменений в муниципальную программу «Адресная программа по переселению граждан из аварийного жилищного фонда города Когалыма на 2019-2025 годы»» (далее - Программа) с целью: уточнения объемов финансирования Программы на 2020 год и на пл</w:t>
      </w:r>
      <w:r w:rsid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ановый период 2021 и 2022 годов, приведения в соответствие с</w:t>
      </w:r>
      <w:r w:rsidR="000C5A19" w:rsidRPr="000C5A19">
        <w:t xml:space="preserve"> </w:t>
      </w:r>
      <w:r w:rsidR="000C5A19"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 </w:t>
      </w:r>
      <w:r w:rsid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Правительства </w:t>
      </w:r>
      <w:r w:rsidR="000C5A19"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ХМАО </w:t>
      </w:r>
      <w:proofErr w:type="gramStart"/>
      <w:r w:rsid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0C5A19"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proofErr w:type="gramEnd"/>
      <w:r w:rsidR="000C5A19"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гры</w:t>
      </w:r>
      <w:r w:rsid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0C5A19"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01.04.2019 </w:t>
      </w:r>
      <w:r w:rsid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0C5A19"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104-п «Об адресной программе Ханты-Мансийского автономного округа -Югры по переселению граждан из аварийного жилищного фонда на 2019 -2025 годы»</w:t>
      </w:r>
      <w:r w:rsid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E61DA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финансирования Программы в 2019-2024 годах </w:t>
      </w:r>
      <w:r w:rsid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увеличится на 328 704,80</w:t>
      </w:r>
      <w:r w:rsidR="00682925" w:rsidRPr="00682925">
        <w:t xml:space="preserve"> </w:t>
      </w:r>
      <w:r w:rsidR="00682925"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составит </w:t>
      </w:r>
      <w:r w:rsid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>659 272,34</w:t>
      </w:r>
      <w:r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682925" w:rsidRDefault="00682925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объемов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года</w:t>
      </w:r>
      <w:r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151 181,20</w:t>
      </w:r>
      <w:r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 них: 137 574,90</w:t>
      </w:r>
      <w:r w:rsidRPr="00682925">
        <w:t xml:space="preserve"> </w:t>
      </w:r>
      <w:r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средства бюджета Ханты-Мансийского автономного округа </w:t>
      </w:r>
      <w:proofErr w:type="gramStart"/>
      <w:r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>–Ю</w:t>
      </w:r>
      <w:proofErr w:type="gramEnd"/>
      <w:r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>гры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 13 606,30</w:t>
      </w:r>
      <w:r w:rsidRPr="00682925">
        <w:t xml:space="preserve"> </w:t>
      </w:r>
      <w:r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бюджета города Когалыма);</w:t>
      </w:r>
    </w:p>
    <w:p w:rsidR="00682925" w:rsidRDefault="00682925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объемов финансирования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87 632,42</w:t>
      </w:r>
      <w:r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(из них: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79 745,49</w:t>
      </w:r>
      <w:r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- средства бюджета Ханты-Мансийского автономного округа </w:t>
      </w:r>
      <w:proofErr w:type="gramStart"/>
      <w:r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>–Ю</w:t>
      </w:r>
      <w:proofErr w:type="gramEnd"/>
      <w:r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гры;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7 886,93</w:t>
      </w:r>
      <w:r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- средства бюджета города Когалыма);</w:t>
      </w:r>
    </w:p>
    <w:p w:rsidR="00682925" w:rsidRPr="008E61DA" w:rsidRDefault="00682925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объемов финансирования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89 891,18</w:t>
      </w:r>
      <w:r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(из них: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81 800,96</w:t>
      </w:r>
      <w:r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- средства бюджета Ханты-Мансийского автономного округа </w:t>
      </w:r>
      <w:proofErr w:type="gramStart"/>
      <w:r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>–Ю</w:t>
      </w:r>
      <w:proofErr w:type="gramEnd"/>
      <w:r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гры;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8 090,21</w:t>
      </w:r>
      <w:r w:rsidRP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- ср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едства бюджета города Когалыма).</w:t>
      </w:r>
    </w:p>
    <w:p w:rsidR="001115E7" w:rsidRPr="001115E7" w:rsidRDefault="001115E7" w:rsidP="00111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в 2020-2022 годах соответствуют решению Думы города Когалыма от 27.11.2019 №362-ГД «О бюджете города Когалыма на 2020 год и на плановый период 2021 и 2022 годов» (в редакции от 19.02.2020 № 385-ГД).</w:t>
      </w:r>
    </w:p>
    <w:p w:rsidR="001115E7" w:rsidRPr="001115E7" w:rsidRDefault="001115E7" w:rsidP="00111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3.3.8. Порядка №1912,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1115E7" w:rsidRPr="008E61DA" w:rsidRDefault="001115E7" w:rsidP="00111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Данные ранее рекомендации </w:t>
      </w:r>
      <w:r w:rsidRPr="00E626D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E626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палат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ы,</w:t>
      </w:r>
      <w:r w:rsidRPr="00E626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 уточнения ответственного исполнителя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учтены в представленном Проекте постановления</w:t>
      </w:r>
      <w:r w:rsidRPr="00E626D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115E7" w:rsidRPr="001115E7" w:rsidRDefault="001115E7" w:rsidP="00111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целом предлагаемые изменения не противоречат нормам бюджетного законодательства, а также требованиям Порядка №1912. Замечания и предложения по представленному Проекту постановления отсутствуют.</w:t>
      </w:r>
    </w:p>
    <w:p w:rsidR="008E61DA" w:rsidRDefault="00327A79" w:rsidP="00101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7A7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 от 27.03.2020 №33 по результатам проведенной экспертизы направлено субъекту правотворческой инициативы.</w:t>
      </w:r>
    </w:p>
    <w:p w:rsidR="008078C1" w:rsidRPr="005D79AE" w:rsidRDefault="008078C1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8078C1" w:rsidRPr="005D79AE" w:rsidSect="00327A7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C5A19"/>
    <w:rsid w:val="000D1B42"/>
    <w:rsid w:val="000D1C23"/>
    <w:rsid w:val="000D587A"/>
    <w:rsid w:val="000D6CA5"/>
    <w:rsid w:val="000E13B4"/>
    <w:rsid w:val="000E2A08"/>
    <w:rsid w:val="000E4BFA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1F2E"/>
    <w:rsid w:val="001038C2"/>
    <w:rsid w:val="001050B0"/>
    <w:rsid w:val="001115E7"/>
    <w:rsid w:val="00111E82"/>
    <w:rsid w:val="00113DF7"/>
    <w:rsid w:val="001244D3"/>
    <w:rsid w:val="00132491"/>
    <w:rsid w:val="001371A9"/>
    <w:rsid w:val="001374D8"/>
    <w:rsid w:val="00140755"/>
    <w:rsid w:val="00145D64"/>
    <w:rsid w:val="001531FA"/>
    <w:rsid w:val="00160D74"/>
    <w:rsid w:val="0017155B"/>
    <w:rsid w:val="001716E5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C16A0"/>
    <w:rsid w:val="001D098E"/>
    <w:rsid w:val="001D25BF"/>
    <w:rsid w:val="001D65F9"/>
    <w:rsid w:val="001D7CE9"/>
    <w:rsid w:val="001E3BDF"/>
    <w:rsid w:val="001E5C14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76EB3"/>
    <w:rsid w:val="002814D0"/>
    <w:rsid w:val="0028354C"/>
    <w:rsid w:val="002840E2"/>
    <w:rsid w:val="002855BD"/>
    <w:rsid w:val="00293605"/>
    <w:rsid w:val="002A61A1"/>
    <w:rsid w:val="002B65FA"/>
    <w:rsid w:val="002B7524"/>
    <w:rsid w:val="002C0D36"/>
    <w:rsid w:val="002C24FE"/>
    <w:rsid w:val="002C4E64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252"/>
    <w:rsid w:val="00317B12"/>
    <w:rsid w:val="00321E17"/>
    <w:rsid w:val="00325F41"/>
    <w:rsid w:val="00327338"/>
    <w:rsid w:val="00327A79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4722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503E6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762"/>
    <w:rsid w:val="004C0B53"/>
    <w:rsid w:val="004D3A5B"/>
    <w:rsid w:val="004D3E43"/>
    <w:rsid w:val="004D42B9"/>
    <w:rsid w:val="004E5CCF"/>
    <w:rsid w:val="004E5F1A"/>
    <w:rsid w:val="004F2EC2"/>
    <w:rsid w:val="004F4F92"/>
    <w:rsid w:val="004F6B52"/>
    <w:rsid w:val="00504B73"/>
    <w:rsid w:val="005073C7"/>
    <w:rsid w:val="00507B62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5816"/>
    <w:rsid w:val="0059713F"/>
    <w:rsid w:val="005A0847"/>
    <w:rsid w:val="005A594C"/>
    <w:rsid w:val="005A642C"/>
    <w:rsid w:val="005B447C"/>
    <w:rsid w:val="005C33ED"/>
    <w:rsid w:val="005C67DD"/>
    <w:rsid w:val="005D7438"/>
    <w:rsid w:val="005D79AE"/>
    <w:rsid w:val="005D7DFD"/>
    <w:rsid w:val="005E06AD"/>
    <w:rsid w:val="005E4CBD"/>
    <w:rsid w:val="005E7F4E"/>
    <w:rsid w:val="005F152C"/>
    <w:rsid w:val="005F53FC"/>
    <w:rsid w:val="006008EB"/>
    <w:rsid w:val="006168AC"/>
    <w:rsid w:val="00631DFC"/>
    <w:rsid w:val="006327E4"/>
    <w:rsid w:val="0063514B"/>
    <w:rsid w:val="00645284"/>
    <w:rsid w:val="00645736"/>
    <w:rsid w:val="00657ABC"/>
    <w:rsid w:val="00660A81"/>
    <w:rsid w:val="006649DA"/>
    <w:rsid w:val="0066525C"/>
    <w:rsid w:val="006714F6"/>
    <w:rsid w:val="00673815"/>
    <w:rsid w:val="00682925"/>
    <w:rsid w:val="006924D0"/>
    <w:rsid w:val="006962F3"/>
    <w:rsid w:val="006963BE"/>
    <w:rsid w:val="006A15BE"/>
    <w:rsid w:val="006A420B"/>
    <w:rsid w:val="006B1437"/>
    <w:rsid w:val="006B4B60"/>
    <w:rsid w:val="006C159D"/>
    <w:rsid w:val="006C5D7E"/>
    <w:rsid w:val="006D647D"/>
    <w:rsid w:val="006D7D84"/>
    <w:rsid w:val="006E0A04"/>
    <w:rsid w:val="006E53FD"/>
    <w:rsid w:val="006E68F3"/>
    <w:rsid w:val="006F6976"/>
    <w:rsid w:val="007105BF"/>
    <w:rsid w:val="00715C67"/>
    <w:rsid w:val="00720904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A9E"/>
    <w:rsid w:val="00826DD9"/>
    <w:rsid w:val="008310F0"/>
    <w:rsid w:val="008371A0"/>
    <w:rsid w:val="00844CF4"/>
    <w:rsid w:val="0084527E"/>
    <w:rsid w:val="008457E6"/>
    <w:rsid w:val="008502A5"/>
    <w:rsid w:val="00853D3A"/>
    <w:rsid w:val="0087600C"/>
    <w:rsid w:val="0088338B"/>
    <w:rsid w:val="00886B80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3E00"/>
    <w:rsid w:val="008C74E4"/>
    <w:rsid w:val="008D6E68"/>
    <w:rsid w:val="008E16A1"/>
    <w:rsid w:val="008E2CC1"/>
    <w:rsid w:val="008E4B27"/>
    <w:rsid w:val="008E61DA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11C8C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66732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342D"/>
    <w:rsid w:val="00C14ED5"/>
    <w:rsid w:val="00C21D90"/>
    <w:rsid w:val="00C34ECE"/>
    <w:rsid w:val="00C4347F"/>
    <w:rsid w:val="00C4509A"/>
    <w:rsid w:val="00C53D5E"/>
    <w:rsid w:val="00C579C4"/>
    <w:rsid w:val="00C70E73"/>
    <w:rsid w:val="00C7191F"/>
    <w:rsid w:val="00C72B3F"/>
    <w:rsid w:val="00C75A5C"/>
    <w:rsid w:val="00C85D42"/>
    <w:rsid w:val="00C91E16"/>
    <w:rsid w:val="00CA13EF"/>
    <w:rsid w:val="00CA2D13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41FF"/>
    <w:rsid w:val="00CF6495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3419"/>
    <w:rsid w:val="00D256DC"/>
    <w:rsid w:val="00D32140"/>
    <w:rsid w:val="00D33B84"/>
    <w:rsid w:val="00D348CB"/>
    <w:rsid w:val="00D50FC0"/>
    <w:rsid w:val="00D5727C"/>
    <w:rsid w:val="00D575E1"/>
    <w:rsid w:val="00D614E1"/>
    <w:rsid w:val="00D7156C"/>
    <w:rsid w:val="00D73B13"/>
    <w:rsid w:val="00D81B5F"/>
    <w:rsid w:val="00D85C28"/>
    <w:rsid w:val="00D903DE"/>
    <w:rsid w:val="00D93D4C"/>
    <w:rsid w:val="00DB5127"/>
    <w:rsid w:val="00DB606A"/>
    <w:rsid w:val="00DC4C6D"/>
    <w:rsid w:val="00DC7341"/>
    <w:rsid w:val="00DF6C05"/>
    <w:rsid w:val="00E03CD1"/>
    <w:rsid w:val="00E05E0F"/>
    <w:rsid w:val="00E1783F"/>
    <w:rsid w:val="00E30A65"/>
    <w:rsid w:val="00E344D3"/>
    <w:rsid w:val="00E34D7B"/>
    <w:rsid w:val="00E43559"/>
    <w:rsid w:val="00E44DD3"/>
    <w:rsid w:val="00E50394"/>
    <w:rsid w:val="00E52342"/>
    <w:rsid w:val="00E547CB"/>
    <w:rsid w:val="00E548DA"/>
    <w:rsid w:val="00E626DE"/>
    <w:rsid w:val="00E71A58"/>
    <w:rsid w:val="00E72715"/>
    <w:rsid w:val="00E729F5"/>
    <w:rsid w:val="00E75AB0"/>
    <w:rsid w:val="00E858ED"/>
    <w:rsid w:val="00E91E76"/>
    <w:rsid w:val="00E9318E"/>
    <w:rsid w:val="00E96780"/>
    <w:rsid w:val="00E97376"/>
    <w:rsid w:val="00EA0123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52CA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2B28"/>
    <w:rsid w:val="00FD2EC3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10</cp:revision>
  <cp:lastPrinted>2020-03-27T11:25:00Z</cp:lastPrinted>
  <dcterms:created xsi:type="dcterms:W3CDTF">2019-11-19T07:03:00Z</dcterms:created>
  <dcterms:modified xsi:type="dcterms:W3CDTF">2020-05-15T10:12:00Z</dcterms:modified>
</cp:coreProperties>
</file>