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0F4956">
        <w:rPr>
          <w:rFonts w:ascii="Times New Roman" w:hAnsi="Times New Roman" w:cs="Times New Roman"/>
          <w:b/>
          <w:sz w:val="28"/>
          <w:szCs w:val="28"/>
        </w:rPr>
        <w:t>за 1</w:t>
      </w:r>
      <w:r w:rsidR="00C0799A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A9" w:rsidRDefault="000F4956" w:rsidP="00E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="00C0799A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5BA9">
        <w:rPr>
          <w:rFonts w:ascii="Times New Roman" w:hAnsi="Times New Roman" w:cs="Times New Roman"/>
          <w:sz w:val="28"/>
          <w:szCs w:val="28"/>
        </w:rPr>
        <w:t>Комиссия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EA5BA9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AD63C5" w:rsidRDefault="00032C03" w:rsidP="00EA5BA9">
      <w:pPr>
        <w:spacing w:after="0" w:line="240" w:lineRule="auto"/>
        <w:ind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EA5BA9">
        <w:rPr>
          <w:rFonts w:ascii="Times New Roman" w:hAnsi="Times New Roman" w:cs="Times New Roman"/>
          <w:sz w:val="28"/>
          <w:szCs w:val="28"/>
        </w:rPr>
        <w:t xml:space="preserve"> адрес Комиссии не поступала информация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 в целях склонения муниципальных служащих к совершению коррупционных правонарушений.</w:t>
      </w: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0F4956"/>
    <w:rsid w:val="00344734"/>
    <w:rsid w:val="00381FCC"/>
    <w:rsid w:val="00AD63C5"/>
    <w:rsid w:val="00C0799A"/>
    <w:rsid w:val="00D004CF"/>
    <w:rsid w:val="00E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6</cp:revision>
  <dcterms:created xsi:type="dcterms:W3CDTF">2021-10-11T05:39:00Z</dcterms:created>
  <dcterms:modified xsi:type="dcterms:W3CDTF">2022-06-24T10:28:00Z</dcterms:modified>
</cp:coreProperties>
</file>