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9" w:rsidRPr="00B35BA9" w:rsidRDefault="00B35BA9" w:rsidP="00B35BA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B35BA9">
        <w:rPr>
          <w:rFonts w:ascii="Arial" w:hAnsi="Arial" w:cs="Arial"/>
          <w:b/>
          <w:color w:val="FF0000"/>
          <w:sz w:val="20"/>
          <w:szCs w:val="20"/>
        </w:rPr>
        <w:t>ПЕРЕЧЕНЬ ДОКУМЕНТОВ</w:t>
      </w:r>
    </w:p>
    <w:p w:rsidR="00B35BA9" w:rsidRPr="00B35BA9" w:rsidRDefault="00B35BA9" w:rsidP="00B35BA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Arial" w:hAnsi="Arial" w:cs="Arial"/>
          <w:b/>
          <w:color w:val="008000"/>
          <w:sz w:val="20"/>
          <w:szCs w:val="20"/>
        </w:rPr>
      </w:pPr>
      <w:r w:rsidRPr="00B35BA9">
        <w:rPr>
          <w:rFonts w:ascii="Arial" w:hAnsi="Arial" w:cs="Arial"/>
          <w:b/>
          <w:color w:val="008000"/>
          <w:sz w:val="20"/>
          <w:szCs w:val="20"/>
        </w:rPr>
        <w:t xml:space="preserve">для подготовки органом опеки и попечительства </w:t>
      </w:r>
    </w:p>
    <w:p w:rsidR="00B35BA9" w:rsidRPr="00B35BA9" w:rsidRDefault="00B35BA9" w:rsidP="00B35BA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Arial" w:hAnsi="Arial" w:cs="Arial"/>
          <w:b/>
          <w:color w:val="008000"/>
          <w:sz w:val="20"/>
          <w:szCs w:val="20"/>
        </w:rPr>
      </w:pPr>
      <w:r w:rsidRPr="00B35BA9">
        <w:rPr>
          <w:rFonts w:ascii="Arial" w:hAnsi="Arial" w:cs="Arial"/>
          <w:b/>
          <w:color w:val="008000"/>
          <w:sz w:val="20"/>
          <w:szCs w:val="20"/>
        </w:rPr>
        <w:t xml:space="preserve">заключения о возможности гражданина быть усыновителем </w:t>
      </w:r>
    </w:p>
    <w:p w:rsidR="00B35BA9" w:rsidRPr="00B35BA9" w:rsidRDefault="00B35BA9" w:rsidP="00B35BA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Arial" w:hAnsi="Arial" w:cs="Arial"/>
          <w:b/>
          <w:color w:val="008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3820"/>
      </w:tblGrid>
      <w:tr w:rsidR="00B35BA9" w:rsidRPr="00B35BA9" w:rsidTr="006F1F1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A9" w:rsidRPr="00B35BA9" w:rsidRDefault="00B35BA9" w:rsidP="00B35BA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35BA9">
              <w:rPr>
                <w:rFonts w:ascii="Arial" w:hAnsi="Arial" w:cs="Arial"/>
                <w:color w:val="0000FF"/>
                <w:sz w:val="20"/>
                <w:szCs w:val="20"/>
              </w:rPr>
              <w:t xml:space="preserve">Документы, предоставляемые гражданином </w:t>
            </w:r>
            <w:r w:rsidRPr="00B35BA9">
              <w:rPr>
                <w:rStyle w:val="a5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A9" w:rsidRPr="00B35BA9" w:rsidRDefault="00B35BA9" w:rsidP="00B35BA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35BA9">
              <w:rPr>
                <w:rFonts w:ascii="Arial" w:hAnsi="Arial" w:cs="Arial"/>
                <w:color w:val="0000FF"/>
                <w:sz w:val="20"/>
                <w:szCs w:val="20"/>
              </w:rPr>
              <w:t xml:space="preserve">Документы, запрашиваемые органом опеки и попечительства </w:t>
            </w:r>
            <w:r w:rsidRPr="00B35BA9">
              <w:rPr>
                <w:rStyle w:val="a5"/>
                <w:rFonts w:ascii="Arial" w:hAnsi="Arial" w:cs="Arial"/>
                <w:sz w:val="20"/>
                <w:szCs w:val="20"/>
              </w:rPr>
              <w:footnoteReference w:id="3"/>
            </w:r>
            <w:r w:rsidRPr="00B35BA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B35BA9" w:rsidRPr="00B35BA9" w:rsidTr="006F1F1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A9" w:rsidRPr="00B35BA9" w:rsidRDefault="00B35BA9" w:rsidP="00B35BA9">
            <w:pPr>
              <w:numPr>
                <w:ilvl w:val="0"/>
                <w:numId w:val="3"/>
              </w:numPr>
              <w:tabs>
                <w:tab w:val="left" w:pos="270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BA9">
              <w:rPr>
                <w:rFonts w:ascii="Arial" w:hAnsi="Arial" w:cs="Arial"/>
                <w:sz w:val="20"/>
                <w:szCs w:val="20"/>
              </w:rPr>
              <w:t>заявление  с просьбой дать заключение о возможности быть усыновителями</w:t>
            </w:r>
          </w:p>
          <w:p w:rsidR="00B35BA9" w:rsidRPr="00B35BA9" w:rsidRDefault="00B35BA9" w:rsidP="00B35BA9">
            <w:pPr>
              <w:numPr>
                <w:ilvl w:val="0"/>
                <w:numId w:val="3"/>
              </w:numPr>
              <w:tabs>
                <w:tab w:val="left" w:pos="270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35BA9">
              <w:rPr>
                <w:rFonts w:ascii="Arial" w:hAnsi="Arial" w:cs="Arial"/>
                <w:sz w:val="20"/>
                <w:szCs w:val="20"/>
              </w:rPr>
              <w:t xml:space="preserve">краткая </w:t>
            </w:r>
            <w:r w:rsidRPr="00B35BA9">
              <w:rPr>
                <w:rFonts w:ascii="Arial" w:hAnsi="Arial" w:cs="Arial"/>
                <w:bCs/>
                <w:sz w:val="20"/>
                <w:szCs w:val="20"/>
              </w:rPr>
              <w:t xml:space="preserve"> автобиография лица, желающего усыновить ребенка;</w:t>
            </w:r>
          </w:p>
          <w:p w:rsidR="00B35BA9" w:rsidRPr="00B35BA9" w:rsidRDefault="00B35BA9" w:rsidP="00B35BA9">
            <w:pPr>
              <w:numPr>
                <w:ilvl w:val="0"/>
                <w:numId w:val="3"/>
              </w:numPr>
              <w:tabs>
                <w:tab w:val="left" w:pos="270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BA9">
              <w:rPr>
                <w:rFonts w:ascii="Arial" w:hAnsi="Arial" w:cs="Arial"/>
                <w:sz w:val="20"/>
                <w:szCs w:val="20"/>
              </w:rPr>
              <w:t xml:space="preserve">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 </w:t>
            </w:r>
            <w:r w:rsidRPr="00B35BA9">
              <w:rPr>
                <w:rStyle w:val="a5"/>
                <w:rFonts w:ascii="Arial" w:hAnsi="Arial" w:cs="Arial"/>
                <w:sz w:val="20"/>
                <w:szCs w:val="20"/>
              </w:rPr>
              <w:footnoteReference w:id="4"/>
            </w:r>
          </w:p>
          <w:p w:rsidR="00B35BA9" w:rsidRPr="00B35BA9" w:rsidRDefault="00B35BA9" w:rsidP="00B35BA9">
            <w:pPr>
              <w:numPr>
                <w:ilvl w:val="0"/>
                <w:numId w:val="3"/>
              </w:numPr>
              <w:tabs>
                <w:tab w:val="left" w:pos="270"/>
                <w:tab w:val="left" w:pos="435"/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35BA9">
              <w:rPr>
                <w:rFonts w:ascii="Arial" w:hAnsi="Arial" w:cs="Arial"/>
                <w:sz w:val="20"/>
                <w:szCs w:val="20"/>
              </w:rPr>
              <w:t xml:space="preserve">заключение о результатах медицинского освидетельствования граждан, намеревающихся усыновить (удочерить), взять под опеку (попечительство), в приемную семью </w:t>
            </w:r>
            <w:r w:rsidRPr="00B35BA9">
              <w:rPr>
                <w:rStyle w:val="a5"/>
                <w:rFonts w:ascii="Arial" w:hAnsi="Arial" w:cs="Arial"/>
                <w:sz w:val="20"/>
                <w:szCs w:val="20"/>
              </w:rPr>
              <w:footnoteReference w:id="5"/>
            </w:r>
          </w:p>
          <w:p w:rsidR="00B35BA9" w:rsidRPr="00B35BA9" w:rsidRDefault="00B35BA9" w:rsidP="00B35BA9">
            <w:pPr>
              <w:numPr>
                <w:ilvl w:val="0"/>
                <w:numId w:val="3"/>
              </w:numPr>
              <w:tabs>
                <w:tab w:val="left" w:pos="270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35BA9">
              <w:rPr>
                <w:rFonts w:ascii="Arial" w:hAnsi="Arial" w:cs="Arial"/>
                <w:sz w:val="20"/>
                <w:szCs w:val="20"/>
              </w:rPr>
              <w:t>медицинское заключение о состоянии здоровья, о физическом и об умственном развитии усыновляемого ребенка (ст. 272 ГПК);</w:t>
            </w:r>
          </w:p>
          <w:p w:rsidR="00B35BA9" w:rsidRPr="00B35BA9" w:rsidRDefault="00B35BA9" w:rsidP="00B35BA9">
            <w:pPr>
              <w:numPr>
                <w:ilvl w:val="0"/>
                <w:numId w:val="3"/>
              </w:numPr>
              <w:tabs>
                <w:tab w:val="left" w:pos="270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BA9">
              <w:rPr>
                <w:rFonts w:ascii="Arial" w:hAnsi="Arial" w:cs="Arial"/>
                <w:sz w:val="20"/>
                <w:szCs w:val="20"/>
              </w:rPr>
              <w:t>копия свидетельства о браке  (если граждане, желающие усыновить ребенка, состоят в браке)</w:t>
            </w:r>
          </w:p>
          <w:p w:rsidR="00B35BA9" w:rsidRPr="00B35BA9" w:rsidRDefault="00B35BA9" w:rsidP="00B35BA9">
            <w:pPr>
              <w:numPr>
                <w:ilvl w:val="0"/>
                <w:numId w:val="3"/>
              </w:numPr>
              <w:tabs>
                <w:tab w:val="left" w:pos="270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BA9">
              <w:rPr>
                <w:rFonts w:ascii="Arial" w:hAnsi="Arial" w:cs="Arial"/>
                <w:sz w:val="20"/>
                <w:szCs w:val="20"/>
              </w:rPr>
              <w:t>копия свидетельства о прохождении подготовки лиц, желающих принять на воспитание в свою семью ребенка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      </w:r>
          </w:p>
          <w:p w:rsidR="00B35BA9" w:rsidRPr="00B35BA9" w:rsidRDefault="00B35BA9" w:rsidP="00B35BA9">
            <w:pPr>
              <w:numPr>
                <w:ilvl w:val="0"/>
                <w:numId w:val="3"/>
              </w:numPr>
              <w:tabs>
                <w:tab w:val="left" w:pos="270"/>
                <w:tab w:val="left" w:pos="435"/>
                <w:tab w:val="left" w:pos="630"/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35BA9">
              <w:rPr>
                <w:rFonts w:ascii="Arial" w:hAnsi="Arial" w:cs="Arial"/>
                <w:sz w:val="20"/>
                <w:szCs w:val="20"/>
              </w:rPr>
              <w:t>паспорт или иной документ, удостоверяющий личность (в случае личного обращения в орган опеки и попечительства)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A9" w:rsidRPr="00B35BA9" w:rsidRDefault="00B35BA9" w:rsidP="00B35BA9">
            <w:pPr>
              <w:numPr>
                <w:ilvl w:val="0"/>
                <w:numId w:val="2"/>
              </w:numPr>
              <w:tabs>
                <w:tab w:val="left" w:pos="270"/>
                <w:tab w:val="left" w:pos="35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BA9">
              <w:rPr>
                <w:rFonts w:ascii="Arial" w:hAnsi="Arial" w:cs="Arial"/>
                <w:sz w:val="20"/>
                <w:szCs w:val="20"/>
              </w:rPr>
              <w:t xml:space="preserve"> сведения о гражданах, зарегистрированных по месту жительства гражданина, выразившего желание стать усыновителем</w:t>
            </w:r>
          </w:p>
          <w:p w:rsidR="00B35BA9" w:rsidRPr="009D77C2" w:rsidRDefault="00B35BA9" w:rsidP="00B35BA9">
            <w:pPr>
              <w:numPr>
                <w:ilvl w:val="0"/>
                <w:numId w:val="2"/>
              </w:numPr>
              <w:tabs>
                <w:tab w:val="left" w:pos="270"/>
                <w:tab w:val="left" w:pos="35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7C2">
              <w:rPr>
                <w:rFonts w:ascii="Arial" w:hAnsi="Arial" w:cs="Arial"/>
                <w:sz w:val="20"/>
                <w:szCs w:val="20"/>
              </w:rPr>
              <w:t xml:space="preserve"> сведения, подтверждающие отсутствие у гражданина обстоятельств, указанных в </w:t>
            </w:r>
            <w:hyperlink r:id="rId7" w:history="1">
              <w:r w:rsidRPr="009D77C2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абзацах третьем</w:t>
              </w:r>
            </w:hyperlink>
            <w:r w:rsidRPr="009D77C2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8" w:history="1">
              <w:r w:rsidRPr="009D77C2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четвертом пункта 1 статьи 146</w:t>
              </w:r>
            </w:hyperlink>
            <w:r w:rsidRPr="009D77C2">
              <w:rPr>
                <w:rFonts w:ascii="Arial" w:hAnsi="Arial" w:cs="Arial"/>
                <w:sz w:val="20"/>
                <w:szCs w:val="20"/>
              </w:rPr>
              <w:t xml:space="preserve"> СК РФ (об отсутствии судимости или факта уголовного преследования)</w:t>
            </w:r>
          </w:p>
          <w:p w:rsidR="00B35BA9" w:rsidRPr="00B35BA9" w:rsidRDefault="00B35BA9" w:rsidP="00B35BA9">
            <w:pPr>
              <w:numPr>
                <w:ilvl w:val="0"/>
                <w:numId w:val="2"/>
              </w:numPr>
              <w:tabs>
                <w:tab w:val="left" w:pos="270"/>
                <w:tab w:val="left" w:pos="352"/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7C2">
              <w:rPr>
                <w:rFonts w:ascii="Arial" w:hAnsi="Arial" w:cs="Arial"/>
                <w:sz w:val="20"/>
                <w:szCs w:val="20"/>
              </w:rPr>
              <w:t xml:space="preserve"> сведения о получаемой</w:t>
            </w:r>
            <w:r w:rsidRPr="00B35BA9">
              <w:rPr>
                <w:rFonts w:ascii="Arial" w:hAnsi="Arial" w:cs="Arial"/>
                <w:sz w:val="20"/>
                <w:szCs w:val="20"/>
              </w:rPr>
              <w:t xml:space="preserve">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</w:t>
            </w:r>
          </w:p>
          <w:p w:rsidR="00B35BA9" w:rsidRPr="00B35BA9" w:rsidRDefault="00B35BA9" w:rsidP="00B35BA9">
            <w:pPr>
              <w:tabs>
                <w:tab w:val="left" w:pos="270"/>
                <w:tab w:val="left" w:pos="435"/>
              </w:tabs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BA9" w:rsidRPr="00B35BA9" w:rsidRDefault="00B35BA9" w:rsidP="00B35BA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0"/>
          <w:szCs w:val="20"/>
        </w:rPr>
      </w:pPr>
    </w:p>
    <w:p w:rsidR="00B35BA9" w:rsidRPr="00B35BA9" w:rsidRDefault="00B35BA9" w:rsidP="00B35B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B35BA9">
        <w:rPr>
          <w:rFonts w:ascii="Arial" w:hAnsi="Arial" w:cs="Arial"/>
          <w:sz w:val="20"/>
          <w:szCs w:val="20"/>
        </w:rPr>
        <w:t xml:space="preserve">Орган опеки и попечительства </w:t>
      </w:r>
      <w:r w:rsidRPr="00B35BA9">
        <w:rPr>
          <w:rFonts w:ascii="Arial" w:hAnsi="Arial" w:cs="Arial"/>
          <w:sz w:val="20"/>
          <w:szCs w:val="20"/>
          <w:u w:val="single"/>
        </w:rPr>
        <w:t>в течение 3 рабочих дней</w:t>
      </w:r>
      <w:r w:rsidRPr="00B35BA9">
        <w:rPr>
          <w:rFonts w:ascii="Arial" w:hAnsi="Arial" w:cs="Arial"/>
          <w:sz w:val="20"/>
          <w:szCs w:val="20"/>
        </w:rPr>
        <w:t xml:space="preserve"> со дня подтверждения соответствующими уполномоченными органами сведений производит обследование условий жизни гражданина (акт об обследовании оформляется в течение 3 дней со дня проведения обследования, может быть оспорен в судебном порядке).</w:t>
      </w:r>
    </w:p>
    <w:p w:rsidR="00B35BA9" w:rsidRPr="00B35BA9" w:rsidRDefault="00B35BA9" w:rsidP="00B35B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B35BA9">
        <w:rPr>
          <w:rFonts w:ascii="Arial" w:hAnsi="Arial" w:cs="Arial"/>
          <w:sz w:val="20"/>
          <w:szCs w:val="20"/>
        </w:rPr>
        <w:t xml:space="preserve">Орган опеки и попечительства </w:t>
      </w:r>
      <w:r w:rsidRPr="00B35BA9">
        <w:rPr>
          <w:rFonts w:ascii="Arial" w:hAnsi="Arial" w:cs="Arial"/>
          <w:sz w:val="20"/>
          <w:szCs w:val="20"/>
          <w:u w:val="single"/>
        </w:rPr>
        <w:t>в течение 10 рабочих дней</w:t>
      </w:r>
      <w:r w:rsidRPr="00B35BA9">
        <w:rPr>
          <w:rFonts w:ascii="Arial" w:hAnsi="Arial" w:cs="Arial"/>
          <w:sz w:val="20"/>
          <w:szCs w:val="20"/>
        </w:rPr>
        <w:t xml:space="preserve"> со дня подтверждения соответствующими уполномоченными органами сведений, документов, приложенных гражданами к заявлению, и акта обследования принимает решение  о возможности граждан быть усыновителями, которое является основанием для постановки их на учет в качестве лиц, желающих усыновить ребенка, либо решение о невозможности граждан быть усыновителями с указанием причин отказа.</w:t>
      </w:r>
    </w:p>
    <w:p w:rsidR="00B35BA9" w:rsidRPr="00B35BA9" w:rsidRDefault="00B35BA9" w:rsidP="00B35B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B35BA9">
        <w:rPr>
          <w:rFonts w:ascii="Arial" w:hAnsi="Arial" w:cs="Arial"/>
          <w:sz w:val="20"/>
          <w:szCs w:val="20"/>
        </w:rPr>
        <w:t>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заключения.</w:t>
      </w:r>
    </w:p>
    <w:p w:rsidR="00B35BA9" w:rsidRPr="00B35BA9" w:rsidRDefault="00B35BA9" w:rsidP="00B35BA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0"/>
          <w:szCs w:val="20"/>
        </w:rPr>
      </w:pPr>
      <w:r w:rsidRPr="00B35BA9">
        <w:rPr>
          <w:rFonts w:ascii="Arial" w:hAnsi="Arial" w:cs="Arial"/>
          <w:sz w:val="20"/>
          <w:szCs w:val="20"/>
          <w:u w:val="single"/>
        </w:rPr>
        <w:t>Заключение о возможности заявителя быть усыновителем действительно в течение 2 лет со дня его выдачи</w:t>
      </w:r>
      <w:r w:rsidRPr="00B35BA9">
        <w:rPr>
          <w:rFonts w:ascii="Arial" w:hAnsi="Arial" w:cs="Arial"/>
          <w:sz w:val="20"/>
          <w:szCs w:val="20"/>
        </w:rPr>
        <w:t xml:space="preserve">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</w:t>
      </w:r>
    </w:p>
    <w:p w:rsidR="00D51710" w:rsidRPr="00B35BA9" w:rsidRDefault="00D51710" w:rsidP="00B35BA9">
      <w:pPr>
        <w:ind w:firstLine="540"/>
        <w:rPr>
          <w:rFonts w:ascii="Arial" w:hAnsi="Arial" w:cs="Arial"/>
          <w:sz w:val="20"/>
          <w:szCs w:val="20"/>
        </w:rPr>
      </w:pPr>
    </w:p>
    <w:sectPr w:rsidR="00D51710" w:rsidRPr="00B35BA9" w:rsidSect="00342F8C">
      <w:pgSz w:w="11906" w:h="16838"/>
      <w:pgMar w:top="1135" w:right="38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077" w:rsidRDefault="00310077" w:rsidP="00D51710">
      <w:pPr>
        <w:spacing w:after="0" w:line="240" w:lineRule="auto"/>
      </w:pPr>
      <w:r>
        <w:separator/>
      </w:r>
    </w:p>
  </w:endnote>
  <w:endnote w:type="continuationSeparator" w:id="1">
    <w:p w:rsidR="00310077" w:rsidRDefault="00310077" w:rsidP="00D5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077" w:rsidRDefault="00310077" w:rsidP="00D51710">
      <w:pPr>
        <w:spacing w:after="0" w:line="240" w:lineRule="auto"/>
      </w:pPr>
      <w:r>
        <w:separator/>
      </w:r>
    </w:p>
  </w:footnote>
  <w:footnote w:type="continuationSeparator" w:id="1">
    <w:p w:rsidR="00310077" w:rsidRDefault="00310077" w:rsidP="00D51710">
      <w:pPr>
        <w:spacing w:after="0" w:line="240" w:lineRule="auto"/>
      </w:pPr>
      <w:r>
        <w:continuationSeparator/>
      </w:r>
    </w:p>
  </w:footnote>
  <w:footnote w:id="2">
    <w:p w:rsidR="00B35BA9" w:rsidRDefault="00B35BA9" w:rsidP="00B35B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>
        <w:rPr>
          <w:rStyle w:val="a5"/>
          <w:color w:val="0070C0"/>
          <w:sz w:val="20"/>
          <w:szCs w:val="20"/>
        </w:rPr>
        <w:footnoteRef/>
      </w:r>
      <w:r>
        <w:rPr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 xml:space="preserve">документы могут быть поданы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в информационно-телекоммуникационной сети "Интернет", либо через должностных лиц многофункциональных центров </w:t>
      </w:r>
    </w:p>
  </w:footnote>
  <w:footnote w:id="3">
    <w:p w:rsidR="00B35BA9" w:rsidRDefault="00B35BA9" w:rsidP="00B35BA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орган опеки в течение 2 рабочих дней со дня подачи заявления запрашивает у соответствующих уполномоченных органов подтверждение сведений (ответы на запросы направляются уполномоченным органом в течение 5 рабочих дней со дня получения запроса)</w:t>
      </w:r>
    </w:p>
  </w:footnote>
  <w:footnote w:id="4">
    <w:p w:rsidR="00B35BA9" w:rsidRDefault="00B35BA9" w:rsidP="00B35B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действительны  в течение года со дня выдачи</w:t>
      </w:r>
    </w:p>
  </w:footnote>
  <w:footnote w:id="5">
    <w:p w:rsidR="00B35BA9" w:rsidRDefault="00B35BA9" w:rsidP="00B35BA9">
      <w:pPr>
        <w:pStyle w:val="a3"/>
      </w:pPr>
      <w:r>
        <w:rPr>
          <w:rStyle w:val="a5"/>
        </w:rPr>
        <w:footnoteRef/>
      </w:r>
      <w:r>
        <w:t xml:space="preserve"> действительны в течение 6 месяцев со дня выдачи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2534"/>
    <w:multiLevelType w:val="hybridMultilevel"/>
    <w:tmpl w:val="86F4B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177D6"/>
    <w:multiLevelType w:val="hybridMultilevel"/>
    <w:tmpl w:val="43C8A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4148F"/>
    <w:multiLevelType w:val="hybridMultilevel"/>
    <w:tmpl w:val="2E0E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ADF"/>
    <w:rsid w:val="00296ADF"/>
    <w:rsid w:val="00310077"/>
    <w:rsid w:val="00342F8C"/>
    <w:rsid w:val="003C1F3F"/>
    <w:rsid w:val="00410893"/>
    <w:rsid w:val="00632FC5"/>
    <w:rsid w:val="00771457"/>
    <w:rsid w:val="00772837"/>
    <w:rsid w:val="009D77C2"/>
    <w:rsid w:val="00A541EA"/>
    <w:rsid w:val="00B35BA9"/>
    <w:rsid w:val="00D32FF2"/>
    <w:rsid w:val="00D5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5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517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51710"/>
    <w:rPr>
      <w:vertAlign w:val="superscript"/>
    </w:rPr>
  </w:style>
  <w:style w:type="character" w:styleId="a6">
    <w:name w:val="Hyperlink"/>
    <w:basedOn w:val="a0"/>
    <w:uiPriority w:val="99"/>
    <w:unhideWhenUsed/>
    <w:rsid w:val="00B35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84B89C9B9298F12FD6C5228DF8BE6FA7DE41FADE0CA7E8CEA1B0D2CD306F97CC2103ABEW9r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184B89C9B9298F12FD6C5228DF8BE6FA7DE41FADE0CA7E8CEA1B0D2CD306F97CC2103AB8W9r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Светлана Викторовна</dc:creator>
  <cp:keywords/>
  <dc:description/>
  <cp:lastModifiedBy>Макляк Светлана Викторовна</cp:lastModifiedBy>
  <cp:revision>9</cp:revision>
  <dcterms:created xsi:type="dcterms:W3CDTF">2019-08-08T08:53:00Z</dcterms:created>
  <dcterms:modified xsi:type="dcterms:W3CDTF">2019-08-09T11:06:00Z</dcterms:modified>
</cp:coreProperties>
</file>