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4A" w:rsidRDefault="0037494A" w:rsidP="00B2717B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503FEB" w:rsidRPr="00300156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</w:t>
      </w:r>
      <w:proofErr w:type="gramEnd"/>
      <w:r>
        <w:rPr>
          <w:b/>
          <w:sz w:val="26"/>
          <w:szCs w:val="26"/>
        </w:rPr>
        <w:t xml:space="preserve">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</w:t>
      </w:r>
      <w:proofErr w:type="gramEnd"/>
      <w:r>
        <w:rPr>
          <w:b/>
          <w:sz w:val="26"/>
          <w:szCs w:val="26"/>
        </w:rPr>
        <w:t xml:space="preserve"> 1 квартал 2020 года</w:t>
      </w:r>
    </w:p>
    <w:p w:rsidR="00641284" w:rsidRDefault="00641284" w:rsidP="00D5760A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p w:rsidR="007C6429" w:rsidRPr="00EC4147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города Когалыма,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7C6429">
        <w:rPr>
          <w:sz w:val="26"/>
          <w:szCs w:val="26"/>
        </w:rPr>
        <w:t xml:space="preserve"> год</w:t>
      </w:r>
      <w:r w:rsidR="0037494A">
        <w:rPr>
          <w:sz w:val="26"/>
          <w:szCs w:val="26"/>
        </w:rPr>
        <w:t xml:space="preserve">, в </w:t>
      </w:r>
      <w:r w:rsidR="00EC4147">
        <w:rPr>
          <w:sz w:val="26"/>
          <w:szCs w:val="26"/>
        </w:rPr>
        <w:t xml:space="preserve">1 квартале 2020 года </w:t>
      </w:r>
      <w:r w:rsidR="0017321E">
        <w:rPr>
          <w:sz w:val="26"/>
          <w:szCs w:val="26"/>
        </w:rPr>
        <w:t>осуществлял</w:t>
      </w:r>
      <w:r w:rsidR="0037494A">
        <w:rPr>
          <w:sz w:val="26"/>
          <w:szCs w:val="26"/>
        </w:rPr>
        <w:t>а</w:t>
      </w:r>
      <w:r w:rsidR="0017321E">
        <w:rPr>
          <w:sz w:val="26"/>
          <w:szCs w:val="26"/>
        </w:rPr>
        <w:t xml:space="preserve">сь </w:t>
      </w:r>
      <w:r w:rsidR="0037494A">
        <w:rPr>
          <w:sz w:val="26"/>
          <w:szCs w:val="26"/>
        </w:rPr>
        <w:t xml:space="preserve">реализация </w:t>
      </w:r>
      <w:r w:rsidR="00EC4147">
        <w:rPr>
          <w:sz w:val="26"/>
          <w:szCs w:val="26"/>
        </w:rPr>
        <w:t>6</w:t>
      </w:r>
      <w:r w:rsidR="0037494A">
        <w:rPr>
          <w:sz w:val="26"/>
          <w:szCs w:val="26"/>
        </w:rPr>
        <w:t>-ти</w:t>
      </w:r>
      <w:r w:rsidR="00EC4147">
        <w:rPr>
          <w:sz w:val="26"/>
          <w:szCs w:val="26"/>
        </w:rPr>
        <w:t xml:space="preserve"> контрольных мероприятий, из них</w:t>
      </w:r>
      <w:r w:rsidR="00EC4147" w:rsidRPr="00EC4147">
        <w:rPr>
          <w:sz w:val="26"/>
          <w:szCs w:val="26"/>
        </w:rPr>
        <w:t xml:space="preserve"> </w:t>
      </w:r>
      <w:r w:rsidR="00EC4147">
        <w:rPr>
          <w:sz w:val="26"/>
          <w:szCs w:val="26"/>
        </w:rPr>
        <w:t>п</w:t>
      </w:r>
      <w:r w:rsidR="00EC4147" w:rsidRPr="007C6429">
        <w:rPr>
          <w:sz w:val="26"/>
          <w:szCs w:val="26"/>
        </w:rPr>
        <w:t xml:space="preserve">о состоянию на </w:t>
      </w:r>
      <w:r w:rsidR="00EC4147">
        <w:rPr>
          <w:sz w:val="26"/>
          <w:szCs w:val="26"/>
        </w:rPr>
        <w:t>01.04.2020,</w:t>
      </w:r>
      <w:r w:rsidR="00EC4147" w:rsidRPr="00EC4147">
        <w:rPr>
          <w:sz w:val="26"/>
          <w:szCs w:val="26"/>
        </w:rPr>
        <w:t xml:space="preserve"> завершены 3 контрольных мероприятия</w:t>
      </w:r>
      <w:r w:rsidRPr="00EC4147">
        <w:rPr>
          <w:sz w:val="26"/>
          <w:szCs w:val="26"/>
        </w:rPr>
        <w:t>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1121C">
        <w:rPr>
          <w:sz w:val="26"/>
          <w:szCs w:val="26"/>
        </w:rPr>
        <w:t>п</w:t>
      </w:r>
      <w:r w:rsidRPr="007C6429">
        <w:rPr>
          <w:sz w:val="26"/>
          <w:szCs w:val="26"/>
        </w:rPr>
        <w:t>роверка законности, результативности (эффективности и экономности) использования субсидий, выделенных Муниципальному автономному учреждению дополнительного образования «Дом детского творчества» города Когалыма на выполнение муниципального задания и на иные цели за 2018 год и 1 полугодие 2019 года</w:t>
      </w:r>
      <w:r>
        <w:rPr>
          <w:sz w:val="26"/>
          <w:szCs w:val="26"/>
        </w:rPr>
        <w:t>;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1121C">
        <w:rPr>
          <w:sz w:val="26"/>
          <w:szCs w:val="26"/>
        </w:rPr>
        <w:t>п</w:t>
      </w:r>
      <w:r w:rsidRPr="007C6429">
        <w:rPr>
          <w:sz w:val="26"/>
          <w:szCs w:val="26"/>
        </w:rPr>
        <w:t>роверка выполнения концессионного соглашения в отношении имущественного комплекса «Система электроснабжения города Когалыма»</w:t>
      </w:r>
      <w:r>
        <w:rPr>
          <w:sz w:val="26"/>
          <w:szCs w:val="26"/>
        </w:rPr>
        <w:t>;</w:t>
      </w:r>
    </w:p>
    <w:p w:rsidR="007C6429" w:rsidRDefault="00B1121C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C6429" w:rsidRPr="007C6429">
        <w:rPr>
          <w:sz w:val="26"/>
          <w:szCs w:val="26"/>
        </w:rPr>
        <w:t>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«Развитие жилищной сферы в городе Когалыме» за 2019 год (мероприятия выборочно).</w:t>
      </w:r>
    </w:p>
    <w:p w:rsidR="00591786" w:rsidRDefault="0037494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C6429">
        <w:rPr>
          <w:sz w:val="26"/>
          <w:szCs w:val="26"/>
        </w:rPr>
        <w:t xml:space="preserve"> процессе</w:t>
      </w:r>
      <w:r w:rsidR="007C6429" w:rsidRPr="007C6429">
        <w:rPr>
          <w:sz w:val="26"/>
          <w:szCs w:val="26"/>
        </w:rPr>
        <w:t xml:space="preserve"> проведения, со сроком окончания </w:t>
      </w:r>
      <w:r w:rsidR="007C6429">
        <w:rPr>
          <w:sz w:val="26"/>
          <w:szCs w:val="26"/>
        </w:rPr>
        <w:t>апрель - май</w:t>
      </w:r>
      <w:r w:rsidR="007C6429" w:rsidRPr="007C6429">
        <w:rPr>
          <w:sz w:val="26"/>
          <w:szCs w:val="26"/>
        </w:rPr>
        <w:t xml:space="preserve"> 2020 года</w:t>
      </w:r>
      <w:r>
        <w:rPr>
          <w:sz w:val="26"/>
          <w:szCs w:val="26"/>
        </w:rPr>
        <w:t>,</w:t>
      </w:r>
      <w:r w:rsidRPr="0037494A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находились 3 контрольных мероприятия</w:t>
      </w:r>
      <w:r w:rsidR="006B023F">
        <w:rPr>
          <w:sz w:val="26"/>
          <w:szCs w:val="26"/>
        </w:rPr>
        <w:t>:</w:t>
      </w:r>
    </w:p>
    <w:p w:rsidR="006B023F" w:rsidRDefault="006B023F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B1121C">
        <w:rPr>
          <w:sz w:val="26"/>
          <w:szCs w:val="26"/>
        </w:rPr>
        <w:t>п</w:t>
      </w:r>
      <w:r w:rsidRPr="006B023F">
        <w:rPr>
          <w:sz w:val="26"/>
          <w:szCs w:val="26"/>
        </w:rPr>
        <w:t>роверка целевого и эффективного использования субсидий, выделенных дошкольным образовательным учреждениям города Когалыма на иные цели за 2018-2019 годы</w:t>
      </w:r>
      <w:r>
        <w:rPr>
          <w:sz w:val="26"/>
          <w:szCs w:val="26"/>
        </w:rPr>
        <w:t>;</w:t>
      </w:r>
    </w:p>
    <w:p w:rsidR="006B023F" w:rsidRDefault="006B023F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B1121C">
        <w:rPr>
          <w:sz w:val="26"/>
          <w:szCs w:val="26"/>
        </w:rPr>
        <w:t>п</w:t>
      </w:r>
      <w:r w:rsidRPr="006B023F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учреждению «КДК «Арт-Праздник» на выполнение муниципального задания и на иные цели за 2019 год</w:t>
      </w:r>
      <w:r>
        <w:rPr>
          <w:sz w:val="26"/>
          <w:szCs w:val="26"/>
        </w:rPr>
        <w:t>;</w:t>
      </w:r>
    </w:p>
    <w:p w:rsidR="006B023F" w:rsidRDefault="006B023F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B1121C">
        <w:rPr>
          <w:sz w:val="26"/>
          <w:szCs w:val="26"/>
        </w:rPr>
        <w:t>п</w:t>
      </w:r>
      <w:r w:rsidRPr="006B023F">
        <w:rPr>
          <w:sz w:val="26"/>
          <w:szCs w:val="26"/>
        </w:rPr>
        <w:t>роверка законности, результативности (эффективности и экономности) использования средств, выделенных в рамках муниципальной программы «Социально-экономическое развитие и инвестиции муниципального образования город Когалым», на реализацию мероприятий подпрограммы «Развитие малого и среднего предпринимательства в городе Когалыме» за 2018-2019 годы.</w:t>
      </w:r>
    </w:p>
    <w:p w:rsidR="0037494A" w:rsidRDefault="00B1121C" w:rsidP="0037494A">
      <w:pPr>
        <w:tabs>
          <w:tab w:val="left" w:pos="142"/>
        </w:tabs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>В первом квартале 20120 года 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бъем </w:t>
      </w:r>
      <w:r w:rsidR="0000128B">
        <w:rPr>
          <w:rFonts w:eastAsiaTheme="minorHAnsi"/>
          <w:sz w:val="26"/>
          <w:szCs w:val="26"/>
          <w:lang w:eastAsia="en-US"/>
        </w:rPr>
        <w:t xml:space="preserve">бюджетных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средств, проверенных в рамках завершенных контрольных мероприятий составил </w:t>
      </w:r>
      <w:r w:rsidR="0000128B">
        <w:rPr>
          <w:rFonts w:eastAsiaTheme="minorHAnsi"/>
          <w:sz w:val="26"/>
          <w:szCs w:val="26"/>
          <w:lang w:eastAsia="en-US"/>
        </w:rPr>
        <w:t>155 808,4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AE1119" w:rsidRPr="00AE1119">
        <w:t xml:space="preserve"> </w:t>
      </w:r>
    </w:p>
    <w:p w:rsidR="0000128B" w:rsidRPr="0000128B" w:rsidRDefault="00AE1119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E1119">
        <w:rPr>
          <w:rFonts w:eastAsiaTheme="minorHAnsi"/>
          <w:sz w:val="26"/>
          <w:szCs w:val="26"/>
          <w:lang w:eastAsia="en-US"/>
        </w:rPr>
        <w:t xml:space="preserve">Кроме того, </w:t>
      </w:r>
      <w:r w:rsidR="0037494A">
        <w:rPr>
          <w:rFonts w:eastAsiaTheme="minorHAnsi"/>
          <w:sz w:val="26"/>
          <w:szCs w:val="26"/>
          <w:lang w:eastAsia="en-US"/>
        </w:rPr>
        <w:t xml:space="preserve">в рамках контрольных мероприятий </w:t>
      </w:r>
      <w:r w:rsidRPr="00AE1119">
        <w:rPr>
          <w:rFonts w:eastAsiaTheme="minorHAnsi"/>
          <w:sz w:val="26"/>
          <w:szCs w:val="26"/>
          <w:lang w:eastAsia="en-US"/>
        </w:rPr>
        <w:t>проверен</w:t>
      </w:r>
      <w:r w:rsidR="0037494A">
        <w:rPr>
          <w:rFonts w:eastAsiaTheme="minorHAnsi"/>
          <w:sz w:val="26"/>
          <w:szCs w:val="26"/>
          <w:lang w:eastAsia="en-US"/>
        </w:rPr>
        <w:t xml:space="preserve">а законность и эффективность </w:t>
      </w:r>
      <w:r w:rsidRPr="00AE1119">
        <w:rPr>
          <w:rFonts w:eastAsiaTheme="minorHAnsi"/>
          <w:sz w:val="26"/>
          <w:szCs w:val="26"/>
          <w:lang w:eastAsia="en-US"/>
        </w:rPr>
        <w:t>использовани</w:t>
      </w:r>
      <w:r w:rsidR="0037494A">
        <w:rPr>
          <w:rFonts w:eastAsiaTheme="minorHAnsi"/>
          <w:sz w:val="26"/>
          <w:szCs w:val="26"/>
          <w:lang w:eastAsia="en-US"/>
        </w:rPr>
        <w:t>я</w:t>
      </w:r>
      <w:r w:rsidRPr="00AE1119">
        <w:rPr>
          <w:rFonts w:eastAsiaTheme="minorHAnsi"/>
          <w:sz w:val="26"/>
          <w:szCs w:val="26"/>
          <w:lang w:eastAsia="en-US"/>
        </w:rPr>
        <w:t xml:space="preserve"> муниципального имущества балансовой стоимостью </w:t>
      </w:r>
      <w:r>
        <w:rPr>
          <w:rFonts w:eastAsiaTheme="minorHAnsi"/>
          <w:sz w:val="26"/>
          <w:szCs w:val="26"/>
          <w:lang w:eastAsia="en-US"/>
        </w:rPr>
        <w:t>358 541,5</w:t>
      </w:r>
      <w:r w:rsidRPr="00AE1119">
        <w:rPr>
          <w:rFonts w:eastAsiaTheme="minorHAnsi"/>
          <w:sz w:val="26"/>
          <w:szCs w:val="26"/>
          <w:lang w:eastAsia="en-US"/>
        </w:rPr>
        <w:t xml:space="preserve"> тыс. рублей.</w:t>
      </w:r>
    </w:p>
    <w:p w:rsidR="0000128B" w:rsidRPr="0000128B" w:rsidRDefault="0000128B" w:rsidP="0037494A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ab/>
      </w:r>
      <w:r w:rsidRPr="0000128B">
        <w:rPr>
          <w:rFonts w:eastAsiaTheme="minorHAnsi"/>
          <w:sz w:val="26"/>
          <w:szCs w:val="26"/>
          <w:lang w:eastAsia="en-US"/>
        </w:rPr>
        <w:tab/>
        <w:t xml:space="preserve">Общая сумма выявленных нарушений составила </w:t>
      </w:r>
      <w:r w:rsidR="003C4835">
        <w:rPr>
          <w:rFonts w:eastAsiaTheme="minorHAnsi"/>
          <w:sz w:val="26"/>
          <w:szCs w:val="26"/>
          <w:lang w:eastAsia="en-US"/>
        </w:rPr>
        <w:t>20 095,4</w:t>
      </w:r>
      <w:r w:rsidR="0063224F">
        <w:rPr>
          <w:rFonts w:eastAsiaTheme="minorHAnsi"/>
          <w:sz w:val="26"/>
          <w:szCs w:val="26"/>
          <w:lang w:eastAsia="en-US"/>
        </w:rPr>
        <w:t xml:space="preserve"> тыс. рублей,</w:t>
      </w:r>
      <w:bookmarkStart w:id="0" w:name="_GoBack"/>
      <w:bookmarkEnd w:id="0"/>
      <w:r w:rsidRPr="0000128B">
        <w:rPr>
          <w:rFonts w:eastAsiaTheme="minorHAnsi"/>
          <w:sz w:val="26"/>
          <w:szCs w:val="26"/>
          <w:lang w:eastAsia="en-US"/>
        </w:rPr>
        <w:t xml:space="preserve">  из них:</w:t>
      </w:r>
    </w:p>
    <w:p w:rsidR="0000128B" w:rsidRPr="0000128B" w:rsidRDefault="0000128B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7F218F">
        <w:rPr>
          <w:rFonts w:eastAsiaTheme="minorHAnsi"/>
          <w:sz w:val="26"/>
          <w:szCs w:val="26"/>
          <w:lang w:eastAsia="en-US"/>
        </w:rPr>
        <w:t>28,3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- нарушения ведения бухгалтерского учета, составления и представления бухгалтерской (финансовой) отчетности;  </w:t>
      </w:r>
    </w:p>
    <w:p w:rsidR="0000128B" w:rsidRPr="0000128B" w:rsidRDefault="0000128B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7F218F">
        <w:rPr>
          <w:rFonts w:eastAsiaTheme="minorHAnsi"/>
          <w:sz w:val="26"/>
          <w:szCs w:val="26"/>
          <w:lang w:eastAsia="en-US"/>
        </w:rPr>
        <w:t>145,2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– нарушения в сфере управления и распоряжения муниципальным имуществом;</w:t>
      </w:r>
    </w:p>
    <w:p w:rsidR="0000128B" w:rsidRPr="0000128B" w:rsidRDefault="0000128B" w:rsidP="0037494A">
      <w:pPr>
        <w:tabs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7F218F">
        <w:rPr>
          <w:rFonts w:eastAsiaTheme="minorHAnsi"/>
          <w:sz w:val="26"/>
          <w:szCs w:val="26"/>
          <w:lang w:eastAsia="en-US"/>
        </w:rPr>
        <w:t>19 921,9</w:t>
      </w:r>
      <w:r w:rsidRPr="0000128B">
        <w:rPr>
          <w:rFonts w:eastAsiaTheme="minorHAnsi"/>
          <w:sz w:val="26"/>
          <w:szCs w:val="26"/>
          <w:lang w:eastAsia="en-US"/>
        </w:rPr>
        <w:t xml:space="preserve"> – нарушения при осуществлении муниципальных закупок</w:t>
      </w:r>
      <w:r w:rsidR="003C4835">
        <w:rPr>
          <w:rFonts w:eastAsiaTheme="minorHAnsi"/>
          <w:sz w:val="26"/>
          <w:szCs w:val="26"/>
          <w:lang w:eastAsia="en-US"/>
        </w:rPr>
        <w:t>.</w:t>
      </w:r>
    </w:p>
    <w:p w:rsidR="0096513C" w:rsidRPr="0096513C" w:rsidRDefault="0096513C" w:rsidP="0037494A">
      <w:pPr>
        <w:ind w:firstLine="720"/>
        <w:jc w:val="both"/>
        <w:rPr>
          <w:sz w:val="26"/>
          <w:szCs w:val="26"/>
        </w:rPr>
      </w:pPr>
      <w:r w:rsidRPr="0096513C">
        <w:rPr>
          <w:sz w:val="26"/>
          <w:szCs w:val="26"/>
        </w:rPr>
        <w:t>По результатам рассмотрения материалов контрольных мероприятий</w:t>
      </w:r>
      <w:r>
        <w:rPr>
          <w:sz w:val="26"/>
          <w:szCs w:val="26"/>
        </w:rPr>
        <w:t>,</w:t>
      </w:r>
      <w:r w:rsidRPr="009651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состоянию на 01.04.2020, </w:t>
      </w:r>
      <w:r w:rsidRPr="0096513C">
        <w:rPr>
          <w:sz w:val="26"/>
          <w:szCs w:val="26"/>
        </w:rPr>
        <w:t>устранено финансовых нарушений на сумму 4</w:t>
      </w:r>
      <w:r>
        <w:rPr>
          <w:sz w:val="26"/>
          <w:szCs w:val="26"/>
        </w:rPr>
        <w:t> 938,4</w:t>
      </w:r>
      <w:r w:rsidRPr="0096513C">
        <w:rPr>
          <w:sz w:val="26"/>
          <w:szCs w:val="26"/>
        </w:rPr>
        <w:t xml:space="preserve"> тыс. рублей, в том числе обеспечен возврат бюджетных средств в сумме </w:t>
      </w:r>
      <w:r w:rsidR="00F448AA">
        <w:rPr>
          <w:sz w:val="26"/>
          <w:szCs w:val="26"/>
        </w:rPr>
        <w:t>500</w:t>
      </w:r>
      <w:r w:rsidRPr="0096513C">
        <w:rPr>
          <w:sz w:val="26"/>
          <w:szCs w:val="26"/>
        </w:rPr>
        <w:t xml:space="preserve"> тыс. рублей</w:t>
      </w:r>
      <w:r w:rsidR="00F448AA">
        <w:rPr>
          <w:sz w:val="26"/>
          <w:szCs w:val="26"/>
        </w:rPr>
        <w:t>.</w:t>
      </w:r>
    </w:p>
    <w:p w:rsidR="00435C92" w:rsidRDefault="00435C92" w:rsidP="0037494A">
      <w:pPr>
        <w:ind w:firstLine="708"/>
        <w:jc w:val="both"/>
        <w:rPr>
          <w:sz w:val="26"/>
          <w:szCs w:val="26"/>
        </w:rPr>
      </w:pPr>
    </w:p>
    <w:p w:rsidR="00BD7BFA" w:rsidRDefault="00BD7BF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экспертно-аналитической деятельности рассмотрено 32 но</w:t>
      </w:r>
      <w:r w:rsidR="00357AA6">
        <w:rPr>
          <w:sz w:val="26"/>
          <w:szCs w:val="26"/>
        </w:rPr>
        <w:t>рмативных правовых акт</w:t>
      </w:r>
      <w:r w:rsidR="00E45C1F">
        <w:rPr>
          <w:sz w:val="26"/>
          <w:szCs w:val="26"/>
        </w:rPr>
        <w:t>а</w:t>
      </w:r>
      <w:r w:rsidR="00633E4D">
        <w:rPr>
          <w:sz w:val="26"/>
          <w:szCs w:val="26"/>
        </w:rPr>
        <w:t>, по результатам</w:t>
      </w:r>
      <w:r w:rsidR="00357AA6">
        <w:rPr>
          <w:sz w:val="26"/>
          <w:szCs w:val="26"/>
        </w:rPr>
        <w:t xml:space="preserve"> </w:t>
      </w:r>
      <w:r w:rsidR="00633E4D">
        <w:rPr>
          <w:sz w:val="26"/>
          <w:szCs w:val="26"/>
        </w:rPr>
        <w:t xml:space="preserve">экспертизы которых </w:t>
      </w:r>
      <w:r w:rsidR="00B1121C">
        <w:rPr>
          <w:sz w:val="26"/>
          <w:szCs w:val="26"/>
        </w:rPr>
        <w:t>подготовлено</w:t>
      </w:r>
      <w:r w:rsidR="00357AA6">
        <w:rPr>
          <w:sz w:val="26"/>
          <w:szCs w:val="26"/>
        </w:rPr>
        <w:t>:</w:t>
      </w:r>
    </w:p>
    <w:p w:rsidR="00357AA6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- 30 заключений на проекты постановлений Администрации города Когалыма, из них </w:t>
      </w:r>
      <w:r w:rsidR="00633E4D">
        <w:rPr>
          <w:sz w:val="26"/>
          <w:szCs w:val="26"/>
        </w:rPr>
        <w:t xml:space="preserve">28 - </w:t>
      </w:r>
      <w:r>
        <w:rPr>
          <w:sz w:val="26"/>
          <w:szCs w:val="26"/>
        </w:rPr>
        <w:t>по экспертизе муниципальных программ;</w:t>
      </w:r>
    </w:p>
    <w:p w:rsidR="00357AA6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 заключения на проекты решений Думы города Когалыма о внесении изменений в бюджет города на 2020 – 2022 годы.</w:t>
      </w:r>
    </w:p>
    <w:p w:rsidR="00357AA6" w:rsidRDefault="00291F0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этого, </w:t>
      </w:r>
      <w:r w:rsidR="00C223E4">
        <w:rPr>
          <w:sz w:val="26"/>
          <w:szCs w:val="26"/>
        </w:rPr>
        <w:t xml:space="preserve">внепланово, </w:t>
      </w:r>
      <w:r>
        <w:rPr>
          <w:sz w:val="26"/>
          <w:szCs w:val="26"/>
        </w:rPr>
        <w:t>в</w:t>
      </w:r>
      <w:r w:rsidRPr="00514D3C">
        <w:rPr>
          <w:sz w:val="26"/>
          <w:szCs w:val="26"/>
        </w:rPr>
        <w:t xml:space="preserve"> соответствии требованием </w:t>
      </w:r>
      <w:r w:rsidR="00C223E4">
        <w:rPr>
          <w:sz w:val="26"/>
          <w:szCs w:val="26"/>
        </w:rPr>
        <w:t>п</w:t>
      </w:r>
      <w:r w:rsidRPr="00514D3C">
        <w:rPr>
          <w:sz w:val="26"/>
          <w:szCs w:val="26"/>
        </w:rPr>
        <w:t>рокуратуры города Когалыма проведен</w:t>
      </w:r>
      <w:r>
        <w:rPr>
          <w:sz w:val="26"/>
          <w:szCs w:val="26"/>
        </w:rPr>
        <w:t>а</w:t>
      </w:r>
      <w:r w:rsidRPr="00514D3C">
        <w:rPr>
          <w:sz w:val="26"/>
          <w:szCs w:val="26"/>
        </w:rPr>
        <w:t xml:space="preserve"> проверка соблюдения установленного законодательством о закупках предельного объема закупок у субъектов малого и среднего предпринимательства, а также своевременности оплаты по государственным и муниц</w:t>
      </w:r>
      <w:r>
        <w:rPr>
          <w:sz w:val="26"/>
          <w:szCs w:val="26"/>
        </w:rPr>
        <w:t>ипальным контрактам</w:t>
      </w:r>
      <w:r w:rsidR="00C223E4">
        <w:rPr>
          <w:sz w:val="26"/>
          <w:szCs w:val="26"/>
        </w:rPr>
        <w:t>.</w:t>
      </w:r>
    </w:p>
    <w:p w:rsidR="00776EE7" w:rsidRDefault="002742B4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742B4">
        <w:rPr>
          <w:sz w:val="26"/>
          <w:szCs w:val="26"/>
        </w:rPr>
        <w:t>о результатам экспертно-аналитических мероприятий</w:t>
      </w:r>
      <w:r>
        <w:rPr>
          <w:sz w:val="26"/>
          <w:szCs w:val="26"/>
        </w:rPr>
        <w:t xml:space="preserve"> 2019 года, </w:t>
      </w:r>
      <w:r w:rsidR="00C223E4">
        <w:rPr>
          <w:sz w:val="26"/>
          <w:szCs w:val="26"/>
        </w:rPr>
        <w:t xml:space="preserve">в 1 квартале 2020 года, </w:t>
      </w:r>
      <w:r>
        <w:rPr>
          <w:sz w:val="26"/>
          <w:szCs w:val="26"/>
        </w:rPr>
        <w:t xml:space="preserve">выполнены рекомендации </w:t>
      </w:r>
      <w:r w:rsidRPr="00776EE7">
        <w:rPr>
          <w:sz w:val="26"/>
          <w:szCs w:val="26"/>
        </w:rPr>
        <w:t>Контрольно-счетной палаты</w:t>
      </w:r>
      <w:r>
        <w:rPr>
          <w:sz w:val="26"/>
          <w:szCs w:val="26"/>
        </w:rPr>
        <w:t xml:space="preserve"> о внесении изменений в отдельные нормативные правовые акты города Когалыма</w:t>
      </w:r>
      <w:r w:rsidR="00776EE7" w:rsidRPr="00776EE7">
        <w:rPr>
          <w:sz w:val="26"/>
          <w:szCs w:val="26"/>
        </w:rPr>
        <w:t>:</w:t>
      </w:r>
    </w:p>
    <w:p w:rsidR="000414CC" w:rsidRDefault="000414CC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414CC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0414CC">
        <w:rPr>
          <w:sz w:val="26"/>
          <w:szCs w:val="26"/>
        </w:rPr>
        <w:t xml:space="preserve"> Администрации города Когалыма от 22.01.2020 </w:t>
      </w:r>
      <w:r>
        <w:rPr>
          <w:sz w:val="26"/>
          <w:szCs w:val="26"/>
        </w:rPr>
        <w:t>№</w:t>
      </w:r>
      <w:r w:rsidRPr="000414CC">
        <w:rPr>
          <w:sz w:val="26"/>
          <w:szCs w:val="26"/>
        </w:rPr>
        <w:t xml:space="preserve"> 94 внесен</w:t>
      </w:r>
      <w:r>
        <w:rPr>
          <w:sz w:val="26"/>
          <w:szCs w:val="26"/>
        </w:rPr>
        <w:t>ы</w:t>
      </w:r>
      <w:r w:rsidRPr="000414CC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я</w:t>
      </w:r>
      <w:r w:rsidRPr="000414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0414CC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0414CC">
        <w:rPr>
          <w:sz w:val="26"/>
          <w:szCs w:val="26"/>
        </w:rPr>
        <w:t xml:space="preserve"> Администрации города Когалыма от 15.05.2019 </w:t>
      </w:r>
      <w:r>
        <w:rPr>
          <w:sz w:val="26"/>
          <w:szCs w:val="26"/>
        </w:rPr>
        <w:t>№</w:t>
      </w:r>
      <w:r w:rsidRPr="000414CC">
        <w:rPr>
          <w:sz w:val="26"/>
          <w:szCs w:val="26"/>
        </w:rPr>
        <w:t xml:space="preserve"> 1031 </w:t>
      </w:r>
      <w:r>
        <w:rPr>
          <w:sz w:val="26"/>
          <w:szCs w:val="26"/>
        </w:rPr>
        <w:t>«</w:t>
      </w:r>
      <w:r w:rsidRPr="000414CC">
        <w:rPr>
          <w:sz w:val="26"/>
          <w:szCs w:val="26"/>
        </w:rPr>
        <w:t>Об утверждении Порядка предоставления субсидий организациям в целях возмещения недополученных доходов в связи с оказанием услуг по содержанию муниципального жилищного фонда на территории города Когалыма</w:t>
      </w:r>
      <w:r>
        <w:rPr>
          <w:sz w:val="26"/>
          <w:szCs w:val="26"/>
        </w:rPr>
        <w:t>»</w:t>
      </w:r>
      <w:r w:rsidR="008452AD">
        <w:rPr>
          <w:sz w:val="26"/>
          <w:szCs w:val="26"/>
        </w:rPr>
        <w:t>, в части дополнения и уточнения его отдельных положений;</w:t>
      </w:r>
    </w:p>
    <w:p w:rsidR="00776EE7" w:rsidRDefault="00776EE7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414CC">
        <w:rPr>
          <w:sz w:val="26"/>
          <w:szCs w:val="26"/>
        </w:rPr>
        <w:t>п</w:t>
      </w:r>
      <w:r w:rsidR="000414CC" w:rsidRPr="000414CC">
        <w:rPr>
          <w:sz w:val="26"/>
          <w:szCs w:val="26"/>
        </w:rPr>
        <w:t>остановление</w:t>
      </w:r>
      <w:r w:rsidR="000414CC">
        <w:rPr>
          <w:sz w:val="26"/>
          <w:szCs w:val="26"/>
        </w:rPr>
        <w:t>м</w:t>
      </w:r>
      <w:r w:rsidR="000414CC" w:rsidRPr="000414CC">
        <w:rPr>
          <w:sz w:val="26"/>
          <w:szCs w:val="26"/>
        </w:rPr>
        <w:t xml:space="preserve"> Администрации города Когалыма от 15.01.2020 </w:t>
      </w:r>
      <w:r w:rsidR="000414CC">
        <w:rPr>
          <w:sz w:val="26"/>
          <w:szCs w:val="26"/>
        </w:rPr>
        <w:t>№</w:t>
      </w:r>
      <w:r w:rsidR="000414CC" w:rsidRPr="000414CC">
        <w:rPr>
          <w:sz w:val="26"/>
          <w:szCs w:val="26"/>
        </w:rPr>
        <w:t xml:space="preserve"> 51 внесен</w:t>
      </w:r>
      <w:r w:rsidR="000414CC">
        <w:rPr>
          <w:sz w:val="26"/>
          <w:szCs w:val="26"/>
        </w:rPr>
        <w:t>ы</w:t>
      </w:r>
      <w:r w:rsidR="000414CC" w:rsidRPr="000414CC">
        <w:rPr>
          <w:sz w:val="26"/>
          <w:szCs w:val="26"/>
        </w:rPr>
        <w:t xml:space="preserve"> изменени</w:t>
      </w:r>
      <w:r w:rsidR="000414CC">
        <w:rPr>
          <w:sz w:val="26"/>
          <w:szCs w:val="26"/>
        </w:rPr>
        <w:t>я</w:t>
      </w:r>
      <w:r w:rsidR="000414CC" w:rsidRPr="000414CC">
        <w:rPr>
          <w:sz w:val="26"/>
          <w:szCs w:val="26"/>
        </w:rPr>
        <w:t xml:space="preserve"> в постановление Администрации города Когалыма от 23.08.2018 </w:t>
      </w:r>
      <w:r w:rsidR="000414CC">
        <w:rPr>
          <w:sz w:val="26"/>
          <w:szCs w:val="26"/>
        </w:rPr>
        <w:t>№</w:t>
      </w:r>
      <w:r w:rsidR="000414CC" w:rsidRPr="000414CC">
        <w:rPr>
          <w:sz w:val="26"/>
          <w:szCs w:val="26"/>
        </w:rPr>
        <w:t xml:space="preserve"> 1912</w:t>
      </w:r>
      <w:r w:rsidR="000414CC">
        <w:rPr>
          <w:sz w:val="26"/>
          <w:szCs w:val="26"/>
        </w:rPr>
        <w:t xml:space="preserve"> «</w:t>
      </w:r>
      <w:r w:rsidR="000414CC" w:rsidRPr="000414CC">
        <w:rPr>
          <w:sz w:val="26"/>
          <w:szCs w:val="26"/>
        </w:rPr>
        <w:t>О модельной муниципальной программе, порядке принятия решения о разработке муниципальных программ, их формирования, утверждения и реализации</w:t>
      </w:r>
      <w:r w:rsidR="000414CC">
        <w:rPr>
          <w:sz w:val="26"/>
          <w:szCs w:val="26"/>
        </w:rPr>
        <w:t>»</w:t>
      </w:r>
      <w:r w:rsidRPr="00776EE7">
        <w:rPr>
          <w:sz w:val="26"/>
          <w:szCs w:val="26"/>
        </w:rPr>
        <w:t>, в части дополнения его положениями о направлении проектов постановлений Администрации города Когалыма о внесении изменений в муниципальные программы на экспертизу в Контрольно-счетную палату города Когалыма и юридическое управление Администрации города Когалыма.</w:t>
      </w:r>
    </w:p>
    <w:p w:rsidR="002742B4" w:rsidRDefault="002742B4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C1775">
        <w:rPr>
          <w:sz w:val="26"/>
          <w:szCs w:val="26"/>
        </w:rPr>
        <w:t xml:space="preserve">В </w:t>
      </w:r>
      <w:r>
        <w:rPr>
          <w:sz w:val="26"/>
          <w:szCs w:val="26"/>
        </w:rPr>
        <w:t>1 квартале 2020 года</w:t>
      </w:r>
      <w:r w:rsidRPr="003C1775">
        <w:rPr>
          <w:sz w:val="26"/>
          <w:szCs w:val="26"/>
        </w:rPr>
        <w:t>, в Контрольно-счетную палату города Когалыма, поступил</w:t>
      </w:r>
      <w:r>
        <w:rPr>
          <w:sz w:val="26"/>
          <w:szCs w:val="26"/>
        </w:rPr>
        <w:t>о</w:t>
      </w:r>
      <w:r w:rsidRPr="003C1775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3C177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Pr="003C1775">
        <w:rPr>
          <w:sz w:val="26"/>
          <w:szCs w:val="26"/>
        </w:rPr>
        <w:t xml:space="preserve"> граждан</w:t>
      </w:r>
      <w:r>
        <w:rPr>
          <w:sz w:val="26"/>
          <w:szCs w:val="26"/>
        </w:rPr>
        <w:t>ина</w:t>
      </w:r>
      <w:r w:rsidRPr="003C1775">
        <w:rPr>
          <w:sz w:val="26"/>
          <w:szCs w:val="26"/>
        </w:rPr>
        <w:t>, котор</w:t>
      </w:r>
      <w:r w:rsidR="002323AD">
        <w:rPr>
          <w:sz w:val="26"/>
          <w:szCs w:val="26"/>
        </w:rPr>
        <w:t>о</w:t>
      </w:r>
      <w:r>
        <w:rPr>
          <w:sz w:val="26"/>
          <w:szCs w:val="26"/>
        </w:rPr>
        <w:t>е</w:t>
      </w:r>
      <w:r w:rsidRPr="003C1775">
        <w:rPr>
          <w:sz w:val="26"/>
          <w:szCs w:val="26"/>
        </w:rPr>
        <w:t xml:space="preserve"> содержал</w:t>
      </w:r>
      <w:r>
        <w:rPr>
          <w:sz w:val="26"/>
          <w:szCs w:val="26"/>
        </w:rPr>
        <w:t>о</w:t>
      </w:r>
      <w:r w:rsidRPr="003C1775">
        <w:rPr>
          <w:sz w:val="26"/>
          <w:szCs w:val="26"/>
        </w:rPr>
        <w:t xml:space="preserve"> вопросы, решение которых не входит в компетенцию Контрольно-счетной палаты города Когалыма. В связи с чем, он</w:t>
      </w:r>
      <w:r>
        <w:rPr>
          <w:sz w:val="26"/>
          <w:szCs w:val="26"/>
        </w:rPr>
        <w:t>о</w:t>
      </w:r>
      <w:r w:rsidRPr="003C1775">
        <w:rPr>
          <w:sz w:val="26"/>
          <w:szCs w:val="26"/>
        </w:rPr>
        <w:t xml:space="preserve"> был</w:t>
      </w:r>
      <w:r>
        <w:rPr>
          <w:sz w:val="26"/>
          <w:szCs w:val="26"/>
        </w:rPr>
        <w:t>о</w:t>
      </w:r>
      <w:r w:rsidRPr="003C1775">
        <w:rPr>
          <w:sz w:val="26"/>
          <w:szCs w:val="26"/>
        </w:rPr>
        <w:t xml:space="preserve"> направлен</w:t>
      </w:r>
      <w:r>
        <w:rPr>
          <w:sz w:val="26"/>
          <w:szCs w:val="26"/>
        </w:rPr>
        <w:t>о</w:t>
      </w:r>
      <w:r w:rsidRPr="003C1775">
        <w:rPr>
          <w:sz w:val="26"/>
          <w:szCs w:val="26"/>
        </w:rPr>
        <w:t xml:space="preserve"> в соответствующи</w:t>
      </w:r>
      <w:r>
        <w:rPr>
          <w:sz w:val="26"/>
          <w:szCs w:val="26"/>
        </w:rPr>
        <w:t>й</w:t>
      </w:r>
      <w:r w:rsidRPr="003C1775">
        <w:rPr>
          <w:sz w:val="26"/>
          <w:szCs w:val="26"/>
        </w:rPr>
        <w:t xml:space="preserve"> орган с уведомлением граждан</w:t>
      </w:r>
      <w:r>
        <w:rPr>
          <w:sz w:val="26"/>
          <w:szCs w:val="26"/>
        </w:rPr>
        <w:t>ина</w:t>
      </w:r>
      <w:r w:rsidRPr="003C1775">
        <w:rPr>
          <w:sz w:val="26"/>
          <w:szCs w:val="26"/>
        </w:rPr>
        <w:t>, направивш</w:t>
      </w:r>
      <w:r>
        <w:rPr>
          <w:sz w:val="26"/>
          <w:szCs w:val="26"/>
        </w:rPr>
        <w:t xml:space="preserve">его </w:t>
      </w:r>
      <w:r w:rsidRPr="003C1775">
        <w:rPr>
          <w:sz w:val="26"/>
          <w:szCs w:val="26"/>
        </w:rPr>
        <w:t>обращени</w:t>
      </w:r>
      <w:r>
        <w:rPr>
          <w:sz w:val="26"/>
          <w:szCs w:val="26"/>
        </w:rPr>
        <w:t>е</w:t>
      </w:r>
      <w:r w:rsidRPr="003C1775">
        <w:rPr>
          <w:sz w:val="26"/>
          <w:szCs w:val="26"/>
        </w:rPr>
        <w:t>, о переадресации обращения.</w:t>
      </w:r>
    </w:p>
    <w:p w:rsidR="00313631" w:rsidRDefault="00FE2F8C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прошедшем 18 марта заседании Думы города Когалыма председатель Контрольно-счетной палаты представил депутатам отчет о деятельности палаты за истекший 2019 год</w:t>
      </w:r>
      <w:r w:rsidR="008452AD">
        <w:rPr>
          <w:sz w:val="26"/>
          <w:szCs w:val="26"/>
        </w:rPr>
        <w:t>, после утверждения которого в</w:t>
      </w:r>
      <w:r w:rsidR="006C535D">
        <w:rPr>
          <w:sz w:val="26"/>
          <w:szCs w:val="26"/>
        </w:rPr>
        <w:t xml:space="preserve"> газете «Когалымский </w:t>
      </w:r>
      <w:proofErr w:type="gramStart"/>
      <w:r w:rsidR="006C535D">
        <w:rPr>
          <w:sz w:val="26"/>
          <w:szCs w:val="26"/>
        </w:rPr>
        <w:t>вестник»</w:t>
      </w:r>
      <w:r w:rsidR="00C223E4">
        <w:rPr>
          <w:sz w:val="26"/>
          <w:szCs w:val="26"/>
        </w:rPr>
        <w:t xml:space="preserve">  </w:t>
      </w:r>
      <w:r w:rsidR="00313631">
        <w:rPr>
          <w:sz w:val="26"/>
          <w:szCs w:val="26"/>
        </w:rPr>
        <w:t>от</w:t>
      </w:r>
      <w:proofErr w:type="gramEnd"/>
      <w:r w:rsidR="00313631">
        <w:rPr>
          <w:sz w:val="26"/>
          <w:szCs w:val="26"/>
        </w:rPr>
        <w:t xml:space="preserve"> 27.03.2020 №23 </w:t>
      </w:r>
      <w:r w:rsidR="00313631" w:rsidRPr="00313631">
        <w:rPr>
          <w:sz w:val="26"/>
          <w:szCs w:val="26"/>
        </w:rPr>
        <w:t>опубликована статья об итогах деятельности</w:t>
      </w:r>
      <w:r w:rsidRPr="00FE2F8C">
        <w:rPr>
          <w:sz w:val="26"/>
          <w:szCs w:val="26"/>
        </w:rPr>
        <w:t xml:space="preserve"> </w:t>
      </w:r>
      <w:r w:rsidRPr="00313631">
        <w:rPr>
          <w:sz w:val="26"/>
          <w:szCs w:val="26"/>
        </w:rPr>
        <w:t>Контрольно-счетной палаты</w:t>
      </w:r>
      <w:r>
        <w:rPr>
          <w:sz w:val="26"/>
          <w:szCs w:val="26"/>
        </w:rPr>
        <w:t xml:space="preserve"> за 2019 год.</w:t>
      </w:r>
    </w:p>
    <w:p w:rsidR="00357AA6" w:rsidRDefault="00F448A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города Когалыма </w:t>
      </w:r>
      <w:r w:rsidRPr="00F448AA">
        <w:rPr>
          <w:sz w:val="26"/>
          <w:szCs w:val="26"/>
        </w:rPr>
        <w:t>за 1 квартал 2020 года</w:t>
      </w:r>
      <w:r>
        <w:rPr>
          <w:sz w:val="26"/>
          <w:szCs w:val="26"/>
        </w:rPr>
        <w:t xml:space="preserve"> приведены в приложении к настоящей информации.</w:t>
      </w: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20B41" w:rsidRDefault="00D5760A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   </w:t>
      </w:r>
      <w:proofErr w:type="spellStart"/>
      <w:r w:rsidR="00D5760A">
        <w:rPr>
          <w:sz w:val="26"/>
          <w:szCs w:val="26"/>
        </w:rPr>
        <w:t>В.П.Проценко</w:t>
      </w:r>
      <w:proofErr w:type="spellEnd"/>
    </w:p>
    <w:p w:rsidR="002C439D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города</w:t>
      </w:r>
      <w:proofErr w:type="gramEnd"/>
      <w:r>
        <w:rPr>
          <w:sz w:val="26"/>
          <w:szCs w:val="26"/>
        </w:rPr>
        <w:t xml:space="preserve"> Когалыма                                                     </w:t>
      </w:r>
      <w:r w:rsidR="00641284">
        <w:rPr>
          <w:sz w:val="26"/>
          <w:szCs w:val="26"/>
        </w:rPr>
        <w:t xml:space="preserve">   </w:t>
      </w:r>
      <w:r w:rsidR="00AC1DA0">
        <w:rPr>
          <w:sz w:val="26"/>
          <w:szCs w:val="26"/>
        </w:rPr>
        <w:t xml:space="preserve">  </w:t>
      </w:r>
      <w:r w:rsidR="00D21249">
        <w:rPr>
          <w:sz w:val="26"/>
          <w:szCs w:val="26"/>
        </w:rPr>
        <w:t xml:space="preserve">          </w:t>
      </w:r>
      <w:r w:rsidR="00722BB7">
        <w:rPr>
          <w:sz w:val="26"/>
          <w:szCs w:val="26"/>
        </w:rPr>
        <w:t xml:space="preserve">     </w:t>
      </w:r>
      <w:r w:rsidR="00D21249">
        <w:rPr>
          <w:sz w:val="26"/>
          <w:szCs w:val="26"/>
        </w:rPr>
        <w:t xml:space="preserve"> </w:t>
      </w:r>
      <w:r w:rsidR="00AC1DA0">
        <w:rPr>
          <w:sz w:val="26"/>
          <w:szCs w:val="26"/>
        </w:rPr>
        <w:t xml:space="preserve">   </w:t>
      </w:r>
    </w:p>
    <w:p w:rsidR="00591786" w:rsidRDefault="00591786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75228F" w:rsidRDefault="0075228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75228F" w:rsidRDefault="0075228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B030D7" w:rsidRDefault="00B030D7" w:rsidP="008919EE">
      <w:pPr>
        <w:ind w:firstLine="720"/>
        <w:jc w:val="right"/>
      </w:pPr>
    </w:p>
    <w:p w:rsidR="00B030D7" w:rsidRDefault="00B030D7" w:rsidP="008919EE">
      <w:pPr>
        <w:ind w:firstLine="720"/>
        <w:jc w:val="right"/>
      </w:pPr>
    </w:p>
    <w:p w:rsidR="00B030D7" w:rsidRDefault="00B030D7" w:rsidP="008919EE">
      <w:pPr>
        <w:ind w:firstLine="720"/>
        <w:jc w:val="right"/>
      </w:pPr>
    </w:p>
    <w:p w:rsidR="008919EE" w:rsidRPr="008919EE" w:rsidRDefault="008919EE" w:rsidP="008919EE">
      <w:pPr>
        <w:ind w:firstLine="720"/>
        <w:jc w:val="right"/>
      </w:pPr>
      <w:r w:rsidRPr="008919EE">
        <w:t xml:space="preserve">Приложение </w:t>
      </w:r>
    </w:p>
    <w:p w:rsidR="008919EE" w:rsidRPr="008919EE" w:rsidRDefault="008919EE" w:rsidP="008919EE">
      <w:pPr>
        <w:ind w:firstLine="720"/>
        <w:jc w:val="right"/>
        <w:rPr>
          <w:sz w:val="26"/>
          <w:szCs w:val="26"/>
        </w:rPr>
      </w:pP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lastRenderedPageBreak/>
        <w:t xml:space="preserve">Основные показатели деятельности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Контрольно-счетной палаты города Когалыма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proofErr w:type="gramStart"/>
      <w:r w:rsidRPr="008919EE">
        <w:rPr>
          <w:b/>
          <w:sz w:val="26"/>
          <w:szCs w:val="26"/>
        </w:rPr>
        <w:t>за</w:t>
      </w:r>
      <w:proofErr w:type="gramEnd"/>
      <w:r w:rsidRPr="008919EE">
        <w:rPr>
          <w:b/>
          <w:sz w:val="26"/>
          <w:szCs w:val="26"/>
        </w:rPr>
        <w:t xml:space="preserve"> 1 квартал 2020 года</w:t>
      </w:r>
    </w:p>
    <w:p w:rsidR="008919EE" w:rsidRPr="008919EE" w:rsidRDefault="008919EE" w:rsidP="008919EE">
      <w:pPr>
        <w:ind w:firstLine="720"/>
        <w:jc w:val="both"/>
        <w:rPr>
          <w:sz w:val="16"/>
          <w:szCs w:val="16"/>
        </w:rPr>
      </w:pPr>
    </w:p>
    <w:tbl>
      <w:tblPr>
        <w:tblStyle w:val="1"/>
        <w:tblpPr w:leftFromText="180" w:rightFromText="180" w:vertAnchor="text" w:horzAnchor="margin" w:tblpX="82" w:tblpY="22"/>
        <w:tblW w:w="9634" w:type="dxa"/>
        <w:tblLook w:val="04A0" w:firstRow="1" w:lastRow="0" w:firstColumn="1" w:lastColumn="0" w:noHBand="0" w:noVBand="1"/>
      </w:tblPr>
      <w:tblGrid>
        <w:gridCol w:w="803"/>
        <w:gridCol w:w="7266"/>
        <w:gridCol w:w="1565"/>
      </w:tblGrid>
      <w:tr w:rsidR="008919EE" w:rsidRPr="008919EE" w:rsidTr="008919EE">
        <w:trPr>
          <w:trHeight w:val="558"/>
        </w:trPr>
        <w:tc>
          <w:tcPr>
            <w:tcW w:w="803" w:type="dxa"/>
            <w:vAlign w:val="center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66" w:type="dxa"/>
            <w:vAlign w:val="center"/>
          </w:tcPr>
          <w:p w:rsidR="008919EE" w:rsidRPr="008919EE" w:rsidRDefault="008919EE" w:rsidP="008919EE">
            <w:pPr>
              <w:ind w:left="31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</w:tr>
      <w:tr w:rsidR="008919EE" w:rsidRPr="008919EE" w:rsidTr="003024ED">
        <w:trPr>
          <w:trHeight w:val="56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Проведено контрольных и экспертно-аналитических мероприятий </w:t>
            </w: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всего,   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из них: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8919EE" w:rsidRPr="008919EE" w:rsidTr="008919EE">
        <w:trPr>
          <w:trHeight w:val="375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контрольных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мероприятий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8919EE" w:rsidRPr="008919EE" w:rsidTr="001071E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экспертно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>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919EE" w:rsidRPr="008919EE" w:rsidTr="001071E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</w:tr>
      <w:tr w:rsidR="008919EE" w:rsidRPr="008919EE" w:rsidTr="001071E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объектов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контрольных мероприятий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объектов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экспертно-аналитических мероприятий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Проведено совместных и параллельных контрольных и экспертно-аналитических мероприятий со Счетной палатой Ханты-Мансийского автономного округа –Югры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8919EE">
        <w:trPr>
          <w:trHeight w:val="648"/>
        </w:trPr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Всего выявлено нарушений в ходе осуществления     внешнего муниципального финансового контроля (тыс. рублей/ количество), </w:t>
            </w:r>
          </w:p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из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них: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20 095,4 / 24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при формировании и исполнении бюджета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0,0 / 4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28,3 / 8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в сфере управления и распоряжения государственной (муниципальной) собственностью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145,2 / 8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19 921,9 / 4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иные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нарушения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5.7.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нецелевое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использование бюджетных средств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Выявлено неэффективное (безрезультатное) использование бюджетных средств (тыс. рублей)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Устранено выявленных нарушений (тыс. рублей) всего, </w:t>
            </w:r>
          </w:p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том числе: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4 938,4</w:t>
            </w:r>
          </w:p>
        </w:tc>
      </w:tr>
      <w:tr w:rsidR="008919EE" w:rsidRPr="008919EE" w:rsidTr="008919EE">
        <w:trPr>
          <w:trHeight w:val="324"/>
        </w:trPr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обеспечен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возврат бюджетных средств, из них: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500,0</w:t>
            </w:r>
          </w:p>
        </w:tc>
      </w:tr>
      <w:tr w:rsidR="008919EE" w:rsidRPr="008919EE" w:rsidTr="0075228F">
        <w:trPr>
          <w:trHeight w:val="358"/>
        </w:trPr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бюджет города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75228F">
        <w:trPr>
          <w:trHeight w:val="390"/>
        </w:trPr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муниципальные учреждения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500,0</w:t>
            </w:r>
          </w:p>
        </w:tc>
      </w:tr>
      <w:tr w:rsidR="008919EE" w:rsidRPr="008919EE" w:rsidTr="0075228F">
        <w:trPr>
          <w:trHeight w:val="298"/>
        </w:trPr>
        <w:tc>
          <w:tcPr>
            <w:tcW w:w="803" w:type="dxa"/>
          </w:tcPr>
          <w:p w:rsidR="008919EE" w:rsidRPr="008919EE" w:rsidRDefault="008919EE" w:rsidP="008919EE">
            <w:pPr>
              <w:ind w:left="29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выполнено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работ, оказано услуг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Внесено представлений всего (по состоянию на 31.03.2020)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Внесено предписаний всего (по состоянию на 31.13.2020)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8919EE">
        <w:trPr>
          <w:trHeight w:val="727"/>
        </w:trPr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принято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решений о возбуждении уголовного дела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919EE">
              <w:rPr>
                <w:rFonts w:eastAsia="Calibri"/>
                <w:sz w:val="22"/>
                <w:szCs w:val="22"/>
                <w:lang w:eastAsia="en-US"/>
              </w:rPr>
              <w:t>принято</w:t>
            </w:r>
            <w:proofErr w:type="gramEnd"/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 решений об отказе в возбуждении уголовного дела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8919EE">
        <w:trPr>
          <w:trHeight w:val="536"/>
        </w:trPr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</w:t>
            </w:r>
            <w:r w:rsidRPr="008919EE">
              <w:rPr>
                <w:rFonts w:eastAsia="Calibri"/>
                <w:sz w:val="22"/>
                <w:szCs w:val="22"/>
                <w:lang w:eastAsia="en-US"/>
              </w:rPr>
              <w:lastRenderedPageBreak/>
              <w:t>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lastRenderedPageBreak/>
              <w:t>15.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1071E0">
        <w:tc>
          <w:tcPr>
            <w:tcW w:w="803" w:type="dxa"/>
          </w:tcPr>
          <w:p w:rsidR="008919EE" w:rsidRPr="008919EE" w:rsidRDefault="008919EE" w:rsidP="008919EE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8919EE" w:rsidRDefault="008919EE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8919EE" w:rsidRDefault="008919EE" w:rsidP="008919EE">
      <w:pPr>
        <w:tabs>
          <w:tab w:val="left" w:pos="0"/>
        </w:tabs>
        <w:jc w:val="both"/>
        <w:rPr>
          <w:sz w:val="26"/>
          <w:szCs w:val="26"/>
        </w:rPr>
      </w:pPr>
    </w:p>
    <w:sectPr w:rsidR="008919EE" w:rsidSect="0075228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1225D"/>
    <w:rsid w:val="00012752"/>
    <w:rsid w:val="00013D76"/>
    <w:rsid w:val="000154DB"/>
    <w:rsid w:val="00016DEC"/>
    <w:rsid w:val="00024477"/>
    <w:rsid w:val="00026772"/>
    <w:rsid w:val="00026866"/>
    <w:rsid w:val="00027794"/>
    <w:rsid w:val="000307F5"/>
    <w:rsid w:val="00031CC8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753DE"/>
    <w:rsid w:val="0007730A"/>
    <w:rsid w:val="000808DE"/>
    <w:rsid w:val="00081FD4"/>
    <w:rsid w:val="00082A63"/>
    <w:rsid w:val="00083EDE"/>
    <w:rsid w:val="00085FBB"/>
    <w:rsid w:val="00092757"/>
    <w:rsid w:val="000A0F66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F3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3053D"/>
    <w:rsid w:val="00134729"/>
    <w:rsid w:val="00135A6E"/>
    <w:rsid w:val="00137576"/>
    <w:rsid w:val="00146880"/>
    <w:rsid w:val="0017321E"/>
    <w:rsid w:val="0017391E"/>
    <w:rsid w:val="001841FA"/>
    <w:rsid w:val="00187E23"/>
    <w:rsid w:val="00190421"/>
    <w:rsid w:val="001908D0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4601"/>
    <w:rsid w:val="00216BF5"/>
    <w:rsid w:val="002230D7"/>
    <w:rsid w:val="002323AD"/>
    <w:rsid w:val="00232E15"/>
    <w:rsid w:val="0023300E"/>
    <w:rsid w:val="002361C4"/>
    <w:rsid w:val="00250E3E"/>
    <w:rsid w:val="002552B8"/>
    <w:rsid w:val="00260114"/>
    <w:rsid w:val="002638AB"/>
    <w:rsid w:val="0026622F"/>
    <w:rsid w:val="002708A1"/>
    <w:rsid w:val="002742B4"/>
    <w:rsid w:val="002744A9"/>
    <w:rsid w:val="0028255A"/>
    <w:rsid w:val="00291F0D"/>
    <w:rsid w:val="00293486"/>
    <w:rsid w:val="0029520F"/>
    <w:rsid w:val="002A1D00"/>
    <w:rsid w:val="002A6C41"/>
    <w:rsid w:val="002B1744"/>
    <w:rsid w:val="002B36C2"/>
    <w:rsid w:val="002B52C3"/>
    <w:rsid w:val="002B5C4F"/>
    <w:rsid w:val="002C0E45"/>
    <w:rsid w:val="002C108D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1127"/>
    <w:rsid w:val="0035145E"/>
    <w:rsid w:val="0035157A"/>
    <w:rsid w:val="00353A24"/>
    <w:rsid w:val="00354A16"/>
    <w:rsid w:val="00357AA6"/>
    <w:rsid w:val="0037494A"/>
    <w:rsid w:val="00384822"/>
    <w:rsid w:val="003B103E"/>
    <w:rsid w:val="003B6CBB"/>
    <w:rsid w:val="003C1775"/>
    <w:rsid w:val="003C3080"/>
    <w:rsid w:val="003C40A8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6106"/>
    <w:rsid w:val="00456D0C"/>
    <w:rsid w:val="00460BD1"/>
    <w:rsid w:val="00462B02"/>
    <w:rsid w:val="004646F0"/>
    <w:rsid w:val="00466C66"/>
    <w:rsid w:val="00472CE9"/>
    <w:rsid w:val="00476A86"/>
    <w:rsid w:val="00476C3B"/>
    <w:rsid w:val="00493324"/>
    <w:rsid w:val="004935BB"/>
    <w:rsid w:val="004A014E"/>
    <w:rsid w:val="004A12CF"/>
    <w:rsid w:val="004A3AF6"/>
    <w:rsid w:val="004B0A40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43BA"/>
    <w:rsid w:val="004E5AE7"/>
    <w:rsid w:val="004F02A0"/>
    <w:rsid w:val="004F4506"/>
    <w:rsid w:val="004F79F5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7A85"/>
    <w:rsid w:val="005364DA"/>
    <w:rsid w:val="00544465"/>
    <w:rsid w:val="00546B07"/>
    <w:rsid w:val="00547025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7357"/>
    <w:rsid w:val="005D3823"/>
    <w:rsid w:val="005E34F9"/>
    <w:rsid w:val="005E6A54"/>
    <w:rsid w:val="005E726E"/>
    <w:rsid w:val="005F1746"/>
    <w:rsid w:val="005F3A4D"/>
    <w:rsid w:val="00601807"/>
    <w:rsid w:val="0060405E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24F"/>
    <w:rsid w:val="0063288A"/>
    <w:rsid w:val="006339B6"/>
    <w:rsid w:val="00633E4D"/>
    <w:rsid w:val="0063722C"/>
    <w:rsid w:val="006406F1"/>
    <w:rsid w:val="00641284"/>
    <w:rsid w:val="00641341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B023F"/>
    <w:rsid w:val="006B4DF8"/>
    <w:rsid w:val="006B6272"/>
    <w:rsid w:val="006C3826"/>
    <w:rsid w:val="006C535D"/>
    <w:rsid w:val="006C7C67"/>
    <w:rsid w:val="006D15AE"/>
    <w:rsid w:val="006D1C0B"/>
    <w:rsid w:val="006D39E6"/>
    <w:rsid w:val="006E206D"/>
    <w:rsid w:val="006F036E"/>
    <w:rsid w:val="006F6CDA"/>
    <w:rsid w:val="0070144C"/>
    <w:rsid w:val="0070639B"/>
    <w:rsid w:val="007068AD"/>
    <w:rsid w:val="00712F0F"/>
    <w:rsid w:val="00714495"/>
    <w:rsid w:val="0071498E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6429"/>
    <w:rsid w:val="007D30C1"/>
    <w:rsid w:val="007D66E9"/>
    <w:rsid w:val="007E0511"/>
    <w:rsid w:val="007E0F79"/>
    <w:rsid w:val="007F218F"/>
    <w:rsid w:val="007F72EF"/>
    <w:rsid w:val="0080027E"/>
    <w:rsid w:val="00800A17"/>
    <w:rsid w:val="0080234E"/>
    <w:rsid w:val="008027CC"/>
    <w:rsid w:val="008071CB"/>
    <w:rsid w:val="00813D79"/>
    <w:rsid w:val="00832B91"/>
    <w:rsid w:val="00833015"/>
    <w:rsid w:val="00844990"/>
    <w:rsid w:val="008452AD"/>
    <w:rsid w:val="008472A3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850E4"/>
    <w:rsid w:val="008919EE"/>
    <w:rsid w:val="00892CA9"/>
    <w:rsid w:val="0089585A"/>
    <w:rsid w:val="008A3502"/>
    <w:rsid w:val="008A42A6"/>
    <w:rsid w:val="008A5D4A"/>
    <w:rsid w:val="008B0ED7"/>
    <w:rsid w:val="008B6508"/>
    <w:rsid w:val="008C3F2A"/>
    <w:rsid w:val="008C4432"/>
    <w:rsid w:val="008D0EF1"/>
    <w:rsid w:val="008D1492"/>
    <w:rsid w:val="008D181D"/>
    <w:rsid w:val="008D37E6"/>
    <w:rsid w:val="008D633E"/>
    <w:rsid w:val="008E73E2"/>
    <w:rsid w:val="008F1A24"/>
    <w:rsid w:val="008F1AFF"/>
    <w:rsid w:val="00900E11"/>
    <w:rsid w:val="009023C5"/>
    <w:rsid w:val="0090717E"/>
    <w:rsid w:val="009148FD"/>
    <w:rsid w:val="00915C6E"/>
    <w:rsid w:val="00916B50"/>
    <w:rsid w:val="009212EF"/>
    <w:rsid w:val="00922056"/>
    <w:rsid w:val="00926485"/>
    <w:rsid w:val="00930FB1"/>
    <w:rsid w:val="009421D0"/>
    <w:rsid w:val="00944410"/>
    <w:rsid w:val="00946A2D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6D71"/>
    <w:rsid w:val="009C1D32"/>
    <w:rsid w:val="009C3A91"/>
    <w:rsid w:val="009D2413"/>
    <w:rsid w:val="009D73B1"/>
    <w:rsid w:val="009D7723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4A05"/>
    <w:rsid w:val="00A46623"/>
    <w:rsid w:val="00A5065E"/>
    <w:rsid w:val="00A51E9A"/>
    <w:rsid w:val="00A52B17"/>
    <w:rsid w:val="00A55A2F"/>
    <w:rsid w:val="00A65A7E"/>
    <w:rsid w:val="00A70D22"/>
    <w:rsid w:val="00A75E9F"/>
    <w:rsid w:val="00A910A8"/>
    <w:rsid w:val="00A928CE"/>
    <w:rsid w:val="00AA2590"/>
    <w:rsid w:val="00AA46D4"/>
    <w:rsid w:val="00AA6D24"/>
    <w:rsid w:val="00AC14DF"/>
    <w:rsid w:val="00AC1DA0"/>
    <w:rsid w:val="00AC2C0F"/>
    <w:rsid w:val="00AD0BAF"/>
    <w:rsid w:val="00AD23EF"/>
    <w:rsid w:val="00AD26AE"/>
    <w:rsid w:val="00AD6B1C"/>
    <w:rsid w:val="00AE1119"/>
    <w:rsid w:val="00AE3115"/>
    <w:rsid w:val="00AE414E"/>
    <w:rsid w:val="00AF3619"/>
    <w:rsid w:val="00AF4EB4"/>
    <w:rsid w:val="00AF506D"/>
    <w:rsid w:val="00AF6ED5"/>
    <w:rsid w:val="00B01B8E"/>
    <w:rsid w:val="00B01D1C"/>
    <w:rsid w:val="00B030D7"/>
    <w:rsid w:val="00B05289"/>
    <w:rsid w:val="00B10796"/>
    <w:rsid w:val="00B1121C"/>
    <w:rsid w:val="00B140F2"/>
    <w:rsid w:val="00B2319E"/>
    <w:rsid w:val="00B254C8"/>
    <w:rsid w:val="00B255CE"/>
    <w:rsid w:val="00B26BA0"/>
    <w:rsid w:val="00B2717B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599"/>
    <w:rsid w:val="00B84AE7"/>
    <w:rsid w:val="00B8639B"/>
    <w:rsid w:val="00B869CA"/>
    <w:rsid w:val="00B86C73"/>
    <w:rsid w:val="00B9057F"/>
    <w:rsid w:val="00BA1638"/>
    <w:rsid w:val="00BA392B"/>
    <w:rsid w:val="00BA602F"/>
    <w:rsid w:val="00BB09F8"/>
    <w:rsid w:val="00BB196D"/>
    <w:rsid w:val="00BC3206"/>
    <w:rsid w:val="00BC44CD"/>
    <w:rsid w:val="00BD7BFA"/>
    <w:rsid w:val="00BE0E33"/>
    <w:rsid w:val="00BE1AE2"/>
    <w:rsid w:val="00BE21AB"/>
    <w:rsid w:val="00BE7825"/>
    <w:rsid w:val="00BE7BF4"/>
    <w:rsid w:val="00BF4B70"/>
    <w:rsid w:val="00C021DE"/>
    <w:rsid w:val="00C025CA"/>
    <w:rsid w:val="00C1098E"/>
    <w:rsid w:val="00C10FD0"/>
    <w:rsid w:val="00C146C0"/>
    <w:rsid w:val="00C15C62"/>
    <w:rsid w:val="00C21554"/>
    <w:rsid w:val="00C223E4"/>
    <w:rsid w:val="00C400E1"/>
    <w:rsid w:val="00C436B9"/>
    <w:rsid w:val="00C44D31"/>
    <w:rsid w:val="00C53EA1"/>
    <w:rsid w:val="00C54CB5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B0549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1EDA"/>
    <w:rsid w:val="00DC6FA2"/>
    <w:rsid w:val="00DC7ED3"/>
    <w:rsid w:val="00DD1339"/>
    <w:rsid w:val="00DD5377"/>
    <w:rsid w:val="00DE2668"/>
    <w:rsid w:val="00DE3A44"/>
    <w:rsid w:val="00DE480A"/>
    <w:rsid w:val="00DE5AC0"/>
    <w:rsid w:val="00DE666F"/>
    <w:rsid w:val="00DF0A42"/>
    <w:rsid w:val="00E0184F"/>
    <w:rsid w:val="00E03613"/>
    <w:rsid w:val="00E046B6"/>
    <w:rsid w:val="00E127AE"/>
    <w:rsid w:val="00E143B3"/>
    <w:rsid w:val="00E1443A"/>
    <w:rsid w:val="00E21A5C"/>
    <w:rsid w:val="00E23583"/>
    <w:rsid w:val="00E250E3"/>
    <w:rsid w:val="00E333C8"/>
    <w:rsid w:val="00E34254"/>
    <w:rsid w:val="00E4063D"/>
    <w:rsid w:val="00E41E50"/>
    <w:rsid w:val="00E43C6C"/>
    <w:rsid w:val="00E4458E"/>
    <w:rsid w:val="00E45C1F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2905"/>
    <w:rsid w:val="00EB687E"/>
    <w:rsid w:val="00EB763D"/>
    <w:rsid w:val="00EB7705"/>
    <w:rsid w:val="00EC1233"/>
    <w:rsid w:val="00EC4147"/>
    <w:rsid w:val="00ED5483"/>
    <w:rsid w:val="00ED7148"/>
    <w:rsid w:val="00EE75B2"/>
    <w:rsid w:val="00EF3050"/>
    <w:rsid w:val="00F11757"/>
    <w:rsid w:val="00F12C07"/>
    <w:rsid w:val="00F1359A"/>
    <w:rsid w:val="00F144D7"/>
    <w:rsid w:val="00F150DF"/>
    <w:rsid w:val="00F1536D"/>
    <w:rsid w:val="00F15A7A"/>
    <w:rsid w:val="00F20B41"/>
    <w:rsid w:val="00F25CEA"/>
    <w:rsid w:val="00F31E19"/>
    <w:rsid w:val="00F371CA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70B6D"/>
    <w:rsid w:val="00F7133C"/>
    <w:rsid w:val="00F713C0"/>
    <w:rsid w:val="00F821DF"/>
    <w:rsid w:val="00F87211"/>
    <w:rsid w:val="00F90C5A"/>
    <w:rsid w:val="00F90DE4"/>
    <w:rsid w:val="00F955CC"/>
    <w:rsid w:val="00FB35E2"/>
    <w:rsid w:val="00FB6FF8"/>
    <w:rsid w:val="00FC5A03"/>
    <w:rsid w:val="00FD1184"/>
    <w:rsid w:val="00FD1389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EFF17-6F0C-45DB-8C3F-120FF27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9E78-AA4F-452C-AE1D-B282EF2E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Фёдорова Мария Викторовна</cp:lastModifiedBy>
  <cp:revision>6</cp:revision>
  <cp:lastPrinted>2020-03-18T05:35:00Z</cp:lastPrinted>
  <dcterms:created xsi:type="dcterms:W3CDTF">2020-05-13T09:53:00Z</dcterms:created>
  <dcterms:modified xsi:type="dcterms:W3CDTF">2020-08-07T04:15:00Z</dcterms:modified>
</cp:coreProperties>
</file>