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70" w:rsidRPr="000A1BC1" w:rsidRDefault="00DC1322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BC1">
        <w:rPr>
          <w:rFonts w:ascii="Times New Roman" w:hAnsi="Times New Roman" w:cs="Times New Roman"/>
          <w:b/>
          <w:sz w:val="32"/>
          <w:szCs w:val="32"/>
        </w:rPr>
        <w:t>Г</w:t>
      </w:r>
      <w:r w:rsidR="00C06AEB" w:rsidRPr="000A1BC1">
        <w:rPr>
          <w:rFonts w:ascii="Times New Roman" w:hAnsi="Times New Roman" w:cs="Times New Roman"/>
          <w:b/>
          <w:sz w:val="32"/>
          <w:szCs w:val="32"/>
        </w:rPr>
        <w:t>рафик у</w:t>
      </w:r>
      <w:r w:rsidRPr="000A1BC1">
        <w:rPr>
          <w:rFonts w:ascii="Times New Roman" w:hAnsi="Times New Roman" w:cs="Times New Roman"/>
          <w:b/>
          <w:sz w:val="32"/>
          <w:szCs w:val="32"/>
        </w:rPr>
        <w:t>борки снега с терри</w:t>
      </w:r>
      <w:r w:rsidR="00A30327" w:rsidRPr="000A1BC1">
        <w:rPr>
          <w:rFonts w:ascii="Times New Roman" w:hAnsi="Times New Roman" w:cs="Times New Roman"/>
          <w:b/>
          <w:sz w:val="32"/>
          <w:szCs w:val="32"/>
        </w:rPr>
        <w:t>тории г</w:t>
      </w:r>
      <w:r w:rsidR="00DC1BAE" w:rsidRPr="000A1BC1">
        <w:rPr>
          <w:rFonts w:ascii="Times New Roman" w:hAnsi="Times New Roman" w:cs="Times New Roman"/>
          <w:b/>
          <w:sz w:val="32"/>
          <w:szCs w:val="32"/>
        </w:rPr>
        <w:t xml:space="preserve">орода </w:t>
      </w:r>
      <w:r w:rsidR="00A30327" w:rsidRPr="000A1BC1">
        <w:rPr>
          <w:rFonts w:ascii="Times New Roman" w:hAnsi="Times New Roman" w:cs="Times New Roman"/>
          <w:b/>
          <w:sz w:val="32"/>
          <w:szCs w:val="32"/>
        </w:rPr>
        <w:t>Когалыма на январь</w:t>
      </w:r>
      <w:r w:rsidR="006E2BD9" w:rsidRPr="000A1BC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A30327" w:rsidRPr="000A1BC1">
        <w:rPr>
          <w:rFonts w:ascii="Times New Roman" w:hAnsi="Times New Roman" w:cs="Times New Roman"/>
          <w:b/>
          <w:sz w:val="32"/>
          <w:szCs w:val="32"/>
        </w:rPr>
        <w:t>2</w:t>
      </w:r>
      <w:r w:rsidR="006E2BD9" w:rsidRPr="000A1B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1BC1">
        <w:rPr>
          <w:rFonts w:ascii="Times New Roman" w:hAnsi="Times New Roman" w:cs="Times New Roman"/>
          <w:b/>
          <w:sz w:val="32"/>
          <w:szCs w:val="32"/>
        </w:rPr>
        <w:t>г</w:t>
      </w:r>
      <w:r w:rsidR="00DC1BAE" w:rsidRPr="000A1BC1">
        <w:rPr>
          <w:rFonts w:ascii="Times New Roman" w:hAnsi="Times New Roman" w:cs="Times New Roman"/>
          <w:b/>
          <w:sz w:val="32"/>
          <w:szCs w:val="32"/>
        </w:rPr>
        <w:t>ода</w:t>
      </w:r>
    </w:p>
    <w:p w:rsidR="00052947" w:rsidRDefault="00052947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5951"/>
        <w:gridCol w:w="147"/>
        <w:gridCol w:w="2977"/>
        <w:gridCol w:w="3118"/>
        <w:gridCol w:w="2693"/>
      </w:tblGrid>
      <w:tr w:rsidR="00E04D6C" w:rsidTr="00E04D6C">
        <w:tc>
          <w:tcPr>
            <w:tcW w:w="531" w:type="dxa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51" w:type="dxa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3124" w:type="dxa"/>
            <w:gridSpan w:val="2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3118" w:type="dxa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E04D6C" w:rsidRPr="00C20908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693" w:type="dxa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2126C" w:rsidTr="00E04D6C">
        <w:tc>
          <w:tcPr>
            <w:tcW w:w="15417" w:type="dxa"/>
            <w:gridSpan w:val="6"/>
          </w:tcPr>
          <w:p w:rsidR="00B2126C" w:rsidRPr="00B2126C" w:rsidRDefault="00B2126C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E04D6C" w:rsidTr="00E04D6C">
        <w:trPr>
          <w:trHeight w:val="699"/>
        </w:trPr>
        <w:tc>
          <w:tcPr>
            <w:tcW w:w="531" w:type="dxa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951" w:type="dxa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Pr="003E6476" w:rsidRDefault="00E04D6C" w:rsidP="002F040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E04D6C" w:rsidRPr="003E6476" w:rsidRDefault="00E04D6C" w:rsidP="003E647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Pr="008676B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26,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28;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2, 4;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A30327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4, пешеходная зона от 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до СОШ № 2;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6, 8, 10;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12, 14;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9, 11;</w:t>
            </w:r>
          </w:p>
          <w:p w:rsidR="00E04D6C" w:rsidRDefault="00E04D6C" w:rsidP="0055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13, 15;</w:t>
            </w:r>
          </w:p>
          <w:p w:rsidR="00E04D6C" w:rsidRDefault="00E04D6C" w:rsidP="0055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7, 3, 1;</w:t>
            </w:r>
          </w:p>
          <w:p w:rsidR="000A1BC1" w:rsidRPr="00C74E96" w:rsidRDefault="000A1BC1" w:rsidP="00552E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4" w:type="dxa"/>
            <w:gridSpan w:val="2"/>
          </w:tcPr>
          <w:p w:rsidR="00E04D6C" w:rsidRPr="00D55021" w:rsidRDefault="00E04D6C" w:rsidP="003E6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D55021" w:rsidRDefault="00E04D6C" w:rsidP="003E6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D6C" w:rsidRDefault="00E04D6C" w:rsidP="00C659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04D6C" w:rsidRDefault="00E04D6C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13.01.2022</w:t>
            </w:r>
          </w:p>
          <w:p w:rsidR="00E04D6C" w:rsidRDefault="00E04D6C" w:rsidP="007E2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18.01.2022</w:t>
            </w:r>
          </w:p>
          <w:p w:rsidR="00E04D6C" w:rsidRDefault="00E04D6C" w:rsidP="007E2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19.01.2022</w:t>
            </w:r>
          </w:p>
          <w:p w:rsidR="00E04D6C" w:rsidRDefault="00E04D6C" w:rsidP="007E2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26.01.2022</w:t>
            </w: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27.01.2022</w:t>
            </w:r>
          </w:p>
          <w:p w:rsidR="00E04D6C" w:rsidRDefault="00E04D6C" w:rsidP="00A30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28.01.2022</w:t>
            </w:r>
          </w:p>
          <w:p w:rsidR="00E04D6C" w:rsidRPr="003E6476" w:rsidRDefault="00E04D6C" w:rsidP="00A30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31.01.2022</w:t>
            </w:r>
          </w:p>
        </w:tc>
        <w:tc>
          <w:tcPr>
            <w:tcW w:w="3118" w:type="dxa"/>
          </w:tcPr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E04D6C" w:rsidRPr="003E6476" w:rsidRDefault="00E04D6C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</w:tcPr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B45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6C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6C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6C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E04D6C" w:rsidRPr="003E6476" w:rsidRDefault="00E04D6C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F4A" w:rsidTr="00E04D6C">
        <w:tc>
          <w:tcPr>
            <w:tcW w:w="15417" w:type="dxa"/>
            <w:gridSpan w:val="6"/>
          </w:tcPr>
          <w:p w:rsidR="00856F4A" w:rsidRPr="00B2126C" w:rsidRDefault="00856F4A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26C">
              <w:rPr>
                <w:rFonts w:ascii="Times New Roman" w:hAnsi="Times New Roman" w:cs="Times New Roman"/>
                <w:b/>
                <w:sz w:val="26"/>
                <w:szCs w:val="26"/>
              </w:rPr>
              <w:t>2 звено</w:t>
            </w:r>
          </w:p>
        </w:tc>
      </w:tr>
      <w:tr w:rsidR="00E04D6C" w:rsidTr="00E04D6C">
        <w:tc>
          <w:tcPr>
            <w:tcW w:w="531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951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E04D6C" w:rsidRPr="00C647FB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Pr="004263C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18,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16; ул. Молодёжная – </w:t>
            </w:r>
            <w:r w:rsidRPr="00062A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2; ул. Др. Народов – 12;</w:t>
            </w:r>
          </w:p>
          <w:p w:rsidR="00E04D6C" w:rsidRPr="004263C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12/1,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4263C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Др. Народов –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10, 8;</w:t>
            </w:r>
          </w:p>
          <w:p w:rsidR="00E04D6C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1, 5;</w:t>
            </w:r>
          </w:p>
          <w:p w:rsidR="00E04D6C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11, 13;</w:t>
            </w:r>
          </w:p>
          <w:p w:rsidR="00E04D6C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9, 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24;</w:t>
            </w:r>
          </w:p>
          <w:p w:rsidR="00E04D6C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65B3A" w:rsidRPr="004263CC" w:rsidRDefault="00F65B3A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4" w:type="dxa"/>
            <w:gridSpan w:val="2"/>
          </w:tcPr>
          <w:p w:rsidR="00E04D6C" w:rsidRPr="00D84B43" w:rsidRDefault="00E04D6C" w:rsidP="00856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D84B43" w:rsidRDefault="00E04D6C" w:rsidP="00856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10.01.2022</w:t>
            </w: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25.01.2022</w:t>
            </w:r>
          </w:p>
          <w:p w:rsidR="00E04D6C" w:rsidRPr="003E6476" w:rsidRDefault="00E04D6C" w:rsidP="00D84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26.01.2022</w:t>
            </w:r>
          </w:p>
        </w:tc>
        <w:tc>
          <w:tcPr>
            <w:tcW w:w="3118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D84B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E04D6C" w:rsidRPr="003E6476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D84B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6C36DC" w:rsidRDefault="00E04D6C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36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Расчистка  внутриквартальных </w:t>
            </w:r>
            <w:r w:rsidRPr="006C36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проездов будет производиться дополнительной спецтехникой по мере возможности</w:t>
            </w:r>
          </w:p>
          <w:p w:rsidR="00E04D6C" w:rsidRPr="003E6476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D6C" w:rsidTr="00E04D6C">
        <w:tc>
          <w:tcPr>
            <w:tcW w:w="531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5951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E04D6C" w:rsidRPr="00C647FB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49348770"/>
            <w:r>
              <w:rPr>
                <w:rFonts w:ascii="Times New Roman" w:hAnsi="Times New Roman" w:cs="Times New Roman"/>
                <w:sz w:val="26"/>
                <w:szCs w:val="26"/>
              </w:rPr>
              <w:t>ул. Мира – 23, 29;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25, 27;</w:t>
            </w:r>
          </w:p>
          <w:p w:rsidR="00E04D6C" w:rsidRPr="009C03EC" w:rsidRDefault="00E04D6C" w:rsidP="00382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Мира – 21, 19.</w:t>
            </w:r>
          </w:p>
        </w:tc>
        <w:tc>
          <w:tcPr>
            <w:tcW w:w="3124" w:type="dxa"/>
            <w:gridSpan w:val="2"/>
          </w:tcPr>
          <w:p w:rsidR="00E04D6C" w:rsidRPr="00D84B43" w:rsidRDefault="00E04D6C" w:rsidP="00856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D84B43" w:rsidRDefault="00E04D6C" w:rsidP="00856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27.01.2022</w:t>
            </w:r>
          </w:p>
          <w:p w:rsidR="00E04D6C" w:rsidRDefault="00E04D6C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28.01.2022</w:t>
            </w:r>
          </w:p>
          <w:p w:rsidR="00E04D6C" w:rsidRPr="003E6476" w:rsidRDefault="00E04D6C" w:rsidP="00D84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31.01.2022</w:t>
            </w:r>
          </w:p>
        </w:tc>
        <w:tc>
          <w:tcPr>
            <w:tcW w:w="3118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E04D6C" w:rsidRPr="003E6476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6C36DC" w:rsidRDefault="00E04D6C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04D6C" w:rsidRPr="00D84B43" w:rsidRDefault="00E04D6C" w:rsidP="00D84B4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36DC">
              <w:rPr>
                <w:rFonts w:ascii="Times New Roman" w:eastAsia="Calibri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856F4A" w:rsidTr="00E04D6C">
        <w:tc>
          <w:tcPr>
            <w:tcW w:w="15417" w:type="dxa"/>
            <w:gridSpan w:val="6"/>
          </w:tcPr>
          <w:p w:rsidR="00856F4A" w:rsidRPr="00C83E09" w:rsidRDefault="00D84B43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856F4A"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E04D6C" w:rsidTr="000A1BC1">
        <w:tc>
          <w:tcPr>
            <w:tcW w:w="531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98" w:type="dxa"/>
            <w:gridSpan w:val="2"/>
          </w:tcPr>
          <w:p w:rsidR="00E04D6C" w:rsidRPr="000A1BC1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Pr="0022392D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E04D6C" w:rsidRPr="00981272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E04D6C" w:rsidRPr="00D84B43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 – 10, 10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22, 24;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45, 47;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9, 11;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 – 7, 8, 10;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 – 1; ул. Буровиков – 63;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3, 7, 14;</w:t>
            </w:r>
          </w:p>
          <w:p w:rsidR="00E04D6C" w:rsidRPr="002E54A3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61; ул. Набережная –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</w:t>
            </w:r>
            <w:r w:rsidR="000A1BC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Благовещенская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A1BC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Первопроходцев, </w:t>
            </w:r>
            <w:r w:rsidR="000A1BC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Сиреневая, пер. Снежный;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10, 11, 23, 13;</w:t>
            </w:r>
          </w:p>
          <w:p w:rsidR="00E04D6C" w:rsidRPr="002E54A3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7, 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9, 29, 29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31, 33, 35, 1;</w:t>
            </w:r>
          </w:p>
          <w:p w:rsidR="00E04D6C" w:rsidRPr="002E54A3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5, 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37, 37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1, 2, 5;</w:t>
            </w:r>
          </w:p>
          <w:p w:rsidR="00E04D6C" w:rsidRPr="002E54A3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9, 10; ул. Таллиннская – 1, 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B54ED8" w:rsidRDefault="00E04D6C" w:rsidP="00D84B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Фестивальная – 11, 12.</w:t>
            </w:r>
          </w:p>
        </w:tc>
        <w:tc>
          <w:tcPr>
            <w:tcW w:w="2977" w:type="dxa"/>
          </w:tcPr>
          <w:p w:rsidR="00E04D6C" w:rsidRPr="000A1BC1" w:rsidRDefault="00E04D6C" w:rsidP="00856F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D84B43" w:rsidRDefault="00E04D6C" w:rsidP="00856F4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04D6C" w:rsidRPr="006C36DC" w:rsidRDefault="00E04D6C" w:rsidP="00856F4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13.01.2022</w:t>
            </w:r>
          </w:p>
          <w:p w:rsidR="00E04D6C" w:rsidRDefault="00E04D6C" w:rsidP="00D84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27.01.2022</w:t>
            </w:r>
          </w:p>
          <w:p w:rsidR="00E04D6C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28.01.2022</w:t>
            </w:r>
          </w:p>
          <w:p w:rsidR="00E04D6C" w:rsidRPr="001B4071" w:rsidRDefault="00E04D6C" w:rsidP="002E5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31.01.2022</w:t>
            </w:r>
          </w:p>
        </w:tc>
        <w:tc>
          <w:tcPr>
            <w:tcW w:w="3118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4D6C" w:rsidRDefault="00E04D6C" w:rsidP="000A1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1BC1" w:rsidRDefault="000A1BC1" w:rsidP="000A1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C4181E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04D6C" w:rsidRDefault="00E04D6C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04D6C" w:rsidRPr="006C36DC" w:rsidRDefault="00E04D6C" w:rsidP="00856F4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36DC">
              <w:rPr>
                <w:rFonts w:ascii="Times New Roman" w:eastAsia="Calibri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E04D6C" w:rsidRPr="00C4181E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4D6C" w:rsidTr="00D61D6B">
        <w:tc>
          <w:tcPr>
            <w:tcW w:w="15417" w:type="dxa"/>
            <w:gridSpan w:val="6"/>
          </w:tcPr>
          <w:p w:rsidR="00E04D6C" w:rsidRDefault="00E04D6C" w:rsidP="00E04D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  <w:r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E04D6C" w:rsidTr="00E04D6C">
        <w:tc>
          <w:tcPr>
            <w:tcW w:w="531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951" w:type="dxa"/>
          </w:tcPr>
          <w:p w:rsidR="00FC322C" w:rsidRPr="00FC322C" w:rsidRDefault="00FC322C" w:rsidP="00FC3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322C" w:rsidRDefault="00FC322C" w:rsidP="00FC32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A49">
              <w:rPr>
                <w:rFonts w:ascii="Times New Roman" w:hAnsi="Times New Roman" w:cs="Times New Roman"/>
                <w:b/>
                <w:sz w:val="26"/>
                <w:szCs w:val="26"/>
              </w:rPr>
              <w:t>7-микрорайон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322C" w:rsidRPr="006755BA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5BA">
              <w:rPr>
                <w:rFonts w:ascii="Times New Roman" w:hAnsi="Times New Roman" w:cs="Times New Roman"/>
                <w:sz w:val="26"/>
                <w:szCs w:val="26"/>
              </w:rPr>
              <w:t>ул. Градостроителей 2, 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C322C" w:rsidRPr="006755BA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5BA">
              <w:rPr>
                <w:rFonts w:ascii="Times New Roman" w:hAnsi="Times New Roman" w:cs="Times New Roman"/>
                <w:sz w:val="26"/>
                <w:szCs w:val="26"/>
              </w:rPr>
              <w:t>ул. Градостроителей 4,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5BA">
              <w:rPr>
                <w:rFonts w:ascii="Times New Roman" w:hAnsi="Times New Roman" w:cs="Times New Roman"/>
                <w:sz w:val="26"/>
                <w:szCs w:val="26"/>
              </w:rPr>
              <w:t>ул. Градостроителей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C322C" w:rsidRPr="006755BA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5B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755BA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755BA">
              <w:rPr>
                <w:rFonts w:ascii="Times New Roman" w:hAnsi="Times New Roman" w:cs="Times New Roman"/>
                <w:sz w:val="26"/>
                <w:szCs w:val="26"/>
              </w:rPr>
              <w:t xml:space="preserve"> шоссе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17;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 шоссе 13,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 шоссе 9,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 шоссе 11, 11а;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 шоссе 5,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 шоссе 1,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FC322C">
              <w:rPr>
                <w:rFonts w:ascii="Times New Roman" w:hAnsi="Times New Roman" w:cs="Times New Roman"/>
                <w:sz w:val="26"/>
                <w:szCs w:val="26"/>
              </w:rPr>
              <w:t xml:space="preserve"> шоссе  3, 3а;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Мира 36, 38,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Мира 34;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Градостроителей 16, 16/1, 20, 20/1,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Градостроителей 22, Мира 30,</w:t>
            </w:r>
          </w:p>
          <w:p w:rsidR="00E04D6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Градостроителей 19, Мира 32;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Мира 46,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Мира 48, 52;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Северная 3, 7, 9,</w:t>
            </w:r>
          </w:p>
          <w:p w:rsidR="00FC322C" w:rsidRDefault="00FC322C" w:rsidP="00FC3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Северная 5, Мира 58.</w:t>
            </w:r>
          </w:p>
          <w:p w:rsidR="00FC322C" w:rsidRPr="00FC322C" w:rsidRDefault="00FC322C" w:rsidP="00FC32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24" w:type="dxa"/>
            <w:gridSpan w:val="2"/>
          </w:tcPr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10-12.01.2022</w:t>
            </w: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13-14.01.2022</w:t>
            </w: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15.01.2022</w:t>
            </w: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17-18.01.2022</w:t>
            </w: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Pr="00FC322C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19-22.01.2022</w:t>
            </w:r>
          </w:p>
        </w:tc>
        <w:tc>
          <w:tcPr>
            <w:tcW w:w="3118" w:type="dxa"/>
          </w:tcPr>
          <w:p w:rsidR="00E04D6C" w:rsidRPr="00B24D06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Pr="00B24D06" w:rsidRDefault="00B24D06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Pr="00B24D06" w:rsidRDefault="00B24D06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Pr="00B24D06" w:rsidRDefault="00B24D06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Pr="00B24D06" w:rsidRDefault="00B24D06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Pr="00FC322C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4D06">
              <w:rPr>
                <w:rFonts w:ascii="Times New Roman" w:hAnsi="Times New Roman" w:cs="Times New Roman"/>
                <w:sz w:val="26"/>
                <w:szCs w:val="26"/>
              </w:rPr>
              <w:t>ООО «СПЕЦАВТОСЕРВИС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D6C" w:rsidTr="00E04D6C">
        <w:tc>
          <w:tcPr>
            <w:tcW w:w="531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951" w:type="dxa"/>
          </w:tcPr>
          <w:p w:rsidR="00B24D06" w:rsidRPr="00FC322C" w:rsidRDefault="00B24D06" w:rsidP="00B24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4D06" w:rsidRDefault="00B24D06" w:rsidP="00B24D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764A49">
              <w:rPr>
                <w:rFonts w:ascii="Times New Roman" w:hAnsi="Times New Roman" w:cs="Times New Roman"/>
                <w:b/>
                <w:sz w:val="26"/>
                <w:szCs w:val="26"/>
              </w:rPr>
              <w:t>-микрорайон</w:t>
            </w:r>
          </w:p>
          <w:p w:rsidR="00B24D06" w:rsidRPr="00FC322C" w:rsidRDefault="00B24D06" w:rsidP="00B24D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Бакинская 1, 3,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Прибалтийская 47, 51;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Прибалтийская 41, 49,</w:t>
            </w:r>
          </w:p>
          <w:p w:rsid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Прибалтийская 39, 43, 45;</w:t>
            </w:r>
          </w:p>
          <w:p w:rsid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Прибалтийская 33, 35,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Прибалтийская 31, 37;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Прибалтийская 27,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Прибалтийская 29,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59,</w:t>
            </w:r>
          </w:p>
          <w:p w:rsid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61, 65;</w:t>
            </w:r>
          </w:p>
          <w:p w:rsid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57,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45, 53;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33, 37,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39, 41;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47,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22C">
              <w:rPr>
                <w:rFonts w:ascii="Times New Roman" w:hAnsi="Times New Roman" w:cs="Times New Roman"/>
                <w:sz w:val="26"/>
                <w:szCs w:val="26"/>
              </w:rPr>
              <w:t>ул. Ленинградская 43, 51, 49.</w:t>
            </w:r>
          </w:p>
          <w:p w:rsidR="00FC322C" w:rsidRPr="00FC322C" w:rsidRDefault="00FC322C" w:rsidP="00FC322C">
            <w:pPr>
              <w:tabs>
                <w:tab w:val="left" w:pos="47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24" w:type="dxa"/>
            <w:gridSpan w:val="2"/>
          </w:tcPr>
          <w:p w:rsidR="00E04D6C" w:rsidRDefault="00E04D6C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24-25.01.2022</w:t>
            </w: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26-27.01.2022</w:t>
            </w: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28-29.01.2022</w:t>
            </w: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06" w:rsidRDefault="00B24D06" w:rsidP="000A1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31.01.2022</w:t>
            </w:r>
          </w:p>
          <w:p w:rsidR="00B24D06" w:rsidRPr="00FC322C" w:rsidRDefault="00B24D06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D06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D06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D06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D06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D06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D06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D06" w:rsidRPr="00FC322C" w:rsidRDefault="00B24D06" w:rsidP="00856F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4D06">
              <w:rPr>
                <w:rFonts w:ascii="Times New Roman" w:hAnsi="Times New Roman" w:cs="Times New Roman"/>
                <w:sz w:val="26"/>
                <w:szCs w:val="26"/>
              </w:rPr>
              <w:t>ООО «СПЕЦАВТОСЕРВИС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E04D6C" w:rsidRDefault="00E04D6C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1494" w:rsidRDefault="001D1494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D1494" w:rsidRDefault="001D1494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D1494" w:rsidRDefault="001D1494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E6A4A" w:rsidRPr="00052947" w:rsidRDefault="006E6A4A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Примечание:</w:t>
      </w:r>
    </w:p>
    <w:p w:rsidR="006E6A4A" w:rsidRPr="00052947" w:rsidRDefault="006E6A4A" w:rsidP="00052947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052947">
        <w:rPr>
          <w:rFonts w:ascii="Times New Roman" w:hAnsi="Times New Roman" w:cs="Times New Roman"/>
          <w:b/>
          <w:sz w:val="26"/>
          <w:szCs w:val="26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052947">
        <w:rPr>
          <w:rFonts w:ascii="Times New Roman" w:hAnsi="Times New Roman" w:cs="Times New Roman"/>
          <w:b/>
          <w:sz w:val="26"/>
          <w:szCs w:val="26"/>
        </w:rPr>
        <w:t>погодно</w:t>
      </w:r>
      <w:proofErr w:type="spellEnd"/>
      <w:r w:rsidRPr="00052947">
        <w:rPr>
          <w:rFonts w:ascii="Times New Roman" w:hAnsi="Times New Roman" w:cs="Times New Roman"/>
          <w:b/>
          <w:sz w:val="26"/>
          <w:szCs w:val="26"/>
        </w:rPr>
        <w:t>-климатических условий.</w:t>
      </w:r>
    </w:p>
    <w:p w:rsidR="006E6A4A" w:rsidRPr="00052947" w:rsidRDefault="006E6A4A" w:rsidP="00B24D06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sz w:val="26"/>
          <w:szCs w:val="26"/>
        </w:rPr>
        <w:t>При наличии удовлетворительного состояния автодорог будет привлекаться снего</w:t>
      </w:r>
      <w:r w:rsidR="00B24D06">
        <w:rPr>
          <w:rFonts w:ascii="Times New Roman" w:hAnsi="Times New Roman" w:cs="Times New Roman"/>
          <w:sz w:val="26"/>
          <w:szCs w:val="26"/>
        </w:rPr>
        <w:t xml:space="preserve">уборочная техника с участка ДРС </w:t>
      </w:r>
      <w:r w:rsidR="00B24D06" w:rsidRPr="00B24D06">
        <w:rPr>
          <w:rFonts w:ascii="Times New Roman" w:hAnsi="Times New Roman" w:cs="Times New Roman"/>
          <w:sz w:val="26"/>
          <w:szCs w:val="26"/>
        </w:rPr>
        <w:t>МБУ «</w:t>
      </w:r>
      <w:proofErr w:type="spellStart"/>
      <w:r w:rsidR="00B24D06" w:rsidRPr="00B24D06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="00B24D06" w:rsidRPr="00B24D06">
        <w:rPr>
          <w:rFonts w:ascii="Times New Roman" w:hAnsi="Times New Roman" w:cs="Times New Roman"/>
          <w:sz w:val="26"/>
          <w:szCs w:val="26"/>
        </w:rPr>
        <w:t>»</w:t>
      </w:r>
      <w:r w:rsidR="00B24D06">
        <w:rPr>
          <w:rFonts w:ascii="Times New Roman" w:hAnsi="Times New Roman" w:cs="Times New Roman"/>
          <w:sz w:val="26"/>
          <w:szCs w:val="26"/>
        </w:rPr>
        <w:t>.</w:t>
      </w:r>
    </w:p>
    <w:p w:rsidR="006E6A4A" w:rsidRDefault="006E6A4A" w:rsidP="00052947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sz w:val="26"/>
          <w:szCs w:val="26"/>
        </w:rPr>
        <w:t>Ответственный от МБУ «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 xml:space="preserve">» главный специалист ДРС </w:t>
      </w:r>
      <w:r w:rsidR="00D73473">
        <w:rPr>
          <w:rFonts w:ascii="Times New Roman" w:hAnsi="Times New Roman" w:cs="Times New Roman"/>
          <w:sz w:val="26"/>
          <w:szCs w:val="26"/>
        </w:rPr>
        <w:t xml:space="preserve">А.К. </w:t>
      </w:r>
      <w:proofErr w:type="spellStart"/>
      <w:r w:rsidR="00D73473">
        <w:rPr>
          <w:rFonts w:ascii="Times New Roman" w:hAnsi="Times New Roman" w:cs="Times New Roman"/>
          <w:sz w:val="26"/>
          <w:szCs w:val="26"/>
        </w:rPr>
        <w:t>Бикташев</w:t>
      </w:r>
      <w:proofErr w:type="spellEnd"/>
      <w:r w:rsidR="00D73473">
        <w:rPr>
          <w:rFonts w:ascii="Times New Roman" w:hAnsi="Times New Roman" w:cs="Times New Roman"/>
          <w:sz w:val="26"/>
          <w:szCs w:val="26"/>
        </w:rPr>
        <w:t xml:space="preserve">, </w:t>
      </w:r>
      <w:r w:rsidRPr="00052947">
        <w:rPr>
          <w:rFonts w:ascii="Times New Roman" w:hAnsi="Times New Roman" w:cs="Times New Roman"/>
          <w:sz w:val="26"/>
          <w:szCs w:val="26"/>
        </w:rPr>
        <w:t>тел. 32-972.</w:t>
      </w:r>
    </w:p>
    <w:p w:rsidR="00B24D06" w:rsidRPr="00B24D06" w:rsidRDefault="00B24D06" w:rsidP="00B24D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24D06">
        <w:rPr>
          <w:rFonts w:ascii="Times New Roman" w:hAnsi="Times New Roman" w:cs="Times New Roman"/>
          <w:sz w:val="26"/>
          <w:szCs w:val="26"/>
        </w:rPr>
        <w:t>Ответственный от ООО «</w:t>
      </w:r>
      <w:r>
        <w:rPr>
          <w:rFonts w:ascii="Times New Roman" w:hAnsi="Times New Roman" w:cs="Times New Roman"/>
          <w:sz w:val="26"/>
          <w:szCs w:val="26"/>
        </w:rPr>
        <w:t>СПЕЦАВТОСЕРВИС</w:t>
      </w:r>
      <w:r w:rsidRPr="00B24D06">
        <w:rPr>
          <w:rFonts w:ascii="Times New Roman" w:hAnsi="Times New Roman" w:cs="Times New Roman"/>
          <w:sz w:val="26"/>
          <w:szCs w:val="26"/>
        </w:rPr>
        <w:t>»</w:t>
      </w:r>
      <w:r w:rsidR="00D73473">
        <w:rPr>
          <w:rFonts w:ascii="Times New Roman" w:hAnsi="Times New Roman" w:cs="Times New Roman"/>
          <w:sz w:val="26"/>
          <w:szCs w:val="26"/>
        </w:rPr>
        <w:t xml:space="preserve"> начальник транспортного участка</w:t>
      </w:r>
      <w:r w:rsidRPr="00B24D06">
        <w:rPr>
          <w:rFonts w:ascii="Times New Roman" w:hAnsi="Times New Roman" w:cs="Times New Roman"/>
          <w:sz w:val="26"/>
          <w:szCs w:val="26"/>
        </w:rPr>
        <w:t xml:space="preserve"> </w:t>
      </w:r>
      <w:r w:rsidR="00774CC8">
        <w:rPr>
          <w:rFonts w:ascii="Times New Roman" w:hAnsi="Times New Roman" w:cs="Times New Roman"/>
          <w:sz w:val="26"/>
          <w:szCs w:val="26"/>
        </w:rPr>
        <w:t>Н.Р</w:t>
      </w:r>
      <w:r w:rsidR="00D73473">
        <w:rPr>
          <w:rFonts w:ascii="Times New Roman" w:hAnsi="Times New Roman" w:cs="Times New Roman"/>
          <w:sz w:val="26"/>
          <w:szCs w:val="26"/>
        </w:rPr>
        <w:t>. Гусейнов,</w:t>
      </w:r>
      <w:r w:rsidR="00774CC8">
        <w:rPr>
          <w:rFonts w:ascii="Times New Roman" w:hAnsi="Times New Roman" w:cs="Times New Roman"/>
          <w:sz w:val="26"/>
          <w:szCs w:val="26"/>
        </w:rPr>
        <w:t xml:space="preserve"> тел.</w:t>
      </w:r>
      <w:r w:rsidR="00D73473">
        <w:rPr>
          <w:rFonts w:ascii="Times New Roman" w:hAnsi="Times New Roman" w:cs="Times New Roman"/>
          <w:sz w:val="26"/>
          <w:szCs w:val="26"/>
        </w:rPr>
        <w:t xml:space="preserve"> </w:t>
      </w:r>
      <w:r w:rsidR="00774CC8">
        <w:rPr>
          <w:rFonts w:ascii="Times New Roman" w:hAnsi="Times New Roman" w:cs="Times New Roman"/>
          <w:sz w:val="26"/>
          <w:szCs w:val="26"/>
        </w:rPr>
        <w:t>8950513</w:t>
      </w:r>
      <w:r w:rsidR="00D73473">
        <w:rPr>
          <w:rFonts w:ascii="Times New Roman" w:hAnsi="Times New Roman" w:cs="Times New Roman"/>
          <w:sz w:val="26"/>
          <w:szCs w:val="26"/>
        </w:rPr>
        <w:t>4904</w:t>
      </w:r>
      <w:r w:rsidR="00F65B3A">
        <w:rPr>
          <w:rFonts w:ascii="Times New Roman" w:hAnsi="Times New Roman" w:cs="Times New Roman"/>
          <w:sz w:val="26"/>
          <w:szCs w:val="26"/>
        </w:rPr>
        <w:t>.</w:t>
      </w:r>
    </w:p>
    <w:p w:rsidR="006E6A4A" w:rsidRPr="00052947" w:rsidRDefault="006E6A4A" w:rsidP="00052947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sz w:val="26"/>
          <w:szCs w:val="26"/>
        </w:rPr>
        <w:t>Ответственные от ООО «УК» в микрорайонах: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1;13-микрорайоны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«Сфера» - В.В. Позняков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="00052947">
        <w:rPr>
          <w:rFonts w:ascii="Times New Roman" w:hAnsi="Times New Roman" w:cs="Times New Roman"/>
          <w:sz w:val="26"/>
          <w:szCs w:val="26"/>
        </w:rPr>
        <w:tab/>
      </w:r>
      <w:r w:rsid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>тел. 2-11-46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3; 4-микрорайоны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«Гармония» - М.В. Нагорная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2-02-73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2; -микрорайон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«Согласие» - М.В. Нагорная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52947">
        <w:rPr>
          <w:rFonts w:ascii="Times New Roman" w:hAnsi="Times New Roman" w:cs="Times New Roman"/>
          <w:sz w:val="26"/>
          <w:szCs w:val="26"/>
        </w:rPr>
        <w:tab/>
        <w:t>тел. 5-20-41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1; 2; 3-микрорайоны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«Фаворит»; ООО «Комфорт+» – И.Б. 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Синчак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2-69-29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5; 10; 11-микрорайоны</w:t>
      </w:r>
      <w:r w:rsidRPr="00052947">
        <w:rPr>
          <w:rFonts w:ascii="Times New Roman" w:hAnsi="Times New Roman" w:cs="Times New Roman"/>
          <w:sz w:val="26"/>
          <w:szCs w:val="26"/>
        </w:rPr>
        <w:t xml:space="preserve"> – ООО «Перспектива» - М.В. Нагорная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2-01-89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052947">
        <w:rPr>
          <w:rFonts w:ascii="Times New Roman" w:hAnsi="Times New Roman" w:cs="Times New Roman"/>
          <w:sz w:val="26"/>
          <w:szCs w:val="26"/>
        </w:rPr>
        <w:t xml:space="preserve">-ООО «Аркада»; ООО «Проспект» - А.В. 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Голобурдов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4-65-27</w:t>
      </w:r>
    </w:p>
    <w:p w:rsidR="006E6A4A" w:rsidRPr="00052947" w:rsidRDefault="006E6A4A" w:rsidP="00052947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052947">
        <w:rPr>
          <w:rFonts w:ascii="Times New Roman" w:hAnsi="Times New Roman" w:cs="Times New Roman"/>
          <w:sz w:val="26"/>
          <w:szCs w:val="26"/>
        </w:rPr>
        <w:t>-ООО «УК «Управление комфортом» - Е.Е. Сафронова</w:t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4-67-80</w:t>
      </w:r>
    </w:p>
    <w:p w:rsidR="005E0689" w:rsidRPr="00D1773D" w:rsidRDefault="006E6A4A" w:rsidP="00D1773D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052947">
        <w:rPr>
          <w:rFonts w:ascii="Times New Roman" w:hAnsi="Times New Roman" w:cs="Times New Roman"/>
          <w:b/>
          <w:sz w:val="26"/>
          <w:szCs w:val="26"/>
        </w:rPr>
        <w:t>11 микрорайон -</w:t>
      </w:r>
      <w:r w:rsidRPr="00052947">
        <w:rPr>
          <w:rFonts w:ascii="Times New Roman" w:hAnsi="Times New Roman" w:cs="Times New Roman"/>
          <w:sz w:val="26"/>
          <w:szCs w:val="26"/>
        </w:rPr>
        <w:t xml:space="preserve"> ООО «Кариатида» - А.Е. </w:t>
      </w:r>
      <w:proofErr w:type="spellStart"/>
      <w:r w:rsidRPr="00052947">
        <w:rPr>
          <w:rFonts w:ascii="Times New Roman" w:hAnsi="Times New Roman" w:cs="Times New Roman"/>
          <w:sz w:val="26"/>
          <w:szCs w:val="26"/>
        </w:rPr>
        <w:t>Алумбаева</w:t>
      </w:r>
      <w:proofErr w:type="spellEnd"/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</w:r>
      <w:r w:rsidRPr="00052947">
        <w:rPr>
          <w:rFonts w:ascii="Times New Roman" w:hAnsi="Times New Roman" w:cs="Times New Roman"/>
          <w:sz w:val="26"/>
          <w:szCs w:val="26"/>
        </w:rPr>
        <w:tab/>
        <w:t>тел. 5-51-34</w:t>
      </w:r>
    </w:p>
    <w:sectPr w:rsidR="005E0689" w:rsidRPr="00D1773D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25207"/>
    <w:rsid w:val="00036E06"/>
    <w:rsid w:val="0005219A"/>
    <w:rsid w:val="00052947"/>
    <w:rsid w:val="00062A69"/>
    <w:rsid w:val="00064B6D"/>
    <w:rsid w:val="00082674"/>
    <w:rsid w:val="00092747"/>
    <w:rsid w:val="000A1BC1"/>
    <w:rsid w:val="000C1145"/>
    <w:rsid w:val="000F038B"/>
    <w:rsid w:val="000F3A12"/>
    <w:rsid w:val="00106455"/>
    <w:rsid w:val="00114E00"/>
    <w:rsid w:val="00116E7F"/>
    <w:rsid w:val="00127127"/>
    <w:rsid w:val="00131004"/>
    <w:rsid w:val="0017684A"/>
    <w:rsid w:val="00186F76"/>
    <w:rsid w:val="001B4071"/>
    <w:rsid w:val="001B4B26"/>
    <w:rsid w:val="001D1494"/>
    <w:rsid w:val="001E2225"/>
    <w:rsid w:val="001E4E27"/>
    <w:rsid w:val="0022392D"/>
    <w:rsid w:val="0028703A"/>
    <w:rsid w:val="00294815"/>
    <w:rsid w:val="002A33A0"/>
    <w:rsid w:val="002E28A3"/>
    <w:rsid w:val="002E3AC1"/>
    <w:rsid w:val="002E54A3"/>
    <w:rsid w:val="002E74A2"/>
    <w:rsid w:val="002F040F"/>
    <w:rsid w:val="00301A18"/>
    <w:rsid w:val="00372284"/>
    <w:rsid w:val="00382BF5"/>
    <w:rsid w:val="0039088C"/>
    <w:rsid w:val="003A7957"/>
    <w:rsid w:val="003E6476"/>
    <w:rsid w:val="003F709F"/>
    <w:rsid w:val="004263CC"/>
    <w:rsid w:val="00443395"/>
    <w:rsid w:val="004947E3"/>
    <w:rsid w:val="004A4962"/>
    <w:rsid w:val="004D25B2"/>
    <w:rsid w:val="004F2245"/>
    <w:rsid w:val="00552EFC"/>
    <w:rsid w:val="0057523F"/>
    <w:rsid w:val="00581D70"/>
    <w:rsid w:val="00590D60"/>
    <w:rsid w:val="00594A25"/>
    <w:rsid w:val="005A49E1"/>
    <w:rsid w:val="005A693E"/>
    <w:rsid w:val="005B31A3"/>
    <w:rsid w:val="005C6125"/>
    <w:rsid w:val="005E0689"/>
    <w:rsid w:val="006029AA"/>
    <w:rsid w:val="006A7E73"/>
    <w:rsid w:val="006B0E08"/>
    <w:rsid w:val="006C36DC"/>
    <w:rsid w:val="006E2BD9"/>
    <w:rsid w:val="006E44C1"/>
    <w:rsid w:val="006E6A4A"/>
    <w:rsid w:val="0073339D"/>
    <w:rsid w:val="00774199"/>
    <w:rsid w:val="00774CC8"/>
    <w:rsid w:val="007E29EC"/>
    <w:rsid w:val="0080321F"/>
    <w:rsid w:val="008339DD"/>
    <w:rsid w:val="0084378F"/>
    <w:rsid w:val="0085013F"/>
    <w:rsid w:val="00856F4A"/>
    <w:rsid w:val="008676BD"/>
    <w:rsid w:val="00872A6D"/>
    <w:rsid w:val="00874DFF"/>
    <w:rsid w:val="00890A27"/>
    <w:rsid w:val="008A5465"/>
    <w:rsid w:val="008B4B26"/>
    <w:rsid w:val="008E7EDE"/>
    <w:rsid w:val="008F0BFA"/>
    <w:rsid w:val="00904648"/>
    <w:rsid w:val="00950017"/>
    <w:rsid w:val="00960567"/>
    <w:rsid w:val="009631E4"/>
    <w:rsid w:val="00981272"/>
    <w:rsid w:val="00985487"/>
    <w:rsid w:val="00997A19"/>
    <w:rsid w:val="009A549B"/>
    <w:rsid w:val="009C03EC"/>
    <w:rsid w:val="009C2C0B"/>
    <w:rsid w:val="00A30327"/>
    <w:rsid w:val="00A34ACB"/>
    <w:rsid w:val="00A36188"/>
    <w:rsid w:val="00A576E0"/>
    <w:rsid w:val="00A64E1B"/>
    <w:rsid w:val="00A7253B"/>
    <w:rsid w:val="00AB4163"/>
    <w:rsid w:val="00AC7DAA"/>
    <w:rsid w:val="00AF45D6"/>
    <w:rsid w:val="00B05390"/>
    <w:rsid w:val="00B2126C"/>
    <w:rsid w:val="00B24D06"/>
    <w:rsid w:val="00B45B44"/>
    <w:rsid w:val="00B54ED8"/>
    <w:rsid w:val="00B64659"/>
    <w:rsid w:val="00B666BE"/>
    <w:rsid w:val="00BE4307"/>
    <w:rsid w:val="00BE6E4E"/>
    <w:rsid w:val="00C024EC"/>
    <w:rsid w:val="00C06AEB"/>
    <w:rsid w:val="00C20908"/>
    <w:rsid w:val="00C32AA1"/>
    <w:rsid w:val="00C4181E"/>
    <w:rsid w:val="00C647FB"/>
    <w:rsid w:val="00C65988"/>
    <w:rsid w:val="00C741DE"/>
    <w:rsid w:val="00C74E96"/>
    <w:rsid w:val="00C83E09"/>
    <w:rsid w:val="00C92F7D"/>
    <w:rsid w:val="00CA0886"/>
    <w:rsid w:val="00CD0F66"/>
    <w:rsid w:val="00CD6BC1"/>
    <w:rsid w:val="00D14AD1"/>
    <w:rsid w:val="00D1773D"/>
    <w:rsid w:val="00D55021"/>
    <w:rsid w:val="00D73473"/>
    <w:rsid w:val="00D84B43"/>
    <w:rsid w:val="00D914E2"/>
    <w:rsid w:val="00DC1322"/>
    <w:rsid w:val="00DC1BAE"/>
    <w:rsid w:val="00DE1028"/>
    <w:rsid w:val="00E04D6C"/>
    <w:rsid w:val="00E2000C"/>
    <w:rsid w:val="00E30A67"/>
    <w:rsid w:val="00E332C8"/>
    <w:rsid w:val="00E5737C"/>
    <w:rsid w:val="00E64E87"/>
    <w:rsid w:val="00E83E74"/>
    <w:rsid w:val="00E92B44"/>
    <w:rsid w:val="00EE4343"/>
    <w:rsid w:val="00F65B3A"/>
    <w:rsid w:val="00F96C9C"/>
    <w:rsid w:val="00FA1DE8"/>
    <w:rsid w:val="00FC322C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E1E2-464F-4AE6-8C80-5D4C28BB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Гончарова Анжела Васильевна</cp:lastModifiedBy>
  <cp:revision>37</cp:revision>
  <cp:lastPrinted>2021-12-14T15:56:00Z</cp:lastPrinted>
  <dcterms:created xsi:type="dcterms:W3CDTF">2018-10-20T14:23:00Z</dcterms:created>
  <dcterms:modified xsi:type="dcterms:W3CDTF">2021-12-23T11:45:00Z</dcterms:modified>
</cp:coreProperties>
</file>