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B8" w:rsidRPr="00FE51B8" w:rsidRDefault="00EE36E2" w:rsidP="00EE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</w:t>
      </w:r>
      <w:r w:rsidR="00ED64A5" w:rsidRPr="00FE51B8">
        <w:rPr>
          <w:rFonts w:ascii="Times New Roman" w:hAnsi="Times New Roman" w:cs="Times New Roman"/>
          <w:b/>
          <w:i/>
          <w:sz w:val="24"/>
        </w:rPr>
        <w:t>тоги конкурса</w:t>
      </w:r>
    </w:p>
    <w:p w:rsidR="00ED64A5" w:rsidRDefault="00ED64A5" w:rsidP="00EE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FE51B8">
        <w:rPr>
          <w:rFonts w:ascii="Times New Roman" w:hAnsi="Times New Roman" w:cs="Times New Roman"/>
          <w:b/>
          <w:i/>
          <w:sz w:val="24"/>
        </w:rPr>
        <w:t xml:space="preserve">«Лучший муниципальный служащий </w:t>
      </w:r>
      <w:r w:rsidR="00452C55" w:rsidRPr="00FE51B8">
        <w:rPr>
          <w:rFonts w:ascii="Times New Roman" w:hAnsi="Times New Roman" w:cs="Times New Roman"/>
          <w:b/>
          <w:i/>
          <w:sz w:val="24"/>
        </w:rPr>
        <w:t>Администрации города Когалыма</w:t>
      </w:r>
      <w:r w:rsidRPr="00FE51B8">
        <w:rPr>
          <w:rFonts w:ascii="Times New Roman" w:hAnsi="Times New Roman" w:cs="Times New Roman"/>
          <w:b/>
          <w:i/>
          <w:sz w:val="24"/>
        </w:rPr>
        <w:t>»</w:t>
      </w:r>
      <w:r w:rsidR="00743A16">
        <w:rPr>
          <w:rFonts w:ascii="Times New Roman" w:hAnsi="Times New Roman" w:cs="Times New Roman"/>
          <w:b/>
          <w:i/>
          <w:sz w:val="24"/>
        </w:rPr>
        <w:t xml:space="preserve"> в 2023 году</w:t>
      </w:r>
    </w:p>
    <w:p w:rsidR="00FE51B8" w:rsidRPr="00FE51B8" w:rsidRDefault="00FE51B8" w:rsidP="00EE36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743A16" w:rsidRPr="00743A16" w:rsidRDefault="00EE36E2" w:rsidP="00743A1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A16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города Когалыма от 24.12.2019 №2823 </w:t>
      </w:r>
      <w:r w:rsidR="00743A16" w:rsidRPr="00743A16">
        <w:rPr>
          <w:rFonts w:ascii="Times New Roman" w:hAnsi="Times New Roman" w:cs="Times New Roman"/>
          <w:sz w:val="24"/>
          <w:szCs w:val="24"/>
        </w:rPr>
        <w:t>«Об утверждении положения о проведении ежегодного конкурса</w:t>
      </w:r>
      <w:r w:rsidRPr="00743A16">
        <w:rPr>
          <w:rFonts w:ascii="Times New Roman" w:hAnsi="Times New Roman" w:cs="Times New Roman"/>
          <w:sz w:val="24"/>
          <w:szCs w:val="24"/>
        </w:rPr>
        <w:t xml:space="preserve"> «Лучший муниципальный служащий</w:t>
      </w:r>
      <w:r w:rsidR="00743A16" w:rsidRPr="00743A16">
        <w:rPr>
          <w:rFonts w:ascii="Times New Roman" w:hAnsi="Times New Roman" w:cs="Times New Roman"/>
          <w:sz w:val="24"/>
          <w:szCs w:val="24"/>
        </w:rPr>
        <w:t xml:space="preserve"> Администрации города Когалыма»</w:t>
      </w:r>
      <w:r w:rsidR="00743A16">
        <w:rPr>
          <w:rFonts w:ascii="Times New Roman" w:hAnsi="Times New Roman" w:cs="Times New Roman"/>
          <w:sz w:val="24"/>
          <w:szCs w:val="24"/>
        </w:rPr>
        <w:t>,</w:t>
      </w:r>
      <w:r w:rsidR="00743A16" w:rsidRPr="00743A16">
        <w:rPr>
          <w:rFonts w:ascii="Times New Roman" w:hAnsi="Times New Roman" w:cs="Times New Roman"/>
          <w:sz w:val="24"/>
          <w:szCs w:val="24"/>
        </w:rPr>
        <w:t xml:space="preserve"> </w:t>
      </w:r>
      <w:r w:rsidR="00743A16">
        <w:rPr>
          <w:rFonts w:ascii="Times New Roman" w:hAnsi="Times New Roman" w:cs="Times New Roman"/>
          <w:sz w:val="24"/>
          <w:szCs w:val="24"/>
        </w:rPr>
        <w:t>на основании</w:t>
      </w:r>
      <w:r w:rsidR="00743A16" w:rsidRP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43A16" w:rsidRP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комиссии (протокол от </w:t>
      </w:r>
      <w:r w:rsidR="00743A16" w:rsidRP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>07.04.2023</w:t>
      </w:r>
      <w:r w:rsidR="00743A16" w:rsidRP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№0</w:t>
      </w:r>
      <w:r w:rsidR="00743A16" w:rsidRP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43A16" w:rsidRP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="00743A16" w:rsidRP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43A16" w:rsidRP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конкурс</w:t>
      </w:r>
      <w:r w:rsid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A16" w:rsidRP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муниципальный служащий Администрации города Когалыма»</w:t>
      </w:r>
      <w:r w:rsid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2023 году</w:t>
      </w:r>
      <w:r w:rsidR="00743A16" w:rsidRP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 </w:t>
      </w:r>
      <w:r w:rsidR="00743A16" w:rsidRPr="00743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несостоявшимся.</w:t>
      </w:r>
    </w:p>
    <w:p w:rsidR="00743A16" w:rsidRPr="00743A16" w:rsidRDefault="00743A16" w:rsidP="00743A16">
      <w:pPr>
        <w:ind w:firstLine="708"/>
        <w:jc w:val="both"/>
        <w:rPr>
          <w:rFonts w:ascii="Times New Roman" w:hAnsi="Times New Roman" w:cs="Times New Roman"/>
          <w:color w:val="FFFFFF" w:themeColor="background1"/>
          <w:sz w:val="24"/>
        </w:rPr>
      </w:pPr>
      <w:r w:rsidRPr="00743A16">
        <w:rPr>
          <w:rFonts w:ascii="Times New Roman" w:hAnsi="Times New Roman" w:cs="Times New Roman"/>
          <w:color w:val="FFFFFF" w:themeColor="background1"/>
          <w:sz w:val="24"/>
        </w:rPr>
        <w:t>с решением конкурсной комиссии (протокол от 02.08.2021 №03/21), в связи с отсутствием двух кандидатур, изъявивших желание принять участие в конкурсе на замещение вакантной должности муниципальной службы – заведующий сектором анализа и прогноза общественно-политической ситуации Администрации города Когалыма, признать конкурс  несостоявшимся.</w:t>
      </w:r>
    </w:p>
    <w:p w:rsidR="0071186C" w:rsidRPr="002E3BE2" w:rsidRDefault="00743A16" w:rsidP="00743A16">
      <w:pPr>
        <w:ind w:firstLine="708"/>
        <w:jc w:val="both"/>
        <w:rPr>
          <w:rFonts w:ascii="Times New Roman" w:hAnsi="Times New Roman" w:cs="Times New Roman"/>
          <w:color w:val="FFFFFF" w:themeColor="background1"/>
          <w:sz w:val="24"/>
        </w:rPr>
      </w:pPr>
      <w:r w:rsidRPr="00743A16">
        <w:rPr>
          <w:rFonts w:ascii="Times New Roman" w:hAnsi="Times New Roman" w:cs="Times New Roman"/>
          <w:color w:val="FFFFFF" w:themeColor="background1"/>
          <w:sz w:val="24"/>
        </w:rPr>
        <w:t>.</w:t>
      </w:r>
      <w:r w:rsidR="00ED64A5" w:rsidRPr="002E3BE2">
        <w:rPr>
          <w:rFonts w:ascii="Times New Roman" w:hAnsi="Times New Roman" w:cs="Times New Roman"/>
          <w:color w:val="FFFFFF" w:themeColor="background1"/>
          <w:sz w:val="24"/>
        </w:rPr>
        <w:t xml:space="preserve"> желает успехов в дальнейшей деятел</w:t>
      </w:r>
      <w:bookmarkStart w:id="0" w:name="_GoBack"/>
      <w:bookmarkEnd w:id="0"/>
      <w:r w:rsidR="00ED64A5" w:rsidRPr="002E3BE2">
        <w:rPr>
          <w:rFonts w:ascii="Times New Roman" w:hAnsi="Times New Roman" w:cs="Times New Roman"/>
          <w:color w:val="FFFFFF" w:themeColor="background1"/>
          <w:sz w:val="24"/>
        </w:rPr>
        <w:t>ьности!</w:t>
      </w:r>
    </w:p>
    <w:p w:rsidR="00452C55" w:rsidRDefault="00452C55" w:rsidP="00120678">
      <w:pPr>
        <w:jc w:val="both"/>
        <w:rPr>
          <w:rFonts w:ascii="Times New Roman" w:hAnsi="Times New Roman" w:cs="Times New Roman"/>
          <w:sz w:val="24"/>
        </w:rPr>
      </w:pPr>
    </w:p>
    <w:p w:rsidR="00452C55" w:rsidRDefault="00452C55" w:rsidP="00120678">
      <w:pPr>
        <w:jc w:val="both"/>
        <w:rPr>
          <w:rFonts w:ascii="Times New Roman" w:hAnsi="Times New Roman" w:cs="Times New Roman"/>
          <w:sz w:val="24"/>
        </w:rPr>
      </w:pPr>
    </w:p>
    <w:p w:rsidR="00452C55" w:rsidRPr="00452C55" w:rsidRDefault="00452C55" w:rsidP="00120678">
      <w:pPr>
        <w:jc w:val="both"/>
        <w:rPr>
          <w:rFonts w:ascii="Times New Roman" w:hAnsi="Times New Roman" w:cs="Times New Roman"/>
          <w:sz w:val="24"/>
        </w:rPr>
      </w:pPr>
    </w:p>
    <w:sectPr w:rsidR="00452C55" w:rsidRPr="0045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25"/>
    <w:rsid w:val="00120678"/>
    <w:rsid w:val="002E3BE2"/>
    <w:rsid w:val="00452C55"/>
    <w:rsid w:val="00535A25"/>
    <w:rsid w:val="005B1C09"/>
    <w:rsid w:val="0071186C"/>
    <w:rsid w:val="00743A16"/>
    <w:rsid w:val="009E1CC9"/>
    <w:rsid w:val="00A8537A"/>
    <w:rsid w:val="00B4282D"/>
    <w:rsid w:val="00DF187A"/>
    <w:rsid w:val="00ED64A5"/>
    <w:rsid w:val="00EE36E2"/>
    <w:rsid w:val="00F84860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Рогова Ольга Николаевна</cp:lastModifiedBy>
  <cp:revision>10</cp:revision>
  <dcterms:created xsi:type="dcterms:W3CDTF">2016-12-28T06:49:00Z</dcterms:created>
  <dcterms:modified xsi:type="dcterms:W3CDTF">2023-04-07T06:13:00Z</dcterms:modified>
</cp:coreProperties>
</file>