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8A" w:rsidRDefault="00BE678A" w:rsidP="00A60B4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План </w:t>
      </w:r>
      <w:r w:rsidR="00874C07">
        <w:rPr>
          <w:rFonts w:ascii="Times New Roman" w:hAnsi="Times New Roman" w:cs="Times New Roman"/>
          <w:sz w:val="26"/>
          <w:szCs w:val="26"/>
        </w:rPr>
        <w:t>информационно-разъяснительной работы с населением</w:t>
      </w:r>
      <w:r w:rsidR="00A60B4F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874C07">
        <w:rPr>
          <w:rFonts w:ascii="Times New Roman" w:hAnsi="Times New Roman" w:cs="Times New Roman"/>
          <w:sz w:val="26"/>
          <w:szCs w:val="26"/>
        </w:rPr>
        <w:t xml:space="preserve"> о проведении независимой оценки качества оказания услуг муниципальными учреждениями культуры города Когалыма на 2020 год</w:t>
      </w:r>
    </w:p>
    <w:p w:rsidR="00BE678A" w:rsidRDefault="00BE678A" w:rsidP="00BE67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7"/>
        <w:gridCol w:w="3733"/>
        <w:gridCol w:w="2106"/>
        <w:gridCol w:w="3228"/>
      </w:tblGrid>
      <w:tr w:rsidR="00704B25" w:rsidTr="00DF1ADF">
        <w:tc>
          <w:tcPr>
            <w:tcW w:w="567" w:type="dxa"/>
          </w:tcPr>
          <w:p w:rsidR="00704B25" w:rsidRDefault="00704B25" w:rsidP="00BE67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733" w:type="dxa"/>
          </w:tcPr>
          <w:p w:rsidR="00704B25" w:rsidRDefault="00704B25" w:rsidP="00BE67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106" w:type="dxa"/>
          </w:tcPr>
          <w:p w:rsidR="00704B25" w:rsidRDefault="00704B25" w:rsidP="00BE67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228" w:type="dxa"/>
          </w:tcPr>
          <w:p w:rsidR="00704B25" w:rsidRDefault="00704B25" w:rsidP="00BE67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704B25" w:rsidTr="00DF1ADF">
        <w:tc>
          <w:tcPr>
            <w:tcW w:w="567" w:type="dxa"/>
          </w:tcPr>
          <w:p w:rsidR="00704B25" w:rsidRDefault="00874C07" w:rsidP="00BE67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A22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33" w:type="dxa"/>
          </w:tcPr>
          <w:p w:rsidR="00704B25" w:rsidRDefault="00704B2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</w:t>
            </w:r>
            <w:r w:rsidR="006228DA">
              <w:rPr>
                <w:rFonts w:ascii="Times New Roman" w:hAnsi="Times New Roman" w:cs="Times New Roman"/>
                <w:sz w:val="26"/>
                <w:szCs w:val="26"/>
              </w:rPr>
              <w:t>ещение и актуализация информации</w:t>
            </w:r>
            <w:r w:rsidR="00874C07">
              <w:rPr>
                <w:rFonts w:ascii="Times New Roman" w:hAnsi="Times New Roman" w:cs="Times New Roman"/>
                <w:sz w:val="26"/>
                <w:szCs w:val="26"/>
              </w:rPr>
              <w:t xml:space="preserve"> в разделе, посвященном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независимой оценке качества оказания услуг</w:t>
            </w:r>
            <w:r w:rsidR="00874C07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НОК)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на официальных сайтах:</w:t>
            </w:r>
          </w:p>
          <w:p w:rsidR="00704B25" w:rsidRDefault="00704B2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Администрации города Когалыма;</w:t>
            </w:r>
          </w:p>
          <w:p w:rsidR="00303EC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4B25" w:rsidRDefault="00704B2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муниципальных учреждений культуры города Когалыма.</w:t>
            </w:r>
          </w:p>
        </w:tc>
        <w:tc>
          <w:tcPr>
            <w:tcW w:w="2106" w:type="dxa"/>
          </w:tcPr>
          <w:p w:rsidR="00704B25" w:rsidRDefault="00704B25" w:rsidP="00BE67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28" w:type="dxa"/>
          </w:tcPr>
          <w:p w:rsidR="00303EC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EC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EC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EC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EC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EC5" w:rsidRDefault="00704B2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Т.Ф.Майер, специалист-эксперт </w:t>
            </w:r>
            <w:r w:rsidR="00303EC5">
              <w:rPr>
                <w:rFonts w:ascii="Times New Roman" w:hAnsi="Times New Roman" w:cs="Times New Roman"/>
                <w:sz w:val="26"/>
                <w:szCs w:val="26"/>
              </w:rPr>
              <w:t xml:space="preserve">ОК </w:t>
            </w:r>
            <w:r w:rsidR="00DA22F0">
              <w:rPr>
                <w:rFonts w:ascii="Times New Roman" w:hAnsi="Times New Roman" w:cs="Times New Roman"/>
                <w:sz w:val="26"/>
                <w:szCs w:val="26"/>
              </w:rPr>
              <w:t>УКСиМП*;</w:t>
            </w:r>
          </w:p>
          <w:p w:rsidR="00303EC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4B25" w:rsidRDefault="00303EC5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А.В.Паньков, директор М</w:t>
            </w:r>
            <w:r w:rsidR="00DA22F0">
              <w:rPr>
                <w:rFonts w:ascii="Times New Roman" w:hAnsi="Times New Roman" w:cs="Times New Roman"/>
                <w:sz w:val="26"/>
                <w:szCs w:val="26"/>
              </w:rPr>
              <w:t>АУ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«К</w:t>
            </w:r>
            <w:r w:rsidR="00DA22F0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«АРТ-Праздник»</w:t>
            </w:r>
            <w:r w:rsidR="00874C07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 w:rsidR="00DA22F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A22F0" w:rsidRDefault="00DA22F0" w:rsidP="00704B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Л.Г.Некрасова, директор МБУ «ЦБС»</w:t>
            </w:r>
            <w:r w:rsidR="00874C07">
              <w:rPr>
                <w:rFonts w:ascii="Times New Roman" w:hAnsi="Times New Roman" w:cs="Times New Roman"/>
                <w:sz w:val="26"/>
                <w:szCs w:val="26"/>
              </w:rPr>
              <w:t>***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03EC5" w:rsidRDefault="00DA22F0" w:rsidP="00DA22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И.И.Куклина, директор МБУ «МВЦ»</w:t>
            </w:r>
            <w:r w:rsidR="00874C07">
              <w:rPr>
                <w:rFonts w:ascii="Times New Roman" w:hAnsi="Times New Roman" w:cs="Times New Roman"/>
                <w:sz w:val="26"/>
                <w:szCs w:val="26"/>
              </w:rPr>
              <w:t>****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60B4F" w:rsidTr="00DF1ADF">
        <w:tc>
          <w:tcPr>
            <w:tcW w:w="567" w:type="dxa"/>
          </w:tcPr>
          <w:p w:rsidR="00A60B4F" w:rsidRDefault="00874C07" w:rsidP="00A60B4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60B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33" w:type="dxa"/>
          </w:tcPr>
          <w:p w:rsidR="00874C07" w:rsidRDefault="00874C07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информационно-разъяснительных (в том числе анонсных) материалов о НОК, в том числе о формах участия граждан в ее проведении для размещения:</w:t>
            </w:r>
          </w:p>
          <w:p w:rsidR="00874C07" w:rsidRDefault="00874C07" w:rsidP="00874C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 официальном сайте Администрации города Когалыма;</w:t>
            </w:r>
          </w:p>
          <w:p w:rsidR="00A60B4F" w:rsidRDefault="00874C07" w:rsidP="00874C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 теле- и радиоканалах, в газете «Когалымский вестник».</w:t>
            </w:r>
          </w:p>
        </w:tc>
        <w:tc>
          <w:tcPr>
            <w:tcW w:w="2106" w:type="dxa"/>
          </w:tcPr>
          <w:p w:rsidR="00A60B4F" w:rsidRDefault="00874C07" w:rsidP="00A60B4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28" w:type="dxa"/>
          </w:tcPr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Т.Ф.Майер, специалист-эксперт ОК УКСиМП;</w:t>
            </w:r>
          </w:p>
          <w:p w:rsidR="00874C07" w:rsidRDefault="00874C07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4C07" w:rsidRDefault="00874C07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4C07" w:rsidRDefault="00874C07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4C07" w:rsidRDefault="00874C07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4C07" w:rsidRDefault="00874C07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0B4F" w:rsidTr="00DF1ADF">
        <w:tc>
          <w:tcPr>
            <w:tcW w:w="567" w:type="dxa"/>
          </w:tcPr>
          <w:p w:rsidR="00A60B4F" w:rsidRDefault="001E3D9A" w:rsidP="00A60B4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60B4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733" w:type="dxa"/>
          </w:tcPr>
          <w:p w:rsidR="00874C07" w:rsidRDefault="00874C07" w:rsidP="00874C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информационно-разъяснительных (в том числе анонсных) материалов о НОК, в том числе о формах участия граждан в ее проведении: </w:t>
            </w:r>
          </w:p>
          <w:p w:rsidR="00F7252B" w:rsidRDefault="00874C07" w:rsidP="00874C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 официальных сайтах муниципальных учре</w:t>
            </w:r>
            <w:r w:rsidR="001E3D9A">
              <w:rPr>
                <w:rFonts w:ascii="Times New Roman" w:hAnsi="Times New Roman" w:cs="Times New Roman"/>
                <w:sz w:val="26"/>
                <w:szCs w:val="26"/>
              </w:rPr>
              <w:t>ждений культуры города Когалыма;</w:t>
            </w:r>
          </w:p>
          <w:p w:rsidR="001E3D9A" w:rsidRDefault="001E3D9A" w:rsidP="00874C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 информационных стендах муниципальных учреждений культуры города Когалыма;</w:t>
            </w:r>
          </w:p>
          <w:p w:rsidR="001E3D9A" w:rsidRPr="00F7252B" w:rsidRDefault="001E3D9A" w:rsidP="00874C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официальных группах муниципальных учреждений культуры города Когалыма в социальных сетях.</w:t>
            </w:r>
          </w:p>
        </w:tc>
        <w:tc>
          <w:tcPr>
            <w:tcW w:w="2106" w:type="dxa"/>
          </w:tcPr>
          <w:p w:rsidR="00A60B4F" w:rsidRDefault="00874C07" w:rsidP="00A60B4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 дней после получения</w:t>
            </w:r>
          </w:p>
        </w:tc>
        <w:tc>
          <w:tcPr>
            <w:tcW w:w="3228" w:type="dxa"/>
          </w:tcPr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А.В.Паньков, директор МАУ «КДК «АРТ-Праздник»;</w:t>
            </w:r>
          </w:p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Л.Г.Некрасова, директор МБУ «ЦБС»;</w:t>
            </w:r>
          </w:p>
          <w:p w:rsidR="00A60B4F" w:rsidRDefault="00A60B4F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И.И.Куклина, директор МБУ «МВЦ».</w:t>
            </w:r>
          </w:p>
        </w:tc>
      </w:tr>
      <w:tr w:rsidR="001E3D9A" w:rsidTr="00DF1ADF">
        <w:tc>
          <w:tcPr>
            <w:tcW w:w="567" w:type="dxa"/>
          </w:tcPr>
          <w:p w:rsidR="001E3D9A" w:rsidRDefault="001E3D9A" w:rsidP="00A60B4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</w:t>
            </w:r>
          </w:p>
        </w:tc>
        <w:tc>
          <w:tcPr>
            <w:tcW w:w="3733" w:type="dxa"/>
          </w:tcPr>
          <w:p w:rsidR="001E3D9A" w:rsidRDefault="001E3D9A" w:rsidP="001E3D9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Ведение разъяснительной работы по НОК, консультирование по анкетированию</w:t>
            </w:r>
          </w:p>
        </w:tc>
        <w:tc>
          <w:tcPr>
            <w:tcW w:w="2106" w:type="dxa"/>
          </w:tcPr>
          <w:p w:rsidR="001E3D9A" w:rsidRDefault="001E3D9A" w:rsidP="00A60B4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28" w:type="dxa"/>
          </w:tcPr>
          <w:p w:rsidR="001E3D9A" w:rsidRDefault="001E3D9A" w:rsidP="00A60B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Т.Ф.Майер, специалист-эксперт ОК УКСиМП</w:t>
            </w:r>
          </w:p>
        </w:tc>
      </w:tr>
    </w:tbl>
    <w:p w:rsidR="00874C07" w:rsidRDefault="00874C07" w:rsidP="00874C0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*отдел</w:t>
      </w:r>
      <w:r w:rsidRPr="00DA22F0">
        <w:rPr>
          <w:rFonts w:ascii="Times New Roman" w:hAnsi="Times New Roman" w:cs="Times New Roman"/>
        </w:rPr>
        <w:t xml:space="preserve"> культуры Управления культуры, спорта и молодежной политики Администрации города Когалыма</w:t>
      </w:r>
    </w:p>
    <w:p w:rsidR="00DA22F0" w:rsidRDefault="00A60B4F" w:rsidP="00DA22F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874C07">
        <w:rPr>
          <w:rFonts w:ascii="Times New Roman" w:hAnsi="Times New Roman" w:cs="Times New Roman"/>
        </w:rPr>
        <w:t>*</w:t>
      </w:r>
      <w:r w:rsidR="00DA22F0" w:rsidRPr="00DA22F0">
        <w:rPr>
          <w:rFonts w:ascii="Times New Roman" w:hAnsi="Times New Roman" w:cs="Times New Roman"/>
          <w:sz w:val="26"/>
          <w:szCs w:val="26"/>
        </w:rPr>
        <w:t xml:space="preserve"> </w:t>
      </w:r>
      <w:r w:rsidR="00DA22F0">
        <w:rPr>
          <w:rFonts w:ascii="Times New Roman" w:hAnsi="Times New Roman" w:cs="Times New Roman"/>
        </w:rPr>
        <w:t>Муниципальное автономное учреждение</w:t>
      </w:r>
      <w:r w:rsidR="00DA22F0" w:rsidRPr="00DA22F0">
        <w:rPr>
          <w:rFonts w:ascii="Times New Roman" w:hAnsi="Times New Roman" w:cs="Times New Roman"/>
        </w:rPr>
        <w:t xml:space="preserve"> «Культурно-досуговый комплекс «АРТ-Праздник</w:t>
      </w:r>
      <w:r w:rsidR="00DA22F0">
        <w:rPr>
          <w:rFonts w:ascii="Times New Roman" w:hAnsi="Times New Roman" w:cs="Times New Roman"/>
        </w:rPr>
        <w:t>»</w:t>
      </w:r>
    </w:p>
    <w:p w:rsidR="00DA22F0" w:rsidRDefault="00A60B4F" w:rsidP="00DA22F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874C07">
        <w:rPr>
          <w:rFonts w:ascii="Times New Roman" w:hAnsi="Times New Roman" w:cs="Times New Roman"/>
        </w:rPr>
        <w:t>*</w:t>
      </w:r>
      <w:r w:rsidR="00DA22F0">
        <w:rPr>
          <w:rFonts w:ascii="Times New Roman" w:hAnsi="Times New Roman" w:cs="Times New Roman"/>
        </w:rPr>
        <w:t xml:space="preserve"> Муниципальное бюджетное учреждение «Централизованная библиотечная система»</w:t>
      </w:r>
    </w:p>
    <w:p w:rsidR="00A60B4F" w:rsidRDefault="00A60B4F" w:rsidP="00A60B4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  <w:r w:rsidR="00874C07">
        <w:rPr>
          <w:rFonts w:ascii="Times New Roman" w:hAnsi="Times New Roman" w:cs="Times New Roman"/>
        </w:rPr>
        <w:t>*</w:t>
      </w:r>
      <w:r w:rsidR="00DA22F0">
        <w:rPr>
          <w:rFonts w:ascii="Times New Roman" w:hAnsi="Times New Roman" w:cs="Times New Roman"/>
        </w:rPr>
        <w:t>Муниципальное бюджетное учреждение «Музейно-выставочный центр»</w:t>
      </w:r>
      <w:r w:rsidRPr="00A60B4F">
        <w:rPr>
          <w:rFonts w:ascii="Times New Roman" w:hAnsi="Times New Roman" w:cs="Times New Roman"/>
        </w:rPr>
        <w:t xml:space="preserve"> </w:t>
      </w:r>
    </w:p>
    <w:p w:rsidR="00DA22F0" w:rsidRPr="00DA22F0" w:rsidRDefault="00DA22F0" w:rsidP="00DA22F0">
      <w:pPr>
        <w:pStyle w:val="a3"/>
        <w:jc w:val="both"/>
        <w:rPr>
          <w:rFonts w:ascii="Times New Roman" w:hAnsi="Times New Roman" w:cs="Times New Roman"/>
        </w:rPr>
      </w:pPr>
    </w:p>
    <w:p w:rsidR="00BE678A" w:rsidRDefault="00BE678A" w:rsidP="00BE67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E678A" w:rsidRPr="00BE678A" w:rsidRDefault="00BE678A" w:rsidP="00BE67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E678A" w:rsidRPr="00BE678A" w:rsidRDefault="00BE678A" w:rsidP="00BE67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E678A" w:rsidRPr="00BE678A" w:rsidRDefault="00BE678A" w:rsidP="00BE67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E678A" w:rsidRPr="00BE678A" w:rsidRDefault="00BE678A" w:rsidP="00BE67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E678A" w:rsidRPr="00BE678A" w:rsidRDefault="00BE678A" w:rsidP="00BE67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BE678A" w:rsidRPr="00BE678A" w:rsidSect="00A2595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53" w:rsidRDefault="00464B53" w:rsidP="00464B53">
      <w:pPr>
        <w:spacing w:after="0" w:line="240" w:lineRule="auto"/>
      </w:pPr>
      <w:r>
        <w:separator/>
      </w:r>
    </w:p>
  </w:endnote>
  <w:endnote w:type="continuationSeparator" w:id="0">
    <w:p w:rsidR="00464B53" w:rsidRDefault="00464B53" w:rsidP="0046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53" w:rsidRDefault="00464B53" w:rsidP="00464B53">
      <w:pPr>
        <w:spacing w:after="0" w:line="240" w:lineRule="auto"/>
      </w:pPr>
      <w:r>
        <w:separator/>
      </w:r>
    </w:p>
  </w:footnote>
  <w:footnote w:type="continuationSeparator" w:id="0">
    <w:p w:rsidR="00464B53" w:rsidRDefault="00464B53" w:rsidP="00464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1D"/>
    <w:rsid w:val="000228B2"/>
    <w:rsid w:val="000B10F7"/>
    <w:rsid w:val="001E3D9A"/>
    <w:rsid w:val="00303EC5"/>
    <w:rsid w:val="0045141D"/>
    <w:rsid w:val="00464B53"/>
    <w:rsid w:val="00492B4D"/>
    <w:rsid w:val="006228DA"/>
    <w:rsid w:val="0068318A"/>
    <w:rsid w:val="00704B25"/>
    <w:rsid w:val="00874C07"/>
    <w:rsid w:val="00A2595F"/>
    <w:rsid w:val="00A60B4F"/>
    <w:rsid w:val="00AC4AFC"/>
    <w:rsid w:val="00BB2532"/>
    <w:rsid w:val="00BE678A"/>
    <w:rsid w:val="00DA22F0"/>
    <w:rsid w:val="00DB07A0"/>
    <w:rsid w:val="00DF1ADF"/>
    <w:rsid w:val="00E176C9"/>
    <w:rsid w:val="00F7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C32C0-6D58-42F9-BB1A-695554D5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78A"/>
    <w:pPr>
      <w:spacing w:after="0" w:line="240" w:lineRule="auto"/>
    </w:pPr>
  </w:style>
  <w:style w:type="table" w:styleId="a4">
    <w:name w:val="Table Grid"/>
    <w:basedOn w:val="a1"/>
    <w:uiPriority w:val="39"/>
    <w:rsid w:val="00BE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2B4D"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464B5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64B5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64B53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464B5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64B5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64B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B0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0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4204-30C0-4ACD-8427-3A51A409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Танзиля Фиркатовна</dc:creator>
  <cp:keywords/>
  <dc:description/>
  <cp:lastModifiedBy>Майер Танзиля Фиркатовна</cp:lastModifiedBy>
  <cp:revision>8</cp:revision>
  <cp:lastPrinted>2020-03-16T12:05:00Z</cp:lastPrinted>
  <dcterms:created xsi:type="dcterms:W3CDTF">2020-03-13T07:27:00Z</dcterms:created>
  <dcterms:modified xsi:type="dcterms:W3CDTF">2020-03-20T06:03:00Z</dcterms:modified>
</cp:coreProperties>
</file>