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375" w:rsidRPr="00B91A46" w:rsidRDefault="00005375" w:rsidP="00F4295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</w:t>
      </w:r>
      <w:r w:rsidRPr="00B91A46">
        <w:rPr>
          <w:rFonts w:ascii="Times New Roman" w:hAnsi="Times New Roman" w:cs="Times New Roman"/>
        </w:rPr>
        <w:t>Л А Н</w:t>
      </w:r>
    </w:p>
    <w:p w:rsidR="00005375" w:rsidRDefault="00005375" w:rsidP="00F4295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мероприятий Контрольно-счетной палаты города Когалыма </w:t>
      </w:r>
    </w:p>
    <w:p w:rsidR="00005375" w:rsidRDefault="00005375" w:rsidP="00F4295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противодействию коррупции на 20</w:t>
      </w:r>
      <w:r w:rsidR="001843E9">
        <w:rPr>
          <w:rFonts w:ascii="Times New Roman" w:hAnsi="Times New Roman" w:cs="Times New Roman"/>
        </w:rPr>
        <w:t>2</w:t>
      </w:r>
      <w:r w:rsidR="001421B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год</w:t>
      </w:r>
    </w:p>
    <w:p w:rsidR="00005375" w:rsidRPr="00F42958" w:rsidRDefault="00005375" w:rsidP="00005375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9781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5066"/>
        <w:gridCol w:w="2410"/>
        <w:gridCol w:w="1846"/>
      </w:tblGrid>
      <w:tr w:rsidR="00005375" w:rsidRPr="00B90303" w:rsidTr="00F42958">
        <w:trPr>
          <w:trHeight w:val="369"/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п/п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Ответственные</w:t>
            </w:r>
          </w:p>
          <w:p w:rsidR="00005375" w:rsidRPr="00B9030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исполнители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Срок исполнения</w:t>
            </w:r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I</w:t>
            </w:r>
          </w:p>
        </w:tc>
        <w:tc>
          <w:tcPr>
            <w:tcW w:w="9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Мероприятия по предотвращению коррупции внутри</w:t>
            </w:r>
            <w:r w:rsidR="00D31B4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Контрольно-</w:t>
            </w:r>
            <w:r w:rsidR="004801E5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счетной палаты города Когалыма и</w:t>
            </w: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повышение эффективности механизмов урегулирования конфликтов интересов</w:t>
            </w:r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Актуализация перечня должностей муниципальных служащих</w:t>
            </w:r>
            <w:r w:rsidR="00DB61FC"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Контрольно-</w:t>
            </w: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счетной палаты</w:t>
            </w:r>
            <w:r w:rsidR="00F12AF2"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города Когалыма</w:t>
            </w: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, исполнение должностных обязанностей которых в наибольшей степени подвержено риску коррупционных проявлений.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AC2BF4" w:rsidRDefault="00005375" w:rsidP="009C41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2BF4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  <w:r w:rsidR="009C4156">
              <w:rPr>
                <w:rFonts w:ascii="Times New Roman" w:hAnsi="Times New Roman" w:cs="Times New Roman"/>
                <w:sz w:val="20"/>
                <w:szCs w:val="20"/>
              </w:rPr>
              <w:t xml:space="preserve"> КСП</w:t>
            </w:r>
            <w:r w:rsidRPr="00AC2B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AC2BF4" w:rsidRDefault="00005375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C2BF4">
              <w:rPr>
                <w:rFonts w:ascii="Times New Roman" w:hAnsi="Times New Roman" w:cs="Times New Roman"/>
                <w:sz w:val="20"/>
                <w:szCs w:val="20"/>
              </w:rPr>
              <w:t xml:space="preserve">о мере необходимости </w:t>
            </w:r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F01F7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1F73" w:rsidRP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Проведение проверки достоверности предоставляемых гражданином персональных данных и иных сведений при поступлении на муниципальную службу.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C4156">
              <w:rPr>
                <w:rFonts w:ascii="Times New Roman" w:hAnsi="Times New Roman" w:cs="Times New Roman"/>
                <w:sz w:val="20"/>
                <w:szCs w:val="20"/>
              </w:rPr>
              <w:t>КСП</w:t>
            </w:r>
          </w:p>
          <w:p w:rsidR="00005375" w:rsidRPr="00B90303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F12AF2" w:rsidP="00F12A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r w:rsidR="00005375" w:rsidRPr="00B90303">
              <w:rPr>
                <w:rFonts w:ascii="Times New Roman" w:hAnsi="Times New Roman" w:cs="Times New Roman"/>
                <w:sz w:val="20"/>
                <w:szCs w:val="20"/>
              </w:rPr>
              <w:t>поступлении на муниципальную службу</w:t>
            </w:r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886435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Проведение сбора справок о доходах, об имуществе и обязательствах имущественного характера муниципальных служащих </w:t>
            </w:r>
            <w:r w:rsidR="00F12AF2" w:rsidRPr="0035072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онтрольно-счетной палаты </w:t>
            </w:r>
            <w:r w:rsidR="008830B5" w:rsidRPr="00350728">
              <w:rPr>
                <w:rFonts w:ascii="Times New Roman" w:hAnsi="Times New Roman" w:cs="Times New Roman"/>
                <w:sz w:val="20"/>
                <w:szCs w:val="20"/>
              </w:rPr>
              <w:t>города</w:t>
            </w:r>
            <w:r w:rsidR="00F12AF2"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Когалыма</w:t>
            </w:r>
            <w:r w:rsidR="008830B5"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и членов их семей за 20</w:t>
            </w:r>
            <w:r w:rsidR="0088643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год.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C4156">
              <w:rPr>
                <w:rFonts w:ascii="Times New Roman" w:hAnsi="Times New Roman" w:cs="Times New Roman"/>
                <w:sz w:val="20"/>
                <w:szCs w:val="20"/>
              </w:rPr>
              <w:t>КСП</w:t>
            </w:r>
          </w:p>
          <w:p w:rsidR="00005375" w:rsidRPr="00B90303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49315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49315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апреля 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ода</w:t>
            </w:r>
            <w:r w:rsidR="00493157">
              <w:rPr>
                <w:rFonts w:ascii="Times New Roman" w:hAnsi="Times New Roman" w:cs="Times New Roman"/>
                <w:sz w:val="20"/>
                <w:szCs w:val="20"/>
              </w:rPr>
              <w:t>, следующего за отчетным</w:t>
            </w:r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1421B6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Проведения сверки достоверности представленных муниципальными служащими сведений о доходах, об имуществе и обязательствах имущественного характера за 20</w:t>
            </w:r>
            <w:r w:rsidR="001421B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год.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C4156">
              <w:rPr>
                <w:rFonts w:ascii="Times New Roman" w:hAnsi="Times New Roman" w:cs="Times New Roman"/>
                <w:sz w:val="20"/>
                <w:szCs w:val="20"/>
              </w:rPr>
              <w:t>КСП</w:t>
            </w:r>
          </w:p>
          <w:p w:rsidR="00005375" w:rsidRPr="00B90303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-июнь</w:t>
            </w:r>
          </w:p>
        </w:tc>
      </w:tr>
      <w:tr w:rsidR="00D31B42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B42" w:rsidRDefault="00670091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B42" w:rsidRPr="00350728" w:rsidRDefault="00D31B42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Ознакомление граждан, поступающих на муниципальную службу в Контрольно-счетную палату города Когалыма с установленными законодательством Российской Федерации и законодательством Ханты-Мансийского автономного округа – Югры ограничениями, запретами и обязанностями в целях противодействия коррупции, ответственностью за коррупционные правонарушения</w:t>
            </w:r>
            <w:r w:rsidR="00F12AF2" w:rsidRPr="003507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B42" w:rsidRDefault="00D31B42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КСП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B42" w:rsidRDefault="006F7B7E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поступлении граждан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муни</w:t>
            </w:r>
            <w:r w:rsidR="00D31B42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31B42">
              <w:rPr>
                <w:rFonts w:ascii="Times New Roman" w:hAnsi="Times New Roman" w:cs="Times New Roman"/>
                <w:sz w:val="20"/>
                <w:szCs w:val="20"/>
              </w:rPr>
              <w:t>пальную</w:t>
            </w:r>
            <w:proofErr w:type="spellEnd"/>
            <w:proofErr w:type="gramEnd"/>
            <w:r w:rsidR="00D31B42">
              <w:rPr>
                <w:rFonts w:ascii="Times New Roman" w:hAnsi="Times New Roman" w:cs="Times New Roman"/>
                <w:sz w:val="20"/>
                <w:szCs w:val="20"/>
              </w:rPr>
              <w:t xml:space="preserve"> службу</w:t>
            </w:r>
          </w:p>
        </w:tc>
      </w:tr>
      <w:tr w:rsidR="00005375" w:rsidRPr="00B90303" w:rsidTr="006F7B7E">
        <w:trPr>
          <w:trHeight w:val="969"/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670091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A270DB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Организация направления муниципальных служащих </w:t>
            </w:r>
            <w:r w:rsidR="00670091" w:rsidRPr="0035072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онтрольно-счетной палаты города</w:t>
            </w:r>
            <w:r w:rsidR="00670091"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в должностные обязанности которых входит работа по противодействию коррупции</w:t>
            </w: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на повышение квалификации и семинары в сфере противодействия коррупции.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3507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r w:rsidR="003507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4156">
              <w:rPr>
                <w:rFonts w:ascii="Times New Roman" w:hAnsi="Times New Roman" w:cs="Times New Roman"/>
                <w:sz w:val="20"/>
                <w:szCs w:val="20"/>
              </w:rPr>
              <w:t>КСП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C5200F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один раз</w:t>
            </w:r>
            <w:r w:rsidR="00670091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67009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670091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Размещение информации о деятельности контрольно-счетной палаты на официальном сайте органов местного самоуправления.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лавный специалист</w:t>
            </w:r>
            <w:r w:rsidR="009C4156">
              <w:rPr>
                <w:rFonts w:ascii="Times New Roman" w:hAnsi="Times New Roman" w:cs="Times New Roman"/>
                <w:sz w:val="20"/>
                <w:szCs w:val="20"/>
              </w:rPr>
              <w:t xml:space="preserve"> КСП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остоянно</w:t>
            </w:r>
          </w:p>
        </w:tc>
      </w:tr>
      <w:tr w:rsidR="00005375" w:rsidRPr="00B90303" w:rsidTr="00F42958">
        <w:trPr>
          <w:trHeight w:val="903"/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670091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3F08D9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изданных правовых актов в сфере противодействия коррупции на предмет соответствия положениям федерального или окружного законодательства</w:t>
            </w:r>
            <w:r w:rsidR="00B772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</w:t>
            </w:r>
            <w:r w:rsidR="00350728">
              <w:rPr>
                <w:rFonts w:ascii="Times New Roman" w:hAnsi="Times New Roman" w:cs="Times New Roman"/>
                <w:sz w:val="20"/>
                <w:szCs w:val="20"/>
              </w:rPr>
              <w:t xml:space="preserve">дателя </w:t>
            </w:r>
            <w:r w:rsidR="009C4156">
              <w:rPr>
                <w:rFonts w:ascii="Times New Roman" w:hAnsi="Times New Roman" w:cs="Times New Roman"/>
                <w:sz w:val="20"/>
                <w:szCs w:val="20"/>
              </w:rPr>
              <w:t>КСП</w:t>
            </w:r>
          </w:p>
          <w:p w:rsidR="00005375" w:rsidRPr="00B90303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005375" w:rsidRPr="00B90303" w:rsidTr="006F7B7E">
        <w:trPr>
          <w:trHeight w:val="1532"/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F01F73" w:rsidRDefault="00670091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01F73" w:rsidRP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1843E9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Мониторинг правоприменительной практики судов общей юрисдикции и арбитражных судов по заявлениям о признании незаконными нормативных правовых актов, решений и действий (бездействия) муниципальных органов и их должностных лиц в целях применения на практике.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</w:t>
            </w:r>
            <w:r w:rsidR="00350728">
              <w:rPr>
                <w:rFonts w:ascii="Times New Roman" w:hAnsi="Times New Roman" w:cs="Times New Roman"/>
                <w:sz w:val="20"/>
                <w:szCs w:val="20"/>
              </w:rPr>
              <w:t xml:space="preserve">тель </w:t>
            </w:r>
            <w:proofErr w:type="gramStart"/>
            <w:r w:rsidR="00350728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председателя </w:t>
            </w:r>
            <w:r w:rsidR="009C4156">
              <w:rPr>
                <w:rFonts w:ascii="Times New Roman" w:hAnsi="Times New Roman" w:cs="Times New Roman"/>
                <w:sz w:val="20"/>
                <w:szCs w:val="20"/>
              </w:rPr>
              <w:t xml:space="preserve"> КСП</w:t>
            </w:r>
            <w:proofErr w:type="gramEnd"/>
          </w:p>
          <w:p w:rsidR="00005375" w:rsidRPr="00A90239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A90239" w:rsidRDefault="00005375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0239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F01F73" w:rsidRDefault="00670091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01F73" w:rsidRP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в </w:t>
            </w:r>
            <w:r w:rsidR="00F12AF2" w:rsidRPr="0035072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онтрольно-счетной палате </w:t>
            </w:r>
            <w:r w:rsidR="00F12AF2"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города Когалыма </w:t>
            </w: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отрицательного отношения к коррупции.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редседатель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4156">
              <w:rPr>
                <w:rFonts w:ascii="Times New Roman" w:hAnsi="Times New Roman" w:cs="Times New Roman"/>
                <w:sz w:val="20"/>
                <w:szCs w:val="20"/>
              </w:rPr>
              <w:t>КСП</w:t>
            </w:r>
            <w:proofErr w:type="gramEnd"/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остоянно</w:t>
            </w:r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F01F7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0091" w:rsidRPr="00F01F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1F73" w:rsidRP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1843E9">
            <w:pPr>
              <w:spacing w:after="0"/>
              <w:ind w:left="126" w:right="1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Организация правового просвещения и о</w:t>
            </w:r>
            <w:r w:rsidRPr="00350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знакомление муниципальных служащих Контрольно-счетной палаты города Когалыма с нововведениями в законодательстве, нормативно – правовой базой, на основе которой проводится внедрение </w:t>
            </w:r>
            <w:r w:rsidRPr="00350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антикоррупционной политики.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="00350728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  <w:r w:rsidR="009C4156">
              <w:rPr>
                <w:rFonts w:ascii="Times New Roman" w:hAnsi="Times New Roman" w:cs="Times New Roman"/>
                <w:sz w:val="20"/>
                <w:szCs w:val="20"/>
              </w:rPr>
              <w:t xml:space="preserve"> КСП</w:t>
            </w:r>
            <w:proofErr w:type="gramEnd"/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A27AE" w:rsidRDefault="009A27AE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375" w:rsidRPr="00B90303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 </w:t>
            </w:r>
            <w:r w:rsidR="009C4156">
              <w:rPr>
                <w:rFonts w:ascii="Times New Roman" w:hAnsi="Times New Roman" w:cs="Times New Roman"/>
                <w:sz w:val="20"/>
                <w:szCs w:val="20"/>
              </w:rPr>
              <w:t>председателя</w:t>
            </w:r>
            <w:proofErr w:type="gramEnd"/>
            <w:r w:rsidR="009C4156">
              <w:rPr>
                <w:rFonts w:ascii="Times New Roman" w:hAnsi="Times New Roman" w:cs="Times New Roman"/>
                <w:sz w:val="20"/>
                <w:szCs w:val="20"/>
              </w:rPr>
              <w:t xml:space="preserve">  КСП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B654B2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75" w:rsidRPr="00F01F7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0091" w:rsidRPr="00F01F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75" w:rsidRPr="00350728" w:rsidRDefault="00005375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должностные инструкции работников Контрольно-счетной палаты города Когалыма.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75" w:rsidRPr="00B90303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777DBF">
              <w:rPr>
                <w:rFonts w:ascii="Times New Roman" w:hAnsi="Times New Roman" w:cs="Times New Roman"/>
                <w:sz w:val="20"/>
                <w:szCs w:val="20"/>
              </w:rPr>
              <w:t>председателя КСП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75" w:rsidRPr="00B90303" w:rsidRDefault="00005375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мере </w:t>
            </w:r>
            <w:r w:rsidR="00B04A63">
              <w:rPr>
                <w:rFonts w:ascii="Times New Roman" w:hAnsi="Times New Roman" w:cs="Times New Roman"/>
                <w:sz w:val="20"/>
                <w:szCs w:val="20"/>
              </w:rPr>
              <w:t>необходимости</w:t>
            </w:r>
          </w:p>
        </w:tc>
      </w:tr>
      <w:tr w:rsidR="00D31B42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B42" w:rsidRPr="00F01F73" w:rsidRDefault="00670091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7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B42" w:rsidRPr="00350728" w:rsidRDefault="00555B4C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Информирование муниципальных служащих Контрольно-счетной палаты города Когалыма в случае увольнения их с муниципальной службы Контрольно-счетной палаты города Когалыма о необходимости соблюдения ограничений, налагаемых на гражданина, замещавшего</w:t>
            </w:r>
            <w:r w:rsidR="00C3465B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</w:t>
            </w: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, в части соблюдения установленных для них запретов (ограничений) при заключении ими после ухода с </w:t>
            </w:r>
            <w:r w:rsidR="00A72C19" w:rsidRPr="00350728">
              <w:rPr>
                <w:rFonts w:ascii="Times New Roman" w:hAnsi="Times New Roman" w:cs="Times New Roman"/>
                <w:sz w:val="20"/>
                <w:szCs w:val="20"/>
              </w:rPr>
              <w:t>муниципальной службы трудового договора и (или) гражданско-правового договора в случаях. Предусмотренных статьей 12 Федерального закона от 25.12.2008 №273 «О противодействии коррупции».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B42" w:rsidRDefault="00B654B2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КСП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B42" w:rsidRDefault="00B654B2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B01F4A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1F4A" w:rsidRPr="00F01F73" w:rsidRDefault="00B01F4A" w:rsidP="00B01F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7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1F4A" w:rsidRPr="00350728" w:rsidRDefault="00B01F4A" w:rsidP="00B01F4A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анализа родственных связей между работниками Контрольно-счетной палаты города, Думы и Администрации города Когалыма на предмет возникновения или возможного возникновения конфликта интересов.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1F4A" w:rsidRDefault="00B01F4A" w:rsidP="00B01F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КСП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1F4A" w:rsidRDefault="00B01F4A" w:rsidP="001421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квартал 202</w:t>
            </w:r>
            <w:r w:rsidR="001421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005375" w:rsidRPr="00B90303" w:rsidTr="006F7B7E">
        <w:trPr>
          <w:trHeight w:val="556"/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II</w:t>
            </w:r>
          </w:p>
        </w:tc>
        <w:tc>
          <w:tcPr>
            <w:tcW w:w="9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Мероприятия по предотвращению коррупции при осуществлении контрольно-ревизионной, экспертно-аналитической деятельности счетной палаты</w:t>
            </w:r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Получение от сотрудников счетной палаты письменного подтверждения об отсутствии конфликта интересов или иных препятствий для осуществления контрольного мероприятия.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r w:rsidR="00777DBF">
              <w:rPr>
                <w:rFonts w:ascii="Times New Roman" w:hAnsi="Times New Roman" w:cs="Times New Roman"/>
                <w:sz w:val="20"/>
                <w:szCs w:val="20"/>
              </w:rPr>
              <w:t>КСП</w:t>
            </w:r>
          </w:p>
          <w:p w:rsidR="00005375" w:rsidRPr="00B90303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Default="00005375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375" w:rsidRPr="00B90303" w:rsidRDefault="00005375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контроля за расходованием бюджетных средств в </w:t>
            </w:r>
            <w:r w:rsidR="001421B6">
              <w:rPr>
                <w:rFonts w:ascii="Times New Roman" w:hAnsi="Times New Roman" w:cs="Times New Roman"/>
                <w:sz w:val="20"/>
                <w:szCs w:val="20"/>
              </w:rPr>
              <w:t xml:space="preserve">проверяемых сферах и в органах </w:t>
            </w: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(организациях), подверженных наибольшей </w:t>
            </w:r>
            <w:proofErr w:type="spellStart"/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коррупциогенности</w:t>
            </w:r>
            <w:proofErr w:type="spellEnd"/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(коррупционным рискам). </w:t>
            </w:r>
            <w:r w:rsidR="00940FF8"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Своевременное выявление коррупционных правонарушений.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Default="009A27AE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  <w:r w:rsidR="000053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DBF">
              <w:rPr>
                <w:rFonts w:ascii="Times New Roman" w:hAnsi="Times New Roman" w:cs="Times New Roman"/>
                <w:sz w:val="20"/>
                <w:szCs w:val="20"/>
              </w:rPr>
              <w:t>КСП</w:t>
            </w:r>
          </w:p>
          <w:p w:rsidR="009A27AE" w:rsidRDefault="009A27AE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7AE" w:rsidRDefault="009A27AE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инспекторы</w:t>
            </w:r>
            <w:r w:rsidR="00777DBF">
              <w:rPr>
                <w:rFonts w:ascii="Times New Roman" w:hAnsi="Times New Roman" w:cs="Times New Roman"/>
                <w:sz w:val="20"/>
                <w:szCs w:val="20"/>
              </w:rPr>
              <w:t xml:space="preserve"> КСП</w:t>
            </w:r>
          </w:p>
          <w:p w:rsidR="009A27AE" w:rsidRDefault="009A27AE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375" w:rsidRPr="00B90303" w:rsidRDefault="009A27AE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 w:rsidR="00005375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  <w:r w:rsidR="00777DBF">
              <w:rPr>
                <w:rFonts w:ascii="Times New Roman" w:hAnsi="Times New Roman" w:cs="Times New Roman"/>
                <w:sz w:val="20"/>
                <w:szCs w:val="20"/>
              </w:rPr>
              <w:t xml:space="preserve"> КСП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Default="00005375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375" w:rsidRPr="00B90303" w:rsidRDefault="00005375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0B5C60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экспертизы проектов муниципальных правовых актов на предмет </w:t>
            </w:r>
            <w:proofErr w:type="spellStart"/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коррупциогенности</w:t>
            </w:r>
            <w:proofErr w:type="spellEnd"/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содержащих в них положений.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7AE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="00777DBF">
              <w:rPr>
                <w:rFonts w:ascii="Times New Roman" w:hAnsi="Times New Roman" w:cs="Times New Roman"/>
                <w:sz w:val="20"/>
                <w:szCs w:val="20"/>
              </w:rPr>
              <w:t xml:space="preserve"> КСП</w:t>
            </w:r>
          </w:p>
          <w:p w:rsidR="00350728" w:rsidRDefault="00350728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375" w:rsidRPr="00B90303" w:rsidRDefault="009A27AE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инспекторы</w:t>
            </w:r>
            <w:r w:rsidR="00777DBF">
              <w:rPr>
                <w:rFonts w:ascii="Times New Roman" w:hAnsi="Times New Roman" w:cs="Times New Roman"/>
                <w:sz w:val="20"/>
                <w:szCs w:val="20"/>
              </w:rPr>
              <w:t xml:space="preserve"> КСП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375" w:rsidRPr="00B90303" w:rsidRDefault="000B5C60" w:rsidP="000B5C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05375" w:rsidRPr="00B9030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мере поступления</w:t>
            </w:r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Обеспечение проведения контрольных мероприятий непосредственно в проверяемых органах (организациях) рабочей группой в составе не менее двух должностных лиц.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Default="00777DBF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</w:t>
            </w:r>
            <w:r w:rsidR="000053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5375" w:rsidRPr="00B90303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B04A63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8F5CD1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CD1" w:rsidRDefault="009C4156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CD1" w:rsidRPr="00350728" w:rsidRDefault="009C4156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Организация проведения независимой антикоррупционной экспертизы, общественного обсуждения проектов нормативных правовых актов Контрольно-счетной палаты города Когалыма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CD1" w:rsidRDefault="009C4156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2BF4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DBF">
              <w:rPr>
                <w:rFonts w:ascii="Times New Roman" w:hAnsi="Times New Roman" w:cs="Times New Roman"/>
                <w:sz w:val="20"/>
                <w:szCs w:val="20"/>
              </w:rPr>
              <w:t>КСП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CD1" w:rsidRPr="00B90303" w:rsidRDefault="008830B5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издания</w:t>
            </w:r>
            <w:r w:rsidR="00B04A63">
              <w:rPr>
                <w:rFonts w:ascii="Times New Roman" w:hAnsi="Times New Roman" w:cs="Times New Roman"/>
                <w:sz w:val="20"/>
                <w:szCs w:val="20"/>
              </w:rPr>
              <w:t xml:space="preserve"> НПА</w:t>
            </w:r>
          </w:p>
        </w:tc>
      </w:tr>
      <w:tr w:rsidR="005A3F73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F73" w:rsidRDefault="009C4156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F73" w:rsidRPr="00350728" w:rsidRDefault="005A3F73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Размещение информации о деятельности Контрольно-счетной палаты города Когалыма в сети «Интернет» и средствах массовой информации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F73" w:rsidRDefault="009A27AE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  <w:r w:rsidR="00777DBF">
              <w:rPr>
                <w:rFonts w:ascii="Times New Roman" w:hAnsi="Times New Roman" w:cs="Times New Roman"/>
                <w:sz w:val="20"/>
                <w:szCs w:val="20"/>
              </w:rPr>
              <w:t xml:space="preserve"> КСП</w:t>
            </w:r>
          </w:p>
          <w:p w:rsidR="009A27AE" w:rsidRDefault="009A27AE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="00777DBF">
              <w:rPr>
                <w:rFonts w:ascii="Times New Roman" w:hAnsi="Times New Roman" w:cs="Times New Roman"/>
                <w:sz w:val="20"/>
                <w:szCs w:val="20"/>
              </w:rPr>
              <w:t xml:space="preserve"> КСП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F73" w:rsidRPr="00B90303" w:rsidRDefault="008F5CD1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III</w:t>
            </w:r>
          </w:p>
        </w:tc>
        <w:tc>
          <w:tcPr>
            <w:tcW w:w="9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350728">
            <w:pPr>
              <w:spacing w:after="0"/>
              <w:ind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Мероприятия по взаимодействию с правоохранительными и иными органами</w:t>
            </w:r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Организация взаимодействия контрольно-счетной палаты с органами местного самоуправления и правоохранительными органами при реализации мероприятий по противодействию коррупции.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редседатель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DBF">
              <w:rPr>
                <w:rFonts w:ascii="Times New Roman" w:hAnsi="Times New Roman" w:cs="Times New Roman"/>
                <w:sz w:val="20"/>
                <w:szCs w:val="20"/>
              </w:rPr>
              <w:t>КСП</w:t>
            </w:r>
          </w:p>
          <w:p w:rsidR="00005375" w:rsidRPr="00B90303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75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728" w:rsidRPr="00350728" w:rsidRDefault="00005375" w:rsidP="000B5C60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в соответствии с действующим законодательством материалов в органы прокуратуры и в правоохранительные органы по документально установленным фактам финансовых нарушений, хищений, злоупотреблений, выявленных в ходе проведенных контрольно-ревизионных мероприятий в </w:t>
            </w:r>
            <w:r w:rsidRPr="003507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целях их дальнейшей правовой оценки и решения вопроса о привлечении виновных лиц к ответственности.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75" w:rsidRPr="00B90303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редседатель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DBF">
              <w:rPr>
                <w:rFonts w:ascii="Times New Roman" w:hAnsi="Times New Roman" w:cs="Times New Roman"/>
                <w:sz w:val="20"/>
                <w:szCs w:val="20"/>
              </w:rPr>
              <w:t>КСП</w:t>
            </w:r>
            <w:proofErr w:type="gramEnd"/>
          </w:p>
          <w:p w:rsidR="00005375" w:rsidRPr="00B90303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75" w:rsidRPr="00B90303" w:rsidRDefault="00F42958" w:rsidP="00F42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0537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мере выявления</w:t>
            </w:r>
            <w:bookmarkStart w:id="0" w:name="_GoBack"/>
            <w:bookmarkEnd w:id="0"/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Организация изучения практики успешно реализуемых мероприятий по противодействию коррупции в муниципальных контрольно-счетных органах Российской Федерации.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Default="00005375" w:rsidP="00777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  <w:r w:rsidR="00777DBF">
              <w:rPr>
                <w:rFonts w:ascii="Times New Roman" w:hAnsi="Times New Roman" w:cs="Times New Roman"/>
                <w:sz w:val="20"/>
                <w:szCs w:val="20"/>
              </w:rPr>
              <w:t>КСП</w:t>
            </w:r>
          </w:p>
          <w:p w:rsidR="00777DBF" w:rsidRDefault="00777DBF" w:rsidP="00777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DBF" w:rsidRPr="00B90303" w:rsidRDefault="00777DBF" w:rsidP="00777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КСП 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Участие в работе советов, комиссий по вопросам противодействия коррупции.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уполномоченные 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сотрудники</w:t>
            </w:r>
            <w:proofErr w:type="gramEnd"/>
            <w:r w:rsidR="00777DBF">
              <w:rPr>
                <w:rFonts w:ascii="Times New Roman" w:hAnsi="Times New Roman" w:cs="Times New Roman"/>
                <w:sz w:val="20"/>
                <w:szCs w:val="20"/>
              </w:rPr>
              <w:t xml:space="preserve"> КСП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проведения</w:t>
            </w:r>
          </w:p>
        </w:tc>
      </w:tr>
      <w:tr w:rsidR="00005375" w:rsidRPr="00B90303" w:rsidTr="006F7B7E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7962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350728">
            <w:pPr>
              <w:spacing w:after="0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Рассмотрение обращений граждан и организаций, содержащих информацию коррупционной направленности.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9A27AE" w:rsidP="007962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 </w:t>
            </w:r>
            <w:r w:rsidR="00777DBF">
              <w:rPr>
                <w:rFonts w:ascii="Times New Roman" w:hAnsi="Times New Roman" w:cs="Times New Roman"/>
                <w:sz w:val="20"/>
                <w:szCs w:val="20"/>
              </w:rPr>
              <w:t>КСП</w:t>
            </w:r>
            <w:proofErr w:type="gramEnd"/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B04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</w:tr>
    </w:tbl>
    <w:p w:rsidR="00005375" w:rsidRDefault="00005375" w:rsidP="00005375">
      <w:pPr>
        <w:spacing w:after="0"/>
        <w:rPr>
          <w:rFonts w:ascii="Times New Roman" w:hAnsi="Times New Roman" w:cs="Times New Roman"/>
        </w:rPr>
      </w:pPr>
    </w:p>
    <w:p w:rsidR="00005375" w:rsidRDefault="00005375" w:rsidP="00005375">
      <w:pPr>
        <w:spacing w:after="0"/>
        <w:rPr>
          <w:rFonts w:ascii="Times New Roman" w:hAnsi="Times New Roman" w:cs="Times New Roman"/>
        </w:rPr>
      </w:pPr>
    </w:p>
    <w:p w:rsidR="00005375" w:rsidRDefault="00005375" w:rsidP="00005375">
      <w:r>
        <w:rPr>
          <w:rFonts w:ascii="Times New Roman" w:hAnsi="Times New Roman" w:cs="Times New Roman"/>
        </w:rPr>
        <w:t xml:space="preserve"> </w:t>
      </w:r>
    </w:p>
    <w:p w:rsidR="00005375" w:rsidRDefault="00005375" w:rsidP="00005375"/>
    <w:p w:rsidR="00005375" w:rsidRDefault="00005375" w:rsidP="00005375"/>
    <w:p w:rsidR="006A6958" w:rsidRDefault="006A6958"/>
    <w:sectPr w:rsidR="006A6958" w:rsidSect="00B04A63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5375"/>
    <w:rsid w:val="00005375"/>
    <w:rsid w:val="00031C6A"/>
    <w:rsid w:val="000B5C60"/>
    <w:rsid w:val="00106B7E"/>
    <w:rsid w:val="001421B6"/>
    <w:rsid w:val="001843E9"/>
    <w:rsid w:val="00350728"/>
    <w:rsid w:val="003F08D9"/>
    <w:rsid w:val="00454764"/>
    <w:rsid w:val="004801E5"/>
    <w:rsid w:val="0048751A"/>
    <w:rsid w:val="00493157"/>
    <w:rsid w:val="00497B57"/>
    <w:rsid w:val="00521B8C"/>
    <w:rsid w:val="00551A6D"/>
    <w:rsid w:val="00555B4C"/>
    <w:rsid w:val="005A3F73"/>
    <w:rsid w:val="00630175"/>
    <w:rsid w:val="00670091"/>
    <w:rsid w:val="006A6958"/>
    <w:rsid w:val="006E390C"/>
    <w:rsid w:val="006F7B7E"/>
    <w:rsid w:val="00777DBF"/>
    <w:rsid w:val="008830B5"/>
    <w:rsid w:val="00886435"/>
    <w:rsid w:val="008F5CD1"/>
    <w:rsid w:val="00940FF8"/>
    <w:rsid w:val="009640C5"/>
    <w:rsid w:val="009965A7"/>
    <w:rsid w:val="009A27AE"/>
    <w:rsid w:val="009C4156"/>
    <w:rsid w:val="00A270DB"/>
    <w:rsid w:val="00A72C19"/>
    <w:rsid w:val="00B01F4A"/>
    <w:rsid w:val="00B04A63"/>
    <w:rsid w:val="00B06FAA"/>
    <w:rsid w:val="00B654B2"/>
    <w:rsid w:val="00B7720F"/>
    <w:rsid w:val="00C3465B"/>
    <w:rsid w:val="00C5200F"/>
    <w:rsid w:val="00CB6E2A"/>
    <w:rsid w:val="00D17E4B"/>
    <w:rsid w:val="00D31B42"/>
    <w:rsid w:val="00DB61FC"/>
    <w:rsid w:val="00F01F73"/>
    <w:rsid w:val="00F12AF2"/>
    <w:rsid w:val="00F32461"/>
    <w:rsid w:val="00F42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1E399-F80D-406E-8ECF-AA648661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21A76-DF32-4784-BE2B-9915C448D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П. Проценко</dc:creator>
  <cp:keywords/>
  <dc:description/>
  <cp:lastModifiedBy>Иноземцева Элла Сергеевна</cp:lastModifiedBy>
  <cp:revision>5</cp:revision>
  <cp:lastPrinted>2019-01-25T11:58:00Z</cp:lastPrinted>
  <dcterms:created xsi:type="dcterms:W3CDTF">2020-12-14T11:50:00Z</dcterms:created>
  <dcterms:modified xsi:type="dcterms:W3CDTF">2020-12-28T09:24:00Z</dcterms:modified>
</cp:coreProperties>
</file>