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23" w:rsidRDefault="000D558A" w:rsidP="000D558A">
      <w:pPr>
        <w:spacing w:after="0" w:line="240" w:lineRule="auto"/>
        <w:ind w:right="-136" w:firstLine="9498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65853" w:rsidRPr="00064523" w:rsidRDefault="000D558A" w:rsidP="00064523">
      <w:pPr>
        <w:spacing w:after="0" w:line="240" w:lineRule="auto"/>
        <w:ind w:left="9498" w:right="-136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на заседании</w:t>
      </w:r>
      <w:r w:rsidR="00064523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3920BC">
        <w:rPr>
          <w:rFonts w:ascii="Times New Roman" w:hAnsi="Times New Roman"/>
          <w:color w:val="000000"/>
          <w:sz w:val="24"/>
          <w:szCs w:val="24"/>
        </w:rPr>
        <w:t>абочей группы</w:t>
      </w:r>
      <w:r w:rsidRPr="000D5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по снижению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неформальной занятости, легализации «серой» заработной платы,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повышению собираемости страховых взносов во внебюджетные фонды в городе Когалыме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="00AC0565">
        <w:rPr>
          <w:rFonts w:ascii="Times New Roman" w:hAnsi="Times New Roman"/>
          <w:color w:val="000000"/>
          <w:sz w:val="24"/>
          <w:szCs w:val="24"/>
        </w:rPr>
        <w:t>(протокол-решение от</w:t>
      </w:r>
      <w:r w:rsidR="001121C2">
        <w:rPr>
          <w:rFonts w:ascii="Times New Roman" w:hAnsi="Times New Roman"/>
          <w:sz w:val="24"/>
          <w:szCs w:val="24"/>
        </w:rPr>
        <w:t xml:space="preserve"> «</w:t>
      </w:r>
      <w:r w:rsidR="00C7440C">
        <w:rPr>
          <w:rFonts w:ascii="Times New Roman" w:hAnsi="Times New Roman"/>
          <w:sz w:val="24"/>
          <w:szCs w:val="24"/>
        </w:rPr>
        <w:t>29</w:t>
      </w:r>
      <w:r w:rsidR="001121C2">
        <w:rPr>
          <w:rFonts w:ascii="Times New Roman" w:hAnsi="Times New Roman"/>
          <w:sz w:val="24"/>
          <w:szCs w:val="24"/>
        </w:rPr>
        <w:t>»</w:t>
      </w:r>
      <w:r w:rsidR="00C7440C">
        <w:rPr>
          <w:rFonts w:ascii="Times New Roman" w:hAnsi="Times New Roman"/>
          <w:sz w:val="24"/>
          <w:szCs w:val="24"/>
        </w:rPr>
        <w:t xml:space="preserve"> апреля </w:t>
      </w:r>
      <w:r w:rsidR="001121C2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3920BC">
        <w:rPr>
          <w:rFonts w:ascii="Times New Roman" w:hAnsi="Times New Roman"/>
          <w:sz w:val="24"/>
          <w:szCs w:val="24"/>
        </w:rPr>
        <w:t>2</w:t>
      </w:r>
      <w:r w:rsidR="00D54852">
        <w:rPr>
          <w:rFonts w:ascii="Times New Roman" w:hAnsi="Times New Roman"/>
          <w:sz w:val="24"/>
          <w:szCs w:val="24"/>
        </w:rPr>
        <w:t>2</w:t>
      </w:r>
      <w:r w:rsidR="00CF4797">
        <w:rPr>
          <w:rFonts w:ascii="Times New Roman" w:hAnsi="Times New Roman"/>
          <w:sz w:val="24"/>
          <w:szCs w:val="24"/>
        </w:rPr>
        <w:t xml:space="preserve"> года</w:t>
      </w:r>
      <w:r w:rsidR="00064523" w:rsidRPr="007D407B">
        <w:rPr>
          <w:rFonts w:ascii="Times New Roman" w:hAnsi="Times New Roman"/>
          <w:sz w:val="24"/>
          <w:szCs w:val="24"/>
        </w:rPr>
        <w:t>)</w:t>
      </w:r>
      <w:r w:rsidRPr="007D407B">
        <w:rPr>
          <w:rFonts w:ascii="Times New Roman" w:hAnsi="Times New Roman"/>
          <w:sz w:val="24"/>
          <w:szCs w:val="24"/>
        </w:rPr>
        <w:t xml:space="preserve"> </w:t>
      </w:r>
    </w:p>
    <w:p w:rsidR="00064523" w:rsidRDefault="00064523" w:rsidP="000D558A">
      <w:pPr>
        <w:spacing w:after="0"/>
        <w:ind w:left="11766" w:right="-136"/>
        <w:rPr>
          <w:rFonts w:ascii="Times New Roman" w:hAnsi="Times New Roman"/>
          <w:color w:val="000000"/>
          <w:sz w:val="26"/>
          <w:szCs w:val="26"/>
        </w:rPr>
      </w:pPr>
    </w:p>
    <w:p w:rsidR="005D4F7D" w:rsidRPr="00965853" w:rsidRDefault="006B5144" w:rsidP="0083204B">
      <w:pPr>
        <w:spacing w:after="0"/>
        <w:ind w:right="-136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BA3003" w:rsidRPr="00965853">
        <w:rPr>
          <w:rFonts w:ascii="Times New Roman" w:hAnsi="Times New Roman"/>
          <w:color w:val="000000"/>
          <w:sz w:val="26"/>
          <w:szCs w:val="26"/>
        </w:rPr>
        <w:t>лан мероприятий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E5B4F" w:rsidRPr="00965853" w:rsidRDefault="00064523" w:rsidP="0083204B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>абоч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ей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групп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ы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по снижению неформальной</w:t>
      </w:r>
      <w:r w:rsidR="004E5B4F" w:rsidRPr="00965853">
        <w:rPr>
          <w:rFonts w:ascii="Times New Roman" w:hAnsi="Times New Roman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занятости, легализации «серой» заработной платы,</w:t>
      </w:r>
    </w:p>
    <w:p w:rsidR="005D4F7D" w:rsidRDefault="005D4F7D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 w:rsidRPr="00965853">
        <w:rPr>
          <w:rFonts w:ascii="Times New Roman" w:hAnsi="Times New Roman"/>
          <w:sz w:val="26"/>
          <w:szCs w:val="26"/>
        </w:rPr>
        <w:t xml:space="preserve">повышению собираемости страховых взносов во внебюджетные фонды </w:t>
      </w:r>
      <w:r w:rsidR="00E54192" w:rsidRPr="00965853">
        <w:rPr>
          <w:rFonts w:ascii="Times New Roman" w:hAnsi="Times New Roman"/>
          <w:sz w:val="26"/>
          <w:szCs w:val="26"/>
        </w:rPr>
        <w:t>в городе Когалыме</w:t>
      </w:r>
      <w:r w:rsidR="00685692">
        <w:rPr>
          <w:rFonts w:ascii="Times New Roman" w:hAnsi="Times New Roman"/>
          <w:sz w:val="26"/>
          <w:szCs w:val="26"/>
        </w:rPr>
        <w:t xml:space="preserve"> на 202</w:t>
      </w:r>
      <w:r w:rsidR="00171AC3">
        <w:rPr>
          <w:rFonts w:ascii="Times New Roman" w:hAnsi="Times New Roman"/>
          <w:sz w:val="26"/>
          <w:szCs w:val="26"/>
        </w:rPr>
        <w:t>2</w:t>
      </w:r>
      <w:r w:rsidR="00685692">
        <w:rPr>
          <w:rFonts w:ascii="Times New Roman" w:hAnsi="Times New Roman"/>
          <w:sz w:val="26"/>
          <w:szCs w:val="26"/>
        </w:rPr>
        <w:t xml:space="preserve"> год</w:t>
      </w:r>
      <w:r w:rsidR="00064523">
        <w:rPr>
          <w:rFonts w:ascii="Times New Roman" w:hAnsi="Times New Roman"/>
          <w:sz w:val="26"/>
          <w:szCs w:val="26"/>
        </w:rPr>
        <w:t xml:space="preserve"> </w:t>
      </w:r>
    </w:p>
    <w:p w:rsidR="00064523" w:rsidRDefault="00064523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4252"/>
        <w:gridCol w:w="2268"/>
        <w:gridCol w:w="142"/>
        <w:gridCol w:w="1701"/>
      </w:tblGrid>
      <w:tr w:rsidR="002D41BF" w:rsidRPr="00965853" w:rsidTr="00D548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876D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58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58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BF" w:rsidRPr="00965853" w:rsidRDefault="002D41BF" w:rsidP="002D41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BF" w:rsidRPr="00965853" w:rsidRDefault="002D41BF" w:rsidP="002D41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BF" w:rsidRPr="00965853" w:rsidRDefault="002D41BF" w:rsidP="002D41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BF" w:rsidRPr="00965853" w:rsidRDefault="002D41BF" w:rsidP="002D41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D41BF" w:rsidRPr="00965853" w:rsidTr="00D54852">
        <w:trPr>
          <w:trHeight w:val="448"/>
        </w:trPr>
        <w:tc>
          <w:tcPr>
            <w:tcW w:w="15134" w:type="dxa"/>
            <w:gridSpan w:val="6"/>
          </w:tcPr>
          <w:p w:rsidR="002D41BF" w:rsidRPr="006D1B69" w:rsidRDefault="002D41BF" w:rsidP="006D1B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6D1B69">
              <w:rPr>
                <w:rFonts w:ascii="Times New Roman" w:hAnsi="Times New Roman"/>
                <w:b/>
                <w:sz w:val="24"/>
                <w:szCs w:val="24"/>
              </w:rPr>
              <w:t>Информационно-разъяснительная работа</w:t>
            </w:r>
          </w:p>
        </w:tc>
      </w:tr>
      <w:tr w:rsidR="002D41BF" w:rsidRPr="00965853" w:rsidTr="00D5485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E70F4C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F4C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населением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1BF" w:rsidRPr="007B009D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9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на официальных сайтах, в печатных изданиях, средствах массовой информации о: </w:t>
            </w:r>
          </w:p>
          <w:p w:rsidR="002D41BF" w:rsidRPr="007B009D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9D">
              <w:rPr>
                <w:rFonts w:ascii="Times New Roman" w:hAnsi="Times New Roman"/>
                <w:sz w:val="24"/>
                <w:szCs w:val="24"/>
              </w:rPr>
              <w:t xml:space="preserve">- негативных </w:t>
            </w:r>
            <w:proofErr w:type="gramStart"/>
            <w:r w:rsidRPr="007B009D">
              <w:rPr>
                <w:rFonts w:ascii="Times New Roman" w:hAnsi="Times New Roman"/>
                <w:sz w:val="24"/>
                <w:szCs w:val="24"/>
              </w:rPr>
              <w:t>последствиях</w:t>
            </w:r>
            <w:proofErr w:type="gramEnd"/>
            <w:r w:rsidRPr="007B009D">
              <w:rPr>
                <w:rFonts w:ascii="Times New Roman" w:hAnsi="Times New Roman"/>
                <w:sz w:val="24"/>
                <w:szCs w:val="24"/>
              </w:rPr>
              <w:t xml:space="preserve"> по осуществлению работ, продаже товаров и услуг без оформления трудовых отношений или отсутствия регистрации в качестве «</w:t>
            </w:r>
            <w:proofErr w:type="spellStart"/>
            <w:r w:rsidRPr="007B009D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7B009D">
              <w:rPr>
                <w:rFonts w:ascii="Times New Roman" w:hAnsi="Times New Roman"/>
                <w:sz w:val="24"/>
                <w:szCs w:val="24"/>
              </w:rPr>
              <w:t>», индивидуальных предпринимателей;</w:t>
            </w:r>
          </w:p>
          <w:p w:rsidR="002D41BF" w:rsidRPr="007B009D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7B009D">
              <w:rPr>
                <w:rFonts w:ascii="Times New Roman" w:hAnsi="Times New Roman"/>
                <w:sz w:val="24"/>
                <w:szCs w:val="24"/>
              </w:rPr>
              <w:t>преимуществах</w:t>
            </w:r>
            <w:proofErr w:type="gramEnd"/>
            <w:r w:rsidRPr="007B009D">
              <w:rPr>
                <w:rFonts w:ascii="Times New Roman" w:hAnsi="Times New Roman"/>
                <w:sz w:val="24"/>
                <w:szCs w:val="24"/>
              </w:rPr>
              <w:t xml:space="preserve"> заключения трудового договора в сравнении с гражданско-правовым договором;</w:t>
            </w:r>
          </w:p>
          <w:p w:rsidR="002D41BF" w:rsidRPr="00965853" w:rsidRDefault="002D41BF" w:rsidP="009C6A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9D">
              <w:rPr>
                <w:rFonts w:ascii="Times New Roman" w:hAnsi="Times New Roman"/>
                <w:sz w:val="24"/>
                <w:szCs w:val="24"/>
              </w:rPr>
              <w:t>- возможности применения налога на профессиональный доход «</w:t>
            </w:r>
            <w:proofErr w:type="spellStart"/>
            <w:r w:rsidRPr="007B009D">
              <w:rPr>
                <w:rFonts w:ascii="Times New Roman" w:hAnsi="Times New Roman"/>
                <w:sz w:val="24"/>
                <w:szCs w:val="24"/>
              </w:rPr>
              <w:t>самозанятыми</w:t>
            </w:r>
            <w:proofErr w:type="spellEnd"/>
            <w:r w:rsidRPr="007B009D">
              <w:rPr>
                <w:rFonts w:ascii="Times New Roman" w:hAnsi="Times New Roman"/>
                <w:sz w:val="24"/>
                <w:szCs w:val="24"/>
              </w:rPr>
              <w:t>» гражданами в целях легализации предпринимательской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2D41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правовой грамотности населения, з</w:t>
            </w:r>
            <w:r w:rsidRPr="00795A79">
              <w:rPr>
                <w:rFonts w:ascii="Times New Roman" w:hAnsi="Times New Roman"/>
                <w:sz w:val="24"/>
                <w:szCs w:val="24"/>
              </w:rPr>
              <w:t>аинтересованность граждан в заключени</w:t>
            </w:r>
            <w:proofErr w:type="gramStart"/>
            <w:r w:rsidRPr="00795A7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95A79">
              <w:rPr>
                <w:rFonts w:ascii="Times New Roman" w:hAnsi="Times New Roman"/>
                <w:sz w:val="24"/>
                <w:szCs w:val="24"/>
              </w:rPr>
              <w:t xml:space="preserve"> трудовых договоров с работодателем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трудоустройстве, регистрация граждан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качестве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индивидуальных предпринимателей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D41BF" w:rsidRPr="00965853" w:rsidTr="00D5485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9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информационно-разъяснительных работ с работодателями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41BF" w:rsidRPr="00965853" w:rsidRDefault="002D41BF" w:rsidP="009C6A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9D">
              <w:rPr>
                <w:rFonts w:ascii="Times New Roman" w:hAnsi="Times New Roman"/>
                <w:sz w:val="24"/>
                <w:szCs w:val="24"/>
              </w:rPr>
              <w:t xml:space="preserve">о требованиях трудового законодательства, последствиях и мерах ответственности за его нарушение, в том числе уклонения от оформления (либо </w:t>
            </w:r>
            <w:r w:rsidRPr="007B009D">
              <w:rPr>
                <w:rFonts w:ascii="Times New Roman" w:hAnsi="Times New Roman"/>
                <w:sz w:val="24"/>
                <w:szCs w:val="24"/>
              </w:rPr>
              <w:lastRenderedPageBreak/>
              <w:t>ненадлежащего оформления) трудовых договоров с работниками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Легализация трудовых отношений с наемными работниками, устранение нарушений работодателями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D41BF" w:rsidRPr="00965853" w:rsidTr="00D54852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9">
              <w:rPr>
                <w:rFonts w:ascii="Times New Roman" w:hAnsi="Times New Roman"/>
                <w:sz w:val="24"/>
                <w:szCs w:val="24"/>
              </w:rPr>
              <w:t xml:space="preserve">Организация работы телефонов «горячей линии»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неоформленных трудовых отношений, выплаты заработной платы «в конвертах»</w:t>
            </w:r>
          </w:p>
          <w:p w:rsidR="002D41BF" w:rsidRPr="00965853" w:rsidRDefault="002D41BF" w:rsidP="006D3A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правовой грамотности населения, легализация трудовых отношений с наемными работниками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2D4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6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D41BF" w:rsidRPr="00C02ED0" w:rsidTr="00D54852">
        <w:trPr>
          <w:trHeight w:val="448"/>
        </w:trPr>
        <w:tc>
          <w:tcPr>
            <w:tcW w:w="15134" w:type="dxa"/>
            <w:gridSpan w:val="6"/>
          </w:tcPr>
          <w:p w:rsidR="002D41BF" w:rsidRPr="00C02ED0" w:rsidRDefault="002D41BF" w:rsidP="00C02E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146">
              <w:rPr>
                <w:rFonts w:ascii="Times New Roman" w:hAnsi="Times New Roman"/>
                <w:b/>
                <w:sz w:val="24"/>
                <w:szCs w:val="24"/>
              </w:rPr>
              <w:t>2. Выявление фактов неформальной занятости и легализация трудовых отношений</w:t>
            </w:r>
          </w:p>
        </w:tc>
      </w:tr>
      <w:tr w:rsidR="002D41BF" w:rsidRPr="00965853" w:rsidTr="00D54852">
        <w:tc>
          <w:tcPr>
            <w:tcW w:w="675" w:type="dxa"/>
          </w:tcPr>
          <w:p w:rsidR="002D41BF" w:rsidRPr="00965853" w:rsidRDefault="002D41BF" w:rsidP="0058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D41BF" w:rsidRPr="00265A10" w:rsidRDefault="002D41BF" w:rsidP="00A251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F9">
              <w:rPr>
                <w:rFonts w:ascii="Times New Roman" w:hAnsi="Times New Roman"/>
                <w:sz w:val="24"/>
                <w:szCs w:val="24"/>
              </w:rPr>
              <w:t>Проведение контрольно-надзорных мероприятий за соблюдением работодателями трудового законодательства (в части оформления трудовых отношений в письменной виде, своевременной и в полном объеме выплатой заработной платы, отсутствия иных нарушений трудовых прав работников)</w:t>
            </w:r>
            <w:proofErr w:type="gramEnd"/>
          </w:p>
        </w:tc>
        <w:tc>
          <w:tcPr>
            <w:tcW w:w="4252" w:type="dxa"/>
          </w:tcPr>
          <w:p w:rsidR="002D41BF" w:rsidRDefault="002D41BF" w:rsidP="003038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Легализация трудовых отношений с наемными работниками, устранение нарушений работодателями</w:t>
            </w:r>
          </w:p>
        </w:tc>
        <w:tc>
          <w:tcPr>
            <w:tcW w:w="2268" w:type="dxa"/>
          </w:tcPr>
          <w:p w:rsidR="002D41BF" w:rsidRDefault="002D41BF" w:rsidP="003038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Прокуратура г. Когалыма,</w:t>
            </w:r>
          </w:p>
          <w:p w:rsidR="002D41BF" w:rsidRPr="00A6520B" w:rsidRDefault="002D41BF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инспекция труда по ХМАО-Югре</w:t>
            </w:r>
          </w:p>
        </w:tc>
        <w:tc>
          <w:tcPr>
            <w:tcW w:w="1843" w:type="dxa"/>
            <w:gridSpan w:val="2"/>
          </w:tcPr>
          <w:p w:rsidR="002D41BF" w:rsidRPr="00965853" w:rsidRDefault="002D41BF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ведомственными планами, включая внеплановые проверки (при наличии оснований для проведения контрольно-надзорных мероприятий)</w:t>
            </w:r>
          </w:p>
        </w:tc>
      </w:tr>
      <w:tr w:rsidR="002D41BF" w:rsidRPr="00965853" w:rsidTr="00D54852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58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Выявление: </w:t>
            </w:r>
          </w:p>
          <w:p w:rsidR="002D41BF" w:rsidRDefault="002D41BF" w:rsidP="009C6AA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46F5">
              <w:rPr>
                <w:rFonts w:ascii="Times New Roman" w:hAnsi="Times New Roman"/>
                <w:sz w:val="24"/>
                <w:szCs w:val="24"/>
              </w:rPr>
              <w:t>организаций (работодателей)</w:t>
            </w:r>
            <w:r>
              <w:rPr>
                <w:rFonts w:ascii="Times New Roman" w:hAnsi="Times New Roman"/>
                <w:sz w:val="24"/>
                <w:szCs w:val="24"/>
              </w:rPr>
              <w:t>, имеющих задолженность по заработной плате, по уплате налога на доходы физических лиц, страховых взносов в государственные внебюджетные фонды;</w:t>
            </w:r>
          </w:p>
          <w:p w:rsidR="002D41BF" w:rsidRPr="00965853" w:rsidRDefault="002D41BF" w:rsidP="009C6A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фактов неоформленных трудовых отношений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9B31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нарушений работодателями, повышение объема налоговых поступлений и страховых взносов в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9B31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группа,</w:t>
            </w:r>
          </w:p>
          <w:p w:rsidR="002D41BF" w:rsidRDefault="002D41BF" w:rsidP="00891F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Прокуратура г. Когалыма,</w:t>
            </w:r>
          </w:p>
          <w:p w:rsidR="002D41BF" w:rsidRPr="0067283E" w:rsidRDefault="002D41BF" w:rsidP="00891F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инспекция труда по ХМАО-Югре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2D41BF" w:rsidRPr="00965853" w:rsidRDefault="002D41BF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BF" w:rsidRPr="00965853" w:rsidTr="00D5485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891F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891F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в Рабочую группу о работодателях, осуществляющих выплату заработной платы сотрудникам ниже минимального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891F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нарушений работодателями, восстановление нарушенных трудовых прав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891F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91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ежрайонн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891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инспекци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91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федеральной налоговой службы России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891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ХМАО-Югре,</w:t>
            </w:r>
          </w:p>
          <w:p w:rsidR="002D41BF" w:rsidRPr="007D407B" w:rsidRDefault="002D41BF" w:rsidP="00891F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инспекция труда по ХМАО-Югре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квартал</w:t>
            </w:r>
          </w:p>
        </w:tc>
      </w:tr>
      <w:tr w:rsidR="002D41BF" w:rsidRPr="00965853" w:rsidTr="00D5485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A05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891F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Заслушивание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представителей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организаций, по которым получена информация </w:t>
            </w:r>
            <w:r>
              <w:rPr>
                <w:rFonts w:ascii="Times New Roman" w:hAnsi="Times New Roman"/>
                <w:sz w:val="24"/>
                <w:szCs w:val="24"/>
              </w:rPr>
              <w:t>по пунктам 2.1-2.3 плана мероприятий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, заслушивание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руководителей этих организаций. Вручение работодателям выписок из протоколов заседаний Рабочей группы с установленным сроком устранения выявленных нарушений. Передача информации по работодателям, не исполнившим протокольные решения, в контролирующие и надзорные органы.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нарушений работодателями, восстановление нарушенных трудовых прав граждан, повышение объема налоговых поступлений и страховых взносов в фонды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830DCC" w:rsidP="005E61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41B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D41BF" w:rsidRPr="00965853" w:rsidTr="00D5485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14EB4" w:rsidRDefault="002D41BF" w:rsidP="00AE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E39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14EB4" w:rsidRDefault="00830DCC" w:rsidP="00AE3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в</w:t>
            </w:r>
            <w:r w:rsidR="00AE39C4">
              <w:rPr>
                <w:rFonts w:ascii="Times New Roman" w:hAnsi="Times New Roman"/>
                <w:sz w:val="24"/>
                <w:szCs w:val="24"/>
              </w:rPr>
              <w:t xml:space="preserve"> адрес Рабочей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 о лицах, длительное время состоящих на учете в качестве безработных и получающих пособие по безработице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830DCC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неформальной занятости, легализация трудовых отношений, регистрация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14EB4" w:rsidRDefault="002D41BF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 ХМАО-Югры «Когалымский центр занятости населения»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2E778F" w:rsidRDefault="00830DCC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D41BF" w:rsidRPr="00965853" w:rsidTr="00D5485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AE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E39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FF6E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содействия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A469F0">
              <w:rPr>
                <w:rFonts w:ascii="Times New Roman" w:hAnsi="Times New Roman"/>
                <w:sz w:val="24"/>
                <w:szCs w:val="24"/>
              </w:rPr>
              <w:t xml:space="preserve"> по вопросу ненадлежащего оформления работодателем с ними трудовых отношений, организовать взаимодействие с </w:t>
            </w:r>
            <w:r>
              <w:rPr>
                <w:rFonts w:ascii="Times New Roman" w:hAnsi="Times New Roman"/>
                <w:sz w:val="24"/>
                <w:szCs w:val="24"/>
              </w:rPr>
              <w:t>инспекцией труда.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AE39C4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нарушенных трудовых прав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AE39C4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41BF">
              <w:rPr>
                <w:rFonts w:ascii="Times New Roman" w:hAnsi="Times New Roman"/>
                <w:sz w:val="24"/>
                <w:szCs w:val="24"/>
              </w:rPr>
              <w:t>о мере получения информации</w:t>
            </w:r>
          </w:p>
        </w:tc>
      </w:tr>
      <w:tr w:rsidR="002D41BF" w:rsidRPr="00596835" w:rsidTr="00D5485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596835" w:rsidRDefault="002D41BF" w:rsidP="00AE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E39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824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организаций, по которым получена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нарушениях трудовых прав работников предпенсионного возраста, заслушивание руководителей этих организаций, выработка мер по сохранению трудовой деятельности работников предпенсионного возраста.</w:t>
            </w:r>
          </w:p>
          <w:p w:rsidR="00AE39C4" w:rsidRDefault="00AE39C4" w:rsidP="00824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9C4" w:rsidRPr="00596835" w:rsidRDefault="00AE39C4" w:rsidP="00824E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AE39C4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9C4">
              <w:rPr>
                <w:rFonts w:ascii="Times New Roman" w:hAnsi="Times New Roman"/>
                <w:sz w:val="24"/>
                <w:szCs w:val="24"/>
              </w:rPr>
              <w:t>Обеспечение соблюдения предусмотренного трудовым законодательством запрета на ограничение трудовых прав и свобод граждан в зависимости от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596835" w:rsidRDefault="002D41BF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AE39C4" w:rsidP="00824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D41BF">
              <w:rPr>
                <w:rFonts w:ascii="Times New Roman" w:hAnsi="Times New Roman"/>
                <w:sz w:val="24"/>
                <w:szCs w:val="24"/>
              </w:rPr>
              <w:t>о мере необходимости, по мере получения информации</w:t>
            </w:r>
          </w:p>
        </w:tc>
      </w:tr>
      <w:tr w:rsidR="00AE39C4" w:rsidRPr="00965853" w:rsidTr="00D54852">
        <w:trPr>
          <w:trHeight w:val="56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C4" w:rsidRDefault="00AE39C4" w:rsidP="00AE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Мониторинг результатов работы по снижению неформальной занятости</w:t>
            </w:r>
          </w:p>
        </w:tc>
      </w:tr>
      <w:tr w:rsidR="002D41BF" w:rsidRPr="00965853" w:rsidTr="00D54852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873083" w:rsidP="00FF6E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AE3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отчётов о результатах мониторинга по снижению неформальной занятости в 202</w:t>
            </w:r>
            <w:r w:rsidR="00AE39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2D41BF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965853" w:rsidRDefault="00AE39C4" w:rsidP="00AE3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D41BF">
              <w:rPr>
                <w:rFonts w:ascii="Times New Roman" w:hAnsi="Times New Roman"/>
                <w:sz w:val="24"/>
                <w:szCs w:val="24"/>
              </w:rPr>
              <w:t>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последний рабочий день месяца</w:t>
            </w:r>
          </w:p>
        </w:tc>
      </w:tr>
      <w:tr w:rsidR="00873083" w:rsidRPr="00596835" w:rsidTr="00D5485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83" w:rsidRDefault="00873083" w:rsidP="000A2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83" w:rsidRDefault="00873083" w:rsidP="008730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сведений о проведённой информационно-разъяснительной работе в целях снижения уровня теневой занятости и легализации трудовых отношений в 2022 году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83" w:rsidRDefault="00873083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83" w:rsidRDefault="00D87F13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83" w:rsidRDefault="00D87F13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5 числа месяца, следующего за отчётным кварталом</w:t>
            </w:r>
          </w:p>
        </w:tc>
      </w:tr>
      <w:tr w:rsidR="002D41BF" w:rsidRPr="00596835" w:rsidTr="00D5485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873083" w:rsidP="000A2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BC24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протоколов заседаний Рабочей группы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Default="002D41BF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F" w:rsidRPr="00596835" w:rsidRDefault="002D41BF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5-и рабочих дней после проведения заседания</w:t>
            </w:r>
          </w:p>
        </w:tc>
      </w:tr>
    </w:tbl>
    <w:p w:rsidR="00EF474C" w:rsidRPr="00965853" w:rsidRDefault="00EF474C" w:rsidP="00790D8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F474C" w:rsidRPr="00965853" w:rsidSect="00790D89">
      <w:headerReference w:type="default" r:id="rId8"/>
      <w:pgSz w:w="16838" w:h="11906" w:orient="landscape"/>
      <w:pgMar w:top="-851" w:right="536" w:bottom="709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4B" w:rsidRDefault="00EB124B" w:rsidP="002530E9">
      <w:pPr>
        <w:spacing w:after="0" w:line="240" w:lineRule="auto"/>
      </w:pPr>
      <w:r>
        <w:separator/>
      </w:r>
    </w:p>
  </w:endnote>
  <w:endnote w:type="continuationSeparator" w:id="0">
    <w:p w:rsidR="00EB124B" w:rsidRDefault="00EB124B" w:rsidP="002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4B" w:rsidRDefault="00EB124B" w:rsidP="002530E9">
      <w:pPr>
        <w:spacing w:after="0" w:line="240" w:lineRule="auto"/>
      </w:pPr>
      <w:r>
        <w:separator/>
      </w:r>
    </w:p>
  </w:footnote>
  <w:footnote w:type="continuationSeparator" w:id="0">
    <w:p w:rsidR="00EB124B" w:rsidRDefault="00EB124B" w:rsidP="002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199071"/>
      <w:docPartObj>
        <w:docPartGallery w:val="Page Numbers (Top of Page)"/>
        <w:docPartUnique/>
      </w:docPartObj>
    </w:sdtPr>
    <w:sdtEndPr/>
    <w:sdtContent>
      <w:p w:rsidR="00541579" w:rsidRDefault="005415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797">
          <w:rPr>
            <w:noProof/>
          </w:rPr>
          <w:t>1</w:t>
        </w:r>
        <w:r>
          <w:fldChar w:fldCharType="end"/>
        </w:r>
      </w:p>
    </w:sdtContent>
  </w:sdt>
  <w:p w:rsidR="00495B35" w:rsidRDefault="00495B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E7"/>
    <w:rsid w:val="00005E3B"/>
    <w:rsid w:val="00016588"/>
    <w:rsid w:val="00016B72"/>
    <w:rsid w:val="00023232"/>
    <w:rsid w:val="00026669"/>
    <w:rsid w:val="00035CBD"/>
    <w:rsid w:val="00040869"/>
    <w:rsid w:val="00054285"/>
    <w:rsid w:val="000563A0"/>
    <w:rsid w:val="00062F52"/>
    <w:rsid w:val="000636D8"/>
    <w:rsid w:val="00064523"/>
    <w:rsid w:val="0006718E"/>
    <w:rsid w:val="000809F3"/>
    <w:rsid w:val="000A0F31"/>
    <w:rsid w:val="000A1468"/>
    <w:rsid w:val="000A2549"/>
    <w:rsid w:val="000A35CA"/>
    <w:rsid w:val="000A4654"/>
    <w:rsid w:val="000A7D1A"/>
    <w:rsid w:val="000D534D"/>
    <w:rsid w:val="000D558A"/>
    <w:rsid w:val="000D6665"/>
    <w:rsid w:val="000D7D5E"/>
    <w:rsid w:val="000E4C19"/>
    <w:rsid w:val="000F0828"/>
    <w:rsid w:val="00105D3B"/>
    <w:rsid w:val="001121C2"/>
    <w:rsid w:val="0011595E"/>
    <w:rsid w:val="00154703"/>
    <w:rsid w:val="00154D9B"/>
    <w:rsid w:val="00156C9B"/>
    <w:rsid w:val="00171029"/>
    <w:rsid w:val="00171AC3"/>
    <w:rsid w:val="00192277"/>
    <w:rsid w:val="001A1E14"/>
    <w:rsid w:val="001E3E4F"/>
    <w:rsid w:val="001F1DF0"/>
    <w:rsid w:val="00221FC5"/>
    <w:rsid w:val="00227870"/>
    <w:rsid w:val="00230D49"/>
    <w:rsid w:val="002530E9"/>
    <w:rsid w:val="00256C71"/>
    <w:rsid w:val="00265A10"/>
    <w:rsid w:val="00277715"/>
    <w:rsid w:val="002810C5"/>
    <w:rsid w:val="00285108"/>
    <w:rsid w:val="002941C5"/>
    <w:rsid w:val="002A4B69"/>
    <w:rsid w:val="002A6C88"/>
    <w:rsid w:val="002A76F4"/>
    <w:rsid w:val="002B0993"/>
    <w:rsid w:val="002B321C"/>
    <w:rsid w:val="002D0096"/>
    <w:rsid w:val="002D41BF"/>
    <w:rsid w:val="002D4DFF"/>
    <w:rsid w:val="002E28A9"/>
    <w:rsid w:val="002E4489"/>
    <w:rsid w:val="002E673A"/>
    <w:rsid w:val="002E778F"/>
    <w:rsid w:val="002F3010"/>
    <w:rsid w:val="00302F33"/>
    <w:rsid w:val="003038E7"/>
    <w:rsid w:val="00310CB1"/>
    <w:rsid w:val="003115C8"/>
    <w:rsid w:val="00334062"/>
    <w:rsid w:val="00345E04"/>
    <w:rsid w:val="00345FFC"/>
    <w:rsid w:val="00354E50"/>
    <w:rsid w:val="00356962"/>
    <w:rsid w:val="00360D20"/>
    <w:rsid w:val="00361D22"/>
    <w:rsid w:val="0036365B"/>
    <w:rsid w:val="00365556"/>
    <w:rsid w:val="00366D30"/>
    <w:rsid w:val="003702C4"/>
    <w:rsid w:val="00373A59"/>
    <w:rsid w:val="00383CB7"/>
    <w:rsid w:val="0039031B"/>
    <w:rsid w:val="003920BC"/>
    <w:rsid w:val="003A29DD"/>
    <w:rsid w:val="003B06C2"/>
    <w:rsid w:val="003E0634"/>
    <w:rsid w:val="003E4867"/>
    <w:rsid w:val="003F3A93"/>
    <w:rsid w:val="003F7B77"/>
    <w:rsid w:val="00400BE7"/>
    <w:rsid w:val="00403A22"/>
    <w:rsid w:val="004070E0"/>
    <w:rsid w:val="00410436"/>
    <w:rsid w:val="00420EB2"/>
    <w:rsid w:val="00436995"/>
    <w:rsid w:val="00437A2E"/>
    <w:rsid w:val="00441572"/>
    <w:rsid w:val="004510F0"/>
    <w:rsid w:val="00460080"/>
    <w:rsid w:val="00467CDE"/>
    <w:rsid w:val="00475C2A"/>
    <w:rsid w:val="0048515C"/>
    <w:rsid w:val="00495B35"/>
    <w:rsid w:val="004D180F"/>
    <w:rsid w:val="004D2C3D"/>
    <w:rsid w:val="004D4A45"/>
    <w:rsid w:val="004D5B87"/>
    <w:rsid w:val="004E4B07"/>
    <w:rsid w:val="004E5B4F"/>
    <w:rsid w:val="004E659F"/>
    <w:rsid w:val="004F0984"/>
    <w:rsid w:val="005104AC"/>
    <w:rsid w:val="00511736"/>
    <w:rsid w:val="005205B1"/>
    <w:rsid w:val="00527944"/>
    <w:rsid w:val="0053404B"/>
    <w:rsid w:val="00536C8B"/>
    <w:rsid w:val="00537553"/>
    <w:rsid w:val="00541579"/>
    <w:rsid w:val="00552EAD"/>
    <w:rsid w:val="0056021E"/>
    <w:rsid w:val="00575EBA"/>
    <w:rsid w:val="00576B28"/>
    <w:rsid w:val="005809E2"/>
    <w:rsid w:val="00584445"/>
    <w:rsid w:val="005845B7"/>
    <w:rsid w:val="00584A5D"/>
    <w:rsid w:val="0059144D"/>
    <w:rsid w:val="00596835"/>
    <w:rsid w:val="005A5A72"/>
    <w:rsid w:val="005A7A89"/>
    <w:rsid w:val="005A7D68"/>
    <w:rsid w:val="005B7D60"/>
    <w:rsid w:val="005C12D2"/>
    <w:rsid w:val="005D0637"/>
    <w:rsid w:val="005D4F7D"/>
    <w:rsid w:val="005E22F4"/>
    <w:rsid w:val="005F58FE"/>
    <w:rsid w:val="005F6B69"/>
    <w:rsid w:val="006049D5"/>
    <w:rsid w:val="0061410B"/>
    <w:rsid w:val="00622AC8"/>
    <w:rsid w:val="00657451"/>
    <w:rsid w:val="00662ED3"/>
    <w:rsid w:val="00667D6F"/>
    <w:rsid w:val="0067283E"/>
    <w:rsid w:val="00685692"/>
    <w:rsid w:val="00690207"/>
    <w:rsid w:val="006B5144"/>
    <w:rsid w:val="006B74B9"/>
    <w:rsid w:val="006B7AED"/>
    <w:rsid w:val="006C04C0"/>
    <w:rsid w:val="006C21EE"/>
    <w:rsid w:val="006C6175"/>
    <w:rsid w:val="006D1B69"/>
    <w:rsid w:val="006E3D32"/>
    <w:rsid w:val="006E4BEC"/>
    <w:rsid w:val="006F156F"/>
    <w:rsid w:val="007116F0"/>
    <w:rsid w:val="007162A3"/>
    <w:rsid w:val="0072069F"/>
    <w:rsid w:val="00723B15"/>
    <w:rsid w:val="0072564B"/>
    <w:rsid w:val="00732421"/>
    <w:rsid w:val="00741330"/>
    <w:rsid w:val="00744DF5"/>
    <w:rsid w:val="00784DA8"/>
    <w:rsid w:val="00784EEB"/>
    <w:rsid w:val="00790473"/>
    <w:rsid w:val="00790D89"/>
    <w:rsid w:val="007953A3"/>
    <w:rsid w:val="007B212B"/>
    <w:rsid w:val="007C25B7"/>
    <w:rsid w:val="007C6D13"/>
    <w:rsid w:val="007D407B"/>
    <w:rsid w:val="007E2615"/>
    <w:rsid w:val="007E36D6"/>
    <w:rsid w:val="007F1099"/>
    <w:rsid w:val="007F14B4"/>
    <w:rsid w:val="007F7A09"/>
    <w:rsid w:val="00802398"/>
    <w:rsid w:val="00822F79"/>
    <w:rsid w:val="00825FEA"/>
    <w:rsid w:val="00830DCC"/>
    <w:rsid w:val="0083204B"/>
    <w:rsid w:val="00837AA5"/>
    <w:rsid w:val="00864CAB"/>
    <w:rsid w:val="00866DC0"/>
    <w:rsid w:val="00873083"/>
    <w:rsid w:val="008830A6"/>
    <w:rsid w:val="00891F6F"/>
    <w:rsid w:val="008A0684"/>
    <w:rsid w:val="008B2706"/>
    <w:rsid w:val="008C3431"/>
    <w:rsid w:val="008C48C0"/>
    <w:rsid w:val="008D2737"/>
    <w:rsid w:val="008D2EC9"/>
    <w:rsid w:val="008D7A1D"/>
    <w:rsid w:val="00900B59"/>
    <w:rsid w:val="00903CBC"/>
    <w:rsid w:val="00906A0A"/>
    <w:rsid w:val="009109A2"/>
    <w:rsid w:val="00913171"/>
    <w:rsid w:val="009149AB"/>
    <w:rsid w:val="00914EB4"/>
    <w:rsid w:val="0092153D"/>
    <w:rsid w:val="00931122"/>
    <w:rsid w:val="00931EB0"/>
    <w:rsid w:val="009323C8"/>
    <w:rsid w:val="0093269A"/>
    <w:rsid w:val="00933D49"/>
    <w:rsid w:val="00944720"/>
    <w:rsid w:val="00950E3D"/>
    <w:rsid w:val="00965853"/>
    <w:rsid w:val="009829CD"/>
    <w:rsid w:val="00984537"/>
    <w:rsid w:val="00993783"/>
    <w:rsid w:val="0099710C"/>
    <w:rsid w:val="009A4C9F"/>
    <w:rsid w:val="009B05EF"/>
    <w:rsid w:val="009B0A8B"/>
    <w:rsid w:val="009B31D7"/>
    <w:rsid w:val="009C11F7"/>
    <w:rsid w:val="009C3D7D"/>
    <w:rsid w:val="009C6AA7"/>
    <w:rsid w:val="009D7912"/>
    <w:rsid w:val="009E472D"/>
    <w:rsid w:val="00A001CD"/>
    <w:rsid w:val="00A05665"/>
    <w:rsid w:val="00A20055"/>
    <w:rsid w:val="00A251D4"/>
    <w:rsid w:val="00A31893"/>
    <w:rsid w:val="00A3584E"/>
    <w:rsid w:val="00A43FA7"/>
    <w:rsid w:val="00A45DE7"/>
    <w:rsid w:val="00A469F0"/>
    <w:rsid w:val="00A6520B"/>
    <w:rsid w:val="00A67484"/>
    <w:rsid w:val="00A745A0"/>
    <w:rsid w:val="00A75588"/>
    <w:rsid w:val="00A92324"/>
    <w:rsid w:val="00AC0565"/>
    <w:rsid w:val="00AE2CEF"/>
    <w:rsid w:val="00AE39C4"/>
    <w:rsid w:val="00B066F0"/>
    <w:rsid w:val="00B07C4B"/>
    <w:rsid w:val="00B269EA"/>
    <w:rsid w:val="00B26C05"/>
    <w:rsid w:val="00B331BE"/>
    <w:rsid w:val="00B467FE"/>
    <w:rsid w:val="00B47C41"/>
    <w:rsid w:val="00B65AA3"/>
    <w:rsid w:val="00B73530"/>
    <w:rsid w:val="00B82D8E"/>
    <w:rsid w:val="00B85D5C"/>
    <w:rsid w:val="00BA3003"/>
    <w:rsid w:val="00BA374E"/>
    <w:rsid w:val="00BA3B84"/>
    <w:rsid w:val="00BA62FB"/>
    <w:rsid w:val="00BB107F"/>
    <w:rsid w:val="00BB5B70"/>
    <w:rsid w:val="00BB5F2D"/>
    <w:rsid w:val="00BB6573"/>
    <w:rsid w:val="00BC260F"/>
    <w:rsid w:val="00BC4E6B"/>
    <w:rsid w:val="00BD051F"/>
    <w:rsid w:val="00BD6071"/>
    <w:rsid w:val="00BD76F4"/>
    <w:rsid w:val="00BE126D"/>
    <w:rsid w:val="00BE1949"/>
    <w:rsid w:val="00BF0433"/>
    <w:rsid w:val="00C02ED0"/>
    <w:rsid w:val="00C05102"/>
    <w:rsid w:val="00C05F0B"/>
    <w:rsid w:val="00C21156"/>
    <w:rsid w:val="00C21CDB"/>
    <w:rsid w:val="00C25BED"/>
    <w:rsid w:val="00C322C2"/>
    <w:rsid w:val="00C32B7A"/>
    <w:rsid w:val="00C33C73"/>
    <w:rsid w:val="00C46F22"/>
    <w:rsid w:val="00C53E7E"/>
    <w:rsid w:val="00C57992"/>
    <w:rsid w:val="00C7440C"/>
    <w:rsid w:val="00C82BCC"/>
    <w:rsid w:val="00C90DDE"/>
    <w:rsid w:val="00C93474"/>
    <w:rsid w:val="00CA4FD2"/>
    <w:rsid w:val="00CC0837"/>
    <w:rsid w:val="00CC0DF9"/>
    <w:rsid w:val="00CD3318"/>
    <w:rsid w:val="00CE09EB"/>
    <w:rsid w:val="00CE27DB"/>
    <w:rsid w:val="00CF4797"/>
    <w:rsid w:val="00D02947"/>
    <w:rsid w:val="00D50242"/>
    <w:rsid w:val="00D54852"/>
    <w:rsid w:val="00D63F1B"/>
    <w:rsid w:val="00D72017"/>
    <w:rsid w:val="00D765A5"/>
    <w:rsid w:val="00D87F13"/>
    <w:rsid w:val="00D936F7"/>
    <w:rsid w:val="00DA2798"/>
    <w:rsid w:val="00DA5A72"/>
    <w:rsid w:val="00DC1119"/>
    <w:rsid w:val="00DD06A3"/>
    <w:rsid w:val="00DE115B"/>
    <w:rsid w:val="00DF7377"/>
    <w:rsid w:val="00E069B2"/>
    <w:rsid w:val="00E131FE"/>
    <w:rsid w:val="00E14A12"/>
    <w:rsid w:val="00E218FB"/>
    <w:rsid w:val="00E4408C"/>
    <w:rsid w:val="00E45115"/>
    <w:rsid w:val="00E45CCB"/>
    <w:rsid w:val="00E54192"/>
    <w:rsid w:val="00E852FA"/>
    <w:rsid w:val="00E977FB"/>
    <w:rsid w:val="00EA1920"/>
    <w:rsid w:val="00EA5726"/>
    <w:rsid w:val="00EB0E1E"/>
    <w:rsid w:val="00EB124B"/>
    <w:rsid w:val="00EB7D02"/>
    <w:rsid w:val="00EC08F0"/>
    <w:rsid w:val="00EE2F55"/>
    <w:rsid w:val="00EF474C"/>
    <w:rsid w:val="00F0207B"/>
    <w:rsid w:val="00F02B0D"/>
    <w:rsid w:val="00F110DB"/>
    <w:rsid w:val="00F36B58"/>
    <w:rsid w:val="00F36FA0"/>
    <w:rsid w:val="00F40D33"/>
    <w:rsid w:val="00F42D9E"/>
    <w:rsid w:val="00F52064"/>
    <w:rsid w:val="00F6453E"/>
    <w:rsid w:val="00F664BC"/>
    <w:rsid w:val="00F73D7E"/>
    <w:rsid w:val="00F77DF2"/>
    <w:rsid w:val="00F84A78"/>
    <w:rsid w:val="00F954E0"/>
    <w:rsid w:val="00FA204F"/>
    <w:rsid w:val="00FA343B"/>
    <w:rsid w:val="00FA414C"/>
    <w:rsid w:val="00FA50CD"/>
    <w:rsid w:val="00FA5357"/>
    <w:rsid w:val="00FC0186"/>
    <w:rsid w:val="00FC0756"/>
    <w:rsid w:val="00FC4CB5"/>
    <w:rsid w:val="00FF6BEE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E3DB-98E4-41FA-B4AA-5407BCCE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Асабин Антон Андреевич</cp:lastModifiedBy>
  <cp:revision>175</cp:revision>
  <cp:lastPrinted>2020-02-05T04:47:00Z</cp:lastPrinted>
  <dcterms:created xsi:type="dcterms:W3CDTF">2015-04-24T05:05:00Z</dcterms:created>
  <dcterms:modified xsi:type="dcterms:W3CDTF">2022-05-18T08:58:00Z</dcterms:modified>
</cp:coreProperties>
</file>