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42" w:rsidRDefault="00560B4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60B42" w:rsidRDefault="00560B42">
      <w:pPr>
        <w:pStyle w:val="ConsPlusNormal"/>
        <w:outlineLvl w:val="0"/>
      </w:pPr>
    </w:p>
    <w:p w:rsidR="00560B42" w:rsidRDefault="00560B42">
      <w:pPr>
        <w:pStyle w:val="ConsPlusTitle"/>
        <w:jc w:val="center"/>
      </w:pPr>
      <w:r>
        <w:t>АДМИНИСТРАЦИЯ ГОРОДА КОГАЛЫМА</w:t>
      </w:r>
    </w:p>
    <w:p w:rsidR="00560B42" w:rsidRDefault="00560B42">
      <w:pPr>
        <w:pStyle w:val="ConsPlusTitle"/>
        <w:jc w:val="center"/>
      </w:pPr>
    </w:p>
    <w:p w:rsidR="00560B42" w:rsidRDefault="00560B42">
      <w:pPr>
        <w:pStyle w:val="ConsPlusTitle"/>
        <w:jc w:val="center"/>
      </w:pPr>
      <w:r>
        <w:t>ПОСТАНОВЛЕНИЕ</w:t>
      </w:r>
    </w:p>
    <w:p w:rsidR="00560B42" w:rsidRDefault="00560B42">
      <w:pPr>
        <w:pStyle w:val="ConsPlusTitle"/>
        <w:jc w:val="center"/>
      </w:pPr>
      <w:r>
        <w:t>от 7 февраля 2023 г. N 246</w:t>
      </w:r>
    </w:p>
    <w:p w:rsidR="00560B42" w:rsidRDefault="00560B42">
      <w:pPr>
        <w:pStyle w:val="ConsPlusTitle"/>
        <w:jc w:val="center"/>
      </w:pPr>
    </w:p>
    <w:p w:rsidR="00560B42" w:rsidRDefault="00560B42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560B42" w:rsidRDefault="00560B42">
      <w:pPr>
        <w:pStyle w:val="ConsPlusTitle"/>
        <w:jc w:val="center"/>
      </w:pPr>
      <w:r>
        <w:t>КОГАЛЫМА ОТ 17.04.2015 N 1109</w:t>
      </w:r>
    </w:p>
    <w:p w:rsidR="00560B42" w:rsidRDefault="00560B42">
      <w:pPr>
        <w:pStyle w:val="ConsPlusNormal"/>
        <w:ind w:firstLine="540"/>
        <w:jc w:val="both"/>
      </w:pPr>
    </w:p>
    <w:p w:rsidR="00560B42" w:rsidRDefault="00560B4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05.12.2022 N 513-ФЗ "О внесении изменений в статьи 18 и 22.1 Федерального закона "О государственной кадастровой оценке", в целях приведения муниципального правового акта в соответствие с действующим законодательством:</w:t>
      </w:r>
    </w:p>
    <w:p w:rsidR="00560B42" w:rsidRDefault="00560B42">
      <w:pPr>
        <w:pStyle w:val="ConsPlusNormal"/>
        <w:spacing w:before="20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Когалыма от 17.04.2015 N 1109 "Об утверждении Порядка определения платы по соглашению об установлении сервитута в отношении земельных участков, находящихся в муниципальной собственности" (далее - Порядок) внести следующие изменения:</w:t>
      </w:r>
    </w:p>
    <w:p w:rsidR="00560B42" w:rsidRDefault="00560B42">
      <w:pPr>
        <w:pStyle w:val="ConsPlusNormal"/>
        <w:spacing w:before="200"/>
        <w:ind w:firstLine="540"/>
        <w:jc w:val="both"/>
      </w:pPr>
      <w:r>
        <w:t xml:space="preserve">1.1. дополнить </w:t>
      </w:r>
      <w:hyperlink r:id="rId8">
        <w:r>
          <w:rPr>
            <w:color w:val="0000FF"/>
          </w:rPr>
          <w:t>Порядок</w:t>
        </w:r>
      </w:hyperlink>
      <w:r>
        <w:t xml:space="preserve"> пунктами 6, 7 следующего содержания:</w:t>
      </w:r>
    </w:p>
    <w:p w:rsidR="00560B42" w:rsidRDefault="00560B42">
      <w:pPr>
        <w:pStyle w:val="ConsPlusNormal"/>
        <w:spacing w:before="200"/>
        <w:ind w:firstLine="540"/>
        <w:jc w:val="both"/>
      </w:pPr>
      <w:bookmarkStart w:id="0" w:name="P12"/>
      <w:bookmarkEnd w:id="0"/>
      <w:r>
        <w:t xml:space="preserve">"6. При расчете платы за земельные участки применяется их кадастровая стоимость, действующая по состоянию на дату подачи заявления о заключении соглашения об установлении сервитута, за исключением случаев, предусмотренных </w:t>
      </w:r>
      <w:hyperlink w:anchor="P13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560B42" w:rsidRDefault="00560B42">
      <w:pPr>
        <w:pStyle w:val="ConsPlusNormal"/>
        <w:spacing w:before="200"/>
        <w:ind w:firstLine="540"/>
        <w:jc w:val="both"/>
      </w:pPr>
      <w:bookmarkStart w:id="1" w:name="P13"/>
      <w:bookmarkEnd w:id="1"/>
      <w:r>
        <w:t xml:space="preserve">7. В случае, если после даты подачи заявления о заключении соглашения об установлении сервитута указанной в </w:t>
      </w:r>
      <w:hyperlink w:anchor="P12">
        <w:r>
          <w:rPr>
            <w:color w:val="0000FF"/>
          </w:rPr>
          <w:t>пункте 6</w:t>
        </w:r>
      </w:hyperlink>
      <w:r>
        <w:t xml:space="preserve"> настоящего Порядка,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указанного заявления, в целях определения размера платы по соглашению, применяется кадастровая стоимость, внесенная в Единый государственный реестр недвижимости на дату заключения соглашения об установлении сервитута.".</w:t>
      </w:r>
    </w:p>
    <w:p w:rsidR="00560B42" w:rsidRDefault="00560B42">
      <w:pPr>
        <w:pStyle w:val="ConsPlusNormal"/>
        <w:spacing w:before="20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60B42" w:rsidRDefault="00560B42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"Когалымский вестник" и разместить на официальном сайте Администрации города Когалыма в сети "Интернет" (www.admkogalym.ru).</w:t>
      </w:r>
    </w:p>
    <w:p w:rsidR="00560B42" w:rsidRDefault="00560B42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560B42" w:rsidRDefault="00560B42">
      <w:pPr>
        <w:pStyle w:val="ConsPlusNormal"/>
        <w:ind w:firstLine="540"/>
        <w:jc w:val="both"/>
      </w:pPr>
    </w:p>
    <w:p w:rsidR="00560B42" w:rsidRDefault="00560B42">
      <w:pPr>
        <w:pStyle w:val="ConsPlusNormal"/>
        <w:jc w:val="right"/>
      </w:pPr>
      <w:r>
        <w:t>Глава города Когалыма</w:t>
      </w:r>
    </w:p>
    <w:p w:rsidR="00560B42" w:rsidRDefault="00560B42">
      <w:pPr>
        <w:pStyle w:val="ConsPlusNormal"/>
        <w:jc w:val="right"/>
      </w:pPr>
      <w:r>
        <w:t>Н.Н.ПАЛЬЧИКОВ</w:t>
      </w:r>
    </w:p>
    <w:p w:rsidR="00560B42" w:rsidRDefault="00560B42">
      <w:pPr>
        <w:pStyle w:val="ConsPlusNormal"/>
        <w:ind w:firstLine="540"/>
        <w:jc w:val="both"/>
      </w:pPr>
    </w:p>
    <w:p w:rsidR="00560B42" w:rsidRDefault="00560B42">
      <w:pPr>
        <w:pStyle w:val="ConsPlusNormal"/>
        <w:ind w:firstLine="540"/>
        <w:jc w:val="both"/>
      </w:pPr>
    </w:p>
    <w:p w:rsidR="00560B42" w:rsidRDefault="00560B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2" w:name="_GoBack"/>
      <w:bookmarkEnd w:id="2"/>
    </w:p>
    <w:sectPr w:rsidR="004001B6" w:rsidSect="001D0054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42"/>
    <w:rsid w:val="004001B6"/>
    <w:rsid w:val="00560B42"/>
    <w:rsid w:val="007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6811F-44D8-49E6-880C-DA6FB43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B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60B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60B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6CDC5214FBD4CB3AC4EBF64212ED1041522F7BFB1B651A3AF12CB6264A0D8DC567466CA68AAB30E52C40F8ED2521C9F44E0C37882C7C79393E34Cr7F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F6CDC5214FBD4CB3AC4EBF64212ED1041522F7BFB1B651A3AF12CB6264A0D8DC567466CA68AAB30E52C40F8ED2521C9F44E0C37882C7C79393E34Cr7F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F6CDC5214FBD4CB3AC50B2724D79DE061D7FF8B4B7BE04FDFE149C3D34A68D8E162A3F882AB9B20D4CC60E8DrDF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BF6CDC5214FBD4CB3AC50B2724D79DE061C7EF8B8B6BE04FDFE149C3D34A68D8E162A3F882AB9B20D4CC60E8DrDFA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F6CDC5214FBD4CB3AC4EBF64212ED1041522F7BCB5B053A3AE12CB6264A0D8DC567466D868F2BF0F54DA0E8CC7044DD9r1F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2023-03-16T12:05:00Z</dcterms:created>
  <dcterms:modified xsi:type="dcterms:W3CDTF">2023-03-16T12:06:00Z</dcterms:modified>
</cp:coreProperties>
</file>