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27" w:rsidRDefault="00241B27">
      <w:pPr>
        <w:pStyle w:val="ConsPlusTitlePage"/>
      </w:pPr>
      <w:r>
        <w:t xml:space="preserve">Документ предоставлен </w:t>
      </w:r>
      <w:hyperlink r:id="rId4" w:history="1">
        <w:r>
          <w:rPr>
            <w:color w:val="0000FF"/>
          </w:rPr>
          <w:t>КонсультантПлюс</w:t>
        </w:r>
      </w:hyperlink>
      <w:r>
        <w:br/>
      </w:r>
    </w:p>
    <w:p w:rsidR="00241B27" w:rsidRDefault="00241B27">
      <w:pPr>
        <w:pStyle w:val="ConsPlusNormal"/>
        <w:jc w:val="both"/>
        <w:outlineLvl w:val="0"/>
      </w:pPr>
    </w:p>
    <w:p w:rsidR="00241B27" w:rsidRDefault="00241B27">
      <w:pPr>
        <w:pStyle w:val="ConsPlusTitle"/>
        <w:jc w:val="center"/>
        <w:outlineLvl w:val="0"/>
      </w:pPr>
      <w:r>
        <w:t>АДМИНИСТРАЦИЯ ГОРОДА КОГАЛЫМА</w:t>
      </w:r>
    </w:p>
    <w:p w:rsidR="00241B27" w:rsidRDefault="00241B27">
      <w:pPr>
        <w:pStyle w:val="ConsPlusTitle"/>
        <w:jc w:val="center"/>
      </w:pPr>
    </w:p>
    <w:p w:rsidR="00241B27" w:rsidRDefault="00241B27">
      <w:pPr>
        <w:pStyle w:val="ConsPlusTitle"/>
        <w:jc w:val="center"/>
      </w:pPr>
      <w:r>
        <w:t>ПОСТАНОВЛЕНИЕ</w:t>
      </w:r>
    </w:p>
    <w:p w:rsidR="00241B27" w:rsidRDefault="00241B27">
      <w:pPr>
        <w:pStyle w:val="ConsPlusTitle"/>
        <w:jc w:val="center"/>
      </w:pPr>
      <w:r>
        <w:t>от 22 декабря 2015 г. N 3730</w:t>
      </w:r>
    </w:p>
    <w:p w:rsidR="00241B27" w:rsidRDefault="00241B27">
      <w:pPr>
        <w:pStyle w:val="ConsPlusTitle"/>
        <w:jc w:val="center"/>
      </w:pPr>
    </w:p>
    <w:p w:rsidR="00241B27" w:rsidRDefault="00241B27">
      <w:pPr>
        <w:pStyle w:val="ConsPlusTitle"/>
        <w:jc w:val="center"/>
      </w:pPr>
      <w:r>
        <w:t>ОБ УТВЕРЖДЕНИИ АДМИНИСТРАТИВНОГО РЕГЛАМЕНТА ПРЕДОСТАВЛЕНИЯ</w:t>
      </w:r>
    </w:p>
    <w:p w:rsidR="00241B27" w:rsidRDefault="00241B27">
      <w:pPr>
        <w:pStyle w:val="ConsPlusTitle"/>
        <w:jc w:val="center"/>
      </w:pPr>
      <w:r>
        <w:t>МУНИЦИПАЛЬНОЙ УСЛУГИ "ВЫДАЧА РАЗРЕШЕНИЯ НА ИСПОЛЬЗОВАНИЕ</w:t>
      </w:r>
    </w:p>
    <w:p w:rsidR="00241B27" w:rsidRDefault="00241B27">
      <w:pPr>
        <w:pStyle w:val="ConsPlusTitle"/>
        <w:jc w:val="center"/>
      </w:pPr>
      <w:r>
        <w:t>ЗЕМЕЛЬ ИЛИ ЗЕМЕЛЬНЫХ УЧАСТКОВ БЕЗ ПРЕДОСТАВЛЕНИЯ ЗЕМЕЛЬНЫХ</w:t>
      </w:r>
    </w:p>
    <w:p w:rsidR="00241B27" w:rsidRDefault="00241B27">
      <w:pPr>
        <w:pStyle w:val="ConsPlusTitle"/>
        <w:jc w:val="center"/>
      </w:pPr>
      <w:r>
        <w:t>УЧАСТКОВ И УСТАНОВЛЕНИЯ СЕРВИТУТА, ПУБЛИЧНОГО СЕРВИТУТА"</w:t>
      </w:r>
    </w:p>
    <w:p w:rsidR="00241B27" w:rsidRDefault="00241B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B27">
        <w:trPr>
          <w:jc w:val="center"/>
        </w:trPr>
        <w:tc>
          <w:tcPr>
            <w:tcW w:w="9294" w:type="dxa"/>
            <w:tcBorders>
              <w:top w:val="nil"/>
              <w:left w:val="single" w:sz="24" w:space="0" w:color="CED3F1"/>
              <w:bottom w:val="nil"/>
              <w:right w:val="single" w:sz="24" w:space="0" w:color="F4F3F8"/>
            </w:tcBorders>
            <w:shd w:val="clear" w:color="auto" w:fill="F4F3F8"/>
          </w:tcPr>
          <w:p w:rsidR="00241B27" w:rsidRDefault="00241B27">
            <w:pPr>
              <w:pStyle w:val="ConsPlusNormal"/>
              <w:jc w:val="center"/>
            </w:pPr>
            <w:r>
              <w:rPr>
                <w:color w:val="392C69"/>
              </w:rPr>
              <w:t>Список изменяющих документов</w:t>
            </w:r>
          </w:p>
          <w:p w:rsidR="00241B27" w:rsidRDefault="00241B27">
            <w:pPr>
              <w:pStyle w:val="ConsPlusNormal"/>
              <w:jc w:val="center"/>
            </w:pPr>
            <w:r>
              <w:rPr>
                <w:color w:val="392C69"/>
              </w:rPr>
              <w:t xml:space="preserve">(в ред. постановлений Администрации города Когалыма от 31.03.2016 </w:t>
            </w:r>
            <w:hyperlink r:id="rId5" w:history="1">
              <w:r>
                <w:rPr>
                  <w:color w:val="0000FF"/>
                </w:rPr>
                <w:t>N 851</w:t>
              </w:r>
            </w:hyperlink>
            <w:r>
              <w:rPr>
                <w:color w:val="392C69"/>
              </w:rPr>
              <w:t>,</w:t>
            </w:r>
          </w:p>
          <w:p w:rsidR="00241B27" w:rsidRDefault="00241B27">
            <w:pPr>
              <w:pStyle w:val="ConsPlusNormal"/>
              <w:jc w:val="center"/>
            </w:pPr>
            <w:r>
              <w:rPr>
                <w:color w:val="392C69"/>
              </w:rPr>
              <w:t xml:space="preserve">от 22.12.2016 </w:t>
            </w:r>
            <w:hyperlink r:id="rId6" w:history="1">
              <w:r>
                <w:rPr>
                  <w:color w:val="0000FF"/>
                </w:rPr>
                <w:t>N 3198</w:t>
              </w:r>
            </w:hyperlink>
            <w:r>
              <w:rPr>
                <w:color w:val="392C69"/>
              </w:rPr>
              <w:t xml:space="preserve">, от 05.07.2018 </w:t>
            </w:r>
            <w:hyperlink r:id="rId7" w:history="1">
              <w:r>
                <w:rPr>
                  <w:color w:val="0000FF"/>
                </w:rPr>
                <w:t>N 1553</w:t>
              </w:r>
            </w:hyperlink>
            <w:r>
              <w:rPr>
                <w:color w:val="392C69"/>
              </w:rPr>
              <w:t xml:space="preserve">, от 29.11.2018 </w:t>
            </w:r>
            <w:hyperlink r:id="rId8" w:history="1">
              <w:r>
                <w:rPr>
                  <w:color w:val="0000FF"/>
                </w:rPr>
                <w:t>N 2682</w:t>
              </w:r>
            </w:hyperlink>
            <w:r>
              <w:rPr>
                <w:color w:val="392C69"/>
              </w:rPr>
              <w:t>,</w:t>
            </w:r>
          </w:p>
          <w:p w:rsidR="00241B27" w:rsidRDefault="00241B27">
            <w:pPr>
              <w:pStyle w:val="ConsPlusNormal"/>
              <w:jc w:val="center"/>
            </w:pPr>
            <w:r>
              <w:rPr>
                <w:color w:val="392C69"/>
              </w:rPr>
              <w:t xml:space="preserve">от 07.12.2018 </w:t>
            </w:r>
            <w:hyperlink r:id="rId9" w:history="1">
              <w:r>
                <w:rPr>
                  <w:color w:val="0000FF"/>
                </w:rPr>
                <w:t>N 2785</w:t>
              </w:r>
            </w:hyperlink>
            <w:r>
              <w:rPr>
                <w:color w:val="392C69"/>
              </w:rPr>
              <w:t xml:space="preserve">, от 28.12.2018 </w:t>
            </w:r>
            <w:hyperlink r:id="rId10" w:history="1">
              <w:r>
                <w:rPr>
                  <w:color w:val="0000FF"/>
                </w:rPr>
                <w:t>N 3032</w:t>
              </w:r>
            </w:hyperlink>
            <w:r>
              <w:rPr>
                <w:color w:val="392C69"/>
              </w:rPr>
              <w:t xml:space="preserve">, от 06.08.2019 </w:t>
            </w:r>
            <w:hyperlink r:id="rId11" w:history="1">
              <w:r>
                <w:rPr>
                  <w:color w:val="0000FF"/>
                </w:rPr>
                <w:t>N 1715</w:t>
              </w:r>
            </w:hyperlink>
            <w:r>
              <w:rPr>
                <w:color w:val="392C69"/>
              </w:rPr>
              <w:t>)</w:t>
            </w:r>
          </w:p>
        </w:tc>
      </w:tr>
    </w:tbl>
    <w:p w:rsidR="00241B27" w:rsidRDefault="00241B27">
      <w:pPr>
        <w:pStyle w:val="ConsPlusNormal"/>
        <w:jc w:val="center"/>
      </w:pPr>
    </w:p>
    <w:p w:rsidR="00241B27" w:rsidRDefault="00241B27">
      <w:pPr>
        <w:pStyle w:val="ConsPlusNormal"/>
        <w:ind w:firstLine="540"/>
        <w:jc w:val="both"/>
      </w:pPr>
      <w:r>
        <w:t xml:space="preserve">В соответствии с Федеральным </w:t>
      </w:r>
      <w:hyperlink r:id="rId12"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3" w:history="1">
        <w:r>
          <w:rPr>
            <w:color w:val="0000FF"/>
          </w:rPr>
          <w:t>законом</w:t>
        </w:r>
      </w:hyperlink>
      <w:r>
        <w:t xml:space="preserve"> от 27.07.2010 N 210-ФЗ "Об организации предоставления государственных и муниципальных услуг", постановлениями Администрации города Когалыма от 07.02.2012 </w:t>
      </w:r>
      <w:hyperlink r:id="rId14" w:history="1">
        <w:r>
          <w:rPr>
            <w:color w:val="0000FF"/>
          </w:rPr>
          <w:t>N 289</w:t>
        </w:r>
      </w:hyperlink>
      <w:r>
        <w:t xml:space="preserve"> "Об утверждении Порядка разработки и утверждения административных регламентов предоставления муниципальных услуг", от 16.08.2013 </w:t>
      </w:r>
      <w:hyperlink r:id="rId15" w:history="1">
        <w:r>
          <w:rPr>
            <w:color w:val="0000FF"/>
          </w:rPr>
          <w:t>N 2438</w:t>
        </w:r>
      </w:hyperlink>
      <w:r>
        <w:t xml:space="preserve"> "Об утверждении реестра муниципальных услуг города Когалыма":</w:t>
      </w:r>
    </w:p>
    <w:p w:rsidR="00241B27" w:rsidRDefault="00241B27">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241B27" w:rsidRDefault="00241B27">
      <w:pPr>
        <w:pStyle w:val="ConsPlusNormal"/>
        <w:jc w:val="both"/>
      </w:pPr>
      <w:r>
        <w:t xml:space="preserve">(п. 1 в ред. </w:t>
      </w:r>
      <w:hyperlink r:id="rId16" w:history="1">
        <w:r>
          <w:rPr>
            <w:color w:val="0000FF"/>
          </w:rPr>
          <w:t>постановления</w:t>
        </w:r>
      </w:hyperlink>
      <w:r>
        <w:t xml:space="preserve"> Администрации города Когалыма от 06.08.2019 N 1715)</w:t>
      </w:r>
    </w:p>
    <w:p w:rsidR="00241B27" w:rsidRDefault="00241B27">
      <w:pPr>
        <w:pStyle w:val="ConsPlusNormal"/>
        <w:spacing w:before="220"/>
        <w:ind w:firstLine="540"/>
        <w:jc w:val="both"/>
      </w:pPr>
      <w:r>
        <w:t xml:space="preserve">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anchor="P34" w:history="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7" w:history="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241B27" w:rsidRDefault="00241B27">
      <w:pPr>
        <w:pStyle w:val="ConsPlusNormal"/>
        <w:spacing w:before="220"/>
        <w:ind w:firstLine="540"/>
        <w:jc w:val="both"/>
      </w:pPr>
      <w:r>
        <w:t xml:space="preserve">3. Опубликовать настоящее постановление и </w:t>
      </w:r>
      <w:hyperlink w:anchor="P34" w:history="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сети "Интернет" (www.admkogalym.ru).</w:t>
      </w:r>
    </w:p>
    <w:p w:rsidR="00241B27" w:rsidRDefault="00241B27">
      <w:pPr>
        <w:pStyle w:val="ConsPlusNormal"/>
        <w:spacing w:before="220"/>
        <w:ind w:firstLine="540"/>
        <w:jc w:val="both"/>
      </w:pPr>
      <w:r>
        <w:t>4.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241B27" w:rsidRDefault="00241B27">
      <w:pPr>
        <w:pStyle w:val="ConsPlusNormal"/>
        <w:jc w:val="both"/>
      </w:pPr>
    </w:p>
    <w:p w:rsidR="00241B27" w:rsidRDefault="00241B27">
      <w:pPr>
        <w:pStyle w:val="ConsPlusNormal"/>
        <w:jc w:val="right"/>
      </w:pPr>
      <w:r>
        <w:t>Глава города Когалыма</w:t>
      </w:r>
    </w:p>
    <w:p w:rsidR="00241B27" w:rsidRDefault="00241B27">
      <w:pPr>
        <w:pStyle w:val="ConsPlusNormal"/>
        <w:jc w:val="right"/>
      </w:pPr>
      <w:r>
        <w:t>Н.Н.ПАЛЬЧИКОВ</w:t>
      </w:r>
    </w:p>
    <w:p w:rsidR="00241B27" w:rsidRDefault="00241B27">
      <w:pPr>
        <w:pStyle w:val="ConsPlusNormal"/>
        <w:jc w:val="both"/>
      </w:pPr>
    </w:p>
    <w:p w:rsidR="00241B27" w:rsidRDefault="00241B27">
      <w:pPr>
        <w:pStyle w:val="ConsPlusNormal"/>
        <w:jc w:val="both"/>
      </w:pPr>
    </w:p>
    <w:p w:rsidR="00241B27" w:rsidRDefault="00241B27">
      <w:pPr>
        <w:pStyle w:val="ConsPlusNormal"/>
        <w:jc w:val="both"/>
      </w:pPr>
    </w:p>
    <w:p w:rsidR="00241B27" w:rsidRDefault="00241B27">
      <w:pPr>
        <w:pStyle w:val="ConsPlusNormal"/>
        <w:jc w:val="both"/>
      </w:pPr>
    </w:p>
    <w:p w:rsidR="00241B27" w:rsidRDefault="00241B27">
      <w:pPr>
        <w:pStyle w:val="ConsPlusNormal"/>
        <w:jc w:val="both"/>
      </w:pPr>
    </w:p>
    <w:p w:rsidR="00241B27" w:rsidRDefault="00241B27">
      <w:pPr>
        <w:pStyle w:val="ConsPlusNormal"/>
        <w:jc w:val="right"/>
        <w:outlineLvl w:val="0"/>
      </w:pPr>
      <w:r>
        <w:t>Приложение</w:t>
      </w:r>
    </w:p>
    <w:p w:rsidR="00241B27" w:rsidRDefault="00241B27">
      <w:pPr>
        <w:pStyle w:val="ConsPlusNormal"/>
        <w:jc w:val="right"/>
      </w:pPr>
      <w:r>
        <w:lastRenderedPageBreak/>
        <w:t>к постановлению Администрации</w:t>
      </w:r>
    </w:p>
    <w:p w:rsidR="00241B27" w:rsidRDefault="00241B27">
      <w:pPr>
        <w:pStyle w:val="ConsPlusNormal"/>
        <w:jc w:val="right"/>
      </w:pPr>
      <w:r>
        <w:t>города Когалыма</w:t>
      </w:r>
    </w:p>
    <w:p w:rsidR="00241B27" w:rsidRDefault="00241B27">
      <w:pPr>
        <w:pStyle w:val="ConsPlusNormal"/>
        <w:jc w:val="right"/>
      </w:pPr>
      <w:r>
        <w:t>от 22.12.2015 N 3730</w:t>
      </w:r>
    </w:p>
    <w:p w:rsidR="00241B27" w:rsidRDefault="00241B27">
      <w:pPr>
        <w:pStyle w:val="ConsPlusNormal"/>
        <w:jc w:val="both"/>
      </w:pPr>
    </w:p>
    <w:p w:rsidR="00241B27" w:rsidRDefault="00241B27">
      <w:pPr>
        <w:pStyle w:val="ConsPlusTitle"/>
        <w:jc w:val="center"/>
      </w:pPr>
      <w:bookmarkStart w:id="0" w:name="P34"/>
      <w:bookmarkEnd w:id="0"/>
      <w:r>
        <w:t>АДМИНИСТРАТИВНЫЙ РЕГЛАМЕНТ</w:t>
      </w:r>
    </w:p>
    <w:p w:rsidR="00241B27" w:rsidRDefault="00241B27">
      <w:pPr>
        <w:pStyle w:val="ConsPlusTitle"/>
        <w:jc w:val="center"/>
      </w:pPr>
      <w:r>
        <w:t>ПРЕДОСТАВЛЕНИЯ МУНИЦИПАЛЬНОЙ УСЛУГИ "ВЫДАЧА РАЗРЕШЕНИЯ</w:t>
      </w:r>
    </w:p>
    <w:p w:rsidR="00241B27" w:rsidRDefault="00241B27">
      <w:pPr>
        <w:pStyle w:val="ConsPlusTitle"/>
        <w:jc w:val="center"/>
      </w:pPr>
      <w:r>
        <w:t>НА ИСПОЛЬЗОВАНИЕ ЗЕМЕЛЬ ИЛИ ЗЕМЕЛЬНЫХ УЧАСТКОВ</w:t>
      </w:r>
    </w:p>
    <w:p w:rsidR="00241B27" w:rsidRDefault="00241B27">
      <w:pPr>
        <w:pStyle w:val="ConsPlusTitle"/>
        <w:jc w:val="center"/>
      </w:pPr>
      <w:r>
        <w:t>БЕЗ ПРЕДОСТАВЛЕНИЯ ЗЕМЕЛЬНЫХ УЧАСТКОВ И УСТАНОВЛЕНИЯ</w:t>
      </w:r>
    </w:p>
    <w:p w:rsidR="00241B27" w:rsidRDefault="00241B27">
      <w:pPr>
        <w:pStyle w:val="ConsPlusTitle"/>
        <w:jc w:val="center"/>
      </w:pPr>
      <w:r>
        <w:t>СЕРВИТУТА, ПУБЛИЧНОГО СЕРВИТУТА"</w:t>
      </w:r>
    </w:p>
    <w:p w:rsidR="00241B27" w:rsidRDefault="00241B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1B27">
        <w:trPr>
          <w:jc w:val="center"/>
        </w:trPr>
        <w:tc>
          <w:tcPr>
            <w:tcW w:w="9294" w:type="dxa"/>
            <w:tcBorders>
              <w:top w:val="nil"/>
              <w:left w:val="single" w:sz="24" w:space="0" w:color="CED3F1"/>
              <w:bottom w:val="nil"/>
              <w:right w:val="single" w:sz="24" w:space="0" w:color="F4F3F8"/>
            </w:tcBorders>
            <w:shd w:val="clear" w:color="auto" w:fill="F4F3F8"/>
          </w:tcPr>
          <w:p w:rsidR="00241B27" w:rsidRDefault="00241B27">
            <w:pPr>
              <w:pStyle w:val="ConsPlusNormal"/>
              <w:jc w:val="center"/>
            </w:pPr>
            <w:r>
              <w:rPr>
                <w:color w:val="392C69"/>
              </w:rPr>
              <w:t>Список изменяющих документов</w:t>
            </w:r>
          </w:p>
          <w:p w:rsidR="00241B27" w:rsidRDefault="00241B27">
            <w:pPr>
              <w:pStyle w:val="ConsPlusNormal"/>
              <w:jc w:val="center"/>
            </w:pPr>
            <w:r>
              <w:rPr>
                <w:color w:val="392C69"/>
              </w:rPr>
              <w:t xml:space="preserve">(в ред. </w:t>
            </w:r>
            <w:hyperlink r:id="rId18" w:history="1">
              <w:r>
                <w:rPr>
                  <w:color w:val="0000FF"/>
                </w:rPr>
                <w:t>постановления</w:t>
              </w:r>
            </w:hyperlink>
            <w:r>
              <w:rPr>
                <w:color w:val="392C69"/>
              </w:rPr>
              <w:t xml:space="preserve"> Администрации города Когалыма от 06.08.2019 N 1715)</w:t>
            </w:r>
          </w:p>
        </w:tc>
      </w:tr>
    </w:tbl>
    <w:p w:rsidR="00241B27" w:rsidRDefault="00241B27">
      <w:pPr>
        <w:pStyle w:val="ConsPlusNormal"/>
        <w:jc w:val="both"/>
      </w:pPr>
    </w:p>
    <w:p w:rsidR="00241B27" w:rsidRDefault="00241B27">
      <w:pPr>
        <w:pStyle w:val="ConsPlusTitle"/>
        <w:jc w:val="center"/>
        <w:outlineLvl w:val="1"/>
      </w:pPr>
      <w:r>
        <w:t>1. Общие положения</w:t>
      </w:r>
    </w:p>
    <w:p w:rsidR="00241B27" w:rsidRDefault="00241B27">
      <w:pPr>
        <w:pStyle w:val="ConsPlusNormal"/>
        <w:jc w:val="both"/>
      </w:pPr>
    </w:p>
    <w:p w:rsidR="00241B27" w:rsidRDefault="00241B27">
      <w:pPr>
        <w:pStyle w:val="ConsPlusTitle"/>
        <w:jc w:val="center"/>
        <w:outlineLvl w:val="2"/>
      </w:pPr>
      <w:r>
        <w:t>Предмет регулирования административного регламента</w:t>
      </w:r>
    </w:p>
    <w:p w:rsidR="00241B27" w:rsidRDefault="00241B27">
      <w:pPr>
        <w:pStyle w:val="ConsPlusNormal"/>
        <w:jc w:val="both"/>
      </w:pPr>
    </w:p>
    <w:p w:rsidR="00241B27" w:rsidRDefault="00241B27">
      <w:pPr>
        <w:pStyle w:val="ConsPlusNormal"/>
        <w:ind w:firstLine="540"/>
        <w:jc w:val="both"/>
      </w:pPr>
      <w:r>
        <w:t>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241B27" w:rsidRDefault="00241B27">
      <w:pPr>
        <w:pStyle w:val="ConsPlusNormal"/>
        <w:jc w:val="both"/>
      </w:pPr>
    </w:p>
    <w:p w:rsidR="00241B27" w:rsidRDefault="00241B27">
      <w:pPr>
        <w:pStyle w:val="ConsPlusTitle"/>
        <w:jc w:val="center"/>
        <w:outlineLvl w:val="2"/>
      </w:pPr>
      <w:r>
        <w:t>Круг заявителей</w:t>
      </w:r>
    </w:p>
    <w:p w:rsidR="00241B27" w:rsidRDefault="00241B27">
      <w:pPr>
        <w:pStyle w:val="ConsPlusNormal"/>
        <w:jc w:val="both"/>
      </w:pPr>
    </w:p>
    <w:p w:rsidR="00241B27" w:rsidRDefault="00241B27">
      <w:pPr>
        <w:pStyle w:val="ConsPlusNormal"/>
        <w:ind w:firstLine="540"/>
        <w:jc w:val="both"/>
      </w:pPr>
      <w:r>
        <w:t>2. Заявителями на получение муниципальной услуги являются физические лица, юридические лица, представители указанных лиц, действующие на основании доверенности, закона, либо акта уполномоченного на то государственного органа или органа местного самоуправления (далее - заявители).</w:t>
      </w:r>
    </w:p>
    <w:p w:rsidR="00241B27" w:rsidRDefault="00241B27">
      <w:pPr>
        <w:pStyle w:val="ConsPlusNormal"/>
        <w:jc w:val="both"/>
      </w:pPr>
    </w:p>
    <w:p w:rsidR="00241B27" w:rsidRDefault="00241B27">
      <w:pPr>
        <w:pStyle w:val="ConsPlusTitle"/>
        <w:jc w:val="center"/>
        <w:outlineLvl w:val="2"/>
      </w:pPr>
      <w:r>
        <w:t>Требования к порядку информирования</w:t>
      </w:r>
    </w:p>
    <w:p w:rsidR="00241B27" w:rsidRDefault="00241B27">
      <w:pPr>
        <w:pStyle w:val="ConsPlusTitle"/>
        <w:jc w:val="center"/>
      </w:pPr>
      <w:r>
        <w:t>о предоставлении муниципальной услуги</w:t>
      </w:r>
    </w:p>
    <w:p w:rsidR="00241B27" w:rsidRDefault="00241B27">
      <w:pPr>
        <w:pStyle w:val="ConsPlusNormal"/>
        <w:jc w:val="both"/>
      </w:pPr>
    </w:p>
    <w:p w:rsidR="00241B27" w:rsidRDefault="00241B27">
      <w:pPr>
        <w:pStyle w:val="ConsPlusNormal"/>
        <w:ind w:firstLine="540"/>
        <w:jc w:val="both"/>
      </w:pPr>
      <w:bookmarkStart w:id="1" w:name="P55"/>
      <w:bookmarkEnd w:id="1"/>
      <w: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241B27" w:rsidRDefault="00241B27">
      <w:pPr>
        <w:pStyle w:val="ConsPlusNormal"/>
        <w:spacing w:before="220"/>
        <w:ind w:firstLine="540"/>
        <w:jc w:val="both"/>
      </w:pPr>
      <w:r>
        <w:t>устной (при личном обращении заявителя и/или по телефону);</w:t>
      </w:r>
    </w:p>
    <w:p w:rsidR="00241B27" w:rsidRDefault="00241B27">
      <w:pPr>
        <w:pStyle w:val="ConsPlusNormal"/>
        <w:spacing w:before="220"/>
        <w:ind w:firstLine="540"/>
        <w:jc w:val="both"/>
      </w:pPr>
      <w:r>
        <w:t>письменной (при письменном обращении заявителя по почте, электронной почте, факсу);</w:t>
      </w:r>
    </w:p>
    <w:p w:rsidR="00241B27" w:rsidRDefault="00241B27">
      <w:pPr>
        <w:pStyle w:val="ConsPlusNormal"/>
        <w:spacing w:before="220"/>
        <w:ind w:firstLine="540"/>
        <w:jc w:val="both"/>
      </w:pPr>
      <w:r>
        <w:t>на информационном стенде в местах предоставления муниципальной услуги, в форме информационных (текстовых) материалов;</w:t>
      </w:r>
    </w:p>
    <w:p w:rsidR="00241B27" w:rsidRDefault="00241B27">
      <w:pPr>
        <w:pStyle w:val="ConsPlusNormal"/>
        <w:spacing w:before="220"/>
        <w:ind w:firstLine="540"/>
        <w:jc w:val="both"/>
      </w:pPr>
      <w:r>
        <w:t xml:space="preserve">в форме информационных (мультимедийных) материалов в информационно-телекоммуникационной сети "Интернет" на официальном сайте Администрации города Когалыма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w:t>
      </w:r>
      <w:r>
        <w:lastRenderedPageBreak/>
        <w:t>портал).</w:t>
      </w:r>
    </w:p>
    <w:p w:rsidR="00241B27" w:rsidRDefault="00241B27">
      <w:pPr>
        <w:pStyle w:val="ConsPlusNormal"/>
        <w:spacing w:before="220"/>
        <w:ind w:firstLine="540"/>
        <w:jc w:val="both"/>
      </w:pPr>
      <w: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241B27" w:rsidRDefault="00241B27">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241B27" w:rsidRDefault="00241B27">
      <w:pPr>
        <w:pStyle w:val="ConsPlusNormal"/>
        <w:spacing w:before="220"/>
        <w:ind w:firstLine="540"/>
        <w:jc w:val="both"/>
      </w:pPr>
      <w: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41B27" w:rsidRDefault="00241B27">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41B27" w:rsidRDefault="00241B27">
      <w:pPr>
        <w:pStyle w:val="ConsPlusNormal"/>
        <w:spacing w:before="220"/>
        <w:ind w:firstLine="540"/>
        <w:jc w:val="both"/>
      </w:pPr>
      <w: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241B27" w:rsidRDefault="00241B27">
      <w:pPr>
        <w:pStyle w:val="ConsPlusNormal"/>
        <w:spacing w:before="220"/>
        <w:ind w:firstLine="540"/>
        <w:jc w:val="both"/>
      </w:pPr>
      <w:r>
        <w:t>Письменный ответ на обращение должен содержать фамилию и номер телефона исполнителя.</w:t>
      </w:r>
    </w:p>
    <w:p w:rsidR="00241B27" w:rsidRDefault="00241B27">
      <w:pPr>
        <w:pStyle w:val="ConsPlusNormal"/>
        <w:spacing w:before="220"/>
        <w:ind w:firstLine="540"/>
        <w:jc w:val="both"/>
      </w:pPr>
      <w: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241B27" w:rsidRDefault="00241B27">
      <w:pPr>
        <w:pStyle w:val="ConsPlusNormal"/>
        <w:spacing w:before="220"/>
        <w:ind w:firstLine="540"/>
        <w:jc w:val="both"/>
      </w:pPr>
      <w: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241B27" w:rsidRDefault="00241B27">
      <w:pPr>
        <w:pStyle w:val="ConsPlusNormal"/>
        <w:spacing w:before="220"/>
        <w:ind w:firstLine="540"/>
        <w:jc w:val="both"/>
      </w:pPr>
      <w: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55" w:history="1">
        <w:r>
          <w:rPr>
            <w:color w:val="0000FF"/>
          </w:rPr>
          <w:t>пункте 3</w:t>
        </w:r>
      </w:hyperlink>
      <w:r>
        <w:t xml:space="preserve"> настоящего административного регламента.</w:t>
      </w:r>
    </w:p>
    <w:p w:rsidR="00241B27" w:rsidRDefault="00241B27">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241B27" w:rsidRDefault="00241B27">
      <w:pPr>
        <w:pStyle w:val="ConsPlusNormal"/>
        <w:spacing w:before="220"/>
        <w:ind w:firstLine="540"/>
        <w:jc w:val="both"/>
      </w:pPr>
      <w:bookmarkStart w:id="2" w:name="P70"/>
      <w:bookmarkEnd w:id="2"/>
      <w:r>
        <w:t xml:space="preserve">7. Информация о месте нахождения, графике работы, справочных телефонах,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 размещена на официальном </w:t>
      </w:r>
      <w:r>
        <w:lastRenderedPageBreak/>
        <w:t>сайте, на Едином и региональном порталах.</w:t>
      </w:r>
    </w:p>
    <w:p w:rsidR="00241B27" w:rsidRDefault="00241B27">
      <w:pPr>
        <w:pStyle w:val="ConsPlusNormal"/>
        <w:spacing w:before="220"/>
        <w:ind w:firstLine="540"/>
        <w:jc w:val="both"/>
      </w:pPr>
      <w:r>
        <w:t>Информация о месте нахождения, графике работы, справочных телефонах, адресе электронной почты Департамента недропользования и природных ресурсов Ханты-Мансийского автономного округа - Югры размещена на официальном сайте www.depprirod.admhmao.ru, на Едином и региональном порталах.</w:t>
      </w:r>
    </w:p>
    <w:p w:rsidR="00241B27" w:rsidRDefault="00241B27">
      <w:pPr>
        <w:pStyle w:val="ConsPlusNormal"/>
        <w:spacing w:before="220"/>
        <w:ind w:firstLine="540"/>
        <w:jc w:val="both"/>
      </w:pPr>
      <w:r>
        <w:t>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w:t>
      </w:r>
    </w:p>
    <w:p w:rsidR="00241B27" w:rsidRDefault="00241B27">
      <w:pPr>
        <w:pStyle w:val="ConsPlusNormal"/>
        <w:spacing w:before="220"/>
        <w:ind w:firstLine="540"/>
        <w:jc w:val="both"/>
      </w:pPr>
      <w:r>
        <w:t>Информация о месте нахождения, графике работы, справочных телефонах, адресе электронной почты инспекции Федеральной налоговой службы по Сургутскому району Ханты-Мансийского автономного округа - Югры (далее - ИФНС) размещена на официальном сайте www.nalog.ru, на Едином и региональном порталах.</w:t>
      </w:r>
    </w:p>
    <w:p w:rsidR="00241B27" w:rsidRDefault="00241B27">
      <w:pPr>
        <w:pStyle w:val="ConsPlusNormal"/>
        <w:spacing w:before="220"/>
        <w:ind w:firstLine="540"/>
        <w:jc w:val="both"/>
      </w:pPr>
      <w:r>
        <w:t>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Росреестр) размещена на официальном сайте www.to86.rosreestr.ru, на Едином и региональном порталах.</w:t>
      </w:r>
    </w:p>
    <w:p w:rsidR="00241B27" w:rsidRDefault="00241B27">
      <w:pPr>
        <w:pStyle w:val="ConsPlusNormal"/>
        <w:spacing w:before="220"/>
        <w:ind w:firstLine="540"/>
        <w:jc w:val="both"/>
      </w:pPr>
      <w:r>
        <w:t>Информация о месте нахождения, графике работы, справочных телефонах, адресе электронной почты регионального отделения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(далее - Кадастровая палата) размещена на официальном сайте www.to86.rosreestr.ru, на Едином и региональном порталах.</w:t>
      </w:r>
    </w:p>
    <w:p w:rsidR="00241B27" w:rsidRDefault="00241B27">
      <w:pPr>
        <w:pStyle w:val="ConsPlusNormal"/>
        <w:spacing w:before="220"/>
        <w:ind w:firstLine="540"/>
        <w:jc w:val="both"/>
      </w:pPr>
      <w:bookmarkStart w:id="3" w:name="P76"/>
      <w:bookmarkEnd w:id="3"/>
      <w:r>
        <w:t>8. На информационных стендах в местах предоставления муниципальной услуги и в информационно-телекоммуникационной сети "Интернет" (на официальном сайте, на Едином и региональном порталах) размещается следующая информация:</w:t>
      </w:r>
    </w:p>
    <w:p w:rsidR="00241B27" w:rsidRDefault="00241B27">
      <w:pPr>
        <w:pStyle w:val="ConsPlusNormal"/>
        <w:spacing w:before="220"/>
        <w:ind w:firstLine="540"/>
        <w:jc w:val="both"/>
      </w:pPr>
      <w: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241B27" w:rsidRDefault="00241B27">
      <w:pPr>
        <w:pStyle w:val="ConsPlusNormal"/>
        <w:spacing w:before="220"/>
        <w:ind w:firstLine="540"/>
        <w:jc w:val="both"/>
      </w:pPr>
      <w:r>
        <w:t>перечень нормативных правовых актов, регулирующих предоставление муниципальной услуги;</w:t>
      </w:r>
    </w:p>
    <w:p w:rsidR="00241B27" w:rsidRDefault="00241B27">
      <w:pPr>
        <w:pStyle w:val="ConsPlusNormal"/>
        <w:spacing w:before="220"/>
        <w:ind w:firstLine="540"/>
        <w:jc w:val="both"/>
      </w:pPr>
      <w: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241B27" w:rsidRDefault="00241B27">
      <w:pPr>
        <w:pStyle w:val="ConsPlusNormal"/>
        <w:spacing w:before="220"/>
        <w:ind w:firstLine="540"/>
        <w:jc w:val="both"/>
      </w:pPr>
      <w: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241B27" w:rsidRDefault="00241B27">
      <w:pPr>
        <w:pStyle w:val="ConsPlusNormal"/>
        <w:spacing w:before="220"/>
        <w:ind w:firstLine="540"/>
        <w:jc w:val="both"/>
      </w:pPr>
      <w:r>
        <w:t>бланки заявлений о предоставлении муниципальной услуги и образцы их заполнения.</w:t>
      </w:r>
    </w:p>
    <w:p w:rsidR="00241B27" w:rsidRDefault="00241B27">
      <w:pPr>
        <w:pStyle w:val="ConsPlusNormal"/>
        <w:spacing w:before="220"/>
        <w:ind w:firstLine="540"/>
        <w:jc w:val="both"/>
      </w:pPr>
      <w: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241B27" w:rsidRDefault="00241B27">
      <w:pPr>
        <w:pStyle w:val="ConsPlusNormal"/>
        <w:spacing w:before="220"/>
        <w:ind w:firstLine="540"/>
        <w:jc w:val="both"/>
      </w:pPr>
      <w:r>
        <w:t xml:space="preserve">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w:t>
      </w:r>
      <w:r>
        <w:lastRenderedPageBreak/>
        <w:t>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1B27" w:rsidRDefault="00241B27">
      <w:pPr>
        <w:pStyle w:val="ConsPlusNormal"/>
        <w:spacing w:before="220"/>
        <w:ind w:firstLine="540"/>
        <w:jc w:val="both"/>
      </w:pPr>
      <w: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241B27" w:rsidRDefault="00241B27">
      <w:pPr>
        <w:pStyle w:val="ConsPlusNormal"/>
        <w:jc w:val="both"/>
      </w:pPr>
    </w:p>
    <w:p w:rsidR="00241B27" w:rsidRDefault="00241B27">
      <w:pPr>
        <w:pStyle w:val="ConsPlusTitle"/>
        <w:jc w:val="center"/>
        <w:outlineLvl w:val="1"/>
      </w:pPr>
      <w:r>
        <w:t>2. Стандарт предоставления муниципальной услуги</w:t>
      </w:r>
    </w:p>
    <w:p w:rsidR="00241B27" w:rsidRDefault="00241B27">
      <w:pPr>
        <w:pStyle w:val="ConsPlusNormal"/>
        <w:jc w:val="both"/>
      </w:pPr>
    </w:p>
    <w:p w:rsidR="00241B27" w:rsidRDefault="00241B27">
      <w:pPr>
        <w:pStyle w:val="ConsPlusTitle"/>
        <w:jc w:val="center"/>
        <w:outlineLvl w:val="2"/>
      </w:pPr>
      <w:r>
        <w:t>Наименование муниципальной услуги</w:t>
      </w:r>
    </w:p>
    <w:p w:rsidR="00241B27" w:rsidRDefault="00241B27">
      <w:pPr>
        <w:pStyle w:val="ConsPlusNormal"/>
        <w:jc w:val="both"/>
      </w:pPr>
    </w:p>
    <w:p w:rsidR="00241B27" w:rsidRDefault="00241B27">
      <w:pPr>
        <w:pStyle w:val="ConsPlusNormal"/>
        <w:ind w:firstLine="540"/>
        <w:jc w:val="both"/>
      </w:pPr>
      <w:r>
        <w:t>10.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разрешение на использование земель или земельного участка).</w:t>
      </w:r>
    </w:p>
    <w:p w:rsidR="00241B27" w:rsidRDefault="00241B27">
      <w:pPr>
        <w:pStyle w:val="ConsPlusNormal"/>
        <w:jc w:val="both"/>
      </w:pPr>
    </w:p>
    <w:p w:rsidR="00241B27" w:rsidRDefault="00241B27">
      <w:pPr>
        <w:pStyle w:val="ConsPlusTitle"/>
        <w:jc w:val="center"/>
        <w:outlineLvl w:val="2"/>
      </w:pPr>
      <w:r>
        <w:t>Наименование органа, предоставляющего муниципальную услугу</w:t>
      </w:r>
    </w:p>
    <w:p w:rsidR="00241B27" w:rsidRDefault="00241B27">
      <w:pPr>
        <w:pStyle w:val="ConsPlusNormal"/>
        <w:jc w:val="both"/>
      </w:pPr>
    </w:p>
    <w:p w:rsidR="00241B27" w:rsidRDefault="00241B27">
      <w:pPr>
        <w:pStyle w:val="ConsPlusNormal"/>
        <w:ind w:firstLine="540"/>
        <w:jc w:val="both"/>
      </w:pPr>
      <w:r>
        <w:t>11. Органом, предоставляющим муниципальную услугу, является комитет по управлению муниципальным имуществом Администрации города Когалыма.</w:t>
      </w:r>
    </w:p>
    <w:p w:rsidR="00241B27" w:rsidRDefault="00241B27">
      <w:pPr>
        <w:pStyle w:val="ConsPlusNormal"/>
        <w:spacing w:before="220"/>
        <w:ind w:firstLine="540"/>
        <w:jc w:val="both"/>
      </w:pPr>
      <w:r>
        <w:t>Непосредственное предоставление муниципальной услуги осуществляет структурное подразделение уполномоченного органа - отдел земельных ресурсов (далее - ОЗР).</w:t>
      </w:r>
    </w:p>
    <w:p w:rsidR="00241B27" w:rsidRDefault="00241B27">
      <w:pPr>
        <w:pStyle w:val="ConsPlusNormal"/>
        <w:spacing w:before="220"/>
        <w:ind w:firstLine="540"/>
        <w:jc w:val="both"/>
      </w:pPr>
      <w:r>
        <w:t>За получением муниципальной услуги заявитель может обратиться в МФЦ.</w:t>
      </w:r>
    </w:p>
    <w:p w:rsidR="00241B27" w:rsidRDefault="00241B27">
      <w:pPr>
        <w:pStyle w:val="ConsPlusNormal"/>
        <w:spacing w:before="220"/>
        <w:ind w:firstLine="540"/>
        <w:jc w:val="both"/>
      </w:pPr>
      <w:r>
        <w:t xml:space="preserve">12. В соответствии с требованиями </w:t>
      </w:r>
      <w:hyperlink r:id="rId19" w:history="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0"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241B27" w:rsidRDefault="00241B27">
      <w:pPr>
        <w:pStyle w:val="ConsPlusNormal"/>
        <w:jc w:val="both"/>
      </w:pPr>
    </w:p>
    <w:p w:rsidR="00241B27" w:rsidRDefault="00241B27">
      <w:pPr>
        <w:pStyle w:val="ConsPlusTitle"/>
        <w:jc w:val="center"/>
        <w:outlineLvl w:val="2"/>
      </w:pPr>
      <w:r>
        <w:t>Результат предоставления муниципальной услуги</w:t>
      </w:r>
    </w:p>
    <w:p w:rsidR="00241B27" w:rsidRDefault="00241B27">
      <w:pPr>
        <w:pStyle w:val="ConsPlusNormal"/>
        <w:jc w:val="both"/>
      </w:pPr>
    </w:p>
    <w:p w:rsidR="00241B27" w:rsidRDefault="00241B27">
      <w:pPr>
        <w:pStyle w:val="ConsPlusNormal"/>
        <w:ind w:firstLine="540"/>
        <w:jc w:val="both"/>
      </w:pPr>
      <w:bookmarkStart w:id="4" w:name="P101"/>
      <w:bookmarkEnd w:id="4"/>
      <w:r>
        <w:t>13. Результатом предоставления муниципальной услуги является выдача (направление) заявителю:</w:t>
      </w:r>
    </w:p>
    <w:p w:rsidR="00241B27" w:rsidRDefault="00241B27">
      <w:pPr>
        <w:pStyle w:val="ConsPlusNormal"/>
        <w:spacing w:before="220"/>
        <w:ind w:firstLine="540"/>
        <w:jc w:val="both"/>
      </w:pPr>
      <w:r>
        <w:t>решения о выдаче разрешения на использование земель или земельного участка;</w:t>
      </w:r>
    </w:p>
    <w:p w:rsidR="00241B27" w:rsidRDefault="00241B27">
      <w:pPr>
        <w:pStyle w:val="ConsPlusNormal"/>
        <w:spacing w:before="220"/>
        <w:ind w:firstLine="540"/>
        <w:jc w:val="both"/>
      </w:pPr>
      <w:r>
        <w:t>решения об отказе в выдаче разрешения на использование земель или земельного участка.</w:t>
      </w:r>
    </w:p>
    <w:p w:rsidR="00241B27" w:rsidRDefault="00241B27">
      <w:pPr>
        <w:pStyle w:val="ConsPlusNormal"/>
        <w:jc w:val="both"/>
      </w:pPr>
    </w:p>
    <w:p w:rsidR="00241B27" w:rsidRDefault="00241B27">
      <w:pPr>
        <w:pStyle w:val="ConsPlusTitle"/>
        <w:jc w:val="center"/>
        <w:outlineLvl w:val="2"/>
      </w:pPr>
      <w:r>
        <w:t>Срок предоставления муниципальной услуги</w:t>
      </w:r>
    </w:p>
    <w:p w:rsidR="00241B27" w:rsidRDefault="00241B27">
      <w:pPr>
        <w:pStyle w:val="ConsPlusNormal"/>
        <w:jc w:val="both"/>
      </w:pPr>
    </w:p>
    <w:p w:rsidR="00241B27" w:rsidRDefault="00241B27">
      <w:pPr>
        <w:pStyle w:val="ConsPlusNormal"/>
        <w:ind w:firstLine="540"/>
        <w:jc w:val="both"/>
      </w:pPr>
      <w:r>
        <w:t>14. Максимальный срок предоставления муниципальной услуги составляет:</w:t>
      </w:r>
    </w:p>
    <w:p w:rsidR="00241B27" w:rsidRDefault="00241B27">
      <w:pPr>
        <w:pStyle w:val="ConsPlusNormal"/>
        <w:spacing w:before="220"/>
        <w:ind w:firstLine="540"/>
        <w:jc w:val="both"/>
      </w:pPr>
      <w:r>
        <w:t xml:space="preserve">25 календарных дней с даты регистрации заявления о выдаче разрешения на использование </w:t>
      </w:r>
      <w:r>
        <w:lastRenderedPageBreak/>
        <w:t>земель или земельного участка и прилагаемых к нему документов в Администрации города Когалыма;</w:t>
      </w:r>
    </w:p>
    <w:p w:rsidR="00241B27" w:rsidRDefault="00241B27">
      <w:pPr>
        <w:pStyle w:val="ConsPlusNormal"/>
        <w:spacing w:before="220"/>
        <w:ind w:firstLine="540"/>
        <w:jc w:val="both"/>
      </w:pPr>
      <w:r>
        <w:t>В указанный срок предоставления муниципальной услуги входит срок направления межведомственных запросов и получения на них ответов, срок подготовки, подписания и регистрации документов, являющихся результатом предоставления муниципальной услуги.</w:t>
      </w:r>
    </w:p>
    <w:p w:rsidR="00241B27" w:rsidRDefault="00241B27">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241B27" w:rsidRDefault="00241B27">
      <w:pPr>
        <w:pStyle w:val="ConsPlusNormal"/>
        <w:spacing w:before="220"/>
        <w:ind w:firstLine="540"/>
        <w:jc w:val="both"/>
      </w:pPr>
      <w:r>
        <w:t>Срок выдачи (направления) документа, являющегося результатом предоставления муниципальной услуги - не позднее 3 рабочих дней со дня принятия решения о предоставлении (об отказе в предоставлении) муниципальной услуги.</w:t>
      </w:r>
    </w:p>
    <w:p w:rsidR="00241B27" w:rsidRDefault="00241B27">
      <w:pPr>
        <w:pStyle w:val="ConsPlusNormal"/>
        <w:jc w:val="both"/>
      </w:pPr>
    </w:p>
    <w:p w:rsidR="00241B27" w:rsidRDefault="00241B27">
      <w:pPr>
        <w:pStyle w:val="ConsPlusTitle"/>
        <w:jc w:val="center"/>
        <w:outlineLvl w:val="2"/>
      </w:pPr>
      <w:r>
        <w:t>Нормативные правовые акты,</w:t>
      </w:r>
    </w:p>
    <w:p w:rsidR="00241B27" w:rsidRDefault="00241B27">
      <w:pPr>
        <w:pStyle w:val="ConsPlusTitle"/>
        <w:jc w:val="center"/>
      </w:pPr>
      <w:r>
        <w:t>регулирующие предоставление муниципальной услуги</w:t>
      </w:r>
    </w:p>
    <w:p w:rsidR="00241B27" w:rsidRDefault="00241B27">
      <w:pPr>
        <w:pStyle w:val="ConsPlusNormal"/>
        <w:jc w:val="both"/>
      </w:pPr>
    </w:p>
    <w:p w:rsidR="00241B27" w:rsidRDefault="00241B27">
      <w:pPr>
        <w:pStyle w:val="ConsPlusNormal"/>
        <w:ind w:firstLine="540"/>
        <w:jc w:val="both"/>
      </w:pPr>
      <w:r>
        <w:t>15. Перечень нормативных правовых актов, регулирующих предоставление муниципальной услуги, размещен на официальном сайте, на Едином и региональном порталах.</w:t>
      </w:r>
    </w:p>
    <w:p w:rsidR="00241B27" w:rsidRDefault="00241B27">
      <w:pPr>
        <w:pStyle w:val="ConsPlusNormal"/>
        <w:jc w:val="both"/>
      </w:pPr>
    </w:p>
    <w:p w:rsidR="00241B27" w:rsidRDefault="00241B27">
      <w:pPr>
        <w:pStyle w:val="ConsPlusTitle"/>
        <w:jc w:val="center"/>
        <w:outlineLvl w:val="2"/>
      </w:pPr>
      <w:r>
        <w:t>Исчерпывающий перечень документов, необходимых</w:t>
      </w:r>
    </w:p>
    <w:p w:rsidR="00241B27" w:rsidRDefault="00241B27">
      <w:pPr>
        <w:pStyle w:val="ConsPlusTitle"/>
        <w:jc w:val="center"/>
      </w:pPr>
      <w:r>
        <w:t>для предоставления муниципальной услуги</w:t>
      </w:r>
    </w:p>
    <w:p w:rsidR="00241B27" w:rsidRDefault="00241B27">
      <w:pPr>
        <w:pStyle w:val="ConsPlusNormal"/>
        <w:jc w:val="both"/>
      </w:pPr>
    </w:p>
    <w:p w:rsidR="00241B27" w:rsidRDefault="00241B27">
      <w:pPr>
        <w:pStyle w:val="ConsPlusNormal"/>
        <w:ind w:firstLine="540"/>
        <w:jc w:val="both"/>
      </w:pPr>
      <w:bookmarkStart w:id="5" w:name="P121"/>
      <w:bookmarkEnd w:id="5"/>
      <w:r>
        <w:t>16.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241B27" w:rsidRDefault="00241B27">
      <w:pPr>
        <w:pStyle w:val="ConsPlusNormal"/>
        <w:spacing w:before="220"/>
        <w:ind w:firstLine="540"/>
        <w:jc w:val="both"/>
      </w:pPr>
      <w:bookmarkStart w:id="6" w:name="P122"/>
      <w:bookmarkEnd w:id="6"/>
      <w:r>
        <w:t>1) заявление о выдаче разрешения на использование земель или земельного участка (далее также - заявление, заявление о предоставлении муниципальной услуги), в котором должны быть указаны:</w:t>
      </w:r>
    </w:p>
    <w:p w:rsidR="00241B27" w:rsidRDefault="00241B27">
      <w:pPr>
        <w:pStyle w:val="ConsPlusNormal"/>
        <w:spacing w:before="220"/>
        <w:ind w:firstLine="540"/>
        <w:jc w:val="both"/>
      </w:pPr>
      <w: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241B27" w:rsidRDefault="00241B27">
      <w:pPr>
        <w:pStyle w:val="ConsPlusNormal"/>
        <w:spacing w:before="220"/>
        <w:ind w:firstLine="540"/>
        <w:jc w:val="both"/>
      </w:pPr>
      <w: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41B27" w:rsidRDefault="00241B27">
      <w:pPr>
        <w:pStyle w:val="ConsPlusNormal"/>
        <w:spacing w:before="220"/>
        <w:ind w:firstLine="540"/>
        <w:jc w:val="both"/>
      </w:pPr>
      <w: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41B27" w:rsidRDefault="00241B27">
      <w:pPr>
        <w:pStyle w:val="ConsPlusNormal"/>
        <w:spacing w:before="220"/>
        <w:ind w:firstLine="540"/>
        <w:jc w:val="both"/>
      </w:pPr>
      <w:r>
        <w:t>почтовый адрес, адрес электронной почты, номер телефона для связи с заявителем или представителем заявителя;</w:t>
      </w:r>
    </w:p>
    <w:p w:rsidR="00241B27" w:rsidRDefault="00241B27">
      <w:pPr>
        <w:pStyle w:val="ConsPlusNormal"/>
        <w:spacing w:before="220"/>
        <w:ind w:firstLine="540"/>
        <w:jc w:val="both"/>
      </w:pPr>
      <w:r>
        <w:t xml:space="preserve">предполагаемые цели использования земель или земельного участка в соответствии с </w:t>
      </w:r>
      <w:hyperlink r:id="rId21" w:history="1">
        <w:r>
          <w:rPr>
            <w:color w:val="0000FF"/>
          </w:rPr>
          <w:t>пунктом 1 статьи 39.34</w:t>
        </w:r>
      </w:hyperlink>
      <w:r>
        <w:t xml:space="preserve"> Земельного кодекса Российской Федерации;</w:t>
      </w:r>
    </w:p>
    <w:p w:rsidR="00241B27" w:rsidRDefault="00241B27">
      <w:pPr>
        <w:pStyle w:val="ConsPlusNormal"/>
        <w:spacing w:before="220"/>
        <w:ind w:firstLine="540"/>
        <w:jc w:val="both"/>
      </w:pPr>
      <w:r>
        <w:t>кадастровый номер земельного участка - в случае, если планируется использование всего земельного участка или его части;</w:t>
      </w:r>
    </w:p>
    <w:p w:rsidR="00241B27" w:rsidRDefault="00241B27">
      <w:pPr>
        <w:pStyle w:val="ConsPlusNormal"/>
        <w:spacing w:before="220"/>
        <w:ind w:firstLine="540"/>
        <w:jc w:val="both"/>
      </w:pPr>
      <w:r>
        <w:t xml:space="preserve">срок использования земель или земельного участка (в пределах сроков, установленных </w:t>
      </w:r>
      <w:hyperlink r:id="rId22" w:history="1">
        <w:r>
          <w:rPr>
            <w:color w:val="0000FF"/>
          </w:rPr>
          <w:t>пунктом 1 статьи 39.34</w:t>
        </w:r>
      </w:hyperlink>
      <w:r>
        <w:t xml:space="preserve"> Земельного кодекса Российской Федерации);</w:t>
      </w:r>
    </w:p>
    <w:p w:rsidR="00241B27" w:rsidRDefault="00241B27">
      <w:pPr>
        <w:pStyle w:val="ConsPlusNormal"/>
        <w:spacing w:before="220"/>
        <w:ind w:firstLine="540"/>
        <w:jc w:val="both"/>
      </w:pPr>
      <w: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41B27" w:rsidRDefault="00241B27">
      <w:pPr>
        <w:pStyle w:val="ConsPlusNormal"/>
        <w:spacing w:before="220"/>
        <w:ind w:firstLine="540"/>
        <w:jc w:val="both"/>
      </w:pPr>
      <w:r>
        <w:lastRenderedPageBreak/>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241B27" w:rsidRDefault="00241B27">
      <w:pPr>
        <w:pStyle w:val="ConsPlusNormal"/>
        <w:spacing w:before="220"/>
        <w:ind w:firstLine="540"/>
        <w:jc w:val="both"/>
      </w:pPr>
      <w:bookmarkStart w:id="7" w:name="P132"/>
      <w:bookmarkEnd w:id="7"/>
      <w:r>
        <w:t>17.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241B27" w:rsidRDefault="00241B27">
      <w:pPr>
        <w:pStyle w:val="ConsPlusNormal"/>
        <w:spacing w:before="220"/>
        <w:ind w:firstLine="540"/>
        <w:jc w:val="both"/>
      </w:pPr>
      <w:r>
        <w:t>1) выписка из Единого государственного реестра недвижимости об объекте недвижимости (об испрашиваемом земельном участке);</w:t>
      </w:r>
    </w:p>
    <w:p w:rsidR="00241B27" w:rsidRDefault="00241B27">
      <w:pPr>
        <w:pStyle w:val="ConsPlusNormal"/>
        <w:spacing w:before="220"/>
        <w:ind w:firstLine="540"/>
        <w:jc w:val="both"/>
      </w:pPr>
      <w:r>
        <w:t>2) копия лицензии, удостоверяющей право проведения работ по геологическому изучению недр (в случае, если заявление подается в целях осуществления геологического изучения недр);</w:t>
      </w:r>
    </w:p>
    <w:p w:rsidR="00241B27" w:rsidRDefault="00241B27">
      <w:pPr>
        <w:pStyle w:val="ConsPlusNormal"/>
        <w:spacing w:before="220"/>
        <w:ind w:firstLine="540"/>
        <w:jc w:val="both"/>
      </w:pPr>
      <w:r>
        <w:t xml:space="preserve">3) документы, подтверждающие основания для использования земель или земельного участка в целях, предусмотренных </w:t>
      </w:r>
      <w:hyperlink r:id="rId23" w:history="1">
        <w:r>
          <w:rPr>
            <w:color w:val="0000FF"/>
          </w:rPr>
          <w:t>пунктом 1 статьи 39.34</w:t>
        </w:r>
      </w:hyperlink>
      <w:r>
        <w:t xml:space="preserve"> Земельного кодекса Российской Федерации, а именно:</w:t>
      </w:r>
    </w:p>
    <w:p w:rsidR="00241B27" w:rsidRDefault="00241B27">
      <w:pPr>
        <w:pStyle w:val="ConsPlusNormal"/>
        <w:spacing w:before="220"/>
        <w:ind w:firstLine="540"/>
        <w:jc w:val="both"/>
      </w:pPr>
      <w:r>
        <w:t>в целях проведения инженерных изысканий либо капитального или текущего ремонта линейного объекта на срок не более одного года;</w:t>
      </w:r>
    </w:p>
    <w:p w:rsidR="00241B27" w:rsidRDefault="00241B27">
      <w:pPr>
        <w:pStyle w:val="ConsPlusNormal"/>
        <w:spacing w:before="220"/>
        <w:ind w:firstLine="540"/>
        <w:jc w:val="both"/>
      </w:pPr>
      <w:r>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41B27" w:rsidRDefault="00241B27">
      <w:pPr>
        <w:pStyle w:val="ConsPlusNormal"/>
        <w:spacing w:before="220"/>
        <w:ind w:firstLine="540"/>
        <w:jc w:val="both"/>
      </w:pPr>
      <w:r>
        <w:t>в целях осуществления геологического изучения недр на срок действия соответствующей лицензии;</w:t>
      </w:r>
    </w:p>
    <w:p w:rsidR="00241B27" w:rsidRDefault="00241B27">
      <w:pPr>
        <w:pStyle w:val="ConsPlusNormal"/>
        <w:spacing w:before="220"/>
        <w:ind w:firstLine="540"/>
        <w:jc w:val="both"/>
      </w:pPr>
      <w:r>
        <w:t>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241B27" w:rsidRDefault="00241B27">
      <w:pPr>
        <w:pStyle w:val="ConsPlusNormal"/>
        <w:spacing w:before="220"/>
        <w:ind w:firstLine="540"/>
        <w:jc w:val="both"/>
      </w:pPr>
      <w:r>
        <w:t>Документы, указанные в настоящем пункте административного регламента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w:t>
      </w:r>
    </w:p>
    <w:p w:rsidR="00241B27" w:rsidRDefault="00241B27">
      <w:pPr>
        <w:pStyle w:val="ConsPlusNormal"/>
        <w:spacing w:before="220"/>
        <w:ind w:firstLine="540"/>
        <w:jc w:val="both"/>
      </w:pPr>
      <w: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241B27" w:rsidRDefault="00241B27">
      <w:pPr>
        <w:pStyle w:val="ConsPlusNormal"/>
        <w:spacing w:before="220"/>
        <w:ind w:firstLine="540"/>
        <w:jc w:val="both"/>
      </w:pPr>
      <w:r>
        <w:t xml:space="preserve">18. Заявление о предоставлении муниципальной услуги, представляется в свободной форме либо по рекомендуемой </w:t>
      </w:r>
      <w:hyperlink w:anchor="P483" w:history="1">
        <w:r>
          <w:rPr>
            <w:color w:val="0000FF"/>
          </w:rPr>
          <w:t>форме</w:t>
        </w:r>
      </w:hyperlink>
      <w:r>
        <w:t>, приведенной в приложении 1 к административному регламенту.</w:t>
      </w:r>
    </w:p>
    <w:p w:rsidR="00241B27" w:rsidRDefault="00241B27">
      <w:pPr>
        <w:pStyle w:val="ConsPlusNormal"/>
        <w:spacing w:before="220"/>
        <w:ind w:firstLine="540"/>
        <w:jc w:val="both"/>
      </w:pPr>
      <w:r>
        <w:t>Форму заявления о предоставлении муниципальной услуги заявитель может получить:</w:t>
      </w:r>
    </w:p>
    <w:p w:rsidR="00241B27" w:rsidRDefault="00241B27">
      <w:pPr>
        <w:pStyle w:val="ConsPlusNormal"/>
        <w:spacing w:before="220"/>
        <w:ind w:firstLine="540"/>
        <w:jc w:val="both"/>
      </w:pPr>
      <w:r>
        <w:t>на информационном стенде в месте предоставления муниципальной услуги;</w:t>
      </w:r>
    </w:p>
    <w:p w:rsidR="00241B27" w:rsidRDefault="00241B27">
      <w:pPr>
        <w:pStyle w:val="ConsPlusNormal"/>
        <w:spacing w:before="220"/>
        <w:ind w:firstLine="540"/>
        <w:jc w:val="both"/>
      </w:pPr>
      <w:r>
        <w:t>у специалиста ОЗР;</w:t>
      </w:r>
    </w:p>
    <w:p w:rsidR="00241B27" w:rsidRDefault="00241B27">
      <w:pPr>
        <w:pStyle w:val="ConsPlusNormal"/>
        <w:spacing w:before="220"/>
        <w:ind w:firstLine="540"/>
        <w:jc w:val="both"/>
      </w:pPr>
      <w:r>
        <w:lastRenderedPageBreak/>
        <w:t>у специалиста МФЦ;</w:t>
      </w:r>
    </w:p>
    <w:p w:rsidR="00241B27" w:rsidRDefault="00241B27">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241B27" w:rsidRDefault="00241B27">
      <w:pPr>
        <w:pStyle w:val="ConsPlusNormal"/>
        <w:spacing w:before="220"/>
        <w:ind w:firstLine="540"/>
        <w:jc w:val="both"/>
      </w:pPr>
      <w:r>
        <w:t xml:space="preserve">Документы и информацию, указанные в </w:t>
      </w:r>
      <w:hyperlink w:anchor="P132" w:history="1">
        <w:r>
          <w:rPr>
            <w:color w:val="0000FF"/>
          </w:rPr>
          <w:t>пункте 17</w:t>
        </w:r>
      </w:hyperlink>
      <w:r>
        <w:t xml:space="preserve"> настоящего административного регламента, заявитель может получить самостоятельно, обратившись в соответствующие территориальные органы по адресам, указанным в </w:t>
      </w:r>
      <w:hyperlink w:anchor="P70" w:history="1">
        <w:r>
          <w:rPr>
            <w:color w:val="0000FF"/>
          </w:rPr>
          <w:t>пункте 7</w:t>
        </w:r>
      </w:hyperlink>
      <w:r>
        <w:t xml:space="preserve"> настоящего административного регламента.</w:t>
      </w:r>
    </w:p>
    <w:p w:rsidR="00241B27" w:rsidRDefault="00241B27">
      <w:pPr>
        <w:pStyle w:val="ConsPlusNormal"/>
        <w:spacing w:before="220"/>
        <w:ind w:firstLine="540"/>
        <w:jc w:val="both"/>
      </w:pPr>
      <w:r>
        <w:t>19. По выбору заявителя заявление представляется в Администрацию города Когалыма или в МФЦ одним из следующих способов: при личном обращении, почтовой связью.</w:t>
      </w:r>
    </w:p>
    <w:p w:rsidR="00241B27" w:rsidRDefault="00241B27">
      <w:pPr>
        <w:pStyle w:val="ConsPlusNormal"/>
        <w:spacing w:before="220"/>
        <w:ind w:firstLine="540"/>
        <w:jc w:val="both"/>
      </w:pPr>
      <w:r>
        <w:t>В случае подачи заявления лично заявителю выдается расписка в приеме документов по форме, приведенной в приложении 2 к административному регламенту, с указанием перечня представленных заявителем документов, даты и времени получения.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241B27" w:rsidRDefault="00241B27">
      <w:pPr>
        <w:pStyle w:val="ConsPlusNormal"/>
        <w:spacing w:before="220"/>
        <w:ind w:firstLine="540"/>
        <w:jc w:val="both"/>
      </w:pPr>
      <w:r>
        <w:t xml:space="preserve">20. В соответствии с </w:t>
      </w:r>
      <w:hyperlink r:id="rId24" w:history="1">
        <w:r>
          <w:rPr>
            <w:color w:val="0000FF"/>
          </w:rPr>
          <w:t>частью 1 статьи 7</w:t>
        </w:r>
      </w:hyperlink>
      <w:r>
        <w:t xml:space="preserve"> Федерального закона N 210-ФЗ запрещается требовать от заявителей:</w:t>
      </w:r>
    </w:p>
    <w:p w:rsidR="00241B27" w:rsidRDefault="00241B27">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1B27" w:rsidRDefault="00241B27">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5" w:history="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6" w:history="1">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241B27" w:rsidRDefault="00241B27">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Pr>
            <w:color w:val="0000FF"/>
          </w:rPr>
          <w:t>пунктом 4 части 1 статьи 7</w:t>
        </w:r>
      </w:hyperlink>
      <w:r>
        <w:t xml:space="preserve"> Федерального закона N 210-ФЗ.</w:t>
      </w:r>
    </w:p>
    <w:p w:rsidR="00241B27" w:rsidRDefault="00241B27">
      <w:pPr>
        <w:pStyle w:val="ConsPlusNormal"/>
        <w:jc w:val="both"/>
      </w:pPr>
    </w:p>
    <w:p w:rsidR="00241B27" w:rsidRDefault="00241B27">
      <w:pPr>
        <w:pStyle w:val="ConsPlusTitle"/>
        <w:jc w:val="center"/>
        <w:outlineLvl w:val="2"/>
      </w:pPr>
      <w:r>
        <w:t>Исчерпывающий перечень оснований для отказа в приеме</w:t>
      </w:r>
    </w:p>
    <w:p w:rsidR="00241B27" w:rsidRDefault="00241B27">
      <w:pPr>
        <w:pStyle w:val="ConsPlusTitle"/>
        <w:jc w:val="center"/>
      </w:pPr>
      <w:r>
        <w:t>документов, необходимых для предоставления</w:t>
      </w:r>
    </w:p>
    <w:p w:rsidR="00241B27" w:rsidRDefault="00241B27">
      <w:pPr>
        <w:pStyle w:val="ConsPlusTitle"/>
        <w:jc w:val="center"/>
      </w:pPr>
      <w:r>
        <w:t>муниципальной услуги</w:t>
      </w:r>
    </w:p>
    <w:p w:rsidR="00241B27" w:rsidRDefault="00241B27">
      <w:pPr>
        <w:pStyle w:val="ConsPlusNormal"/>
        <w:jc w:val="both"/>
      </w:pPr>
    </w:p>
    <w:p w:rsidR="00241B27" w:rsidRDefault="00241B27">
      <w:pPr>
        <w:pStyle w:val="ConsPlusNormal"/>
        <w:ind w:firstLine="540"/>
        <w:jc w:val="both"/>
      </w:pPr>
      <w:r>
        <w:t>21. 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241B27" w:rsidRDefault="00241B27">
      <w:pPr>
        <w:pStyle w:val="ConsPlusNormal"/>
        <w:jc w:val="both"/>
      </w:pPr>
    </w:p>
    <w:p w:rsidR="00241B27" w:rsidRDefault="00241B27">
      <w:pPr>
        <w:pStyle w:val="ConsPlusTitle"/>
        <w:jc w:val="center"/>
        <w:outlineLvl w:val="2"/>
      </w:pPr>
      <w:r>
        <w:t>Исчерпывающий перечень оснований для приостановления</w:t>
      </w:r>
    </w:p>
    <w:p w:rsidR="00241B27" w:rsidRDefault="00241B27">
      <w:pPr>
        <w:pStyle w:val="ConsPlusTitle"/>
        <w:jc w:val="center"/>
      </w:pPr>
      <w:r>
        <w:t>и (или) отказа в предоставлении муниципальной услуги</w:t>
      </w:r>
    </w:p>
    <w:p w:rsidR="00241B27" w:rsidRDefault="00241B27">
      <w:pPr>
        <w:pStyle w:val="ConsPlusNormal"/>
        <w:jc w:val="both"/>
      </w:pPr>
    </w:p>
    <w:p w:rsidR="00241B27" w:rsidRDefault="00241B27">
      <w:pPr>
        <w:pStyle w:val="ConsPlusNormal"/>
        <w:ind w:firstLine="540"/>
        <w:jc w:val="both"/>
      </w:pPr>
      <w:r>
        <w:t xml:space="preserve">22. Основания для приостановления предоставления муниципальной услуги </w:t>
      </w:r>
      <w:r>
        <w:lastRenderedPageBreak/>
        <w:t>законодательством Российской Федерации и Ханты-Мансийского автономного округа - Югры не предусмотрены.</w:t>
      </w:r>
    </w:p>
    <w:p w:rsidR="00241B27" w:rsidRDefault="00241B27">
      <w:pPr>
        <w:pStyle w:val="ConsPlusNormal"/>
        <w:spacing w:before="220"/>
        <w:ind w:firstLine="540"/>
        <w:jc w:val="both"/>
      </w:pPr>
      <w:bookmarkStart w:id="8" w:name="P166"/>
      <w:bookmarkEnd w:id="8"/>
      <w:r>
        <w:t xml:space="preserve">23. Основания для отказа в предоставлении муниципальной услуги в соответствии с </w:t>
      </w:r>
      <w:hyperlink r:id="rId28" w:history="1">
        <w:r>
          <w:rPr>
            <w:color w:val="0000FF"/>
          </w:rPr>
          <w:t>пунктом 7</w:t>
        </w:r>
      </w:hyperlink>
      <w: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N 1244 (далее - Правила):</w:t>
      </w:r>
    </w:p>
    <w:p w:rsidR="00241B27" w:rsidRDefault="00241B27">
      <w:pPr>
        <w:pStyle w:val="ConsPlusNormal"/>
        <w:spacing w:before="220"/>
        <w:ind w:firstLine="540"/>
        <w:jc w:val="both"/>
      </w:pPr>
      <w:r>
        <w:t xml:space="preserve">1) заявление подано с нарушением требований, установленных </w:t>
      </w:r>
      <w:hyperlink r:id="rId29" w:history="1">
        <w:r>
          <w:rPr>
            <w:color w:val="0000FF"/>
          </w:rPr>
          <w:t>пунктами 3</w:t>
        </w:r>
      </w:hyperlink>
      <w:r>
        <w:t xml:space="preserve">, </w:t>
      </w:r>
      <w:hyperlink r:id="rId30" w:history="1">
        <w:r>
          <w:rPr>
            <w:color w:val="0000FF"/>
          </w:rPr>
          <w:t>4</w:t>
        </w:r>
      </w:hyperlink>
      <w:r>
        <w:t xml:space="preserve"> Правил, а именно:</w:t>
      </w:r>
    </w:p>
    <w:p w:rsidR="00241B27" w:rsidRDefault="00241B27">
      <w:pPr>
        <w:pStyle w:val="ConsPlusNormal"/>
        <w:spacing w:before="220"/>
        <w:ind w:firstLine="540"/>
        <w:jc w:val="both"/>
      </w:pPr>
      <w:r>
        <w:t xml:space="preserve">заявителем не предоставлены документы, указанные в </w:t>
      </w:r>
      <w:hyperlink w:anchor="P121" w:history="1">
        <w:r>
          <w:rPr>
            <w:color w:val="0000FF"/>
          </w:rPr>
          <w:t>пункте 16</w:t>
        </w:r>
      </w:hyperlink>
      <w:r>
        <w:t xml:space="preserve"> административного регламента;</w:t>
      </w:r>
    </w:p>
    <w:p w:rsidR="00241B27" w:rsidRDefault="00241B27">
      <w:pPr>
        <w:pStyle w:val="ConsPlusNormal"/>
        <w:spacing w:before="220"/>
        <w:ind w:firstLine="540"/>
        <w:jc w:val="both"/>
      </w:pPr>
      <w:r>
        <w:t xml:space="preserve">заявление не содержит сведения, указанные в </w:t>
      </w:r>
      <w:hyperlink w:anchor="P122" w:history="1">
        <w:r>
          <w:rPr>
            <w:color w:val="0000FF"/>
          </w:rPr>
          <w:t>подпункте 1 пункта 16</w:t>
        </w:r>
      </w:hyperlink>
      <w:r>
        <w:t xml:space="preserve"> административного регламента;</w:t>
      </w:r>
    </w:p>
    <w:p w:rsidR="00241B27" w:rsidRDefault="00241B27">
      <w:pPr>
        <w:pStyle w:val="ConsPlusNormal"/>
        <w:spacing w:before="220"/>
        <w:ind w:firstLine="540"/>
        <w:jc w:val="both"/>
      </w:pPr>
      <w:r>
        <w:t xml:space="preserve">2) в заявлении указаны цели использования земель или земельного участка, или объекты, предполагаемые к размещению, не предусмотренные </w:t>
      </w:r>
      <w:hyperlink r:id="rId31" w:history="1">
        <w:r>
          <w:rPr>
            <w:color w:val="0000FF"/>
          </w:rPr>
          <w:t>пунктом 1 статьи 39.34</w:t>
        </w:r>
      </w:hyperlink>
      <w:r>
        <w:t xml:space="preserve"> Земельного кодекса Российской Федерации;</w:t>
      </w:r>
    </w:p>
    <w:p w:rsidR="00241B27" w:rsidRDefault="00241B27">
      <w:pPr>
        <w:pStyle w:val="ConsPlusNormal"/>
        <w:spacing w:before="220"/>
        <w:ind w:firstLine="540"/>
        <w:jc w:val="both"/>
      </w:pPr>
      <w:r>
        <w:t>3) земельный участок, на использование которого испрашивается разрешение, предоставлен физическому или юридическому лицу.</w:t>
      </w:r>
    </w:p>
    <w:p w:rsidR="00241B27" w:rsidRDefault="00241B27">
      <w:pPr>
        <w:pStyle w:val="ConsPlusNormal"/>
        <w:jc w:val="both"/>
      </w:pPr>
    </w:p>
    <w:p w:rsidR="00241B27" w:rsidRDefault="00241B27">
      <w:pPr>
        <w:pStyle w:val="ConsPlusTitle"/>
        <w:jc w:val="center"/>
        <w:outlineLvl w:val="2"/>
      </w:pPr>
      <w:r>
        <w:t>Перечень услуг, которые являются необходимыми</w:t>
      </w:r>
    </w:p>
    <w:p w:rsidR="00241B27" w:rsidRDefault="00241B27">
      <w:pPr>
        <w:pStyle w:val="ConsPlusTitle"/>
        <w:jc w:val="center"/>
      </w:pPr>
      <w:r>
        <w:t>и обязательными для предоставления муниципальной услуги,</w:t>
      </w:r>
    </w:p>
    <w:p w:rsidR="00241B27" w:rsidRDefault="00241B27">
      <w:pPr>
        <w:pStyle w:val="ConsPlusTitle"/>
        <w:jc w:val="center"/>
      </w:pPr>
      <w:r>
        <w:t>в том числе сведения о документе (документах), выдаваемом</w:t>
      </w:r>
    </w:p>
    <w:p w:rsidR="00241B27" w:rsidRDefault="00241B27">
      <w:pPr>
        <w:pStyle w:val="ConsPlusTitle"/>
        <w:jc w:val="center"/>
      </w:pPr>
      <w:r>
        <w:t>(выдаваемых) организациями, участвующими в предоставлении</w:t>
      </w:r>
    </w:p>
    <w:p w:rsidR="00241B27" w:rsidRDefault="00241B27">
      <w:pPr>
        <w:pStyle w:val="ConsPlusTitle"/>
        <w:jc w:val="center"/>
      </w:pPr>
      <w:r>
        <w:t>муниципальной услуги</w:t>
      </w:r>
    </w:p>
    <w:p w:rsidR="00241B27" w:rsidRDefault="00241B27">
      <w:pPr>
        <w:pStyle w:val="ConsPlusNormal"/>
        <w:jc w:val="both"/>
      </w:pPr>
    </w:p>
    <w:p w:rsidR="00241B27" w:rsidRDefault="00241B27">
      <w:pPr>
        <w:pStyle w:val="ConsPlusNormal"/>
        <w:ind w:firstLine="540"/>
        <w:jc w:val="both"/>
      </w:pPr>
      <w:bookmarkStart w:id="9" w:name="P179"/>
      <w:bookmarkEnd w:id="9"/>
      <w:r>
        <w:t>24. Услугами, необходимыми и обязательными для предоставления муниципальной услуги являются:</w:t>
      </w:r>
    </w:p>
    <w:p w:rsidR="00241B27" w:rsidRDefault="00241B27">
      <w:pPr>
        <w:pStyle w:val="ConsPlusNormal"/>
        <w:spacing w:before="220"/>
        <w:ind w:firstLine="540"/>
        <w:jc w:val="both"/>
      </w:pPr>
      <w:r>
        <w:t>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rsidR="00241B27" w:rsidRDefault="00241B27">
      <w:pPr>
        <w:pStyle w:val="ConsPlusNormal"/>
        <w:spacing w:before="220"/>
        <w:ind w:firstLine="540"/>
        <w:jc w:val="both"/>
      </w:pPr>
      <w:r>
        <w:t>выдача документов, обосновывающих необходимость размещения объектов на землях или земельном участке (проектная документация, схема монтажа, установки, размещения).</w:t>
      </w:r>
    </w:p>
    <w:p w:rsidR="00241B27" w:rsidRDefault="00241B27">
      <w:pPr>
        <w:pStyle w:val="ConsPlusNormal"/>
        <w:jc w:val="both"/>
      </w:pPr>
    </w:p>
    <w:p w:rsidR="00241B27" w:rsidRDefault="00241B27">
      <w:pPr>
        <w:pStyle w:val="ConsPlusTitle"/>
        <w:jc w:val="center"/>
        <w:outlineLvl w:val="2"/>
      </w:pPr>
      <w:r>
        <w:t>Порядок, размер и основания взимания государственной пошлины</w:t>
      </w:r>
    </w:p>
    <w:p w:rsidR="00241B27" w:rsidRDefault="00241B27">
      <w:pPr>
        <w:pStyle w:val="ConsPlusTitle"/>
        <w:jc w:val="center"/>
      </w:pPr>
      <w:r>
        <w:t>или иной платы, взимаемой за предоставление</w:t>
      </w:r>
    </w:p>
    <w:p w:rsidR="00241B27" w:rsidRDefault="00241B27">
      <w:pPr>
        <w:pStyle w:val="ConsPlusTitle"/>
        <w:jc w:val="center"/>
      </w:pPr>
      <w:r>
        <w:t>муниципальной услуги</w:t>
      </w:r>
    </w:p>
    <w:p w:rsidR="00241B27" w:rsidRDefault="00241B27">
      <w:pPr>
        <w:pStyle w:val="ConsPlusNormal"/>
        <w:jc w:val="both"/>
      </w:pPr>
    </w:p>
    <w:p w:rsidR="00241B27" w:rsidRDefault="00241B27">
      <w:pPr>
        <w:pStyle w:val="ConsPlusNormal"/>
        <w:ind w:firstLine="540"/>
        <w:jc w:val="both"/>
      </w:pPr>
      <w:r>
        <w:t>25.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241B27" w:rsidRDefault="00241B27">
      <w:pPr>
        <w:pStyle w:val="ConsPlusNormal"/>
        <w:jc w:val="both"/>
      </w:pPr>
    </w:p>
    <w:p w:rsidR="00241B27" w:rsidRDefault="00241B27">
      <w:pPr>
        <w:pStyle w:val="ConsPlusTitle"/>
        <w:jc w:val="center"/>
        <w:outlineLvl w:val="2"/>
      </w:pPr>
      <w:r>
        <w:t>Порядок, размер и основания взимания платы за предоставление</w:t>
      </w:r>
    </w:p>
    <w:p w:rsidR="00241B27" w:rsidRDefault="00241B27">
      <w:pPr>
        <w:pStyle w:val="ConsPlusTitle"/>
        <w:jc w:val="center"/>
      </w:pPr>
      <w:r>
        <w:t>услуг, которые являются необходимыми и обязательными</w:t>
      </w:r>
    </w:p>
    <w:p w:rsidR="00241B27" w:rsidRDefault="00241B27">
      <w:pPr>
        <w:pStyle w:val="ConsPlusTitle"/>
        <w:jc w:val="center"/>
      </w:pPr>
      <w:r>
        <w:t>для предоставления муниципальной услуги</w:t>
      </w:r>
    </w:p>
    <w:p w:rsidR="00241B27" w:rsidRDefault="00241B27">
      <w:pPr>
        <w:pStyle w:val="ConsPlusNormal"/>
        <w:jc w:val="both"/>
      </w:pPr>
    </w:p>
    <w:p w:rsidR="00241B27" w:rsidRDefault="00241B27">
      <w:pPr>
        <w:pStyle w:val="ConsPlusNormal"/>
        <w:ind w:firstLine="540"/>
        <w:jc w:val="both"/>
      </w:pPr>
      <w:r>
        <w:t xml:space="preserve">26. Порядок и размер платы за предоставление услуг, обусловленных </w:t>
      </w:r>
      <w:hyperlink w:anchor="P179" w:history="1">
        <w:r>
          <w:rPr>
            <w:color w:val="0000FF"/>
          </w:rPr>
          <w:t>пунктом 24</w:t>
        </w:r>
      </w:hyperlink>
      <w:r>
        <w:t xml:space="preserve"> настоящего административного регламента, определяется соглашением заявителя и организации, предоставляющей эту услугу.</w:t>
      </w:r>
    </w:p>
    <w:p w:rsidR="00241B27" w:rsidRDefault="00241B27">
      <w:pPr>
        <w:pStyle w:val="ConsPlusNormal"/>
        <w:jc w:val="both"/>
      </w:pPr>
    </w:p>
    <w:p w:rsidR="00241B27" w:rsidRDefault="00241B27">
      <w:pPr>
        <w:pStyle w:val="ConsPlusTitle"/>
        <w:jc w:val="center"/>
        <w:outlineLvl w:val="2"/>
      </w:pPr>
      <w:r>
        <w:t>Максимальный срок ожидания в очереди при подаче запроса</w:t>
      </w:r>
    </w:p>
    <w:p w:rsidR="00241B27" w:rsidRDefault="00241B27">
      <w:pPr>
        <w:pStyle w:val="ConsPlusTitle"/>
        <w:jc w:val="center"/>
      </w:pPr>
      <w:r>
        <w:t>о предоставлении муниципальной услуги и при получении</w:t>
      </w:r>
    </w:p>
    <w:p w:rsidR="00241B27" w:rsidRDefault="00241B27">
      <w:pPr>
        <w:pStyle w:val="ConsPlusTitle"/>
        <w:jc w:val="center"/>
      </w:pPr>
      <w:r>
        <w:t>результата предоставления муниципальной услуги</w:t>
      </w:r>
    </w:p>
    <w:p w:rsidR="00241B27" w:rsidRDefault="00241B27">
      <w:pPr>
        <w:pStyle w:val="ConsPlusNormal"/>
        <w:jc w:val="both"/>
      </w:pPr>
    </w:p>
    <w:p w:rsidR="00241B27" w:rsidRDefault="00241B27">
      <w:pPr>
        <w:pStyle w:val="ConsPlusNormal"/>
        <w:ind w:firstLine="540"/>
        <w:jc w:val="both"/>
      </w:pPr>
      <w:r>
        <w:t>27.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41B27" w:rsidRDefault="00241B27">
      <w:pPr>
        <w:pStyle w:val="ConsPlusNormal"/>
        <w:jc w:val="both"/>
      </w:pPr>
    </w:p>
    <w:p w:rsidR="00241B27" w:rsidRDefault="00241B27">
      <w:pPr>
        <w:pStyle w:val="ConsPlusTitle"/>
        <w:jc w:val="center"/>
        <w:outlineLvl w:val="2"/>
      </w:pPr>
      <w:r>
        <w:t>Срок и порядок регистрации запроса заявителя</w:t>
      </w:r>
    </w:p>
    <w:p w:rsidR="00241B27" w:rsidRDefault="00241B27">
      <w:pPr>
        <w:pStyle w:val="ConsPlusTitle"/>
        <w:jc w:val="center"/>
      </w:pPr>
      <w:r>
        <w:t>о предоставлении муниципальной услуги,</w:t>
      </w:r>
    </w:p>
    <w:p w:rsidR="00241B27" w:rsidRDefault="00241B27">
      <w:pPr>
        <w:pStyle w:val="ConsPlusTitle"/>
        <w:jc w:val="center"/>
      </w:pPr>
      <w:r>
        <w:t>в том числе в электронной форме</w:t>
      </w:r>
    </w:p>
    <w:p w:rsidR="00241B27" w:rsidRDefault="00241B27">
      <w:pPr>
        <w:pStyle w:val="ConsPlusNormal"/>
        <w:jc w:val="both"/>
      </w:pPr>
    </w:p>
    <w:p w:rsidR="00241B27" w:rsidRDefault="00241B27">
      <w:pPr>
        <w:pStyle w:val="ConsPlusNormal"/>
        <w:ind w:firstLine="540"/>
        <w:jc w:val="both"/>
      </w:pPr>
      <w:r>
        <w:t>28. 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 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241B27" w:rsidRDefault="00241B27">
      <w:pPr>
        <w:pStyle w:val="ConsPlusNormal"/>
        <w:spacing w:before="220"/>
        <w:ind w:firstLine="540"/>
        <w:jc w:val="both"/>
      </w:pPr>
      <w: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241B27" w:rsidRDefault="00241B27">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241B27" w:rsidRDefault="00241B27">
      <w:pPr>
        <w:pStyle w:val="ConsPlusNormal"/>
        <w:jc w:val="both"/>
      </w:pPr>
    </w:p>
    <w:p w:rsidR="00241B27" w:rsidRDefault="00241B27">
      <w:pPr>
        <w:pStyle w:val="ConsPlusTitle"/>
        <w:jc w:val="center"/>
        <w:outlineLvl w:val="2"/>
      </w:pPr>
      <w:r>
        <w:t>Требования к помещениям, в которых предоставляется</w:t>
      </w:r>
    </w:p>
    <w:p w:rsidR="00241B27" w:rsidRDefault="00241B27">
      <w:pPr>
        <w:pStyle w:val="ConsPlusTitle"/>
        <w:jc w:val="center"/>
      </w:pPr>
      <w:r>
        <w:t>муниципальная услуга, к местам ожидания и приема заявителей,</w:t>
      </w:r>
    </w:p>
    <w:p w:rsidR="00241B27" w:rsidRDefault="00241B27">
      <w:pPr>
        <w:pStyle w:val="ConsPlusTitle"/>
        <w:jc w:val="center"/>
      </w:pPr>
      <w:r>
        <w:t>размещению и оформлению визуальной, текстовой</w:t>
      </w:r>
    </w:p>
    <w:p w:rsidR="00241B27" w:rsidRDefault="00241B27">
      <w:pPr>
        <w:pStyle w:val="ConsPlusTitle"/>
        <w:jc w:val="center"/>
      </w:pPr>
      <w:r>
        <w:t>и мультимедийной информации о порядке предоставления</w:t>
      </w:r>
    </w:p>
    <w:p w:rsidR="00241B27" w:rsidRDefault="00241B27">
      <w:pPr>
        <w:pStyle w:val="ConsPlusTitle"/>
        <w:jc w:val="center"/>
      </w:pPr>
      <w:r>
        <w:t>муниципальной услуги</w:t>
      </w:r>
    </w:p>
    <w:p w:rsidR="00241B27" w:rsidRDefault="00241B27">
      <w:pPr>
        <w:pStyle w:val="ConsPlusNormal"/>
        <w:jc w:val="both"/>
      </w:pPr>
    </w:p>
    <w:p w:rsidR="00241B27" w:rsidRDefault="00241B27">
      <w:pPr>
        <w:pStyle w:val="ConsPlusNormal"/>
        <w:ind w:firstLine="540"/>
        <w:jc w:val="both"/>
      </w:pPr>
      <w:r>
        <w:t>29.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241B27" w:rsidRDefault="00241B27">
      <w:pPr>
        <w:pStyle w:val="ConsPlusNormal"/>
        <w:spacing w:before="220"/>
        <w:ind w:firstLine="540"/>
        <w:jc w:val="both"/>
      </w:pPr>
      <w:r>
        <w:t>Помещения для предоставления муниципальной услуги размещаются преимущественно на нижних этажах зданий или в отдельно стоящих зданиях.</w:t>
      </w:r>
    </w:p>
    <w:p w:rsidR="00241B27" w:rsidRDefault="00241B27">
      <w:pPr>
        <w:pStyle w:val="ConsPlusNormal"/>
        <w:spacing w:before="220"/>
        <w:ind w:firstLine="540"/>
        <w:jc w:val="both"/>
      </w:pPr>
      <w:r>
        <w:t>Вход и выход из помещения для предоставления муниципальной услуги оборудуются:</w:t>
      </w:r>
    </w:p>
    <w:p w:rsidR="00241B27" w:rsidRDefault="00241B27">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241B27" w:rsidRDefault="00241B27">
      <w:pPr>
        <w:pStyle w:val="ConsPlusNormal"/>
        <w:spacing w:before="220"/>
        <w:ind w:firstLine="540"/>
        <w:jc w:val="both"/>
      </w:pPr>
      <w:r>
        <w:t>соответствующими указателями с автономными источниками бесперебойного питания;</w:t>
      </w:r>
    </w:p>
    <w:p w:rsidR="00241B27" w:rsidRDefault="00241B27">
      <w:pPr>
        <w:pStyle w:val="ConsPlusNormal"/>
        <w:spacing w:before="220"/>
        <w:ind w:firstLine="540"/>
        <w:jc w:val="both"/>
      </w:pPr>
      <w:r>
        <w:t>контрастной маркировкой ступеней по пути движения;</w:t>
      </w:r>
    </w:p>
    <w:p w:rsidR="00241B27" w:rsidRDefault="00241B27">
      <w:pPr>
        <w:pStyle w:val="ConsPlusNormal"/>
        <w:spacing w:before="220"/>
        <w:ind w:firstLine="540"/>
        <w:jc w:val="both"/>
      </w:pPr>
      <w:r>
        <w:t>информационной мнемосхемой (тактильной схемой движения);</w:t>
      </w:r>
    </w:p>
    <w:p w:rsidR="00241B27" w:rsidRDefault="00241B27">
      <w:pPr>
        <w:pStyle w:val="ConsPlusNormal"/>
        <w:spacing w:before="220"/>
        <w:ind w:firstLine="540"/>
        <w:jc w:val="both"/>
      </w:pPr>
      <w:r>
        <w:t>тактильными табличками с надписями, дублированными рельефно-точечным шрифтом Брайля;</w:t>
      </w:r>
    </w:p>
    <w:p w:rsidR="00241B27" w:rsidRDefault="00241B27">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241B27" w:rsidRDefault="00241B27">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241B27" w:rsidRDefault="00241B27">
      <w:pPr>
        <w:pStyle w:val="ConsPlusNormal"/>
        <w:spacing w:before="220"/>
        <w:ind w:firstLine="540"/>
        <w:jc w:val="both"/>
      </w:pPr>
      <w:r>
        <w:lastRenderedPageBreak/>
        <w:t>тактильными полосами;</w:t>
      </w:r>
    </w:p>
    <w:p w:rsidR="00241B27" w:rsidRDefault="00241B27">
      <w:pPr>
        <w:pStyle w:val="ConsPlusNormal"/>
        <w:spacing w:before="220"/>
        <w:ind w:firstLine="540"/>
        <w:jc w:val="both"/>
      </w:pPr>
      <w:r>
        <w:t>контрастной маркировкой крайних ступеней;</w:t>
      </w:r>
    </w:p>
    <w:p w:rsidR="00241B27" w:rsidRDefault="00241B27">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241B27" w:rsidRDefault="00241B27">
      <w:pPr>
        <w:pStyle w:val="ConsPlusNormal"/>
        <w:spacing w:before="220"/>
        <w:ind w:firstLine="540"/>
        <w:jc w:val="both"/>
      </w:pPr>
      <w:r>
        <w:t>тактильными табличками с указанием этажей, дублированными рельефно-точечным шрифтом Брайля.</w:t>
      </w:r>
    </w:p>
    <w:p w:rsidR="00241B27" w:rsidRDefault="00241B27">
      <w:pPr>
        <w:pStyle w:val="ConsPlusNormal"/>
        <w:spacing w:before="220"/>
        <w:ind w:firstLine="540"/>
        <w:jc w:val="both"/>
      </w:pPr>
      <w:r>
        <w:t>30.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241B27" w:rsidRDefault="00241B27">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241B27" w:rsidRDefault="00241B27">
      <w:pPr>
        <w:pStyle w:val="ConsPlusNormal"/>
        <w:spacing w:before="220"/>
        <w:ind w:firstLine="540"/>
        <w:jc w:val="both"/>
      </w:pPr>
      <w:r>
        <w:t>условия для беспрепятственного пользования транспортом, средствами связи и информации;</w:t>
      </w:r>
    </w:p>
    <w:p w:rsidR="00241B27" w:rsidRDefault="00241B27">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241B27" w:rsidRDefault="00241B27">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241B27" w:rsidRDefault="00241B27">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41B27" w:rsidRDefault="00241B27">
      <w:pPr>
        <w:pStyle w:val="ConsPlusNormal"/>
        <w:spacing w:before="220"/>
        <w:ind w:firstLine="540"/>
        <w:jc w:val="both"/>
      </w:pPr>
      <w:r>
        <w:t>допуск сурдопереводчика и тифлосурдопереводчика;</w:t>
      </w:r>
    </w:p>
    <w:p w:rsidR="00241B27" w:rsidRDefault="00241B27">
      <w:pPr>
        <w:pStyle w:val="ConsPlusNormal"/>
        <w:spacing w:before="220"/>
        <w:ind w:firstLine="540"/>
        <w:jc w:val="both"/>
      </w:pPr>
      <w:r>
        <w:t>допуск собаки-проводника на объекты (здания, помещения), в которых предоставляются услуги;</w:t>
      </w:r>
    </w:p>
    <w:p w:rsidR="00241B27" w:rsidRDefault="00241B27">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241B27" w:rsidRDefault="00241B27">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241B27" w:rsidRDefault="00241B27">
      <w:pPr>
        <w:pStyle w:val="ConsPlusNormal"/>
        <w:spacing w:before="220"/>
        <w:ind w:firstLine="540"/>
        <w:jc w:val="both"/>
      </w:pPr>
      <w: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241B27" w:rsidRDefault="00241B27">
      <w:pPr>
        <w:pStyle w:val="ConsPlusNormal"/>
        <w:spacing w:before="220"/>
        <w:ind w:firstLine="540"/>
        <w:jc w:val="both"/>
      </w:pPr>
      <w:r>
        <w:t>Места ожидания должны соответствовать комфортным условиям для заявителей.</w:t>
      </w:r>
    </w:p>
    <w:p w:rsidR="00241B27" w:rsidRDefault="00241B27">
      <w:pPr>
        <w:pStyle w:val="ConsPlusNormal"/>
        <w:spacing w:before="220"/>
        <w:ind w:firstLine="540"/>
        <w:jc w:val="both"/>
      </w:pPr>
      <w:r>
        <w:t xml:space="preserve">31. 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w:t>
      </w:r>
      <w:r>
        <w:lastRenderedPageBreak/>
        <w:t>и канцелярскими принадлежностями в количестве, достаточном для оформления документов заявителями.</w:t>
      </w:r>
    </w:p>
    <w:p w:rsidR="00241B27" w:rsidRDefault="00241B27">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76" w:history="1">
        <w:r>
          <w:rPr>
            <w:color w:val="0000FF"/>
          </w:rPr>
          <w:t>пункте 8</w:t>
        </w:r>
      </w:hyperlink>
      <w:r>
        <w:t xml:space="preserve"> настоящего административного регламента.</w:t>
      </w:r>
    </w:p>
    <w:p w:rsidR="00241B27" w:rsidRDefault="00241B27">
      <w:pPr>
        <w:pStyle w:val="ConsPlusNormal"/>
        <w:spacing w:before="220"/>
        <w:ind w:firstLine="540"/>
        <w:jc w:val="both"/>
      </w:pPr>
      <w:r>
        <w:t>32.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241B27" w:rsidRDefault="00241B27">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241B27" w:rsidRDefault="00241B27">
      <w:pPr>
        <w:pStyle w:val="ConsPlusNormal"/>
        <w:jc w:val="both"/>
      </w:pPr>
    </w:p>
    <w:p w:rsidR="00241B27" w:rsidRDefault="00241B27">
      <w:pPr>
        <w:pStyle w:val="ConsPlusTitle"/>
        <w:jc w:val="center"/>
        <w:outlineLvl w:val="2"/>
      </w:pPr>
      <w:r>
        <w:t>Показатели доступности и качества муниципальной услуги</w:t>
      </w:r>
    </w:p>
    <w:p w:rsidR="00241B27" w:rsidRDefault="00241B27">
      <w:pPr>
        <w:pStyle w:val="ConsPlusNormal"/>
        <w:jc w:val="both"/>
      </w:pPr>
    </w:p>
    <w:p w:rsidR="00241B27" w:rsidRDefault="00241B27">
      <w:pPr>
        <w:pStyle w:val="ConsPlusNormal"/>
        <w:ind w:firstLine="540"/>
        <w:jc w:val="both"/>
      </w:pPr>
      <w:r>
        <w:t>33. Показатели доступности:</w:t>
      </w:r>
    </w:p>
    <w:p w:rsidR="00241B27" w:rsidRDefault="00241B27">
      <w:pPr>
        <w:pStyle w:val="ConsPlusNormal"/>
        <w:spacing w:before="220"/>
        <w:ind w:firstLine="540"/>
        <w:jc w:val="both"/>
      </w:pPr>
      <w: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32" w:history="1">
        <w:r>
          <w:rPr>
            <w:color w:val="0000FF"/>
          </w:rPr>
          <w:t>статьей 15.1</w:t>
        </w:r>
      </w:hyperlink>
      <w:r>
        <w:t xml:space="preserve"> Федерального закона N 210-ФЗ (далее - комплексный запрос);</w:t>
      </w:r>
    </w:p>
    <w:p w:rsidR="00241B27" w:rsidRDefault="00241B27">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41B27" w:rsidRDefault="00241B27">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241B27" w:rsidRDefault="00241B27">
      <w:pPr>
        <w:pStyle w:val="ConsPlusNormal"/>
        <w:spacing w:before="220"/>
        <w:ind w:firstLine="540"/>
        <w:jc w:val="both"/>
      </w:pPr>
      <w:r>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p>
    <w:p w:rsidR="00241B27" w:rsidRDefault="00241B27">
      <w:pPr>
        <w:pStyle w:val="ConsPlusNormal"/>
        <w:spacing w:before="220"/>
        <w:ind w:firstLine="540"/>
        <w:jc w:val="both"/>
      </w:pPr>
      <w:r>
        <w:t>34. Показатели качества муниципальной услуги:</w:t>
      </w:r>
    </w:p>
    <w:p w:rsidR="00241B27" w:rsidRDefault="00241B27">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41B27" w:rsidRDefault="00241B27">
      <w:pPr>
        <w:pStyle w:val="ConsPlusNormal"/>
        <w:spacing w:before="220"/>
        <w:ind w:firstLine="540"/>
        <w:jc w:val="both"/>
      </w:pPr>
      <w:r>
        <w:t>соблюдение должностными лицами сроков предоставления муниципальной услуги;</w:t>
      </w:r>
    </w:p>
    <w:p w:rsidR="00241B27" w:rsidRDefault="00241B27">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241B27" w:rsidRDefault="00241B27">
      <w:pPr>
        <w:pStyle w:val="ConsPlusNormal"/>
        <w:jc w:val="both"/>
      </w:pPr>
    </w:p>
    <w:p w:rsidR="00241B27" w:rsidRDefault="00241B27">
      <w:pPr>
        <w:pStyle w:val="ConsPlusTitle"/>
        <w:jc w:val="center"/>
        <w:outlineLvl w:val="2"/>
      </w:pPr>
      <w:r>
        <w:t>Иные требования, в том числе учитывающие особенности</w:t>
      </w:r>
    </w:p>
    <w:p w:rsidR="00241B27" w:rsidRDefault="00241B27">
      <w:pPr>
        <w:pStyle w:val="ConsPlusTitle"/>
        <w:jc w:val="center"/>
      </w:pPr>
      <w:r>
        <w:t>предоставления муниципальной услуги в электронной форме</w:t>
      </w:r>
    </w:p>
    <w:p w:rsidR="00241B27" w:rsidRDefault="00241B27">
      <w:pPr>
        <w:pStyle w:val="ConsPlusNormal"/>
        <w:jc w:val="both"/>
      </w:pPr>
    </w:p>
    <w:p w:rsidR="00241B27" w:rsidRDefault="00241B27">
      <w:pPr>
        <w:pStyle w:val="ConsPlusNormal"/>
        <w:ind w:firstLine="540"/>
        <w:jc w:val="both"/>
      </w:pPr>
      <w:r>
        <w:t>35. Посредством Единого и регионального порталов осуществляется информирование заявителей по вопросам предоставления муниципальной услуги.</w:t>
      </w:r>
    </w:p>
    <w:p w:rsidR="00241B27" w:rsidRDefault="00241B27">
      <w:pPr>
        <w:pStyle w:val="ConsPlusNormal"/>
        <w:spacing w:before="220"/>
        <w:ind w:firstLine="540"/>
        <w:jc w:val="both"/>
      </w:pPr>
      <w:r>
        <w:t xml:space="preserve">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w:t>
      </w:r>
      <w:r>
        <w:lastRenderedPageBreak/>
        <w:t>законодательства.</w:t>
      </w:r>
    </w:p>
    <w:p w:rsidR="00241B27" w:rsidRDefault="00241B27">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241B27" w:rsidRDefault="00241B27">
      <w:pPr>
        <w:pStyle w:val="ConsPlusNormal"/>
        <w:jc w:val="both"/>
      </w:pPr>
    </w:p>
    <w:p w:rsidR="00241B27" w:rsidRDefault="00241B27">
      <w:pPr>
        <w:pStyle w:val="ConsPlusTitle"/>
        <w:jc w:val="center"/>
        <w:outlineLvl w:val="1"/>
      </w:pPr>
      <w:r>
        <w:t>3. Состав, последовательность и сроки выполнения</w:t>
      </w:r>
    </w:p>
    <w:p w:rsidR="00241B27" w:rsidRDefault="00241B27">
      <w:pPr>
        <w:pStyle w:val="ConsPlusTitle"/>
        <w:jc w:val="center"/>
      </w:pPr>
      <w:r>
        <w:t>административных процедур, требования к порядку</w:t>
      </w:r>
    </w:p>
    <w:p w:rsidR="00241B27" w:rsidRDefault="00241B27">
      <w:pPr>
        <w:pStyle w:val="ConsPlusTitle"/>
        <w:jc w:val="center"/>
      </w:pPr>
      <w:r>
        <w:t>их выполнения, в том числе особенности выполнения</w:t>
      </w:r>
    </w:p>
    <w:p w:rsidR="00241B27" w:rsidRDefault="00241B27">
      <w:pPr>
        <w:pStyle w:val="ConsPlusTitle"/>
        <w:jc w:val="center"/>
      </w:pPr>
      <w:r>
        <w:t>административных процедур в электронной форме, а также</w:t>
      </w:r>
    </w:p>
    <w:p w:rsidR="00241B27" w:rsidRDefault="00241B27">
      <w:pPr>
        <w:pStyle w:val="ConsPlusTitle"/>
        <w:jc w:val="center"/>
      </w:pPr>
      <w:r>
        <w:t>выполнения административных процедур в МФЦ</w:t>
      </w:r>
    </w:p>
    <w:p w:rsidR="00241B27" w:rsidRDefault="00241B27">
      <w:pPr>
        <w:pStyle w:val="ConsPlusNormal"/>
        <w:jc w:val="both"/>
      </w:pPr>
    </w:p>
    <w:p w:rsidR="00241B27" w:rsidRDefault="00241B27">
      <w:pPr>
        <w:pStyle w:val="ConsPlusNormal"/>
        <w:ind w:firstLine="540"/>
        <w:jc w:val="both"/>
      </w:pPr>
      <w:r>
        <w:t>36. Предоставление муниципальной услуги включает в себя следующие административные процедуры:</w:t>
      </w:r>
    </w:p>
    <w:p w:rsidR="00241B27" w:rsidRDefault="00241B27">
      <w:pPr>
        <w:pStyle w:val="ConsPlusNormal"/>
        <w:spacing w:before="220"/>
        <w:ind w:firstLine="540"/>
        <w:jc w:val="both"/>
      </w:pPr>
      <w:r>
        <w:t>прием и регистрация заявления о предоставлении муниципальной услуги;</w:t>
      </w:r>
    </w:p>
    <w:p w:rsidR="00241B27" w:rsidRDefault="00241B27">
      <w:pPr>
        <w:pStyle w:val="ConsPlusNormal"/>
        <w:spacing w:before="220"/>
        <w:ind w:firstLine="540"/>
        <w:jc w:val="both"/>
      </w:pPr>
      <w:r>
        <w:t>формирование и направление межведомственных запросов;</w:t>
      </w:r>
    </w:p>
    <w:p w:rsidR="00241B27" w:rsidRDefault="00241B27">
      <w:pPr>
        <w:pStyle w:val="ConsPlusNormal"/>
        <w:spacing w:before="220"/>
        <w:ind w:firstLine="540"/>
        <w:jc w:val="both"/>
      </w:pPr>
      <w:r>
        <w:t>рассмотрение представленных документов, оформление документов, являющихся результатом предоставления муниципальной услуги;</w:t>
      </w:r>
    </w:p>
    <w:p w:rsidR="00241B27" w:rsidRDefault="00241B27">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241B27" w:rsidRDefault="00241B27">
      <w:pPr>
        <w:pStyle w:val="ConsPlusNormal"/>
        <w:jc w:val="both"/>
      </w:pPr>
    </w:p>
    <w:p w:rsidR="00241B27" w:rsidRDefault="00241B27">
      <w:pPr>
        <w:pStyle w:val="ConsPlusTitle"/>
        <w:jc w:val="center"/>
        <w:outlineLvl w:val="2"/>
      </w:pPr>
      <w:r>
        <w:t>Прием и регистрация заявления о предоставлении</w:t>
      </w:r>
    </w:p>
    <w:p w:rsidR="00241B27" w:rsidRDefault="00241B27">
      <w:pPr>
        <w:pStyle w:val="ConsPlusTitle"/>
        <w:jc w:val="center"/>
      </w:pPr>
      <w:r>
        <w:t>муниципальной услуги</w:t>
      </w:r>
    </w:p>
    <w:p w:rsidR="00241B27" w:rsidRDefault="00241B27">
      <w:pPr>
        <w:pStyle w:val="ConsPlusNormal"/>
        <w:jc w:val="both"/>
      </w:pPr>
    </w:p>
    <w:p w:rsidR="00241B27" w:rsidRDefault="00241B27">
      <w:pPr>
        <w:pStyle w:val="ConsPlusNormal"/>
        <w:ind w:firstLine="540"/>
        <w:jc w:val="both"/>
      </w:pPr>
      <w:r>
        <w:t>37.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241B27" w:rsidRDefault="00241B27">
      <w:pPr>
        <w:pStyle w:val="ConsPlusNormal"/>
        <w:spacing w:before="220"/>
        <w:ind w:firstLine="540"/>
        <w:jc w:val="both"/>
      </w:pPr>
      <w:r>
        <w:t>Сведения о специалисте, ответственном за выполнение административной процедуры:</w:t>
      </w:r>
    </w:p>
    <w:p w:rsidR="00241B27" w:rsidRDefault="00241B27">
      <w:pPr>
        <w:pStyle w:val="ConsPlusNormal"/>
        <w:spacing w:before="220"/>
        <w:ind w:firstLine="540"/>
        <w:jc w:val="both"/>
      </w:pPr>
      <w: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w:t>
      </w:r>
    </w:p>
    <w:p w:rsidR="00241B27" w:rsidRDefault="00241B27">
      <w:pPr>
        <w:pStyle w:val="ConsPlusNormal"/>
        <w:spacing w:before="220"/>
        <w:ind w:firstLine="540"/>
        <w:jc w:val="both"/>
      </w:pPr>
      <w:r>
        <w:t>за прием заявления, поступившего в МФЦ, - специалист МФЦ.</w:t>
      </w:r>
    </w:p>
    <w:p w:rsidR="00241B27" w:rsidRDefault="00241B27">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в день поступления обращения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241B27" w:rsidRDefault="00241B27">
      <w:pPr>
        <w:pStyle w:val="ConsPlusNormal"/>
        <w:spacing w:before="22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города Когалыма.</w:t>
      </w:r>
    </w:p>
    <w:p w:rsidR="00241B27" w:rsidRDefault="00241B27">
      <w:pPr>
        <w:pStyle w:val="ConsPlusNormal"/>
        <w:spacing w:before="220"/>
        <w:ind w:firstLine="540"/>
        <w:jc w:val="both"/>
      </w:pPr>
      <w:r>
        <w:t>Критерий принятия решения о приеме и регистрации заявления: наличие заявления о предоставлении муниципальной услуги.</w:t>
      </w:r>
    </w:p>
    <w:p w:rsidR="00241B27" w:rsidRDefault="00241B27">
      <w:pPr>
        <w:pStyle w:val="ConsPlusNormal"/>
        <w:spacing w:before="220"/>
        <w:ind w:firstLine="540"/>
        <w:jc w:val="both"/>
      </w:pPr>
      <w:r>
        <w:t>Результат административной процедуры: зарегистрированное заявление о предоставлении муниципальной услуги.</w:t>
      </w:r>
    </w:p>
    <w:p w:rsidR="00241B27" w:rsidRDefault="00241B27">
      <w:pPr>
        <w:pStyle w:val="ConsPlusNormal"/>
        <w:spacing w:before="220"/>
        <w:ind w:firstLine="540"/>
        <w:jc w:val="both"/>
      </w:pPr>
      <w:r>
        <w:lastRenderedPageBreak/>
        <w:t>Способ фиксации результата административной процедуры:</w:t>
      </w:r>
    </w:p>
    <w:p w:rsidR="00241B27" w:rsidRDefault="00241B27">
      <w:pPr>
        <w:pStyle w:val="ConsPlusNormal"/>
        <w:spacing w:before="220"/>
        <w:ind w:firstLine="540"/>
        <w:jc w:val="both"/>
      </w:pPr>
      <w: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241B27" w:rsidRDefault="00241B27">
      <w:pPr>
        <w:pStyle w:val="ConsPlusNormal"/>
        <w:spacing w:before="220"/>
        <w:ind w:firstLine="540"/>
        <w:jc w:val="both"/>
      </w:pPr>
      <w:r>
        <w:t>Зарегистрированное заявление и прилагаемые к нему документы передаются специалисту ОЗР, ответственному за проверку документов, формирование и направление межведомственных запросов, получение ответов на них.</w:t>
      </w:r>
    </w:p>
    <w:p w:rsidR="00241B27" w:rsidRDefault="00241B27">
      <w:pPr>
        <w:pStyle w:val="ConsPlusNormal"/>
        <w:jc w:val="both"/>
      </w:pPr>
    </w:p>
    <w:p w:rsidR="00241B27" w:rsidRDefault="00241B27">
      <w:pPr>
        <w:pStyle w:val="ConsPlusTitle"/>
        <w:jc w:val="center"/>
        <w:outlineLvl w:val="2"/>
      </w:pPr>
      <w:r>
        <w:t>Формирование и направление межведомственных запросов</w:t>
      </w:r>
    </w:p>
    <w:p w:rsidR="00241B27" w:rsidRDefault="00241B27">
      <w:pPr>
        <w:pStyle w:val="ConsPlusNormal"/>
        <w:jc w:val="both"/>
      </w:pPr>
    </w:p>
    <w:p w:rsidR="00241B27" w:rsidRDefault="00241B27">
      <w:pPr>
        <w:pStyle w:val="ConsPlusNormal"/>
        <w:ind w:firstLine="540"/>
        <w:jc w:val="both"/>
      </w:pPr>
      <w:r>
        <w:t>38. Основанием для начала административной процедуры является поступление зарегистрированного заявления к специалисту ОЗР, ответственному за предоставление муниципальной услуги.</w:t>
      </w:r>
    </w:p>
    <w:p w:rsidR="00241B27" w:rsidRDefault="00241B27">
      <w:pPr>
        <w:pStyle w:val="ConsPlusNormal"/>
        <w:spacing w:before="220"/>
        <w:ind w:firstLine="540"/>
        <w:jc w:val="both"/>
      </w:pPr>
      <w:r>
        <w:t>Содержание административных действий, входящих в состав административной процедуры:</w:t>
      </w:r>
    </w:p>
    <w:p w:rsidR="00241B27" w:rsidRDefault="00241B27">
      <w:pPr>
        <w:pStyle w:val="ConsPlusNormal"/>
        <w:spacing w:before="220"/>
        <w:ind w:firstLine="540"/>
        <w:jc w:val="both"/>
      </w:pPr>
      <w:r>
        <w:t>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- 2 дня со дня поступления зарегистрированного заявления специалисту ОЗР, ответственному за предоставление муниципальной услуги;</w:t>
      </w:r>
    </w:p>
    <w:p w:rsidR="00241B27" w:rsidRDefault="00241B27">
      <w:pPr>
        <w:pStyle w:val="ConsPlusNormal"/>
        <w:spacing w:before="220"/>
        <w:ind w:firstLine="540"/>
        <w:jc w:val="both"/>
      </w:pPr>
      <w:r>
        <w:t xml:space="preserve">получение ответов на межведомственные запросы по документам, указанным в </w:t>
      </w:r>
      <w:hyperlink w:anchor="P132" w:history="1">
        <w:r>
          <w:rPr>
            <w:color w:val="0000FF"/>
          </w:rPr>
          <w:t>пункте 17</w:t>
        </w:r>
      </w:hyperlink>
      <w:r>
        <w:t xml:space="preserve"> административного регламента (продолжительность и (или) максимальный срок выполнения административного действия - не позднее 5 рабочих дней со дня получения межведомственного запроса органом власти или организацией, предоставляющим документ и информацию).</w:t>
      </w:r>
    </w:p>
    <w:p w:rsidR="00241B27" w:rsidRDefault="00241B27">
      <w:pPr>
        <w:pStyle w:val="ConsPlusNormal"/>
        <w:spacing w:before="220"/>
        <w:ind w:firstLine="540"/>
        <w:jc w:val="both"/>
      </w:pPr>
      <w:r>
        <w:t>Сведения о должностном лице, ответственном за выполнение административной процедуры: специалист ОЗР, ответственный за предоставление муниципальной услуги.</w:t>
      </w:r>
    </w:p>
    <w:p w:rsidR="00241B27" w:rsidRDefault="00241B27">
      <w:pPr>
        <w:pStyle w:val="ConsPlusNormal"/>
        <w:spacing w:before="220"/>
        <w:ind w:firstLine="540"/>
        <w:jc w:val="both"/>
      </w:pPr>
      <w: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241B27" w:rsidRDefault="00241B27">
      <w:pPr>
        <w:pStyle w:val="ConsPlusNormal"/>
        <w:spacing w:before="220"/>
        <w:ind w:firstLine="540"/>
        <w:jc w:val="both"/>
      </w:pPr>
      <w:r>
        <w:t>Результат административной процедуры: полученные ответы на межведомственные запросы.</w:t>
      </w:r>
    </w:p>
    <w:p w:rsidR="00241B27" w:rsidRDefault="00241B27">
      <w:pPr>
        <w:pStyle w:val="ConsPlusNormal"/>
        <w:spacing w:before="220"/>
        <w:ind w:firstLine="540"/>
        <w:jc w:val="both"/>
      </w:pPr>
      <w:r>
        <w:t>Способ фиксации результата административной процедуры:</w:t>
      </w:r>
    </w:p>
    <w:p w:rsidR="00241B27" w:rsidRDefault="00241B27">
      <w:pPr>
        <w:pStyle w:val="ConsPlusNormal"/>
        <w:spacing w:before="220"/>
        <w:ind w:firstLine="540"/>
        <w:jc w:val="both"/>
      </w:pPr>
      <w:r>
        <w:t>Специалист ОЗР, ответственный за предоставление муниципальной услуги, регистрирует ответ на запрос, в системе электронного документооборота;</w:t>
      </w:r>
    </w:p>
    <w:p w:rsidR="00241B27" w:rsidRDefault="00241B27">
      <w:pPr>
        <w:pStyle w:val="ConsPlusNormal"/>
        <w:spacing w:before="220"/>
        <w:ind w:firstLine="540"/>
        <w:jc w:val="both"/>
      </w:pPr>
      <w:r>
        <w:t>в случае поступления ответа на межведомственный запрос по почте в Администрацию города Когалыма, специалист отдела делопроизводства регистрирует ответ на межведомственный запрос в системе электронного документооборота и передает специалисту ОЗР, ответственному за предоставление муниципальной услуги.</w:t>
      </w:r>
    </w:p>
    <w:p w:rsidR="00241B27" w:rsidRDefault="00241B27">
      <w:pPr>
        <w:pStyle w:val="ConsPlusNormal"/>
        <w:jc w:val="both"/>
      </w:pPr>
    </w:p>
    <w:p w:rsidR="00241B27" w:rsidRDefault="00241B27">
      <w:pPr>
        <w:pStyle w:val="ConsPlusTitle"/>
        <w:jc w:val="center"/>
        <w:outlineLvl w:val="2"/>
      </w:pPr>
      <w:r>
        <w:t>Рассмотрение представленных документов, оформление</w:t>
      </w:r>
    </w:p>
    <w:p w:rsidR="00241B27" w:rsidRDefault="00241B27">
      <w:pPr>
        <w:pStyle w:val="ConsPlusTitle"/>
        <w:jc w:val="center"/>
      </w:pPr>
      <w:r>
        <w:t>документов, являющихся результатом предоставления</w:t>
      </w:r>
    </w:p>
    <w:p w:rsidR="00241B27" w:rsidRDefault="00241B27">
      <w:pPr>
        <w:pStyle w:val="ConsPlusTitle"/>
        <w:jc w:val="center"/>
      </w:pPr>
      <w:r>
        <w:t>муниципальной услуги</w:t>
      </w:r>
    </w:p>
    <w:p w:rsidR="00241B27" w:rsidRDefault="00241B27">
      <w:pPr>
        <w:pStyle w:val="ConsPlusNormal"/>
        <w:jc w:val="both"/>
      </w:pPr>
    </w:p>
    <w:p w:rsidR="00241B27" w:rsidRDefault="00241B27">
      <w:pPr>
        <w:pStyle w:val="ConsPlusNormal"/>
        <w:ind w:firstLine="540"/>
        <w:jc w:val="both"/>
      </w:pPr>
      <w:r>
        <w:t xml:space="preserve">39. Основанием для начала административной процедуры является: поступление специалисту ОЗР, ответственному за предоставление муниципальной услуги, всех документов, </w:t>
      </w:r>
      <w:r>
        <w:lastRenderedPageBreak/>
        <w:t>необходимых для предоставления муниципальной услуги.</w:t>
      </w:r>
    </w:p>
    <w:p w:rsidR="00241B27" w:rsidRDefault="00241B27">
      <w:pPr>
        <w:pStyle w:val="ConsPlusNormal"/>
        <w:spacing w:before="220"/>
        <w:ind w:firstLine="540"/>
        <w:jc w:val="both"/>
      </w:pPr>
      <w:r>
        <w:t>Сведения о специалисте, ответственном за выполнение административной процедуры:</w:t>
      </w:r>
    </w:p>
    <w:p w:rsidR="00241B27" w:rsidRDefault="00241B27">
      <w:pPr>
        <w:pStyle w:val="ConsPlusNormal"/>
        <w:spacing w:before="220"/>
        <w:ind w:firstLine="540"/>
        <w:jc w:val="both"/>
      </w:pPr>
      <w: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ОЗР, ответственный за предоставление муниципальной услуги;</w:t>
      </w:r>
    </w:p>
    <w:p w:rsidR="00241B27" w:rsidRDefault="00241B27">
      <w:pPr>
        <w:pStyle w:val="ConsPlusNormal"/>
        <w:spacing w:before="220"/>
        <w:ind w:firstLine="540"/>
        <w:jc w:val="both"/>
      </w:pPr>
      <w:r>
        <w:t xml:space="preserve">за подписание документов, являющихся результатом предоставления муниципальной услуги, указанных в </w:t>
      </w:r>
      <w:hyperlink w:anchor="P101" w:history="1">
        <w:r>
          <w:rPr>
            <w:color w:val="0000FF"/>
          </w:rPr>
          <w:t>пункте 13</w:t>
        </w:r>
      </w:hyperlink>
      <w:r>
        <w:t xml:space="preserve"> настоящего административного регламента, - председатель уполномоченного органа либо лицо, его замещающее;</w:t>
      </w:r>
    </w:p>
    <w:p w:rsidR="00241B27" w:rsidRDefault="00241B27">
      <w:pPr>
        <w:pStyle w:val="ConsPlusNormal"/>
        <w:spacing w:before="220"/>
        <w:ind w:firstLine="540"/>
        <w:jc w:val="both"/>
      </w:pPr>
      <w:r>
        <w:t>за подписание мотивированного отказа в предоставлении муниципальной услуги - председатель уполномоченного органа либо лицо, его замещающее;</w:t>
      </w:r>
    </w:p>
    <w:p w:rsidR="00241B27" w:rsidRDefault="00241B27">
      <w:pPr>
        <w:pStyle w:val="ConsPlusNormal"/>
        <w:spacing w:before="220"/>
        <w:ind w:firstLine="540"/>
        <w:jc w:val="both"/>
      </w:pPr>
      <w:r>
        <w:t>за регистрацию подписанных документов, являющихся результатом предоставления муниципальной услуги, - специалист ОЗР;</w:t>
      </w:r>
    </w:p>
    <w:p w:rsidR="00241B27" w:rsidRDefault="00241B27">
      <w:pPr>
        <w:pStyle w:val="ConsPlusNormal"/>
        <w:spacing w:before="220"/>
        <w:ind w:firstLine="540"/>
        <w:jc w:val="both"/>
      </w:pPr>
      <w:r>
        <w:t>Содержание административных действий, входящих в состав административной процедуры:</w:t>
      </w:r>
    </w:p>
    <w:p w:rsidR="00241B27" w:rsidRDefault="00241B27">
      <w:pPr>
        <w:pStyle w:val="ConsPlusNormal"/>
        <w:spacing w:before="220"/>
        <w:ind w:firstLine="540"/>
        <w:jc w:val="both"/>
      </w:pPr>
      <w:r>
        <w:t>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не более 11 календарных дней со дня поступления в уполномоченный орган ответов на межведомственные запросы - в случае выдачи разрешения на использование земель или земельного участка, не более 2 рабочих дней - в случае выдачи разрешения на размещение объектов);</w:t>
      </w:r>
    </w:p>
    <w:p w:rsidR="00241B27" w:rsidRDefault="00241B27">
      <w:pPr>
        <w:pStyle w:val="ConsPlusNormal"/>
        <w:spacing w:before="220"/>
        <w:ind w:firstLine="540"/>
        <w:jc w:val="both"/>
      </w:pPr>
      <w:r>
        <w:t>подписание документов, являющихся результатом предоставления муниципальной услуги (продолжительность и (или) максимальный срок выполнения - не позднее 3 дней со дня оформления документов, являющихся результатом предоставления муниципальной услуги);</w:t>
      </w:r>
    </w:p>
    <w:p w:rsidR="00241B27" w:rsidRDefault="00241B27">
      <w:pPr>
        <w:pStyle w:val="ConsPlusNormal"/>
        <w:spacing w:before="220"/>
        <w:ind w:firstLine="540"/>
        <w:jc w:val="both"/>
      </w:pPr>
      <w: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241B27" w:rsidRDefault="00241B27">
      <w:pPr>
        <w:pStyle w:val="ConsPlusNormal"/>
        <w:spacing w:before="220"/>
        <w:ind w:firstLine="540"/>
        <w:jc w:val="both"/>
      </w:pPr>
      <w: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166" w:history="1">
        <w:r>
          <w:rPr>
            <w:color w:val="0000FF"/>
          </w:rPr>
          <w:t>пункте 23</w:t>
        </w:r>
      </w:hyperlink>
      <w:r>
        <w:t xml:space="preserve"> настоящего административного регламента.</w:t>
      </w:r>
    </w:p>
    <w:p w:rsidR="00241B27" w:rsidRDefault="00241B27">
      <w:pPr>
        <w:pStyle w:val="ConsPlusNormal"/>
        <w:spacing w:before="220"/>
        <w:ind w:firstLine="540"/>
        <w:jc w:val="both"/>
      </w:pPr>
      <w:r>
        <w:t>Результат административной процедуры:</w:t>
      </w:r>
    </w:p>
    <w:p w:rsidR="00241B27" w:rsidRDefault="00241B27">
      <w:pPr>
        <w:pStyle w:val="ConsPlusNormal"/>
        <w:spacing w:before="220"/>
        <w:ind w:firstLine="540"/>
        <w:jc w:val="both"/>
      </w:pPr>
      <w:r>
        <w:t>приказ уполномоченного органа о выдаче разрешения на использование земель или земельного участка;</w:t>
      </w:r>
    </w:p>
    <w:p w:rsidR="00241B27" w:rsidRDefault="00241B27">
      <w:pPr>
        <w:pStyle w:val="ConsPlusNormal"/>
        <w:spacing w:before="220"/>
        <w:ind w:firstLine="540"/>
        <w:jc w:val="both"/>
      </w:pPr>
      <w:r>
        <w:t>приказ уполномоченного органа о выдаче разрешения на размещение объектов;</w:t>
      </w:r>
    </w:p>
    <w:p w:rsidR="00241B27" w:rsidRDefault="00241B27">
      <w:pPr>
        <w:pStyle w:val="ConsPlusNormal"/>
        <w:spacing w:before="220"/>
        <w:ind w:firstLine="540"/>
        <w:jc w:val="both"/>
      </w:pPr>
      <w:r>
        <w:t>оформленное и подписанное председателем уполномоченного органа либо лицом, его замещающим уведомление об отказе в предоставлении муниципальной услуги.</w:t>
      </w:r>
    </w:p>
    <w:p w:rsidR="00241B27" w:rsidRDefault="00241B27">
      <w:pPr>
        <w:pStyle w:val="ConsPlusNormal"/>
        <w:spacing w:before="220"/>
        <w:ind w:firstLine="540"/>
        <w:jc w:val="both"/>
      </w:pPr>
      <w:r>
        <w:t>Способ фиксации результата выполнения административной процедуры:</w:t>
      </w:r>
    </w:p>
    <w:p w:rsidR="00241B27" w:rsidRDefault="00241B27">
      <w:pPr>
        <w:pStyle w:val="ConsPlusNormal"/>
        <w:spacing w:before="220"/>
        <w:ind w:firstLine="540"/>
        <w:jc w:val="both"/>
      </w:pPr>
      <w:r>
        <w:t>регистрация в электронном документообороте номера и даты приказа уполномоченного органа о выдаче разрешения, являющегося результатом административной процедуры;</w:t>
      </w:r>
    </w:p>
    <w:p w:rsidR="00241B27" w:rsidRDefault="00241B27">
      <w:pPr>
        <w:pStyle w:val="ConsPlusNormal"/>
        <w:spacing w:before="220"/>
        <w:ind w:firstLine="540"/>
        <w:jc w:val="both"/>
      </w:pPr>
      <w:r>
        <w:t>уведомление об отказе в предоставлении муниципальной услуги регистрируется отделом делопроизводства в системе электронного документооборота.</w:t>
      </w:r>
    </w:p>
    <w:p w:rsidR="00241B27" w:rsidRDefault="00241B27">
      <w:pPr>
        <w:pStyle w:val="ConsPlusNormal"/>
        <w:jc w:val="both"/>
      </w:pPr>
    </w:p>
    <w:p w:rsidR="00241B27" w:rsidRDefault="00241B27">
      <w:pPr>
        <w:pStyle w:val="ConsPlusTitle"/>
        <w:jc w:val="center"/>
        <w:outlineLvl w:val="2"/>
      </w:pPr>
      <w:r>
        <w:lastRenderedPageBreak/>
        <w:t>Выдача (направление) заявителю документов, являющихся</w:t>
      </w:r>
    </w:p>
    <w:p w:rsidR="00241B27" w:rsidRDefault="00241B27">
      <w:pPr>
        <w:pStyle w:val="ConsPlusTitle"/>
        <w:jc w:val="center"/>
      </w:pPr>
      <w:r>
        <w:t>результатом предоставления муниципальной услуги</w:t>
      </w:r>
    </w:p>
    <w:p w:rsidR="00241B27" w:rsidRDefault="00241B27">
      <w:pPr>
        <w:pStyle w:val="ConsPlusNormal"/>
        <w:jc w:val="both"/>
      </w:pPr>
    </w:p>
    <w:p w:rsidR="00241B27" w:rsidRDefault="00241B27">
      <w:pPr>
        <w:pStyle w:val="ConsPlusNormal"/>
        <w:ind w:firstLine="540"/>
        <w:jc w:val="both"/>
      </w:pPr>
      <w:r>
        <w:t>40.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rsidR="00241B27" w:rsidRDefault="00241B27">
      <w:pPr>
        <w:pStyle w:val="ConsPlusNormal"/>
        <w:spacing w:before="220"/>
        <w:ind w:firstLine="540"/>
        <w:jc w:val="both"/>
      </w:pPr>
      <w:r>
        <w:t>Сведения о специалисте, ответственном за выполнение административной процедуры:</w:t>
      </w:r>
    </w:p>
    <w:p w:rsidR="00241B27" w:rsidRDefault="00241B27">
      <w:pPr>
        <w:pStyle w:val="ConsPlusNormal"/>
        <w:spacing w:before="220"/>
        <w:ind w:firstLine="540"/>
        <w:jc w:val="both"/>
      </w:pPr>
      <w:r>
        <w:t>за выдачу заявителю документов, являющихся результатом предоставления муниципальной услуги, специалист ОЗР, ответственный за предоставление муниципальной услуги, специалист МФЦ;</w:t>
      </w:r>
    </w:p>
    <w:p w:rsidR="00241B27" w:rsidRDefault="00241B27">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241B27" w:rsidRDefault="00241B27">
      <w:pPr>
        <w:pStyle w:val="ConsPlusNormal"/>
        <w:spacing w:before="220"/>
        <w:ind w:firstLine="540"/>
        <w:jc w:val="both"/>
      </w:pPr>
      <w:r>
        <w:t>Содержание административных действий, входящих в состав административной процедуры: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рабочих дней со дня регистрации документов, являющихся результатом предоставления муниципальной услуги).</w:t>
      </w:r>
    </w:p>
    <w:p w:rsidR="00241B27" w:rsidRDefault="00241B27">
      <w:pPr>
        <w:pStyle w:val="ConsPlusNormal"/>
        <w:spacing w:before="220"/>
        <w:ind w:firstLine="540"/>
        <w:jc w:val="both"/>
      </w:pPr>
      <w:r>
        <w:t>Критерий принятия решения: оформленные, подписанные и зарегистрированные документы, являющиеся результатом предоставления муниципальной услуги.</w:t>
      </w:r>
    </w:p>
    <w:p w:rsidR="00241B27" w:rsidRDefault="00241B27">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241B27" w:rsidRDefault="00241B27">
      <w:pPr>
        <w:pStyle w:val="ConsPlusNormal"/>
        <w:spacing w:before="220"/>
        <w:ind w:firstLine="540"/>
        <w:jc w:val="both"/>
      </w:pPr>
      <w:r>
        <w:t>Способ фиксации результата выполнения административной процедуры:</w:t>
      </w:r>
    </w:p>
    <w:p w:rsidR="00241B27" w:rsidRDefault="00241B27">
      <w:pPr>
        <w:pStyle w:val="ConsPlusNormal"/>
        <w:spacing w:before="220"/>
        <w:ind w:firstLine="540"/>
        <w:jc w:val="both"/>
      </w:pPr>
      <w:r>
        <w:t>в случае выдачи документов, являющихся результатом предоставления муниципальной услуги заявителю нарочно - расписка о получении приказа Комитета о выдаче разрешения;</w:t>
      </w:r>
    </w:p>
    <w:p w:rsidR="00241B27" w:rsidRDefault="00241B27">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241B27" w:rsidRDefault="00241B27">
      <w:pPr>
        <w:pStyle w:val="ConsPlusNormal"/>
        <w:spacing w:before="220"/>
        <w:ind w:firstLine="540"/>
        <w:jc w:val="both"/>
      </w:pPr>
      <w:r>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rsidR="00241B27" w:rsidRDefault="00241B27">
      <w:pPr>
        <w:pStyle w:val="ConsPlusNormal"/>
        <w:spacing w:before="220"/>
        <w:ind w:firstLine="540"/>
        <w:jc w:val="both"/>
      </w:pPr>
      <w:r>
        <w:t>41. При предоставлении муниципальной услуги в электронной форме заявителю обеспечивается:</w:t>
      </w:r>
    </w:p>
    <w:p w:rsidR="00241B27" w:rsidRDefault="00241B27">
      <w:pPr>
        <w:pStyle w:val="ConsPlusNormal"/>
        <w:spacing w:before="220"/>
        <w:ind w:firstLine="540"/>
        <w:jc w:val="both"/>
      </w:pPr>
      <w: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241B27" w:rsidRDefault="00241B27">
      <w:pPr>
        <w:pStyle w:val="ConsPlusNormal"/>
        <w:spacing w:before="220"/>
        <w:ind w:firstLine="540"/>
        <w:jc w:val="both"/>
      </w:pPr>
      <w: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241B27" w:rsidRDefault="00241B27">
      <w:pPr>
        <w:pStyle w:val="ConsPlusNormal"/>
        <w:jc w:val="both"/>
      </w:pPr>
    </w:p>
    <w:p w:rsidR="00241B27" w:rsidRDefault="00241B27">
      <w:pPr>
        <w:pStyle w:val="ConsPlusTitle"/>
        <w:jc w:val="center"/>
        <w:outlineLvl w:val="1"/>
      </w:pPr>
      <w:r>
        <w:t>4. Формы контроля за предоставлением муниципальной услуги</w:t>
      </w:r>
    </w:p>
    <w:p w:rsidR="00241B27" w:rsidRDefault="00241B27">
      <w:pPr>
        <w:pStyle w:val="ConsPlusNormal"/>
        <w:jc w:val="both"/>
      </w:pPr>
    </w:p>
    <w:p w:rsidR="00241B27" w:rsidRDefault="00241B27">
      <w:pPr>
        <w:pStyle w:val="ConsPlusTitle"/>
        <w:jc w:val="center"/>
        <w:outlineLvl w:val="2"/>
      </w:pPr>
      <w:r>
        <w:t>Порядок осуществления текущего контроля за соблюдением</w:t>
      </w:r>
    </w:p>
    <w:p w:rsidR="00241B27" w:rsidRDefault="00241B27">
      <w:pPr>
        <w:pStyle w:val="ConsPlusTitle"/>
        <w:jc w:val="center"/>
      </w:pPr>
      <w:r>
        <w:t>и исполнением ответственными должностными лицами положений</w:t>
      </w:r>
    </w:p>
    <w:p w:rsidR="00241B27" w:rsidRDefault="00241B27">
      <w:pPr>
        <w:pStyle w:val="ConsPlusTitle"/>
        <w:jc w:val="center"/>
      </w:pPr>
      <w:r>
        <w:t>административного регламента и иных нормативных правовых</w:t>
      </w:r>
    </w:p>
    <w:p w:rsidR="00241B27" w:rsidRDefault="00241B27">
      <w:pPr>
        <w:pStyle w:val="ConsPlusTitle"/>
        <w:jc w:val="center"/>
      </w:pPr>
      <w:r>
        <w:lastRenderedPageBreak/>
        <w:t>актов, устанавливающих требования к предоставлению</w:t>
      </w:r>
    </w:p>
    <w:p w:rsidR="00241B27" w:rsidRDefault="00241B27">
      <w:pPr>
        <w:pStyle w:val="ConsPlusTitle"/>
        <w:jc w:val="center"/>
      </w:pPr>
      <w:r>
        <w:t>муниципальной услуги, также принятием ими решений</w:t>
      </w:r>
    </w:p>
    <w:p w:rsidR="00241B27" w:rsidRDefault="00241B27">
      <w:pPr>
        <w:pStyle w:val="ConsPlusNormal"/>
        <w:jc w:val="both"/>
      </w:pPr>
    </w:p>
    <w:p w:rsidR="00241B27" w:rsidRDefault="00241B27">
      <w:pPr>
        <w:pStyle w:val="ConsPlusNormal"/>
        <w:ind w:firstLine="540"/>
        <w:jc w:val="both"/>
      </w:pPr>
      <w:r>
        <w:t>42.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241B27" w:rsidRDefault="00241B27">
      <w:pPr>
        <w:pStyle w:val="ConsPlusNormal"/>
        <w:jc w:val="both"/>
      </w:pPr>
    </w:p>
    <w:p w:rsidR="00241B27" w:rsidRDefault="00241B27">
      <w:pPr>
        <w:pStyle w:val="ConsPlusTitle"/>
        <w:jc w:val="center"/>
        <w:outlineLvl w:val="2"/>
      </w:pPr>
      <w:r>
        <w:t>Порядок и периодичность осуществления плановых</w:t>
      </w:r>
    </w:p>
    <w:p w:rsidR="00241B27" w:rsidRDefault="00241B27">
      <w:pPr>
        <w:pStyle w:val="ConsPlusTitle"/>
        <w:jc w:val="center"/>
      </w:pPr>
      <w:r>
        <w:t>и внеплановых проверок полноты и качества предоставления</w:t>
      </w:r>
    </w:p>
    <w:p w:rsidR="00241B27" w:rsidRDefault="00241B27">
      <w:pPr>
        <w:pStyle w:val="ConsPlusTitle"/>
        <w:jc w:val="center"/>
      </w:pPr>
      <w:r>
        <w:t>муниципальной услуги, порядок и формы контроля за полнотой</w:t>
      </w:r>
    </w:p>
    <w:p w:rsidR="00241B27" w:rsidRDefault="00241B27">
      <w:pPr>
        <w:pStyle w:val="ConsPlusTitle"/>
        <w:jc w:val="center"/>
      </w:pPr>
      <w:r>
        <w:t>и качеством предоставления муниципальной услуги</w:t>
      </w:r>
    </w:p>
    <w:p w:rsidR="00241B27" w:rsidRDefault="00241B27">
      <w:pPr>
        <w:pStyle w:val="ConsPlusNormal"/>
        <w:jc w:val="both"/>
      </w:pPr>
    </w:p>
    <w:p w:rsidR="00241B27" w:rsidRDefault="00241B27">
      <w:pPr>
        <w:pStyle w:val="ConsPlusNormal"/>
        <w:ind w:firstLine="540"/>
        <w:jc w:val="both"/>
      </w:pPr>
      <w:r>
        <w:t>43.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241B27" w:rsidRDefault="00241B27">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241B27" w:rsidRDefault="00241B27">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241B27" w:rsidRDefault="00241B27">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241B27" w:rsidRDefault="00241B27">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241B27" w:rsidRDefault="00241B27">
      <w:pPr>
        <w:pStyle w:val="ConsPlusNormal"/>
        <w:spacing w:before="220"/>
        <w:ind w:firstLine="540"/>
        <w:jc w:val="both"/>
      </w:pPr>
      <w:r>
        <w:t>Результаты проверки оформляются в виде приказа, в котором отмечаются выявленные недостатки и указываются предложения по их устранению.</w:t>
      </w:r>
    </w:p>
    <w:p w:rsidR="00241B27" w:rsidRDefault="00241B27">
      <w:pPr>
        <w:pStyle w:val="ConsPlusNormal"/>
        <w:spacing w:before="220"/>
        <w:ind w:firstLine="540"/>
        <w:jc w:val="both"/>
      </w:pPr>
      <w:r>
        <w:t>Приказ подписывается лицами, участвующими в проведении проверки.</w:t>
      </w:r>
    </w:p>
    <w:p w:rsidR="00241B27" w:rsidRDefault="00241B27">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41B27" w:rsidRDefault="00241B27">
      <w:pPr>
        <w:pStyle w:val="ConsPlusNormal"/>
        <w:jc w:val="both"/>
      </w:pPr>
    </w:p>
    <w:p w:rsidR="00241B27" w:rsidRDefault="00241B27">
      <w:pPr>
        <w:pStyle w:val="ConsPlusTitle"/>
        <w:jc w:val="center"/>
        <w:outlineLvl w:val="2"/>
      </w:pPr>
      <w:r>
        <w:t>Ответственность должностных лиц уполномоченного органа</w:t>
      </w:r>
    </w:p>
    <w:p w:rsidR="00241B27" w:rsidRDefault="00241B27">
      <w:pPr>
        <w:pStyle w:val="ConsPlusTitle"/>
        <w:jc w:val="center"/>
      </w:pPr>
      <w:r>
        <w:t>за решения и действия (бездействие), принимаемые</w:t>
      </w:r>
    </w:p>
    <w:p w:rsidR="00241B27" w:rsidRDefault="00241B27">
      <w:pPr>
        <w:pStyle w:val="ConsPlusTitle"/>
        <w:jc w:val="center"/>
      </w:pPr>
      <w:r>
        <w:t>(осуществляемые) ими в ходе предоставления муниципальной</w:t>
      </w:r>
    </w:p>
    <w:p w:rsidR="00241B27" w:rsidRDefault="00241B27">
      <w:pPr>
        <w:pStyle w:val="ConsPlusTitle"/>
        <w:jc w:val="center"/>
      </w:pPr>
      <w:r>
        <w:t>услуги</w:t>
      </w:r>
    </w:p>
    <w:p w:rsidR="00241B27" w:rsidRDefault="00241B27">
      <w:pPr>
        <w:pStyle w:val="ConsPlusNormal"/>
        <w:jc w:val="both"/>
      </w:pPr>
    </w:p>
    <w:p w:rsidR="00241B27" w:rsidRDefault="00241B27">
      <w:pPr>
        <w:pStyle w:val="ConsPlusNormal"/>
        <w:ind w:firstLine="540"/>
        <w:jc w:val="both"/>
      </w:pPr>
      <w:r>
        <w:t>44.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241B27" w:rsidRDefault="00241B27">
      <w:pPr>
        <w:pStyle w:val="ConsPlusNormal"/>
        <w:spacing w:before="220"/>
        <w:ind w:firstLine="540"/>
        <w:jc w:val="both"/>
      </w:pPr>
      <w:r>
        <w:t xml:space="preserve">В соответствии со </w:t>
      </w:r>
      <w:hyperlink r:id="rId33" w:history="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lastRenderedPageBreak/>
        <w:t>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241B27" w:rsidRDefault="00241B27">
      <w:pPr>
        <w:pStyle w:val="ConsPlusNormal"/>
        <w:jc w:val="both"/>
      </w:pPr>
    </w:p>
    <w:p w:rsidR="00241B27" w:rsidRDefault="00241B27">
      <w:pPr>
        <w:pStyle w:val="ConsPlusTitle"/>
        <w:jc w:val="center"/>
        <w:outlineLvl w:val="2"/>
      </w:pPr>
      <w:r>
        <w:t>Порядок и формы контроля за предоставлением муниципальной</w:t>
      </w:r>
    </w:p>
    <w:p w:rsidR="00241B27" w:rsidRDefault="00241B27">
      <w:pPr>
        <w:pStyle w:val="ConsPlusTitle"/>
        <w:jc w:val="center"/>
      </w:pPr>
      <w:r>
        <w:t>услуги со стороны граждан, их объединений и организаций</w:t>
      </w:r>
    </w:p>
    <w:p w:rsidR="00241B27" w:rsidRDefault="00241B27">
      <w:pPr>
        <w:pStyle w:val="ConsPlusNormal"/>
        <w:jc w:val="both"/>
      </w:pPr>
    </w:p>
    <w:p w:rsidR="00241B27" w:rsidRDefault="00241B27">
      <w:pPr>
        <w:pStyle w:val="ConsPlusNormal"/>
        <w:ind w:firstLine="540"/>
        <w:jc w:val="both"/>
      </w:pPr>
      <w:r>
        <w:t>45.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241B27" w:rsidRDefault="00241B27">
      <w:pPr>
        <w:pStyle w:val="ConsPlusNormal"/>
        <w:jc w:val="both"/>
      </w:pPr>
    </w:p>
    <w:p w:rsidR="00241B27" w:rsidRDefault="00241B27">
      <w:pPr>
        <w:pStyle w:val="ConsPlusTitle"/>
        <w:jc w:val="center"/>
        <w:outlineLvl w:val="1"/>
      </w:pPr>
      <w:r>
        <w:t>5. Досудебный (внесудебный) порядок обжалования решений</w:t>
      </w:r>
    </w:p>
    <w:p w:rsidR="00241B27" w:rsidRDefault="00241B27">
      <w:pPr>
        <w:pStyle w:val="ConsPlusTitle"/>
        <w:jc w:val="center"/>
      </w:pPr>
      <w:r>
        <w:t>и действий (бездействия) уполномоченного органа, должностных</w:t>
      </w:r>
    </w:p>
    <w:p w:rsidR="00241B27" w:rsidRDefault="00241B27">
      <w:pPr>
        <w:pStyle w:val="ConsPlusTitle"/>
        <w:jc w:val="center"/>
      </w:pPr>
      <w:r>
        <w:t>лиц и муниципальных служащих, МФЦ, работников МФЦ</w:t>
      </w:r>
    </w:p>
    <w:p w:rsidR="00241B27" w:rsidRDefault="00241B27">
      <w:pPr>
        <w:pStyle w:val="ConsPlusNormal"/>
        <w:jc w:val="both"/>
      </w:pPr>
    </w:p>
    <w:p w:rsidR="00241B27" w:rsidRDefault="00241B27">
      <w:pPr>
        <w:pStyle w:val="ConsPlusNormal"/>
        <w:ind w:firstLine="540"/>
        <w:jc w:val="both"/>
      </w:pPr>
      <w: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241B27" w:rsidRDefault="00241B27">
      <w:pPr>
        <w:pStyle w:val="ConsPlusNormal"/>
        <w:spacing w:before="220"/>
        <w:ind w:firstLine="540"/>
        <w:jc w:val="both"/>
      </w:pPr>
      <w:r>
        <w:t>47.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241B27" w:rsidRDefault="00241B27">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241B27" w:rsidRDefault="00241B27">
      <w:pPr>
        <w:pStyle w:val="ConsPlusNormal"/>
        <w:spacing w:before="220"/>
        <w:ind w:firstLine="540"/>
        <w:jc w:val="both"/>
      </w:pPr>
      <w:r>
        <w:t>а) нарушение срока регистрации запроса заявителя о предоставлении муниципальной услуги, комплексного запроса;</w:t>
      </w:r>
    </w:p>
    <w:p w:rsidR="00241B27" w:rsidRDefault="00241B27">
      <w:pPr>
        <w:pStyle w:val="ConsPlusNormal"/>
        <w:spacing w:before="220"/>
        <w:ind w:firstLine="540"/>
        <w:jc w:val="both"/>
      </w:pPr>
      <w: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41B27" w:rsidRDefault="00241B27">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241B27" w:rsidRDefault="00241B27">
      <w:pPr>
        <w:pStyle w:val="ConsPlusNormal"/>
        <w:spacing w:before="220"/>
        <w:ind w:firstLine="540"/>
        <w:jc w:val="both"/>
      </w:pPr>
      <w:r>
        <w:t xml:space="preserve">г) отказ в приеме документов, представление которых предусмотрено нормативными </w:t>
      </w:r>
      <w:r>
        <w:lastRenderedPageBreak/>
        <w:t>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241B27" w:rsidRDefault="00241B27">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41B27" w:rsidRDefault="00241B27">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241B27" w:rsidRDefault="00241B27">
      <w:pPr>
        <w:pStyle w:val="ConsPlusNormal"/>
        <w:spacing w:before="220"/>
        <w:ind w:firstLine="540"/>
        <w:jc w:val="both"/>
      </w:pPr>
      <w: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41B27" w:rsidRDefault="00241B27">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241B27" w:rsidRDefault="00241B27">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41B27" w:rsidRDefault="00241B27">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241B27" w:rsidRDefault="00241B27">
      <w:pPr>
        <w:pStyle w:val="ConsPlusNormal"/>
        <w:spacing w:before="220"/>
        <w:ind w:firstLine="540"/>
        <w:jc w:val="both"/>
      </w:pPr>
      <w:r>
        <w:t xml:space="preserve">48.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(www.admkogalym.ru), официального сайта МФЦ (http://mfc.admhmao.ru/), Единого или </w:t>
      </w:r>
      <w:r>
        <w:lastRenderedPageBreak/>
        <w:t>регионального порталов (www.gosuslugi.ru) (за исключением жалоб на решения и действия (бездействие) МФЦ и его работников),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 (за исключением жалоб на решения и действия (бездействие) МФЦ и его работников).</w:t>
      </w:r>
    </w:p>
    <w:p w:rsidR="00241B27" w:rsidRDefault="00241B27">
      <w:pPr>
        <w:pStyle w:val="ConsPlusNormal"/>
        <w:spacing w:before="220"/>
        <w:ind w:firstLine="540"/>
        <w:jc w:val="both"/>
      </w:pPr>
      <w:r>
        <w:t>49. Заявитель в жалобе указывает следующую информацию:</w:t>
      </w:r>
    </w:p>
    <w:p w:rsidR="00241B27" w:rsidRDefault="00241B27">
      <w:pPr>
        <w:pStyle w:val="ConsPlusNormal"/>
        <w:spacing w:before="220"/>
        <w:ind w:firstLine="540"/>
        <w:jc w:val="both"/>
      </w:pPr>
      <w: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241B27" w:rsidRDefault="00241B27">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1B27" w:rsidRDefault="00241B27">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241B27" w:rsidRDefault="00241B27">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41B27" w:rsidRDefault="00241B27">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41B27" w:rsidRDefault="00241B27">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241B27" w:rsidRDefault="00241B27">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241B27" w:rsidRDefault="00241B27">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41B27" w:rsidRDefault="00241B27">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41B27" w:rsidRDefault="00241B27">
      <w:pPr>
        <w:pStyle w:val="ConsPlusNormal"/>
        <w:spacing w:before="220"/>
        <w:ind w:firstLine="540"/>
        <w:jc w:val="both"/>
      </w:pPr>
      <w:r>
        <w:t>Прием жалоб в письменной форме осуществляется отделом делопроизводства и работы с обращениями граждан Администрации города Когалыма, МФЦ.</w:t>
      </w:r>
    </w:p>
    <w:p w:rsidR="00241B27" w:rsidRDefault="00241B27">
      <w:pPr>
        <w:pStyle w:val="ConsPlusNormal"/>
        <w:spacing w:before="220"/>
        <w:ind w:firstLine="540"/>
        <w:jc w:val="both"/>
      </w:pPr>
      <w:r>
        <w:t>Время приема жалоб должно совпадать с временем предоставления муниципальных услуг.</w:t>
      </w:r>
    </w:p>
    <w:p w:rsidR="00241B27" w:rsidRDefault="00241B27">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41B27" w:rsidRDefault="00241B27">
      <w:pPr>
        <w:pStyle w:val="ConsPlusNormal"/>
        <w:spacing w:before="220"/>
        <w:ind w:firstLine="540"/>
        <w:jc w:val="both"/>
      </w:pPr>
      <w:r>
        <w:t xml:space="preserve">50. Основанием для начала процедуры досудебного (внесудебного) обжалования является </w:t>
      </w:r>
      <w:r>
        <w:lastRenderedPageBreak/>
        <w:t>поступление жалобы в Администрацию города Когалыма, МФЦ.</w:t>
      </w:r>
    </w:p>
    <w:p w:rsidR="00241B27" w:rsidRDefault="00241B27">
      <w:pPr>
        <w:pStyle w:val="ConsPlusNormal"/>
        <w:spacing w:before="220"/>
        <w:ind w:firstLine="540"/>
        <w:jc w:val="both"/>
      </w:pPr>
      <w:bookmarkStart w:id="10" w:name="P415"/>
      <w:bookmarkEnd w:id="10"/>
      <w:r>
        <w:t>51.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 либо лицом, его замещающим.</w:t>
      </w:r>
    </w:p>
    <w:p w:rsidR="00241B27" w:rsidRDefault="00241B27">
      <w:pPr>
        <w:pStyle w:val="ConsPlusNormal"/>
        <w:spacing w:before="220"/>
        <w:ind w:firstLine="540"/>
        <w:jc w:val="both"/>
      </w:pPr>
      <w:r>
        <w:t>Жалоба на решения, принятые председателем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241B27" w:rsidRDefault="00241B27">
      <w:pPr>
        <w:pStyle w:val="ConsPlusNormal"/>
        <w:spacing w:before="220"/>
        <w:ind w:firstLine="540"/>
        <w:jc w:val="both"/>
      </w:pPr>
      <w: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241B27" w:rsidRDefault="00241B27">
      <w:pPr>
        <w:pStyle w:val="ConsPlusNormal"/>
        <w:spacing w:before="220"/>
        <w:ind w:firstLine="540"/>
        <w:jc w:val="both"/>
      </w:pPr>
      <w:r>
        <w:t>52.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241B27" w:rsidRDefault="00241B27">
      <w:pPr>
        <w:pStyle w:val="ConsPlusNormal"/>
        <w:spacing w:before="220"/>
        <w:ind w:firstLine="540"/>
        <w:jc w:val="both"/>
      </w:pPr>
      <w:r>
        <w:t>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w:t>
      </w:r>
    </w:p>
    <w:p w:rsidR="00241B27" w:rsidRDefault="00241B27">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241B27" w:rsidRDefault="00241B27">
      <w:pPr>
        <w:pStyle w:val="ConsPlusNormal"/>
        <w:spacing w:before="220"/>
        <w:ind w:firstLine="540"/>
        <w:jc w:val="both"/>
      </w:pPr>
      <w:r>
        <w:t>53. Жалоба подлежит регистрации не позднее следующего рабочего дня со дня ее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241B27" w:rsidRDefault="00241B27">
      <w:pPr>
        <w:pStyle w:val="ConsPlusNormal"/>
        <w:spacing w:before="220"/>
        <w:ind w:firstLine="540"/>
        <w:jc w:val="both"/>
      </w:pPr>
      <w:r>
        <w:t xml:space="preserve">54. По результатам рассмотрения жалобы в соответствии с </w:t>
      </w:r>
      <w:hyperlink r:id="rId35" w:history="1">
        <w:r>
          <w:rPr>
            <w:color w:val="0000FF"/>
          </w:rPr>
          <w:t>частью 7 статьи 11.2</w:t>
        </w:r>
      </w:hyperlink>
      <w:r>
        <w:t xml:space="preserve"> Федерального закона N 210-ФЗ принимается решение об удовлетворении жалобы либо об отказе в ее удовлетворении.</w:t>
      </w:r>
    </w:p>
    <w:p w:rsidR="00241B27" w:rsidRDefault="00241B27">
      <w:pPr>
        <w:pStyle w:val="ConsPlusNormal"/>
        <w:spacing w:before="220"/>
        <w:ind w:firstLine="540"/>
        <w:jc w:val="both"/>
      </w:pPr>
      <w:r>
        <w:t xml:space="preserve">При удовлетворении жалобы лицо, уполномоченное на рассмотрение жалоб в соответствии с </w:t>
      </w:r>
      <w:hyperlink w:anchor="P415" w:history="1">
        <w:r>
          <w:rPr>
            <w:color w:val="0000FF"/>
          </w:rPr>
          <w:t>пунктом 51</w:t>
        </w:r>
      </w:hyperlink>
      <w: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41B27" w:rsidRDefault="00241B27">
      <w:pPr>
        <w:pStyle w:val="ConsPlusNormal"/>
        <w:spacing w:before="220"/>
        <w:ind w:firstLine="540"/>
        <w:jc w:val="both"/>
      </w:pPr>
      <w:r>
        <w:t>В случае признания жалобы подлежащей удовлетворению в мотивированном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1B27" w:rsidRDefault="00241B27">
      <w:pPr>
        <w:pStyle w:val="ConsPlusNormal"/>
        <w:spacing w:before="220"/>
        <w:ind w:firstLine="540"/>
        <w:jc w:val="both"/>
      </w:pPr>
      <w:r>
        <w:t xml:space="preserve">В случае признания жалобы не подлежащей удовлетворению в мотивированном ответе заявителю даются аргументированные разъяснения о причинах принятого решения, а также </w:t>
      </w:r>
      <w:r>
        <w:lastRenderedPageBreak/>
        <w:t>информация о порядке обжалования принятого решения.</w:t>
      </w:r>
    </w:p>
    <w:p w:rsidR="00241B27" w:rsidRDefault="00241B27">
      <w:pPr>
        <w:pStyle w:val="ConsPlusNormal"/>
        <w:spacing w:before="220"/>
        <w:ind w:firstLine="540"/>
        <w:jc w:val="both"/>
      </w:pPr>
      <w:r>
        <w:t>55.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241B27" w:rsidRDefault="00241B27">
      <w:pPr>
        <w:pStyle w:val="ConsPlusNormal"/>
        <w:spacing w:before="220"/>
        <w:ind w:firstLine="540"/>
        <w:jc w:val="both"/>
      </w:pPr>
      <w:r>
        <w:t>В ответе по результатам рассмотрения жалобы указываются:</w:t>
      </w:r>
    </w:p>
    <w:p w:rsidR="00241B27" w:rsidRDefault="00241B27">
      <w:pPr>
        <w:pStyle w:val="ConsPlusNormal"/>
        <w:spacing w:before="220"/>
        <w:ind w:firstLine="540"/>
        <w:jc w:val="both"/>
      </w:pPr>
      <w:r>
        <w:t>- 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241B27" w:rsidRDefault="00241B27">
      <w:pPr>
        <w:pStyle w:val="ConsPlusNormal"/>
        <w:spacing w:before="220"/>
        <w:ind w:firstLine="540"/>
        <w:jc w:val="both"/>
      </w:pPr>
      <w: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241B27" w:rsidRDefault="00241B27">
      <w:pPr>
        <w:pStyle w:val="ConsPlusNormal"/>
        <w:spacing w:before="220"/>
        <w:ind w:firstLine="540"/>
        <w:jc w:val="both"/>
      </w:pPr>
      <w:r>
        <w:t>- фамилия, имя, отчество (при наличии) или наименование заявителя;</w:t>
      </w:r>
    </w:p>
    <w:p w:rsidR="00241B27" w:rsidRDefault="00241B27">
      <w:pPr>
        <w:pStyle w:val="ConsPlusNormal"/>
        <w:spacing w:before="220"/>
        <w:ind w:firstLine="540"/>
        <w:jc w:val="both"/>
      </w:pPr>
      <w:r>
        <w:t>- основания для принятия решения по жалобе;</w:t>
      </w:r>
    </w:p>
    <w:p w:rsidR="00241B27" w:rsidRDefault="00241B27">
      <w:pPr>
        <w:pStyle w:val="ConsPlusNormal"/>
        <w:spacing w:before="220"/>
        <w:ind w:firstLine="540"/>
        <w:jc w:val="both"/>
      </w:pPr>
      <w:r>
        <w:t>- принятое по жалобе решение;</w:t>
      </w:r>
    </w:p>
    <w:p w:rsidR="00241B27" w:rsidRDefault="00241B27">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41B27" w:rsidRDefault="00241B27">
      <w:pPr>
        <w:pStyle w:val="ConsPlusNormal"/>
        <w:spacing w:before="220"/>
        <w:ind w:firstLine="540"/>
        <w:jc w:val="both"/>
      </w:pPr>
      <w:r>
        <w:t>- сведения о порядке обжалования принятого по жалобе решения.</w:t>
      </w:r>
    </w:p>
    <w:p w:rsidR="00241B27" w:rsidRDefault="00241B27">
      <w:pPr>
        <w:pStyle w:val="ConsPlusNormal"/>
        <w:spacing w:before="220"/>
        <w:ind w:firstLine="540"/>
        <w:jc w:val="both"/>
      </w:pPr>
      <w: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в соответствии с </w:t>
      </w:r>
      <w:hyperlink w:anchor="P415" w:history="1">
        <w:r>
          <w:rPr>
            <w:color w:val="0000FF"/>
          </w:rPr>
          <w:t>пунктом 51</w:t>
        </w:r>
      </w:hyperlink>
      <w:r>
        <w:t xml:space="preserve"> административного регламента.</w:t>
      </w:r>
    </w:p>
    <w:p w:rsidR="00241B27" w:rsidRDefault="00241B27">
      <w:pPr>
        <w:pStyle w:val="ConsPlusNormal"/>
        <w:spacing w:before="220"/>
        <w:ind w:firstLine="540"/>
        <w:jc w:val="both"/>
      </w:pPr>
      <w:r>
        <w:t>56. Исчерпывающий перечень оснований для отказа в удовлетворении жалобы и случаев, в которых ответ на жалобу не дается:</w:t>
      </w:r>
    </w:p>
    <w:p w:rsidR="00241B27" w:rsidRDefault="00241B27">
      <w:pPr>
        <w:pStyle w:val="ConsPlusNormal"/>
        <w:spacing w:before="220"/>
        <w:ind w:firstLine="540"/>
        <w:jc w:val="both"/>
      </w:pPr>
      <w:r>
        <w:t xml:space="preserve">1) лицо, уполномоченное на рассмотрение жалоб в соответствии с </w:t>
      </w:r>
      <w:hyperlink w:anchor="P415" w:history="1">
        <w:r>
          <w:rPr>
            <w:color w:val="0000FF"/>
          </w:rPr>
          <w:t>пунктом 51</w:t>
        </w:r>
      </w:hyperlink>
      <w:r>
        <w:t xml:space="preserve"> административного регламента отказывает в удовлетворении жалобы в следующих случаях:</w:t>
      </w:r>
    </w:p>
    <w:p w:rsidR="00241B27" w:rsidRDefault="00241B27">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241B27" w:rsidRDefault="00241B27">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241B27" w:rsidRDefault="00241B27">
      <w:pPr>
        <w:pStyle w:val="ConsPlusNormal"/>
        <w:spacing w:before="220"/>
        <w:ind w:firstLine="540"/>
        <w:jc w:val="both"/>
      </w:pPr>
      <w:r>
        <w:t>- наличие решения по жалобе, принятого ранее в отношении того же заявителя и по тому же предмету жалобы.</w:t>
      </w:r>
    </w:p>
    <w:p w:rsidR="00241B27" w:rsidRDefault="00241B27">
      <w:pPr>
        <w:pStyle w:val="ConsPlusNormal"/>
        <w:spacing w:before="220"/>
        <w:ind w:firstLine="540"/>
        <w:jc w:val="both"/>
      </w:pPr>
      <w:r>
        <w:t xml:space="preserve">2) лицо, уполномоченное на рассмотрение жалоб в соответствии с </w:t>
      </w:r>
      <w:hyperlink w:anchor="P415" w:history="1">
        <w:r>
          <w:rPr>
            <w:color w:val="0000FF"/>
          </w:rPr>
          <w:t>пунктом 51</w:t>
        </w:r>
      </w:hyperlink>
      <w:r>
        <w:t xml:space="preserve"> административного регламента оставляет жалобу без ответа в следующих случаях:</w:t>
      </w:r>
    </w:p>
    <w:p w:rsidR="00241B27" w:rsidRDefault="00241B27">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241B27" w:rsidRDefault="00241B27">
      <w:pPr>
        <w:pStyle w:val="ConsPlusNormal"/>
        <w:spacing w:before="220"/>
        <w:ind w:firstLine="540"/>
        <w:jc w:val="both"/>
      </w:pPr>
      <w: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241B27" w:rsidRDefault="00241B27">
      <w:pPr>
        <w:pStyle w:val="ConsPlusNormal"/>
        <w:spacing w:before="220"/>
        <w:ind w:firstLine="540"/>
        <w:jc w:val="both"/>
      </w:pPr>
      <w:r>
        <w:t xml:space="preserve">57. В случае установления в ходе или по результатам рассмотрения жалобы признаков состава </w:t>
      </w:r>
      <w:r>
        <w:lastRenderedPageBreak/>
        <w:t xml:space="preserve">административного правонарушения или преступления лицо, уполномоченное на рассмотрение жалоб в соответствии с </w:t>
      </w:r>
      <w:hyperlink w:anchor="P415" w:history="1">
        <w:r>
          <w:rPr>
            <w:color w:val="0000FF"/>
          </w:rPr>
          <w:t>пунктом 51</w:t>
        </w:r>
      </w:hyperlink>
      <w:r>
        <w:t xml:space="preserve"> административного регламента, незамедлительно направляет соответствующие материалы в органы прокуратуры.</w:t>
      </w:r>
    </w:p>
    <w:p w:rsidR="00241B27" w:rsidRDefault="00241B27">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241B27" w:rsidRDefault="00241B27">
      <w:pPr>
        <w:pStyle w:val="ConsPlusNormal"/>
        <w:spacing w:before="220"/>
        <w:ind w:firstLine="540"/>
        <w:jc w:val="both"/>
      </w:pPr>
      <w:r>
        <w:t>58.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241B27" w:rsidRDefault="00241B27">
      <w:pPr>
        <w:pStyle w:val="ConsPlusNormal"/>
        <w:jc w:val="both"/>
      </w:pPr>
    </w:p>
    <w:p w:rsidR="00241B27" w:rsidRDefault="00241B27">
      <w:pPr>
        <w:pStyle w:val="ConsPlusNormal"/>
        <w:jc w:val="both"/>
      </w:pPr>
    </w:p>
    <w:p w:rsidR="00241B27" w:rsidRDefault="00241B27">
      <w:pPr>
        <w:pStyle w:val="ConsPlusNormal"/>
        <w:jc w:val="both"/>
      </w:pPr>
    </w:p>
    <w:p w:rsidR="00241B27" w:rsidRDefault="00241B27">
      <w:pPr>
        <w:pStyle w:val="ConsPlusNormal"/>
        <w:jc w:val="both"/>
      </w:pPr>
    </w:p>
    <w:p w:rsidR="00241B27" w:rsidRDefault="00241B27">
      <w:pPr>
        <w:pStyle w:val="ConsPlusNormal"/>
        <w:jc w:val="both"/>
      </w:pPr>
    </w:p>
    <w:p w:rsidR="00241B27" w:rsidRDefault="00241B27">
      <w:pPr>
        <w:pStyle w:val="ConsPlusNormal"/>
        <w:jc w:val="right"/>
        <w:outlineLvl w:val="1"/>
      </w:pPr>
      <w:r>
        <w:t>Приложение 1</w:t>
      </w:r>
    </w:p>
    <w:p w:rsidR="00241B27" w:rsidRDefault="00241B27">
      <w:pPr>
        <w:pStyle w:val="ConsPlusNormal"/>
        <w:jc w:val="right"/>
      </w:pPr>
      <w:r>
        <w:t>к Административному регламенту</w:t>
      </w:r>
    </w:p>
    <w:p w:rsidR="00241B27" w:rsidRDefault="00241B27">
      <w:pPr>
        <w:pStyle w:val="ConsPlusNormal"/>
        <w:jc w:val="right"/>
      </w:pPr>
      <w:r>
        <w:t>предоставления муниципальной услуги</w:t>
      </w:r>
    </w:p>
    <w:p w:rsidR="00241B27" w:rsidRDefault="00241B27">
      <w:pPr>
        <w:pStyle w:val="ConsPlusNormal"/>
        <w:jc w:val="right"/>
      </w:pPr>
      <w:r>
        <w:t>"Выдача разрешения на использование земель</w:t>
      </w:r>
    </w:p>
    <w:p w:rsidR="00241B27" w:rsidRDefault="00241B27">
      <w:pPr>
        <w:pStyle w:val="ConsPlusNormal"/>
        <w:jc w:val="right"/>
      </w:pPr>
      <w:r>
        <w:t>или земельных участков без предоставления</w:t>
      </w:r>
    </w:p>
    <w:p w:rsidR="00241B27" w:rsidRDefault="00241B27">
      <w:pPr>
        <w:pStyle w:val="ConsPlusNormal"/>
        <w:jc w:val="right"/>
      </w:pPr>
      <w:r>
        <w:t>земельных участков и установления сервитута,</w:t>
      </w:r>
    </w:p>
    <w:p w:rsidR="00241B27" w:rsidRDefault="00241B27">
      <w:pPr>
        <w:pStyle w:val="ConsPlusNormal"/>
        <w:jc w:val="right"/>
      </w:pPr>
      <w:r>
        <w:t>публичного сервитута"</w:t>
      </w:r>
    </w:p>
    <w:p w:rsidR="00241B27" w:rsidRDefault="00241B27">
      <w:pPr>
        <w:pStyle w:val="ConsPlusNormal"/>
        <w:jc w:val="both"/>
      </w:pPr>
    </w:p>
    <w:p w:rsidR="00241B27" w:rsidRDefault="00241B27">
      <w:pPr>
        <w:pStyle w:val="ConsPlusNonformat"/>
        <w:jc w:val="both"/>
      </w:pPr>
      <w:r>
        <w:t xml:space="preserve">                                В _________________________________________</w:t>
      </w:r>
    </w:p>
    <w:p w:rsidR="00241B27" w:rsidRDefault="00241B27">
      <w:pPr>
        <w:pStyle w:val="ConsPlusNonformat"/>
        <w:jc w:val="both"/>
      </w:pPr>
      <w:r>
        <w:t xml:space="preserve">                                       (уполномоченный орган местного</w:t>
      </w:r>
    </w:p>
    <w:p w:rsidR="00241B27" w:rsidRDefault="00241B27">
      <w:pPr>
        <w:pStyle w:val="ConsPlusNonformat"/>
        <w:jc w:val="both"/>
      </w:pPr>
      <w:r>
        <w:t xml:space="preserve">                                                 самоуправления)</w:t>
      </w:r>
    </w:p>
    <w:p w:rsidR="00241B27" w:rsidRDefault="00241B27">
      <w:pPr>
        <w:pStyle w:val="ConsPlusNonformat"/>
        <w:jc w:val="both"/>
      </w:pPr>
      <w:r>
        <w:t xml:space="preserve">                           адрес: _________________________________________</w:t>
      </w:r>
    </w:p>
    <w:p w:rsidR="00241B27" w:rsidRDefault="00241B27">
      <w:pPr>
        <w:pStyle w:val="ConsPlusNonformat"/>
        <w:jc w:val="both"/>
      </w:pPr>
      <w:r>
        <w:t xml:space="preserve">                               от _________________________________________</w:t>
      </w:r>
    </w:p>
    <w:p w:rsidR="00241B27" w:rsidRDefault="00241B27">
      <w:pPr>
        <w:pStyle w:val="ConsPlusNonformat"/>
        <w:jc w:val="both"/>
      </w:pPr>
      <w:r>
        <w:t xml:space="preserve">                                     (Ф.И.О. или наименование заявителя)</w:t>
      </w:r>
    </w:p>
    <w:p w:rsidR="00241B27" w:rsidRDefault="00241B27">
      <w:pPr>
        <w:pStyle w:val="ConsPlusNonformat"/>
        <w:jc w:val="both"/>
      </w:pPr>
      <w:r>
        <w:t xml:space="preserve">                                  _________________________________________</w:t>
      </w:r>
    </w:p>
    <w:p w:rsidR="00241B27" w:rsidRDefault="00241B27">
      <w:pPr>
        <w:pStyle w:val="ConsPlusNonformat"/>
        <w:jc w:val="both"/>
      </w:pPr>
      <w:r>
        <w:t xml:space="preserve">                                    (реквизиты документа, удостоверяющего</w:t>
      </w:r>
    </w:p>
    <w:p w:rsidR="00241B27" w:rsidRDefault="00241B27">
      <w:pPr>
        <w:pStyle w:val="ConsPlusNonformat"/>
        <w:jc w:val="both"/>
      </w:pPr>
      <w:r>
        <w:t xml:space="preserve">                                                    личность)</w:t>
      </w:r>
    </w:p>
    <w:p w:rsidR="00241B27" w:rsidRDefault="00241B27">
      <w:pPr>
        <w:pStyle w:val="ConsPlusNonformat"/>
        <w:jc w:val="both"/>
      </w:pPr>
      <w:r>
        <w:t xml:space="preserve">                                 _________________________________________,</w:t>
      </w:r>
    </w:p>
    <w:p w:rsidR="00241B27" w:rsidRDefault="00241B27">
      <w:pPr>
        <w:pStyle w:val="ConsPlusNonformat"/>
        <w:jc w:val="both"/>
      </w:pPr>
      <w:r>
        <w:t xml:space="preserve">                                       (наименование, местонахождение</w:t>
      </w:r>
    </w:p>
    <w:p w:rsidR="00241B27" w:rsidRDefault="00241B27">
      <w:pPr>
        <w:pStyle w:val="ConsPlusNonformat"/>
        <w:jc w:val="both"/>
      </w:pPr>
      <w:r>
        <w:t xml:space="preserve">                                               юридического лица)</w:t>
      </w:r>
    </w:p>
    <w:p w:rsidR="00241B27" w:rsidRDefault="00241B27">
      <w:pPr>
        <w:pStyle w:val="ConsPlusNonformat"/>
        <w:jc w:val="both"/>
      </w:pPr>
      <w:r>
        <w:t xml:space="preserve">                                  _________________________________________</w:t>
      </w:r>
    </w:p>
    <w:p w:rsidR="00241B27" w:rsidRDefault="00241B27">
      <w:pPr>
        <w:pStyle w:val="ConsPlusNonformat"/>
        <w:jc w:val="both"/>
      </w:pPr>
      <w:r>
        <w:t xml:space="preserve">                             ОГРН ________________________________________,</w:t>
      </w:r>
    </w:p>
    <w:p w:rsidR="00241B27" w:rsidRDefault="00241B27">
      <w:pPr>
        <w:pStyle w:val="ConsPlusNonformat"/>
        <w:jc w:val="both"/>
      </w:pPr>
      <w:r>
        <w:t xml:space="preserve">                                  _________________________________________</w:t>
      </w:r>
    </w:p>
    <w:p w:rsidR="00241B27" w:rsidRDefault="00241B27">
      <w:pPr>
        <w:pStyle w:val="ConsPlusNonformat"/>
        <w:jc w:val="both"/>
      </w:pPr>
      <w:r>
        <w:t xml:space="preserve">                                      (свидетельство о государственной</w:t>
      </w:r>
    </w:p>
    <w:p w:rsidR="00241B27" w:rsidRDefault="00241B27">
      <w:pPr>
        <w:pStyle w:val="ConsPlusNonformat"/>
        <w:jc w:val="both"/>
      </w:pPr>
      <w:r>
        <w:t xml:space="preserve">                                        регистрации заявителя в ЕГРЮЛ)</w:t>
      </w:r>
    </w:p>
    <w:p w:rsidR="00241B27" w:rsidRDefault="00241B27">
      <w:pPr>
        <w:pStyle w:val="ConsPlusNonformat"/>
        <w:jc w:val="both"/>
      </w:pPr>
      <w:r>
        <w:t xml:space="preserve">                           адрес: ________________________________________,</w:t>
      </w:r>
    </w:p>
    <w:p w:rsidR="00241B27" w:rsidRDefault="00241B27">
      <w:pPr>
        <w:pStyle w:val="ConsPlusNonformat"/>
        <w:jc w:val="both"/>
      </w:pPr>
    </w:p>
    <w:p w:rsidR="00241B27" w:rsidRDefault="00241B27">
      <w:pPr>
        <w:pStyle w:val="ConsPlusNonformat"/>
        <w:jc w:val="both"/>
      </w:pPr>
      <w:r>
        <w:t xml:space="preserve">                         телефон: ________________, факс: ________________,</w:t>
      </w:r>
    </w:p>
    <w:p w:rsidR="00241B27" w:rsidRDefault="00241B27">
      <w:pPr>
        <w:pStyle w:val="ConsPlusNonformat"/>
        <w:jc w:val="both"/>
      </w:pPr>
      <w:r>
        <w:t xml:space="preserve">                         адрес электронной почты: _________________________</w:t>
      </w:r>
    </w:p>
    <w:p w:rsidR="00241B27" w:rsidRDefault="00241B27">
      <w:pPr>
        <w:pStyle w:val="ConsPlusNonformat"/>
        <w:jc w:val="both"/>
      </w:pPr>
    </w:p>
    <w:p w:rsidR="00241B27" w:rsidRDefault="00241B27">
      <w:pPr>
        <w:pStyle w:val="ConsPlusNonformat"/>
        <w:jc w:val="both"/>
      </w:pPr>
    </w:p>
    <w:p w:rsidR="00241B27" w:rsidRDefault="00241B27">
      <w:pPr>
        <w:pStyle w:val="ConsPlusNonformat"/>
        <w:jc w:val="both"/>
      </w:pPr>
      <w:bookmarkStart w:id="11" w:name="P483"/>
      <w:bookmarkEnd w:id="11"/>
      <w:r>
        <w:t xml:space="preserve">                                 Заявление</w:t>
      </w:r>
    </w:p>
    <w:p w:rsidR="00241B27" w:rsidRDefault="00241B27">
      <w:pPr>
        <w:pStyle w:val="ConsPlusNonformat"/>
        <w:jc w:val="both"/>
      </w:pPr>
    </w:p>
    <w:p w:rsidR="00241B27" w:rsidRDefault="00241B27">
      <w:pPr>
        <w:pStyle w:val="ConsPlusNonformat"/>
        <w:jc w:val="both"/>
      </w:pPr>
      <w:r>
        <w:t xml:space="preserve">    Прошу  выдать разрешение на использование земель или земельного участка</w:t>
      </w:r>
    </w:p>
    <w:p w:rsidR="00241B27" w:rsidRDefault="00241B27">
      <w:pPr>
        <w:pStyle w:val="ConsPlusNonformat"/>
        <w:jc w:val="both"/>
      </w:pPr>
      <w:r>
        <w:t>в целях:</w:t>
      </w:r>
    </w:p>
    <w:p w:rsidR="00241B27" w:rsidRDefault="00241B27">
      <w:pPr>
        <w:pStyle w:val="ConsPlusNonformat"/>
        <w:jc w:val="both"/>
      </w:pPr>
    </w:p>
    <w:p w:rsidR="00241B27" w:rsidRDefault="00241B27">
      <w:pPr>
        <w:pStyle w:val="ConsPlusNonformat"/>
        <w:jc w:val="both"/>
      </w:pPr>
      <w:r>
        <w:t>(ниже в одном из квадратов поставить значок V или X)</w:t>
      </w:r>
    </w:p>
    <w:p w:rsidR="00241B27" w:rsidRDefault="00241B27">
      <w:pPr>
        <w:pStyle w:val="ConsPlusNonformat"/>
        <w:jc w:val="both"/>
      </w:pPr>
      <w:r>
        <w:t xml:space="preserve">      -------</w:t>
      </w:r>
    </w:p>
    <w:p w:rsidR="00241B27" w:rsidRDefault="00241B27">
      <w:pPr>
        <w:pStyle w:val="ConsPlusNonformat"/>
        <w:jc w:val="both"/>
      </w:pPr>
    </w:p>
    <w:p w:rsidR="00241B27" w:rsidRDefault="00241B27">
      <w:pPr>
        <w:pStyle w:val="ConsPlusNonformat"/>
        <w:jc w:val="both"/>
      </w:pPr>
      <w:r w:rsidRPr="00F11B7C">
        <w:rPr>
          <w:position w:val="-8"/>
        </w:rPr>
        <w:pict>
          <v:shape id="_x0000_i1025" style="width:14.25pt;height:18.75pt" coordsize="" o:spt="100" adj="0,,0" path="" filled="f" stroked="f">
            <v:stroke joinstyle="miter"/>
            <v:imagedata r:id="rId36" o:title="base_24478_199646_32768"/>
            <v:formulas/>
            <v:path o:connecttype="segments"/>
          </v:shape>
        </w:pict>
      </w:r>
      <w:r>
        <w:t xml:space="preserve"> в целях проведения инженерных изысканий либо капитального  или  текущего</w:t>
      </w:r>
    </w:p>
    <w:p w:rsidR="00241B27" w:rsidRDefault="00241B27">
      <w:pPr>
        <w:pStyle w:val="ConsPlusNonformat"/>
        <w:jc w:val="both"/>
      </w:pPr>
      <w:r>
        <w:t>ремонта линейного объекта на срок ___________________________________</w:t>
      </w:r>
    </w:p>
    <w:p w:rsidR="00241B27" w:rsidRDefault="00241B27">
      <w:pPr>
        <w:pStyle w:val="ConsPlusNonformat"/>
        <w:jc w:val="both"/>
      </w:pPr>
      <w:r>
        <w:t xml:space="preserve">                                  (указать срок не более одного года)</w:t>
      </w:r>
    </w:p>
    <w:p w:rsidR="00241B27" w:rsidRDefault="00241B27">
      <w:pPr>
        <w:pStyle w:val="ConsPlusNonformat"/>
        <w:jc w:val="both"/>
      </w:pPr>
    </w:p>
    <w:p w:rsidR="00241B27" w:rsidRDefault="00241B27">
      <w:pPr>
        <w:pStyle w:val="ConsPlusNonformat"/>
        <w:jc w:val="both"/>
      </w:pPr>
      <w:r w:rsidRPr="00F11B7C">
        <w:rPr>
          <w:position w:val="-8"/>
        </w:rPr>
        <w:lastRenderedPageBreak/>
        <w:pict>
          <v:shape id="_x0000_i1026" style="width:14.25pt;height:18.75pt" coordsize="" o:spt="100" adj="0,,0" path="" filled="f" stroked="f">
            <v:stroke joinstyle="miter"/>
            <v:imagedata r:id="rId36" o:title="base_24478_199646_32769"/>
            <v:formulas/>
            <v:path o:connecttype="segments"/>
          </v:shape>
        </w:pict>
      </w:r>
      <w:r>
        <w:t xml:space="preserve"> в  целях строительства временных или вспомогательных сооружений (включая</w:t>
      </w:r>
    </w:p>
    <w:p w:rsidR="00241B27" w:rsidRDefault="00241B27">
      <w:pPr>
        <w:pStyle w:val="ConsPlusNonformat"/>
        <w:jc w:val="both"/>
      </w:pPr>
      <w:r>
        <w:t>ограждения, бытовки, навесы), складирования строительных и иных материалов,</w:t>
      </w:r>
    </w:p>
    <w:p w:rsidR="00241B27" w:rsidRDefault="00241B27">
      <w:pPr>
        <w:pStyle w:val="ConsPlusNonformat"/>
        <w:jc w:val="both"/>
      </w:pPr>
      <w:r>
        <w:t>техники  для  обеспечения  строительства,  реконструкции  линейных объектов</w:t>
      </w:r>
    </w:p>
    <w:p w:rsidR="00241B27" w:rsidRDefault="00241B27">
      <w:pPr>
        <w:pStyle w:val="ConsPlusNonformat"/>
        <w:jc w:val="both"/>
      </w:pPr>
      <w:r>
        <w:t>федерального, регионального или местного значения на срок _________________</w:t>
      </w:r>
    </w:p>
    <w:p w:rsidR="00241B27" w:rsidRDefault="00241B27">
      <w:pPr>
        <w:pStyle w:val="ConsPlusNonformat"/>
        <w:jc w:val="both"/>
      </w:pPr>
      <w:r>
        <w:t xml:space="preserve">                                (указать срок строительства, реконструкции)</w:t>
      </w:r>
    </w:p>
    <w:p w:rsidR="00241B27" w:rsidRDefault="00241B27">
      <w:pPr>
        <w:pStyle w:val="ConsPlusNonformat"/>
        <w:jc w:val="both"/>
      </w:pPr>
    </w:p>
    <w:p w:rsidR="00241B27" w:rsidRDefault="00241B27">
      <w:pPr>
        <w:pStyle w:val="ConsPlusNonformat"/>
        <w:jc w:val="both"/>
      </w:pPr>
      <w:r w:rsidRPr="00F11B7C">
        <w:rPr>
          <w:position w:val="-8"/>
        </w:rPr>
        <w:pict>
          <v:shape id="_x0000_i1027" style="width:14.25pt;height:18.75pt" coordsize="" o:spt="100" adj="0,,0" path="" filled="f" stroked="f">
            <v:stroke joinstyle="miter"/>
            <v:imagedata r:id="rId36" o:title="base_24478_199646_32770"/>
            <v:formulas/>
            <v:path o:connecttype="segments"/>
          </v:shape>
        </w:pict>
      </w:r>
      <w:r>
        <w:t xml:space="preserve"> в целях осуществления геологического изучения недр на срок _____________</w:t>
      </w:r>
    </w:p>
    <w:p w:rsidR="00241B27" w:rsidRDefault="00241B27">
      <w:pPr>
        <w:pStyle w:val="ConsPlusNonformat"/>
        <w:jc w:val="both"/>
      </w:pPr>
      <w:r>
        <w:t xml:space="preserve">                                                              (указать срок</w:t>
      </w:r>
    </w:p>
    <w:p w:rsidR="00241B27" w:rsidRDefault="00241B27">
      <w:pPr>
        <w:pStyle w:val="ConsPlusNonformat"/>
        <w:jc w:val="both"/>
      </w:pPr>
      <w:r>
        <w:t xml:space="preserve">                                                                 действия</w:t>
      </w:r>
    </w:p>
    <w:p w:rsidR="00241B27" w:rsidRDefault="00241B27">
      <w:pPr>
        <w:pStyle w:val="ConsPlusNonformat"/>
        <w:jc w:val="both"/>
      </w:pPr>
      <w:r>
        <w:t xml:space="preserve">                                                            соответствующей</w:t>
      </w:r>
    </w:p>
    <w:p w:rsidR="00241B27" w:rsidRDefault="00241B27">
      <w:pPr>
        <w:pStyle w:val="ConsPlusNonformat"/>
        <w:jc w:val="both"/>
      </w:pPr>
      <w:r>
        <w:t xml:space="preserve">                                                                лицензии)</w:t>
      </w:r>
    </w:p>
    <w:p w:rsidR="00241B27" w:rsidRDefault="00241B27">
      <w:pPr>
        <w:pStyle w:val="ConsPlusNonformat"/>
        <w:jc w:val="both"/>
      </w:pPr>
      <w:r>
        <w:t>лицензии, выданной ________________________________________________________</w:t>
      </w:r>
    </w:p>
    <w:p w:rsidR="00241B27" w:rsidRDefault="00241B27">
      <w:pPr>
        <w:pStyle w:val="ConsPlusNonformat"/>
        <w:jc w:val="both"/>
      </w:pPr>
      <w:r>
        <w:t xml:space="preserve">                     (указать наименование органа, выдавшего лицензию)</w:t>
      </w:r>
    </w:p>
    <w:p w:rsidR="00241B27" w:rsidRDefault="00241B27">
      <w:pPr>
        <w:pStyle w:val="ConsPlusNonformat"/>
        <w:jc w:val="both"/>
      </w:pPr>
      <w:r>
        <w:t>___________________________________________________________________________</w:t>
      </w:r>
    </w:p>
    <w:p w:rsidR="00241B27" w:rsidRDefault="00241B27">
      <w:pPr>
        <w:pStyle w:val="ConsPlusNonformat"/>
        <w:jc w:val="both"/>
      </w:pPr>
      <w:r>
        <w:t>дата выдачи ______________________________</w:t>
      </w:r>
    </w:p>
    <w:p w:rsidR="00241B27" w:rsidRDefault="00241B27">
      <w:pPr>
        <w:pStyle w:val="ConsPlusNonformat"/>
        <w:jc w:val="both"/>
      </w:pPr>
      <w:r>
        <w:t xml:space="preserve">            (указать дату выдачи лицензии)</w:t>
      </w:r>
    </w:p>
    <w:p w:rsidR="00241B27" w:rsidRDefault="00241B27">
      <w:pPr>
        <w:pStyle w:val="ConsPlusNonformat"/>
        <w:jc w:val="both"/>
      </w:pPr>
    </w:p>
    <w:p w:rsidR="00241B27" w:rsidRDefault="00241B27">
      <w:pPr>
        <w:pStyle w:val="ConsPlusNonformat"/>
        <w:jc w:val="both"/>
      </w:pPr>
      <w:r w:rsidRPr="00F11B7C">
        <w:rPr>
          <w:position w:val="-8"/>
        </w:rPr>
        <w:pict>
          <v:shape id="_x0000_i1028" style="width:14.25pt;height:18.75pt" coordsize="" o:spt="100" adj="0,,0" path="" filled="f" stroked="f">
            <v:stroke joinstyle="miter"/>
            <v:imagedata r:id="rId36" o:title="base_24478_199646_32771"/>
            <v:formulas/>
            <v:path o:connecttype="segments"/>
          </v:shape>
        </w:pict>
      </w:r>
      <w:r>
        <w:t xml:space="preserve"> в целях сохранения и развития традиционных образа жизни,  хозяйствования</w:t>
      </w:r>
    </w:p>
    <w:p w:rsidR="00241B27" w:rsidRDefault="00241B27">
      <w:pPr>
        <w:pStyle w:val="ConsPlusNonformat"/>
        <w:jc w:val="both"/>
      </w:pPr>
      <w:r>
        <w:t>и  промыслов  коренных  малочисленных  народов  Севера,  Сибири  и Дальнего</w:t>
      </w:r>
    </w:p>
    <w:p w:rsidR="00241B27" w:rsidRDefault="00241B27">
      <w:pPr>
        <w:pStyle w:val="ConsPlusNonformat"/>
        <w:jc w:val="both"/>
      </w:pPr>
      <w:r>
        <w:t>Востока  Российской  Федерации  в  местах  их  традиционного  проживания  и</w:t>
      </w:r>
    </w:p>
    <w:p w:rsidR="00241B27" w:rsidRDefault="00241B27">
      <w:pPr>
        <w:pStyle w:val="ConsPlusNonformat"/>
        <w:jc w:val="both"/>
      </w:pPr>
      <w:r>
        <w:t>традиционной  хозяйственной  деятельности  лицам,  относящимся  к  коренным</w:t>
      </w:r>
    </w:p>
    <w:p w:rsidR="00241B27" w:rsidRDefault="00241B27">
      <w:pPr>
        <w:pStyle w:val="ConsPlusNonformat"/>
        <w:jc w:val="both"/>
      </w:pPr>
      <w:r>
        <w:t>малочисленным   народам   Севера,  Сибири  и  Дальнего  Востока  Российской</w:t>
      </w:r>
    </w:p>
    <w:p w:rsidR="00241B27" w:rsidRDefault="00241B27">
      <w:pPr>
        <w:pStyle w:val="ConsPlusNonformat"/>
        <w:jc w:val="both"/>
      </w:pPr>
      <w:r>
        <w:t>Федерации, и их общинам без ограничения срока</w:t>
      </w:r>
    </w:p>
    <w:p w:rsidR="00241B27" w:rsidRDefault="00241B27">
      <w:pPr>
        <w:pStyle w:val="ConsPlusNonformat"/>
        <w:jc w:val="both"/>
      </w:pPr>
      <w:r>
        <w:t>___________________________________________________________________________</w:t>
      </w:r>
    </w:p>
    <w:p w:rsidR="00241B27" w:rsidRDefault="00241B27">
      <w:pPr>
        <w:pStyle w:val="ConsPlusNonformat"/>
        <w:jc w:val="both"/>
      </w:pPr>
      <w:r>
        <w:t xml:space="preserve">   (указать наименование муниципального образования, населенного пункта,</w:t>
      </w:r>
    </w:p>
    <w:p w:rsidR="00241B27" w:rsidRDefault="00241B27">
      <w:pPr>
        <w:pStyle w:val="ConsPlusNonformat"/>
        <w:jc w:val="both"/>
      </w:pPr>
      <w:r>
        <w:t xml:space="preserve">                  местоположение - можно ориентировочное)</w:t>
      </w:r>
    </w:p>
    <w:p w:rsidR="00241B27" w:rsidRDefault="00241B27">
      <w:pPr>
        <w:pStyle w:val="ConsPlusNonformat"/>
        <w:jc w:val="both"/>
      </w:pPr>
      <w:r>
        <w:t>___________________________________________________________________________</w:t>
      </w:r>
    </w:p>
    <w:p w:rsidR="00241B27" w:rsidRDefault="00241B27">
      <w:pPr>
        <w:pStyle w:val="ConsPlusNonformat"/>
        <w:jc w:val="both"/>
      </w:pPr>
      <w:r>
        <w:t>кадастровый номер земельного участка: _____________________________________</w:t>
      </w:r>
    </w:p>
    <w:p w:rsidR="00241B27" w:rsidRDefault="00241B27">
      <w:pPr>
        <w:pStyle w:val="ConsPlusNonformat"/>
        <w:jc w:val="both"/>
      </w:pPr>
      <w:r>
        <w:t>на срок использования _____________________________________________________</w:t>
      </w:r>
    </w:p>
    <w:p w:rsidR="00241B27" w:rsidRDefault="00241B27">
      <w:pPr>
        <w:pStyle w:val="ConsPlusNonformat"/>
        <w:jc w:val="both"/>
      </w:pPr>
      <w:r>
        <w:t xml:space="preserve">                    (срок выбирается заявителем самостоятельно, но не более</w:t>
      </w:r>
    </w:p>
    <w:p w:rsidR="00241B27" w:rsidRDefault="00241B27">
      <w:pPr>
        <w:pStyle w:val="ConsPlusNonformat"/>
        <w:jc w:val="both"/>
      </w:pPr>
      <w:r>
        <w:t xml:space="preserve">                  пределов, установленных </w:t>
      </w:r>
      <w:hyperlink r:id="rId37" w:history="1">
        <w:r>
          <w:rPr>
            <w:color w:val="0000FF"/>
          </w:rPr>
          <w:t>пунктом 1 статьи 39.34</w:t>
        </w:r>
      </w:hyperlink>
      <w:r>
        <w:t xml:space="preserve"> Земельного</w:t>
      </w:r>
    </w:p>
    <w:p w:rsidR="00241B27" w:rsidRDefault="00241B27">
      <w:pPr>
        <w:pStyle w:val="ConsPlusNonformat"/>
        <w:jc w:val="both"/>
      </w:pPr>
      <w:r>
        <w:t xml:space="preserve">                                              кодекса Российской Федерации)</w:t>
      </w:r>
    </w:p>
    <w:p w:rsidR="00241B27" w:rsidRDefault="00241B27">
      <w:pPr>
        <w:pStyle w:val="ConsPlusNonformat"/>
        <w:jc w:val="both"/>
      </w:pPr>
    </w:p>
    <w:p w:rsidR="00241B27" w:rsidRDefault="00241B27">
      <w:pPr>
        <w:pStyle w:val="ConsPlusNonformat"/>
        <w:jc w:val="both"/>
      </w:pPr>
      <w:r>
        <w:t xml:space="preserve">    Заявитель    предупрежден   о   необходимости   осуществить   действия,</w:t>
      </w:r>
    </w:p>
    <w:p w:rsidR="00241B27" w:rsidRDefault="00241B27">
      <w:pPr>
        <w:pStyle w:val="ConsPlusNonformat"/>
        <w:jc w:val="both"/>
      </w:pPr>
      <w:r>
        <w:t xml:space="preserve">предусмотренные  </w:t>
      </w:r>
      <w:hyperlink r:id="rId38" w:history="1">
        <w:r>
          <w:rPr>
            <w:color w:val="0000FF"/>
          </w:rPr>
          <w:t>пунктами  1</w:t>
        </w:r>
      </w:hyperlink>
      <w:r>
        <w:t xml:space="preserve">,  </w:t>
      </w:r>
      <w:hyperlink r:id="rId39" w:history="1">
        <w:r>
          <w:rPr>
            <w:color w:val="0000FF"/>
          </w:rPr>
          <w:t>2 статьи 39.35</w:t>
        </w:r>
      </w:hyperlink>
      <w:r>
        <w:t xml:space="preserve"> Земельного кодекса Российской</w:t>
      </w:r>
    </w:p>
    <w:p w:rsidR="00241B27" w:rsidRDefault="00241B27">
      <w:pPr>
        <w:pStyle w:val="ConsPlusNonformat"/>
        <w:jc w:val="both"/>
      </w:pPr>
      <w:r>
        <w:t>Федерации   в   случае,   если  использование  им  испрашиваемых  настоящим</w:t>
      </w:r>
    </w:p>
    <w:p w:rsidR="00241B27" w:rsidRDefault="00241B27">
      <w:pPr>
        <w:pStyle w:val="ConsPlusNonformat"/>
        <w:jc w:val="both"/>
      </w:pPr>
      <w:r>
        <w:t>заявлением  земель  или земельных участков приведет к порче или уничтожению</w:t>
      </w:r>
    </w:p>
    <w:p w:rsidR="00241B27" w:rsidRDefault="00241B27">
      <w:pPr>
        <w:pStyle w:val="ConsPlusNonformat"/>
        <w:jc w:val="both"/>
      </w:pPr>
      <w:r>
        <w:t>плодородного слоя почвы в границах таких земель или земельных участков.</w:t>
      </w:r>
    </w:p>
    <w:p w:rsidR="00241B27" w:rsidRDefault="00241B27">
      <w:pPr>
        <w:pStyle w:val="ConsPlusNonformat"/>
        <w:jc w:val="both"/>
      </w:pPr>
    </w:p>
    <w:p w:rsidR="00241B27" w:rsidRDefault="00241B27">
      <w:pPr>
        <w:pStyle w:val="ConsPlusNonformat"/>
        <w:jc w:val="both"/>
      </w:pPr>
      <w:r>
        <w:t xml:space="preserve">    К заявлению прилагаются следующие документы:</w:t>
      </w:r>
    </w:p>
    <w:p w:rsidR="00241B27" w:rsidRDefault="00241B27">
      <w:pPr>
        <w:pStyle w:val="ConsPlusNonformat"/>
        <w:jc w:val="both"/>
      </w:pPr>
      <w:r>
        <w:t>1) _____________________________________________________________</w:t>
      </w:r>
    </w:p>
    <w:p w:rsidR="00241B27" w:rsidRDefault="00241B27">
      <w:pPr>
        <w:pStyle w:val="ConsPlusNonformat"/>
        <w:jc w:val="both"/>
      </w:pPr>
      <w:r>
        <w:t>2) _____________________________________________________________</w:t>
      </w:r>
    </w:p>
    <w:p w:rsidR="00241B27" w:rsidRDefault="00241B27">
      <w:pPr>
        <w:pStyle w:val="ConsPlusNonformat"/>
        <w:jc w:val="both"/>
      </w:pPr>
      <w:r>
        <w:t>3) _____________________________________________________________</w:t>
      </w:r>
    </w:p>
    <w:p w:rsidR="00241B27" w:rsidRDefault="00241B27">
      <w:pPr>
        <w:pStyle w:val="ConsPlusNonformat"/>
        <w:jc w:val="both"/>
      </w:pPr>
    </w:p>
    <w:p w:rsidR="00241B27" w:rsidRDefault="00241B27">
      <w:pPr>
        <w:pStyle w:val="ConsPlusNonformat"/>
        <w:jc w:val="both"/>
      </w:pPr>
      <w:r>
        <w:t xml:space="preserve">    Документы,  являющиеся результатом предоставления муниципальной услуги,</w:t>
      </w:r>
    </w:p>
    <w:p w:rsidR="00241B27" w:rsidRDefault="00241B27">
      <w:pPr>
        <w:pStyle w:val="ConsPlusNonformat"/>
        <w:jc w:val="both"/>
      </w:pPr>
      <w:r>
        <w:t>прошу выдать (направить):</w:t>
      </w:r>
    </w:p>
    <w:p w:rsidR="00241B27" w:rsidRDefault="00241B27">
      <w:pPr>
        <w:pStyle w:val="ConsPlusNonformat"/>
        <w:jc w:val="both"/>
      </w:pPr>
    </w:p>
    <w:p w:rsidR="00241B27" w:rsidRDefault="00241B27">
      <w:pPr>
        <w:pStyle w:val="ConsPlusNonformat"/>
        <w:jc w:val="both"/>
      </w:pPr>
      <w:r w:rsidRPr="00F11B7C">
        <w:rPr>
          <w:position w:val="-8"/>
        </w:rPr>
        <w:pict>
          <v:shape id="_x0000_i1029" style="width:14.25pt;height:18.75pt" coordsize="" o:spt="100" adj="0,,0" path="" filled="f" stroked="f">
            <v:stroke joinstyle="miter"/>
            <v:imagedata r:id="rId36" o:title="base_24478_199646_32772"/>
            <v:formulas/>
            <v:path o:connecttype="segments"/>
          </v:shape>
        </w:pict>
      </w:r>
      <w:r>
        <w:t xml:space="preserve"> нарочно в МФЦ</w:t>
      </w:r>
    </w:p>
    <w:p w:rsidR="00241B27" w:rsidRDefault="00241B27">
      <w:pPr>
        <w:pStyle w:val="ConsPlusNonformat"/>
        <w:jc w:val="both"/>
      </w:pPr>
    </w:p>
    <w:p w:rsidR="00241B27" w:rsidRDefault="00241B27">
      <w:pPr>
        <w:pStyle w:val="ConsPlusNonformat"/>
        <w:jc w:val="both"/>
      </w:pPr>
      <w:r w:rsidRPr="00F11B7C">
        <w:rPr>
          <w:position w:val="-8"/>
        </w:rPr>
        <w:pict>
          <v:shape id="_x0000_i1030" style="width:14.25pt;height:18.75pt" coordsize="" o:spt="100" adj="0,,0" path="" filled="f" stroked="f">
            <v:stroke joinstyle="miter"/>
            <v:imagedata r:id="rId36" o:title="base_24478_199646_32773"/>
            <v:formulas/>
            <v:path o:connecttype="segments"/>
          </v:shape>
        </w:pict>
      </w:r>
      <w:r>
        <w:t xml:space="preserve"> нарочно в __________________________</w:t>
      </w:r>
    </w:p>
    <w:p w:rsidR="00241B27" w:rsidRDefault="00241B27">
      <w:pPr>
        <w:pStyle w:val="ConsPlusNonformat"/>
        <w:jc w:val="both"/>
      </w:pPr>
      <w:r>
        <w:t xml:space="preserve">   (указать наименование уполномоченного органа)</w:t>
      </w:r>
    </w:p>
    <w:p w:rsidR="00241B27" w:rsidRDefault="00241B27">
      <w:pPr>
        <w:pStyle w:val="ConsPlusNonformat"/>
        <w:jc w:val="both"/>
      </w:pPr>
    </w:p>
    <w:p w:rsidR="00241B27" w:rsidRDefault="00241B27">
      <w:pPr>
        <w:pStyle w:val="ConsPlusNonformat"/>
        <w:jc w:val="both"/>
      </w:pPr>
      <w:r w:rsidRPr="00F11B7C">
        <w:rPr>
          <w:position w:val="-8"/>
        </w:rPr>
        <w:pict>
          <v:shape id="_x0000_i1031" style="width:14.25pt;height:18.75pt" coordsize="" o:spt="100" adj="0,,0" path="" filled="f" stroked="f">
            <v:stroke joinstyle="miter"/>
            <v:imagedata r:id="rId36" o:title="base_24478_199646_32774"/>
            <v:formulas/>
            <v:path o:connecttype="segments"/>
          </v:shape>
        </w:pict>
      </w:r>
      <w:r>
        <w:t xml:space="preserve"> посредством почтовой связи по адресу:</w:t>
      </w:r>
    </w:p>
    <w:p w:rsidR="00241B27" w:rsidRDefault="00241B27">
      <w:pPr>
        <w:pStyle w:val="ConsPlusNonformat"/>
        <w:jc w:val="both"/>
      </w:pPr>
      <w:r>
        <w:t>___________________________________________________________________________</w:t>
      </w:r>
    </w:p>
    <w:p w:rsidR="00241B27" w:rsidRDefault="00241B27">
      <w:pPr>
        <w:pStyle w:val="ConsPlusNonformat"/>
        <w:jc w:val="both"/>
      </w:pPr>
      <w:r>
        <w:t xml:space="preserve">                         (указать почтовый адрес)</w:t>
      </w:r>
    </w:p>
    <w:p w:rsidR="00241B27" w:rsidRDefault="00241B27">
      <w:pPr>
        <w:pStyle w:val="ConsPlusNonformat"/>
        <w:jc w:val="both"/>
      </w:pPr>
      <w:r>
        <w:t>___________________________________________________________________________</w:t>
      </w:r>
    </w:p>
    <w:p w:rsidR="00241B27" w:rsidRDefault="00241B27">
      <w:pPr>
        <w:pStyle w:val="ConsPlusNonformat"/>
        <w:jc w:val="both"/>
      </w:pPr>
    </w:p>
    <w:p w:rsidR="00241B27" w:rsidRDefault="00241B27">
      <w:pPr>
        <w:pStyle w:val="ConsPlusNonformat"/>
        <w:jc w:val="both"/>
      </w:pPr>
    </w:p>
    <w:p w:rsidR="00241B27" w:rsidRDefault="00241B27">
      <w:pPr>
        <w:pStyle w:val="ConsPlusNonformat"/>
        <w:jc w:val="both"/>
      </w:pPr>
      <w:r>
        <w:t>Дата "___" ____________ 201___ год    Подпись ___________/________________/</w:t>
      </w:r>
    </w:p>
    <w:p w:rsidR="00241B27" w:rsidRDefault="00241B27">
      <w:pPr>
        <w:pStyle w:val="ConsPlusNormal"/>
        <w:jc w:val="both"/>
      </w:pPr>
    </w:p>
    <w:p w:rsidR="00241B27" w:rsidRDefault="00241B27">
      <w:pPr>
        <w:pStyle w:val="ConsPlusNormal"/>
        <w:jc w:val="both"/>
      </w:pPr>
    </w:p>
    <w:p w:rsidR="00241B27" w:rsidRDefault="00241B27">
      <w:pPr>
        <w:pStyle w:val="ConsPlusNormal"/>
        <w:jc w:val="both"/>
      </w:pPr>
    </w:p>
    <w:p w:rsidR="00241B27" w:rsidRDefault="00241B27">
      <w:pPr>
        <w:pStyle w:val="ConsPlusNonformat"/>
        <w:jc w:val="both"/>
      </w:pPr>
      <w:r>
        <w:t xml:space="preserve">                 СОГЛАСИЕ НА ОБРАБОТКУ ПЕРСОНАЛЬНЫХ ДАННЫХ</w:t>
      </w:r>
    </w:p>
    <w:p w:rsidR="00241B27" w:rsidRDefault="00241B27">
      <w:pPr>
        <w:pStyle w:val="ConsPlusNonformat"/>
        <w:jc w:val="both"/>
      </w:pPr>
    </w:p>
    <w:p w:rsidR="00241B27" w:rsidRDefault="00241B27">
      <w:pPr>
        <w:pStyle w:val="ConsPlusNonformat"/>
        <w:jc w:val="both"/>
      </w:pPr>
      <w:r>
        <w:t xml:space="preserve">    &lt;*&gt; Подтверждаю свое согласие (а также  согласие  представляемого  мною</w:t>
      </w:r>
    </w:p>
    <w:p w:rsidR="00241B27" w:rsidRDefault="00241B27">
      <w:pPr>
        <w:pStyle w:val="ConsPlusNonformat"/>
        <w:jc w:val="both"/>
      </w:pPr>
      <w:r>
        <w:t xml:space="preserve">лица) в соответствии с Федеральным </w:t>
      </w:r>
      <w:hyperlink r:id="rId40" w:history="1">
        <w:r>
          <w:rPr>
            <w:color w:val="0000FF"/>
          </w:rPr>
          <w:t>законом</w:t>
        </w:r>
      </w:hyperlink>
      <w:r>
        <w:t xml:space="preserve"> от 27 июля 2006 года N 152-ФЗ "О</w:t>
      </w:r>
    </w:p>
    <w:p w:rsidR="00241B27" w:rsidRDefault="00241B27">
      <w:pPr>
        <w:pStyle w:val="ConsPlusNonformat"/>
        <w:jc w:val="both"/>
      </w:pPr>
      <w:r>
        <w:t>персональных данных" (далее - согласие), которое дается ___________________</w:t>
      </w:r>
    </w:p>
    <w:p w:rsidR="00241B27" w:rsidRDefault="00241B27">
      <w:pPr>
        <w:pStyle w:val="ConsPlusNonformat"/>
        <w:jc w:val="both"/>
      </w:pPr>
      <w:r>
        <w:t>___________________________________________________________________________</w:t>
      </w:r>
    </w:p>
    <w:p w:rsidR="00241B27" w:rsidRDefault="00241B27">
      <w:pPr>
        <w:pStyle w:val="ConsPlusNonformat"/>
        <w:jc w:val="both"/>
      </w:pPr>
      <w:r>
        <w:t xml:space="preserve">           (указать наименование и адрес уполномоченного органа)</w:t>
      </w:r>
    </w:p>
    <w:p w:rsidR="00241B27" w:rsidRDefault="00241B27">
      <w:pPr>
        <w:pStyle w:val="ConsPlusNonformat"/>
        <w:jc w:val="both"/>
      </w:pPr>
      <w:r>
        <w:t>на  осуществление действий, необходимых для обработки персональных данных в</w:t>
      </w:r>
    </w:p>
    <w:p w:rsidR="00241B27" w:rsidRDefault="00241B27">
      <w:pPr>
        <w:pStyle w:val="ConsPlusNonformat"/>
        <w:jc w:val="both"/>
      </w:pPr>
      <w:r>
        <w:t>целях   предоставления   муниципальной   услуги   "Выдача   разрешения   на</w:t>
      </w:r>
    </w:p>
    <w:p w:rsidR="00241B27" w:rsidRDefault="00241B27">
      <w:pPr>
        <w:pStyle w:val="ConsPlusNonformat"/>
        <w:jc w:val="both"/>
      </w:pPr>
      <w:r>
        <w:t>использование  земель  или  земельных участков без предоставления земельных</w:t>
      </w:r>
    </w:p>
    <w:p w:rsidR="00241B27" w:rsidRDefault="00241B27">
      <w:pPr>
        <w:pStyle w:val="ConsPlusNonformat"/>
        <w:jc w:val="both"/>
      </w:pPr>
      <w:r>
        <w:t>участков   и   установления   сервитута,  публичного  сервитута"  (далее  -</w:t>
      </w:r>
    </w:p>
    <w:p w:rsidR="00241B27" w:rsidRDefault="00241B27">
      <w:pPr>
        <w:pStyle w:val="ConsPlusNonformat"/>
        <w:jc w:val="both"/>
      </w:pPr>
      <w:r>
        <w:t>муниципальная  услуга), включая сбор, систематизацию, накопление, хранение,</w:t>
      </w:r>
    </w:p>
    <w:p w:rsidR="00241B27" w:rsidRDefault="00241B27">
      <w:pPr>
        <w:pStyle w:val="ConsPlusNonformat"/>
        <w:jc w:val="both"/>
      </w:pPr>
      <w:r>
        <w:t>уточнение  (обновление,  изменение),  использование, распространение (в том</w:t>
      </w:r>
    </w:p>
    <w:p w:rsidR="00241B27" w:rsidRDefault="00241B27">
      <w:pPr>
        <w:pStyle w:val="ConsPlusNonformat"/>
        <w:jc w:val="both"/>
      </w:pPr>
      <w:r>
        <w:t>числе  передачу),  обезличивание,  блокирование,  уничтожение  персональных</w:t>
      </w:r>
    </w:p>
    <w:p w:rsidR="00241B27" w:rsidRDefault="00241B27">
      <w:pPr>
        <w:pStyle w:val="ConsPlusNonformat"/>
        <w:jc w:val="both"/>
      </w:pPr>
      <w:r>
        <w:t>данных,  а  также  иных  действий,  необходимых  для обработки персональных</w:t>
      </w:r>
    </w:p>
    <w:p w:rsidR="00241B27" w:rsidRDefault="00241B27">
      <w:pPr>
        <w:pStyle w:val="ConsPlusNonformat"/>
        <w:jc w:val="both"/>
      </w:pPr>
      <w:r>
        <w:t>данных,  в том числе, в автоматизированном режиме, включая принятие решений</w:t>
      </w:r>
    </w:p>
    <w:p w:rsidR="00241B27" w:rsidRDefault="00241B27">
      <w:pPr>
        <w:pStyle w:val="ConsPlusNonformat"/>
        <w:jc w:val="both"/>
      </w:pPr>
      <w:r>
        <w:t>на  их  основе  уполномоченным  органом  местного  самоуправления,  в целях</w:t>
      </w:r>
    </w:p>
    <w:p w:rsidR="00241B27" w:rsidRDefault="00241B27">
      <w:pPr>
        <w:pStyle w:val="ConsPlusNonformat"/>
        <w:jc w:val="both"/>
      </w:pPr>
      <w:r>
        <w:t>предоставления   муниципальной   услуги.   Согласие   дается   в  отношении</w:t>
      </w:r>
    </w:p>
    <w:p w:rsidR="00241B27" w:rsidRDefault="00241B27">
      <w:pPr>
        <w:pStyle w:val="ConsPlusNonformat"/>
        <w:jc w:val="both"/>
      </w:pPr>
      <w:r>
        <w:t>персональных данных, содержащихся в настоящем заявлении, в представленных с</w:t>
      </w:r>
    </w:p>
    <w:p w:rsidR="00241B27" w:rsidRDefault="00241B27">
      <w:pPr>
        <w:pStyle w:val="ConsPlusNonformat"/>
        <w:jc w:val="both"/>
      </w:pPr>
      <w:r>
        <w:t>ним  документах,  а  также  в  отношении  персональных данных, включаемых в</w:t>
      </w:r>
    </w:p>
    <w:p w:rsidR="00241B27" w:rsidRDefault="00241B27">
      <w:pPr>
        <w:pStyle w:val="ConsPlusNonformat"/>
        <w:jc w:val="both"/>
      </w:pPr>
      <w:r>
        <w:t>документы,  являющиеся  результатом  предоставления  муниципальной  услуги.</w:t>
      </w:r>
    </w:p>
    <w:p w:rsidR="00241B27" w:rsidRDefault="00241B27">
      <w:pPr>
        <w:pStyle w:val="ConsPlusNonformat"/>
        <w:jc w:val="both"/>
      </w:pPr>
      <w:r>
        <w:t>Согласие  действует  до  момента  отзыва  такого  согласия.  Отзыв согласия</w:t>
      </w:r>
    </w:p>
    <w:p w:rsidR="00241B27" w:rsidRDefault="00241B27">
      <w:pPr>
        <w:pStyle w:val="ConsPlusNonformat"/>
        <w:jc w:val="both"/>
      </w:pPr>
      <w:r>
        <w:t>осуществляется путем направления письменного обращения об отзыве согласия в</w:t>
      </w:r>
    </w:p>
    <w:p w:rsidR="00241B27" w:rsidRDefault="00241B27">
      <w:pPr>
        <w:pStyle w:val="ConsPlusNonformat"/>
        <w:jc w:val="both"/>
      </w:pPr>
      <w:r>
        <w:t>________________________________________________________</w:t>
      </w:r>
    </w:p>
    <w:p w:rsidR="00241B27" w:rsidRDefault="00241B27">
      <w:pPr>
        <w:pStyle w:val="ConsPlusNonformat"/>
        <w:jc w:val="both"/>
      </w:pPr>
      <w:r>
        <w:t xml:space="preserve">      (указать наименование уполномоченного органа)</w:t>
      </w:r>
    </w:p>
    <w:p w:rsidR="00241B27" w:rsidRDefault="00241B27">
      <w:pPr>
        <w:pStyle w:val="ConsPlusNonformat"/>
        <w:jc w:val="both"/>
      </w:pPr>
      <w:r>
        <w:t>лично  либо  посредством почтового отправления и действует со дня получения</w:t>
      </w:r>
    </w:p>
    <w:p w:rsidR="00241B27" w:rsidRDefault="00241B27">
      <w:pPr>
        <w:pStyle w:val="ConsPlusNonformat"/>
        <w:jc w:val="both"/>
      </w:pPr>
      <w:r>
        <w:t>указанным органом такого обращения.</w:t>
      </w:r>
    </w:p>
    <w:p w:rsidR="00241B27" w:rsidRDefault="00241B27">
      <w:pPr>
        <w:pStyle w:val="ConsPlusNonformat"/>
        <w:jc w:val="both"/>
      </w:pPr>
    </w:p>
    <w:p w:rsidR="00241B27" w:rsidRDefault="00241B27">
      <w:pPr>
        <w:pStyle w:val="ConsPlusNonformat"/>
        <w:jc w:val="both"/>
      </w:pPr>
      <w:r>
        <w:t xml:space="preserve">                                                "___" ____________ 201__ г.</w:t>
      </w:r>
    </w:p>
    <w:p w:rsidR="00241B27" w:rsidRDefault="00241B27">
      <w:pPr>
        <w:pStyle w:val="ConsPlusNonformat"/>
        <w:jc w:val="both"/>
      </w:pPr>
    </w:p>
    <w:p w:rsidR="00241B27" w:rsidRDefault="00241B27">
      <w:pPr>
        <w:pStyle w:val="ConsPlusNonformat"/>
        <w:jc w:val="both"/>
      </w:pPr>
      <w:r>
        <w:t>Заявитель</w:t>
      </w:r>
    </w:p>
    <w:p w:rsidR="00241B27" w:rsidRDefault="00241B27">
      <w:pPr>
        <w:pStyle w:val="ConsPlusNonformat"/>
        <w:jc w:val="both"/>
      </w:pPr>
      <w:r>
        <w:t>(представитель) _______________________________________   _________________</w:t>
      </w:r>
    </w:p>
    <w:p w:rsidR="00241B27" w:rsidRDefault="00241B27">
      <w:pPr>
        <w:pStyle w:val="ConsPlusNonformat"/>
        <w:jc w:val="both"/>
      </w:pPr>
      <w:r>
        <w:t xml:space="preserve">                   (фамилия, имя, отчество полностью)         (подпись)</w:t>
      </w:r>
    </w:p>
    <w:p w:rsidR="00241B27" w:rsidRDefault="00241B27">
      <w:pPr>
        <w:pStyle w:val="ConsPlusNonformat"/>
        <w:jc w:val="both"/>
      </w:pPr>
    </w:p>
    <w:p w:rsidR="00241B27" w:rsidRDefault="00241B27">
      <w:pPr>
        <w:pStyle w:val="ConsPlusNonformat"/>
        <w:jc w:val="both"/>
      </w:pPr>
    </w:p>
    <w:p w:rsidR="00241B27" w:rsidRDefault="00241B27">
      <w:pPr>
        <w:pStyle w:val="ConsPlusNonformat"/>
        <w:jc w:val="both"/>
      </w:pPr>
      <w:r>
        <w:t>"___" ____________ 201__ г.      __________________________________________</w:t>
      </w:r>
    </w:p>
    <w:p w:rsidR="00241B27" w:rsidRDefault="00241B27">
      <w:pPr>
        <w:pStyle w:val="ConsPlusNonformat"/>
        <w:jc w:val="both"/>
      </w:pPr>
      <w:r>
        <w:t xml:space="preserve">                                 (подпись специалиста, принявшего заявление</w:t>
      </w:r>
    </w:p>
    <w:p w:rsidR="00241B27" w:rsidRDefault="00241B27">
      <w:pPr>
        <w:pStyle w:val="ConsPlusNonformat"/>
        <w:jc w:val="both"/>
      </w:pPr>
      <w:r>
        <w:t xml:space="preserve">                                                и документы)</w:t>
      </w:r>
    </w:p>
    <w:p w:rsidR="00241B27" w:rsidRDefault="00241B27">
      <w:pPr>
        <w:pStyle w:val="ConsPlusNormal"/>
        <w:jc w:val="both"/>
      </w:pPr>
    </w:p>
    <w:p w:rsidR="00241B27" w:rsidRDefault="00241B27">
      <w:pPr>
        <w:pStyle w:val="ConsPlusNormal"/>
        <w:jc w:val="both"/>
      </w:pPr>
    </w:p>
    <w:p w:rsidR="00241B27" w:rsidRDefault="00241B27">
      <w:pPr>
        <w:pStyle w:val="ConsPlusNormal"/>
        <w:pBdr>
          <w:top w:val="single" w:sz="6" w:space="0" w:color="auto"/>
        </w:pBdr>
        <w:spacing w:before="100" w:after="100"/>
        <w:jc w:val="both"/>
        <w:rPr>
          <w:sz w:val="2"/>
          <w:szCs w:val="2"/>
        </w:rPr>
      </w:pPr>
    </w:p>
    <w:p w:rsidR="00095945" w:rsidRDefault="00095945">
      <w:bookmarkStart w:id="12" w:name="_GoBack"/>
      <w:bookmarkEnd w:id="12"/>
    </w:p>
    <w:sectPr w:rsidR="00095945" w:rsidSect="00F42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27"/>
    <w:rsid w:val="00095945"/>
    <w:rsid w:val="00241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B6448-A076-441F-9500-BD899524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B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1B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1B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1B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6DF9938584EF49E8E47659F03F2D65E82CF8BBD949193DADBE0C7BE7613264B61914F0D1AB1EF3B950615CBBEF14EF6968C99297981EAE611D9B2DdDK9F" TargetMode="External"/><Relationship Id="rId13" Type="http://schemas.openxmlformats.org/officeDocument/2006/relationships/hyperlink" Target="consultantplus://offline/ref=CC6DF9938584EF49E8E46854E6537A6AED25A7B3DA431763F4EC0A2CB8313431F65912A592EF13FBBD5B350DFAB14DBF2E23C5928A841FAEd7K6F" TargetMode="External"/><Relationship Id="rId18" Type="http://schemas.openxmlformats.org/officeDocument/2006/relationships/hyperlink" Target="consultantplus://offline/ref=CC6DF9938584EF49E8E47659F03F2D65E82CF8BBD9481A32A9BE0C7BE7613264B61914F0D1AB1EF3B950615DBEEF14EF6968C99297981EAE611D9B2DdDK9F" TargetMode="External"/><Relationship Id="rId26" Type="http://schemas.openxmlformats.org/officeDocument/2006/relationships/hyperlink" Target="consultantplus://offline/ref=CC6DF9938584EF49E8E46854E6537A6AED25A7B3DA431763F4EC0A2CB8313431F65912A091E447A3FD056C5DBDFA41BF333FC492d9KDF" TargetMode="External"/><Relationship Id="rId39" Type="http://schemas.openxmlformats.org/officeDocument/2006/relationships/hyperlink" Target="consultantplus://offline/ref=CC6DF9938584EF49E8E46854E6537A6AED24A6BEDD401763F4EC0A2CB8313431F65912A592E617F9ED012509B3E543A02C3CDA919487d1K6F" TargetMode="External"/><Relationship Id="rId3" Type="http://schemas.openxmlformats.org/officeDocument/2006/relationships/webSettings" Target="webSettings.xml"/><Relationship Id="rId21" Type="http://schemas.openxmlformats.org/officeDocument/2006/relationships/hyperlink" Target="consultantplus://offline/ref=CC6DF9938584EF49E8E46854E6537A6AED24A6BEDD401763F4EC0A2CB8313431F65912A592E717F9ED012509B3E543A02C3CDA919487d1K6F" TargetMode="External"/><Relationship Id="rId34" Type="http://schemas.openxmlformats.org/officeDocument/2006/relationships/hyperlink" Target="consultantplus://offline/ref=CC6DF9938584EF49E8E46854E6537A6AED25A7B3DA431763F4EC0A2CB8313431F65912A69BEF18A6E8143451BFE75EBF2C23C69395d8KFF" TargetMode="External"/><Relationship Id="rId42" Type="http://schemas.openxmlformats.org/officeDocument/2006/relationships/theme" Target="theme/theme1.xml"/><Relationship Id="rId7" Type="http://schemas.openxmlformats.org/officeDocument/2006/relationships/hyperlink" Target="consultantplus://offline/ref=CC6DF9938584EF49E8E47659F03F2D65E82CF8BBD9491C3DA8BA0C7BE7613264B61914F0D1AB1EF3B950615CBBEF14EF6968C99297981EAE611D9B2DdDK9F" TargetMode="External"/><Relationship Id="rId12" Type="http://schemas.openxmlformats.org/officeDocument/2006/relationships/hyperlink" Target="consultantplus://offline/ref=CC6DF9938584EF49E8E46854E6537A6AED24A6B4DF461763F4EC0A2CB8313431F65912A592EF15F1BB5B350DFAB14DBF2E23C5928A841FAEd7K6F" TargetMode="External"/><Relationship Id="rId17" Type="http://schemas.openxmlformats.org/officeDocument/2006/relationships/hyperlink" Target="consultantplus://offline/ref=CC6DF9938584EF49E8E47659F03F2D65E82CF8BBD9421934AABC0C7BE7613264B61914F0C3AB46FFB8537F5DBFFA42BE2Cd3K4F" TargetMode="External"/><Relationship Id="rId25" Type="http://schemas.openxmlformats.org/officeDocument/2006/relationships/hyperlink" Target="consultantplus://offline/ref=CC6DF9938584EF49E8E46854E6537A6AED25A7B3DA431763F4EC0A2CB8313431F65912A592EF13F3B95B350DFAB14DBF2E23C5928A841FAEd7K6F" TargetMode="External"/><Relationship Id="rId33" Type="http://schemas.openxmlformats.org/officeDocument/2006/relationships/hyperlink" Target="consultantplus://offline/ref=CC6DF9938584EF49E8E47659F03F2D65E82CF8BBD9491533A8BF0C7BE7613264B61914F0D1AB1EF3B9506255BDEF14EF6968C99297981EAE611D9B2DdDK9F" TargetMode="External"/><Relationship Id="rId38" Type="http://schemas.openxmlformats.org/officeDocument/2006/relationships/hyperlink" Target="consultantplus://offline/ref=CC6DF9938584EF49E8E46854E6537A6AED24A6BEDD401763F4EC0A2CB8313431F65912A592E610F9ED012509B3E543A02C3CDA919487d1K6F" TargetMode="External"/><Relationship Id="rId2" Type="http://schemas.openxmlformats.org/officeDocument/2006/relationships/settings" Target="settings.xml"/><Relationship Id="rId16" Type="http://schemas.openxmlformats.org/officeDocument/2006/relationships/hyperlink" Target="consultantplus://offline/ref=CC6DF9938584EF49E8E47659F03F2D65E82CF8BBD9481A32A9BE0C7BE7613264B61914F0D1AB1EF3B950615CB6EF14EF6968C99297981EAE611D9B2DdDK9F" TargetMode="External"/><Relationship Id="rId20" Type="http://schemas.openxmlformats.org/officeDocument/2006/relationships/hyperlink" Target="consultantplus://offline/ref=CC6DF9938584EF49E8E47659F03F2D65E82CF8BBD9401530A0B90C7BE7613264B61914F0D1AB1EF3B950635CB7EF14EF6968C99297981EAE611D9B2DdDK9F" TargetMode="External"/><Relationship Id="rId29" Type="http://schemas.openxmlformats.org/officeDocument/2006/relationships/hyperlink" Target="consultantplus://offline/ref=CC6DF9938584EF49E8E46854E6537A6AED25A5BFDE461763F4EC0A2CB8313431F65912A592EF13F3BB5B350DFAB14DBF2E23C5928A841FAEd7K6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C6DF9938584EF49E8E47659F03F2D65E82CF8BBD9481F33A0BF0C7BE7613264B61914F0D1AB1EF3B950615CBBEF14EF6968C99297981EAE611D9B2DdDK9F" TargetMode="External"/><Relationship Id="rId11" Type="http://schemas.openxmlformats.org/officeDocument/2006/relationships/hyperlink" Target="consultantplus://offline/ref=CC6DF9938584EF49E8E47659F03F2D65E82CF8BBD9481A32A9BE0C7BE7613264B61914F0D1AB1EF3B950615CBBEF14EF6968C99297981EAE611D9B2DdDK9F" TargetMode="External"/><Relationship Id="rId24" Type="http://schemas.openxmlformats.org/officeDocument/2006/relationships/hyperlink" Target="consultantplus://offline/ref=CC6DF9938584EF49E8E46854E6537A6AED25A7B3DA431763F4EC0A2CB8313431F65912A797E447A3FD056C5DBDFA41BF333FC492d9KDF" TargetMode="External"/><Relationship Id="rId32" Type="http://schemas.openxmlformats.org/officeDocument/2006/relationships/hyperlink" Target="consultantplus://offline/ref=CC6DF9938584EF49E8E46854E6537A6AED25A7B3DA431763F4EC0A2CB8313431F65912A696EB18A6E8143451BFE75EBF2C23C69395d8KFF" TargetMode="External"/><Relationship Id="rId37" Type="http://schemas.openxmlformats.org/officeDocument/2006/relationships/hyperlink" Target="consultantplus://offline/ref=CC6DF9938584EF49E8E46854E6537A6AED24A6BEDD401763F4EC0A2CB8313431F65912A592E717F9ED012509B3E543A02C3CDA919487d1K6F" TargetMode="External"/><Relationship Id="rId40" Type="http://schemas.openxmlformats.org/officeDocument/2006/relationships/hyperlink" Target="consultantplus://offline/ref=CC6DF9938584EF49E8E46854E6537A6AEC2FA0BFDD481763F4EC0A2CB8313431E4594AA993EC0DF3B84E635CBFdEKDF" TargetMode="External"/><Relationship Id="rId5" Type="http://schemas.openxmlformats.org/officeDocument/2006/relationships/hyperlink" Target="consultantplus://offline/ref=CC6DF9938584EF49E8E47659F03F2D65E82CF8BBD9421D32ACBF0C7BE7613264B61914F0D1AB1EF3B950615CBBEF14EF6968C99297981EAE611D9B2DdDK9F" TargetMode="External"/><Relationship Id="rId15" Type="http://schemas.openxmlformats.org/officeDocument/2006/relationships/hyperlink" Target="consultantplus://offline/ref=CC6DF9938584EF49E8E47659F03F2D65E82CF8BBD9481535A9B90C7BE7613264B61914F0C3AB46FFB8537F5DBFFA42BE2Cd3K4F" TargetMode="External"/><Relationship Id="rId23" Type="http://schemas.openxmlformats.org/officeDocument/2006/relationships/hyperlink" Target="consultantplus://offline/ref=CC6DF9938584EF49E8E46854E6537A6AED24A6BEDD401763F4EC0A2CB8313431F65912A592E717F9ED012509B3E543A02C3CDA919487d1K6F" TargetMode="External"/><Relationship Id="rId28" Type="http://schemas.openxmlformats.org/officeDocument/2006/relationships/hyperlink" Target="consultantplus://offline/ref=CC6DF9938584EF49E8E46854E6537A6AED25A5BFDE461763F4EC0A2CB8313431F65912A592EF13F0B05B350DFAB14DBF2E23C5928A841FAEd7K6F" TargetMode="External"/><Relationship Id="rId36" Type="http://schemas.openxmlformats.org/officeDocument/2006/relationships/image" Target="media/image1.wmf"/><Relationship Id="rId10" Type="http://schemas.openxmlformats.org/officeDocument/2006/relationships/hyperlink" Target="consultantplus://offline/ref=CC6DF9938584EF49E8E47659F03F2D65E82CF8BBD9491A31ABB00C7BE7613264B61914F0D1AB1EF3B950615CBBEF14EF6968C99297981EAE611D9B2DdDK9F" TargetMode="External"/><Relationship Id="rId19" Type="http://schemas.openxmlformats.org/officeDocument/2006/relationships/hyperlink" Target="consultantplus://offline/ref=CC6DF9938584EF49E8E46854E6537A6AED25A7B3DA431763F4EC0A2CB8313431F65912A79AE447A3FD056C5DBDFA41BF333FC492d9KDF" TargetMode="External"/><Relationship Id="rId31" Type="http://schemas.openxmlformats.org/officeDocument/2006/relationships/hyperlink" Target="consultantplus://offline/ref=CC6DF9938584EF49E8E46854E6537A6AED24A6BEDD401763F4EC0A2CB8313431F65912A592E717F9ED012509B3E543A02C3CDA919487d1K6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C6DF9938584EF49E8E47659F03F2D65E82CF8BBD949193DAEB80C7BE7613264B61914F0D1AB1EF3B950615CBBEF14EF6968C99297981EAE611D9B2DdDK9F" TargetMode="External"/><Relationship Id="rId14" Type="http://schemas.openxmlformats.org/officeDocument/2006/relationships/hyperlink" Target="consultantplus://offline/ref=CC6DF9938584EF49E8E47659F03F2D65E82CF8BBD0411532A8B35171EF383E66B1164BE7D6E212F2B950625AB5B011FA7830C5908A871EB17D1F9Ad2K5F" TargetMode="External"/><Relationship Id="rId22" Type="http://schemas.openxmlformats.org/officeDocument/2006/relationships/hyperlink" Target="consultantplus://offline/ref=CC6DF9938584EF49E8E46854E6537A6AED24A6BEDD401763F4EC0A2CB8313431F65912A592E717F9ED012509B3E543A02C3CDA919487d1K6F" TargetMode="External"/><Relationship Id="rId27" Type="http://schemas.openxmlformats.org/officeDocument/2006/relationships/hyperlink" Target="consultantplus://offline/ref=CC6DF9938584EF49E8E46854E6537A6AED25A7B3DA431763F4EC0A2CB8313431F65912A69BEF18A6E8143451BFE75EBF2C23C69395d8KFF" TargetMode="External"/><Relationship Id="rId30" Type="http://schemas.openxmlformats.org/officeDocument/2006/relationships/hyperlink" Target="consultantplus://offline/ref=CC6DF9938584EF49E8E46854E6537A6AED25A5BFDE461763F4EC0A2CB8313431F65912A592EF13F0B95B350DFAB14DBF2E23C5928A841FAEd7K6F" TargetMode="External"/><Relationship Id="rId35" Type="http://schemas.openxmlformats.org/officeDocument/2006/relationships/hyperlink" Target="consultantplus://offline/ref=CC6DF9938584EF49E8E46854E6537A6AED25A7B3DA431763F4EC0A2CB8313431F65912A691EB18A6E8143451BFE75EBF2C23C69395d8K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11589</Words>
  <Characters>66058</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Ирина Владимировна</dc:creator>
  <cp:keywords/>
  <dc:description/>
  <cp:lastModifiedBy>Крюкова Ирина Владимировна</cp:lastModifiedBy>
  <cp:revision>1</cp:revision>
  <dcterms:created xsi:type="dcterms:W3CDTF">2019-11-13T05:10:00Z</dcterms:created>
  <dcterms:modified xsi:type="dcterms:W3CDTF">2019-11-13T05:10:00Z</dcterms:modified>
</cp:coreProperties>
</file>