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0A04" w:rsidRDefault="008C0A04" w:rsidP="00294AF5">
      <w:pPr>
        <w:pStyle w:val="2"/>
        <w:jc w:val="right"/>
        <w:rPr>
          <w:rFonts w:eastAsia="Times New Roman"/>
          <w:b w:val="0"/>
          <w:lang w:eastAsia="ru-RU"/>
        </w:rPr>
      </w:pPr>
      <w:bookmarkStart w:id="0" w:name="_GoBack"/>
      <w:bookmarkEnd w:id="0"/>
    </w:p>
    <w:p w:rsidR="008C0A04" w:rsidRPr="008C0A04" w:rsidRDefault="008C0A04" w:rsidP="008C0A04">
      <w:pPr>
        <w:rPr>
          <w:lang w:eastAsia="ru-RU"/>
        </w:rPr>
      </w:pPr>
    </w:p>
    <w:p w:rsidR="00294AF5" w:rsidRPr="00A072AE" w:rsidRDefault="00294AF5" w:rsidP="00294AF5">
      <w:pPr>
        <w:pStyle w:val="2"/>
        <w:jc w:val="right"/>
        <w:rPr>
          <w:rFonts w:eastAsia="Times New Roman"/>
          <w:b w:val="0"/>
          <w:lang w:eastAsia="ru-RU"/>
        </w:rPr>
      </w:pPr>
      <w:r w:rsidRPr="00A072AE">
        <w:rPr>
          <w:rFonts w:eastAsia="Times New Roman"/>
          <w:b w:val="0"/>
          <w:lang w:eastAsia="ru-RU"/>
        </w:rPr>
        <w:t>Ф</w:t>
      </w:r>
      <w:r w:rsidRPr="00A072AE">
        <w:rPr>
          <w:rFonts w:eastAsia="Times New Roman" w:hint="eastAsia"/>
          <w:b w:val="0"/>
          <w:lang w:eastAsia="ru-RU"/>
        </w:rPr>
        <w:t>орма 1</w:t>
      </w:r>
      <w:r w:rsidRPr="00A072AE">
        <w:rPr>
          <w:rFonts w:eastAsia="Times New Roman"/>
          <w:b w:val="0"/>
          <w:lang w:eastAsia="ru-RU"/>
        </w:rPr>
        <w:t xml:space="preserve">/ </w:t>
      </w:r>
      <w:r w:rsidRPr="00A072AE">
        <w:rPr>
          <w:rFonts w:eastAsia="Times New Roman" w:hint="eastAsia"/>
          <w:b w:val="0"/>
          <w:lang w:eastAsia="ru-RU"/>
        </w:rPr>
        <w:t>ИТМ ГО</w:t>
      </w:r>
    </w:p>
    <w:p w:rsidR="00294AF5" w:rsidRPr="001B32B9" w:rsidRDefault="00294AF5" w:rsidP="00294AF5">
      <w:pPr>
        <w:widowControl w:val="0"/>
        <w:jc w:val="right"/>
        <w:rPr>
          <w:rFonts w:eastAsia="Times New Roman" w:cs="Times New Roman"/>
          <w:szCs w:val="24"/>
          <w:lang w:eastAsia="ru-RU"/>
        </w:rPr>
      </w:pPr>
    </w:p>
    <w:p w:rsidR="00294AF5" w:rsidRPr="00F52419" w:rsidRDefault="00294AF5" w:rsidP="00294AF5">
      <w:pPr>
        <w:jc w:val="center"/>
        <w:outlineLvl w:val="0"/>
        <w:rPr>
          <w:b/>
          <w:szCs w:val="24"/>
          <w:lang w:eastAsia="ru-RU"/>
        </w:rPr>
      </w:pPr>
      <w:r w:rsidRPr="00F52419">
        <w:rPr>
          <w:b/>
          <w:szCs w:val="24"/>
          <w:lang w:eastAsia="ru-RU"/>
        </w:rPr>
        <w:t>Сведения</w:t>
      </w:r>
    </w:p>
    <w:p w:rsidR="00294AF5" w:rsidRPr="00F52419" w:rsidRDefault="00294AF5" w:rsidP="00294AF5">
      <w:pPr>
        <w:jc w:val="center"/>
        <w:rPr>
          <w:b/>
          <w:szCs w:val="24"/>
          <w:lang w:eastAsia="ru-RU"/>
        </w:rPr>
      </w:pPr>
      <w:proofErr w:type="gramStart"/>
      <w:r w:rsidRPr="00F52419">
        <w:rPr>
          <w:b/>
          <w:szCs w:val="24"/>
          <w:lang w:eastAsia="ru-RU"/>
        </w:rPr>
        <w:t>о</w:t>
      </w:r>
      <w:proofErr w:type="gramEnd"/>
      <w:r w:rsidRPr="00F52419">
        <w:rPr>
          <w:b/>
          <w:szCs w:val="24"/>
          <w:lang w:eastAsia="ru-RU"/>
        </w:rPr>
        <w:t xml:space="preserve"> наличии и состоянии защитных сооружений гражданской обороны в </w:t>
      </w:r>
    </w:p>
    <w:p w:rsidR="00294AF5" w:rsidRPr="00F52419" w:rsidRDefault="00AB5C34" w:rsidP="00294AF5">
      <w:pPr>
        <w:jc w:val="center"/>
        <w:rPr>
          <w:szCs w:val="24"/>
          <w:lang w:eastAsia="ru-RU"/>
        </w:rPr>
      </w:pPr>
      <w:r>
        <w:rPr>
          <w:b/>
          <w:szCs w:val="24"/>
          <w:u w:val="single"/>
          <w:lang w:eastAsia="ru-RU"/>
        </w:rPr>
        <w:t>_______________________________________________</w:t>
      </w:r>
    </w:p>
    <w:p w:rsidR="00294AF5" w:rsidRPr="00F52419" w:rsidRDefault="00294AF5" w:rsidP="00294AF5">
      <w:pPr>
        <w:jc w:val="center"/>
        <w:rPr>
          <w:szCs w:val="24"/>
          <w:lang w:eastAsia="ru-RU"/>
        </w:rPr>
      </w:pPr>
      <w:r w:rsidRPr="00F52419">
        <w:rPr>
          <w:szCs w:val="24"/>
          <w:lang w:eastAsia="ru-RU"/>
        </w:rPr>
        <w:t>(субъект Российской Федерации, федеральный округ)</w:t>
      </w:r>
    </w:p>
    <w:p w:rsidR="00294AF5" w:rsidRPr="00F52419" w:rsidRDefault="00442DB8" w:rsidP="00294AF5">
      <w:pPr>
        <w:jc w:val="center"/>
        <w:rPr>
          <w:b/>
          <w:szCs w:val="24"/>
          <w:lang w:eastAsia="ru-RU"/>
        </w:rPr>
      </w:pPr>
      <w:r>
        <w:rPr>
          <w:b/>
          <w:szCs w:val="24"/>
          <w:lang w:eastAsia="ru-RU"/>
        </w:rPr>
        <w:t>по состоянию на 01 декабря 20</w:t>
      </w:r>
      <w:r w:rsidR="00252C99">
        <w:rPr>
          <w:b/>
          <w:szCs w:val="24"/>
          <w:lang w:eastAsia="ru-RU"/>
        </w:rPr>
        <w:t>20</w:t>
      </w:r>
      <w:r w:rsidR="00294AF5" w:rsidRPr="00F52419">
        <w:rPr>
          <w:b/>
          <w:szCs w:val="24"/>
          <w:lang w:eastAsia="ru-RU"/>
        </w:rPr>
        <w:t xml:space="preserve"> года</w:t>
      </w:r>
    </w:p>
    <w:p w:rsidR="00294AF5" w:rsidRDefault="00294AF5" w:rsidP="00294AF5">
      <w:pPr>
        <w:widowControl w:val="0"/>
        <w:jc w:val="center"/>
        <w:rPr>
          <w:rFonts w:eastAsia="Times New Roman" w:cs="Times New Roman"/>
          <w:szCs w:val="24"/>
          <w:lang w:eastAsia="ru-RU"/>
        </w:rPr>
      </w:pPr>
    </w:p>
    <w:p w:rsidR="00F52419" w:rsidRPr="001B32B9" w:rsidRDefault="00F52419" w:rsidP="00746D35">
      <w:pPr>
        <w:widowControl w:val="0"/>
        <w:ind w:firstLine="0"/>
        <w:rPr>
          <w:rFonts w:eastAsia="Times New Roman" w:cs="Times New Roman"/>
          <w:szCs w:val="24"/>
          <w:lang w:eastAsia="ru-RU"/>
        </w:rPr>
      </w:pPr>
    </w:p>
    <w:tbl>
      <w:tblPr>
        <w:tblStyle w:val="4"/>
        <w:tblW w:w="14709" w:type="dxa"/>
        <w:tblLook w:val="04A0" w:firstRow="1" w:lastRow="0" w:firstColumn="1" w:lastColumn="0" w:noHBand="0" w:noVBand="1"/>
      </w:tblPr>
      <w:tblGrid>
        <w:gridCol w:w="560"/>
        <w:gridCol w:w="4546"/>
        <w:gridCol w:w="1368"/>
        <w:gridCol w:w="1935"/>
        <w:gridCol w:w="1905"/>
        <w:gridCol w:w="1701"/>
        <w:gridCol w:w="2694"/>
      </w:tblGrid>
      <w:tr w:rsidR="00294AF5" w:rsidRPr="002C4357" w:rsidTr="00B150E6">
        <w:trPr>
          <w:trHeight w:val="354"/>
        </w:trPr>
        <w:tc>
          <w:tcPr>
            <w:tcW w:w="560" w:type="dxa"/>
            <w:noWrap/>
            <w:vAlign w:val="center"/>
            <w:hideMark/>
          </w:tcPr>
          <w:p w:rsidR="00294AF5" w:rsidRPr="002C4357" w:rsidRDefault="00294AF5" w:rsidP="00B150E6">
            <w:pPr>
              <w:widowControl w:val="0"/>
              <w:ind w:firstLine="0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2C4357">
              <w:rPr>
                <w:rFonts w:cs="Times New Roman"/>
                <w:bCs/>
                <w:sz w:val="20"/>
                <w:szCs w:val="20"/>
              </w:rPr>
              <w:t>№</w:t>
            </w:r>
          </w:p>
          <w:p w:rsidR="00294AF5" w:rsidRPr="002C4357" w:rsidRDefault="00294AF5" w:rsidP="00B150E6">
            <w:pPr>
              <w:widowControl w:val="0"/>
              <w:ind w:firstLine="0"/>
              <w:jc w:val="center"/>
              <w:rPr>
                <w:rFonts w:cs="Times New Roman"/>
                <w:bCs/>
                <w:sz w:val="20"/>
                <w:szCs w:val="20"/>
              </w:rPr>
            </w:pPr>
            <w:proofErr w:type="gramStart"/>
            <w:r w:rsidRPr="002C4357">
              <w:rPr>
                <w:rFonts w:cs="Times New Roman"/>
                <w:bCs/>
                <w:sz w:val="20"/>
                <w:szCs w:val="20"/>
              </w:rPr>
              <w:t>п</w:t>
            </w:r>
            <w:proofErr w:type="gramEnd"/>
            <w:r w:rsidRPr="002C4357">
              <w:rPr>
                <w:rFonts w:cs="Times New Roman"/>
                <w:bCs/>
                <w:sz w:val="20"/>
                <w:szCs w:val="20"/>
              </w:rPr>
              <w:t>/п</w:t>
            </w:r>
          </w:p>
        </w:tc>
        <w:tc>
          <w:tcPr>
            <w:tcW w:w="4546" w:type="dxa"/>
            <w:vAlign w:val="center"/>
          </w:tcPr>
          <w:p w:rsidR="00294AF5" w:rsidRPr="002C4357" w:rsidRDefault="00294AF5" w:rsidP="00B150E6">
            <w:pPr>
              <w:widowControl w:val="0"/>
              <w:ind w:firstLine="0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2C4357">
              <w:rPr>
                <w:rFonts w:cs="Times New Roman"/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368" w:type="dxa"/>
            <w:noWrap/>
            <w:vAlign w:val="center"/>
            <w:hideMark/>
          </w:tcPr>
          <w:p w:rsidR="00294AF5" w:rsidRPr="002C4357" w:rsidRDefault="00294AF5" w:rsidP="00B150E6">
            <w:pPr>
              <w:widowControl w:val="0"/>
              <w:ind w:firstLine="0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2C4357">
              <w:rPr>
                <w:rFonts w:cs="Times New Roman"/>
                <w:bCs/>
                <w:sz w:val="20"/>
                <w:szCs w:val="20"/>
              </w:rPr>
              <w:t>Ед. измерения</w:t>
            </w:r>
          </w:p>
        </w:tc>
        <w:tc>
          <w:tcPr>
            <w:tcW w:w="1935" w:type="dxa"/>
            <w:noWrap/>
            <w:vAlign w:val="center"/>
            <w:hideMark/>
          </w:tcPr>
          <w:p w:rsidR="00294AF5" w:rsidRPr="002C4357" w:rsidRDefault="00294AF5" w:rsidP="00B150E6">
            <w:pPr>
              <w:widowControl w:val="0"/>
              <w:ind w:firstLine="0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2C4357">
              <w:rPr>
                <w:rFonts w:cs="Times New Roman"/>
                <w:bCs/>
                <w:sz w:val="20"/>
                <w:szCs w:val="20"/>
              </w:rPr>
              <w:t>Показатель текущего года</w:t>
            </w:r>
          </w:p>
        </w:tc>
        <w:tc>
          <w:tcPr>
            <w:tcW w:w="1905" w:type="dxa"/>
            <w:noWrap/>
            <w:vAlign w:val="center"/>
            <w:hideMark/>
          </w:tcPr>
          <w:p w:rsidR="00294AF5" w:rsidRPr="002C4357" w:rsidRDefault="00294AF5" w:rsidP="00B150E6">
            <w:pPr>
              <w:widowControl w:val="0"/>
              <w:ind w:firstLine="0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2C4357">
              <w:rPr>
                <w:rFonts w:cs="Times New Roman"/>
                <w:bCs/>
                <w:sz w:val="20"/>
                <w:szCs w:val="20"/>
              </w:rPr>
              <w:t>Показатель прошлого года</w:t>
            </w:r>
          </w:p>
        </w:tc>
        <w:tc>
          <w:tcPr>
            <w:tcW w:w="1701" w:type="dxa"/>
            <w:noWrap/>
            <w:vAlign w:val="center"/>
            <w:hideMark/>
          </w:tcPr>
          <w:p w:rsidR="00294AF5" w:rsidRPr="002C4357" w:rsidRDefault="00294AF5" w:rsidP="00B150E6">
            <w:pPr>
              <w:widowControl w:val="0"/>
              <w:ind w:firstLine="0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2C4357">
              <w:rPr>
                <w:rFonts w:cs="Times New Roman"/>
                <w:bCs/>
                <w:sz w:val="20"/>
                <w:szCs w:val="20"/>
              </w:rPr>
              <w:t>Динамика, %</w:t>
            </w:r>
          </w:p>
        </w:tc>
        <w:tc>
          <w:tcPr>
            <w:tcW w:w="2694" w:type="dxa"/>
            <w:noWrap/>
            <w:vAlign w:val="center"/>
            <w:hideMark/>
          </w:tcPr>
          <w:p w:rsidR="00294AF5" w:rsidRPr="002C4357" w:rsidRDefault="00294AF5" w:rsidP="00B150E6">
            <w:pPr>
              <w:widowControl w:val="0"/>
              <w:ind w:firstLine="0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2C4357">
              <w:rPr>
                <w:rFonts w:cs="Times New Roman"/>
                <w:bCs/>
                <w:sz w:val="20"/>
                <w:szCs w:val="20"/>
              </w:rPr>
              <w:t>Примечание</w:t>
            </w:r>
          </w:p>
        </w:tc>
      </w:tr>
      <w:tr w:rsidR="00294AF5" w:rsidRPr="002C4357" w:rsidTr="00AB5C34">
        <w:trPr>
          <w:trHeight w:val="354"/>
        </w:trPr>
        <w:tc>
          <w:tcPr>
            <w:tcW w:w="560" w:type="dxa"/>
            <w:hideMark/>
          </w:tcPr>
          <w:p w:rsidR="00294AF5" w:rsidRPr="002C4357" w:rsidRDefault="00294AF5" w:rsidP="00F52419">
            <w:pPr>
              <w:pStyle w:val="a5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6" w:type="dxa"/>
          </w:tcPr>
          <w:p w:rsidR="00294AF5" w:rsidRPr="002C4357" w:rsidRDefault="00294AF5" w:rsidP="00B150E6">
            <w:pPr>
              <w:widowControl w:val="0"/>
              <w:ind w:firstLine="0"/>
              <w:rPr>
                <w:rFonts w:cs="Times New Roman"/>
                <w:sz w:val="20"/>
                <w:szCs w:val="20"/>
              </w:rPr>
            </w:pPr>
            <w:r w:rsidRPr="002C4357">
              <w:rPr>
                <w:rFonts w:cs="Times New Roman"/>
                <w:sz w:val="20"/>
                <w:szCs w:val="20"/>
              </w:rPr>
              <w:t>Общее количество убежищ, состоящих на учете</w:t>
            </w:r>
          </w:p>
        </w:tc>
        <w:tc>
          <w:tcPr>
            <w:tcW w:w="1368" w:type="dxa"/>
            <w:noWrap/>
            <w:hideMark/>
          </w:tcPr>
          <w:p w:rsidR="00294AF5" w:rsidRPr="002C4357" w:rsidRDefault="00294AF5" w:rsidP="00B150E6">
            <w:pPr>
              <w:widowControl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2C4357">
              <w:rPr>
                <w:rFonts w:cs="Times New Roman"/>
                <w:sz w:val="20"/>
                <w:szCs w:val="20"/>
              </w:rPr>
              <w:t>ед.</w:t>
            </w:r>
          </w:p>
        </w:tc>
        <w:tc>
          <w:tcPr>
            <w:tcW w:w="1935" w:type="dxa"/>
            <w:noWrap/>
          </w:tcPr>
          <w:p w:rsidR="00294AF5" w:rsidRPr="002C4357" w:rsidRDefault="00294AF5" w:rsidP="00F52419">
            <w:pPr>
              <w:widowControl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5" w:type="dxa"/>
            <w:noWrap/>
          </w:tcPr>
          <w:p w:rsidR="00294AF5" w:rsidRPr="002C4357" w:rsidRDefault="00294AF5" w:rsidP="00F52419">
            <w:pPr>
              <w:widowControl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noWrap/>
          </w:tcPr>
          <w:p w:rsidR="00294AF5" w:rsidRPr="002C4357" w:rsidRDefault="00294AF5" w:rsidP="00F52419">
            <w:pPr>
              <w:widowControl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4" w:type="dxa"/>
            <w:hideMark/>
          </w:tcPr>
          <w:p w:rsidR="00294AF5" w:rsidRPr="002C4357" w:rsidRDefault="00294AF5" w:rsidP="00F52419">
            <w:pPr>
              <w:widowControl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294AF5" w:rsidRPr="002C4357" w:rsidTr="00AB5C34">
        <w:trPr>
          <w:trHeight w:val="354"/>
        </w:trPr>
        <w:tc>
          <w:tcPr>
            <w:tcW w:w="560" w:type="dxa"/>
            <w:hideMark/>
          </w:tcPr>
          <w:p w:rsidR="00294AF5" w:rsidRPr="003970A2" w:rsidRDefault="00294AF5" w:rsidP="00F52419">
            <w:pPr>
              <w:pStyle w:val="a5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46" w:type="dxa"/>
          </w:tcPr>
          <w:p w:rsidR="00294AF5" w:rsidRPr="002C4357" w:rsidRDefault="00294AF5" w:rsidP="00B150E6">
            <w:pPr>
              <w:widowControl w:val="0"/>
              <w:ind w:firstLine="0"/>
              <w:rPr>
                <w:rFonts w:cs="Times New Roman"/>
                <w:sz w:val="20"/>
                <w:szCs w:val="20"/>
              </w:rPr>
            </w:pPr>
            <w:r w:rsidRPr="002C4357">
              <w:rPr>
                <w:rFonts w:cs="Times New Roman"/>
                <w:sz w:val="20"/>
                <w:szCs w:val="20"/>
              </w:rPr>
              <w:t>Общее количество ПРУ, состоящих на учете</w:t>
            </w:r>
          </w:p>
        </w:tc>
        <w:tc>
          <w:tcPr>
            <w:tcW w:w="1368" w:type="dxa"/>
            <w:noWrap/>
            <w:hideMark/>
          </w:tcPr>
          <w:p w:rsidR="00294AF5" w:rsidRPr="002C4357" w:rsidRDefault="00294AF5" w:rsidP="00B150E6">
            <w:pPr>
              <w:widowControl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2C4357">
              <w:rPr>
                <w:rFonts w:cs="Times New Roman"/>
                <w:sz w:val="20"/>
                <w:szCs w:val="20"/>
              </w:rPr>
              <w:t>ед.</w:t>
            </w:r>
          </w:p>
        </w:tc>
        <w:tc>
          <w:tcPr>
            <w:tcW w:w="1935" w:type="dxa"/>
            <w:noWrap/>
          </w:tcPr>
          <w:p w:rsidR="00294AF5" w:rsidRPr="002C4357" w:rsidRDefault="00294AF5" w:rsidP="00F52419">
            <w:pPr>
              <w:widowControl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5" w:type="dxa"/>
            <w:noWrap/>
          </w:tcPr>
          <w:p w:rsidR="00294AF5" w:rsidRPr="002C4357" w:rsidRDefault="00294AF5" w:rsidP="00F52419">
            <w:pPr>
              <w:widowControl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noWrap/>
          </w:tcPr>
          <w:p w:rsidR="00294AF5" w:rsidRPr="002C4357" w:rsidRDefault="00294AF5" w:rsidP="00F52419">
            <w:pPr>
              <w:widowControl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4" w:type="dxa"/>
            <w:hideMark/>
          </w:tcPr>
          <w:p w:rsidR="00294AF5" w:rsidRPr="002C4357" w:rsidRDefault="00294AF5" w:rsidP="00F52419">
            <w:pPr>
              <w:widowControl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294AF5" w:rsidRPr="002C4357" w:rsidTr="00AB5C34">
        <w:trPr>
          <w:trHeight w:val="354"/>
        </w:trPr>
        <w:tc>
          <w:tcPr>
            <w:tcW w:w="560" w:type="dxa"/>
            <w:hideMark/>
          </w:tcPr>
          <w:p w:rsidR="00294AF5" w:rsidRPr="003970A2" w:rsidRDefault="00294AF5" w:rsidP="00F52419">
            <w:pPr>
              <w:pStyle w:val="a5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46" w:type="dxa"/>
          </w:tcPr>
          <w:p w:rsidR="00294AF5" w:rsidRPr="002C4357" w:rsidRDefault="00294AF5" w:rsidP="00B150E6">
            <w:pPr>
              <w:widowControl w:val="0"/>
              <w:ind w:firstLine="0"/>
              <w:rPr>
                <w:rFonts w:cs="Times New Roman"/>
                <w:sz w:val="20"/>
                <w:szCs w:val="20"/>
              </w:rPr>
            </w:pPr>
            <w:r w:rsidRPr="002C4357">
              <w:rPr>
                <w:rFonts w:cs="Times New Roman"/>
                <w:sz w:val="20"/>
                <w:szCs w:val="20"/>
              </w:rPr>
              <w:t>Общее количество укрытий, состоящих на учете</w:t>
            </w:r>
          </w:p>
        </w:tc>
        <w:tc>
          <w:tcPr>
            <w:tcW w:w="1368" w:type="dxa"/>
            <w:noWrap/>
            <w:hideMark/>
          </w:tcPr>
          <w:p w:rsidR="00294AF5" w:rsidRPr="002C4357" w:rsidRDefault="00294AF5" w:rsidP="00B150E6">
            <w:pPr>
              <w:widowControl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2C4357">
              <w:rPr>
                <w:rFonts w:cs="Times New Roman"/>
                <w:sz w:val="20"/>
                <w:szCs w:val="20"/>
              </w:rPr>
              <w:t>ед.</w:t>
            </w:r>
          </w:p>
        </w:tc>
        <w:tc>
          <w:tcPr>
            <w:tcW w:w="1935" w:type="dxa"/>
            <w:noWrap/>
          </w:tcPr>
          <w:p w:rsidR="00294AF5" w:rsidRPr="002C4357" w:rsidRDefault="00294AF5" w:rsidP="00F52419">
            <w:pPr>
              <w:widowControl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5" w:type="dxa"/>
            <w:noWrap/>
          </w:tcPr>
          <w:p w:rsidR="00294AF5" w:rsidRPr="002C4357" w:rsidRDefault="00294AF5" w:rsidP="00F52419">
            <w:pPr>
              <w:widowControl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noWrap/>
          </w:tcPr>
          <w:p w:rsidR="00294AF5" w:rsidRPr="002C4357" w:rsidRDefault="00294AF5" w:rsidP="00F52419">
            <w:pPr>
              <w:widowControl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4" w:type="dxa"/>
            <w:hideMark/>
          </w:tcPr>
          <w:p w:rsidR="00294AF5" w:rsidRPr="002C4357" w:rsidRDefault="00294AF5" w:rsidP="00F52419">
            <w:pPr>
              <w:widowControl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294AF5" w:rsidRPr="002C4357" w:rsidTr="00AB5C34">
        <w:trPr>
          <w:trHeight w:val="467"/>
        </w:trPr>
        <w:tc>
          <w:tcPr>
            <w:tcW w:w="560" w:type="dxa"/>
            <w:hideMark/>
          </w:tcPr>
          <w:p w:rsidR="00294AF5" w:rsidRPr="003970A2" w:rsidRDefault="00294AF5" w:rsidP="00F52419">
            <w:pPr>
              <w:pStyle w:val="a5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46" w:type="dxa"/>
          </w:tcPr>
          <w:p w:rsidR="00294AF5" w:rsidRPr="002C4357" w:rsidRDefault="00294AF5" w:rsidP="00B150E6">
            <w:pPr>
              <w:widowControl w:val="0"/>
              <w:ind w:firstLine="0"/>
              <w:rPr>
                <w:rFonts w:cs="Times New Roman"/>
                <w:sz w:val="20"/>
                <w:szCs w:val="20"/>
              </w:rPr>
            </w:pPr>
            <w:r w:rsidRPr="002C4357">
              <w:rPr>
                <w:rFonts w:cs="Times New Roman"/>
                <w:sz w:val="20"/>
                <w:szCs w:val="20"/>
              </w:rPr>
              <w:t>Количество убежищ, требующих текущего ремонта (ограниченно готовых)</w:t>
            </w:r>
          </w:p>
        </w:tc>
        <w:tc>
          <w:tcPr>
            <w:tcW w:w="1368" w:type="dxa"/>
            <w:noWrap/>
            <w:hideMark/>
          </w:tcPr>
          <w:p w:rsidR="00294AF5" w:rsidRPr="002C4357" w:rsidRDefault="00294AF5" w:rsidP="00B150E6">
            <w:pPr>
              <w:widowControl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2C4357">
              <w:rPr>
                <w:rFonts w:cs="Times New Roman"/>
                <w:sz w:val="20"/>
                <w:szCs w:val="20"/>
              </w:rPr>
              <w:t>ед.</w:t>
            </w:r>
          </w:p>
        </w:tc>
        <w:tc>
          <w:tcPr>
            <w:tcW w:w="1935" w:type="dxa"/>
            <w:noWrap/>
          </w:tcPr>
          <w:p w:rsidR="00294AF5" w:rsidRPr="002C4357" w:rsidRDefault="00294AF5" w:rsidP="00F52419">
            <w:pPr>
              <w:widowControl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5" w:type="dxa"/>
            <w:noWrap/>
          </w:tcPr>
          <w:p w:rsidR="00294AF5" w:rsidRPr="002C4357" w:rsidRDefault="00294AF5" w:rsidP="00F52419">
            <w:pPr>
              <w:widowControl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noWrap/>
          </w:tcPr>
          <w:p w:rsidR="00294AF5" w:rsidRPr="002C4357" w:rsidRDefault="00294AF5" w:rsidP="00F52419">
            <w:pPr>
              <w:widowControl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4" w:type="dxa"/>
            <w:hideMark/>
          </w:tcPr>
          <w:p w:rsidR="00294AF5" w:rsidRPr="002C4357" w:rsidRDefault="00294AF5" w:rsidP="00F52419">
            <w:pPr>
              <w:widowControl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294AF5" w:rsidRPr="002C4357" w:rsidTr="00AB5C34">
        <w:trPr>
          <w:trHeight w:val="354"/>
        </w:trPr>
        <w:tc>
          <w:tcPr>
            <w:tcW w:w="560" w:type="dxa"/>
            <w:hideMark/>
          </w:tcPr>
          <w:p w:rsidR="00294AF5" w:rsidRPr="002C4357" w:rsidRDefault="00294AF5" w:rsidP="00F52419">
            <w:pPr>
              <w:pStyle w:val="a5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6" w:type="dxa"/>
          </w:tcPr>
          <w:p w:rsidR="00294AF5" w:rsidRPr="002C4357" w:rsidRDefault="00294AF5" w:rsidP="00B150E6">
            <w:pPr>
              <w:widowControl w:val="0"/>
              <w:ind w:firstLine="0"/>
              <w:rPr>
                <w:rFonts w:cs="Times New Roman"/>
                <w:sz w:val="20"/>
                <w:szCs w:val="20"/>
              </w:rPr>
            </w:pPr>
            <w:r w:rsidRPr="002C4357">
              <w:rPr>
                <w:rFonts w:cs="Times New Roman"/>
                <w:sz w:val="20"/>
                <w:szCs w:val="20"/>
              </w:rPr>
              <w:t>Количество ПРУ, требующих текущего ремонта (ограниченно готовых)</w:t>
            </w:r>
          </w:p>
        </w:tc>
        <w:tc>
          <w:tcPr>
            <w:tcW w:w="1368" w:type="dxa"/>
            <w:noWrap/>
            <w:hideMark/>
          </w:tcPr>
          <w:p w:rsidR="00294AF5" w:rsidRPr="002C4357" w:rsidRDefault="00294AF5" w:rsidP="00B150E6">
            <w:pPr>
              <w:widowControl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2C4357">
              <w:rPr>
                <w:rFonts w:cs="Times New Roman"/>
                <w:sz w:val="20"/>
                <w:szCs w:val="20"/>
              </w:rPr>
              <w:t>ед.</w:t>
            </w:r>
          </w:p>
        </w:tc>
        <w:tc>
          <w:tcPr>
            <w:tcW w:w="1935" w:type="dxa"/>
            <w:noWrap/>
          </w:tcPr>
          <w:p w:rsidR="00294AF5" w:rsidRPr="002C4357" w:rsidRDefault="00294AF5" w:rsidP="00F52419">
            <w:pPr>
              <w:widowControl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5" w:type="dxa"/>
            <w:noWrap/>
          </w:tcPr>
          <w:p w:rsidR="00294AF5" w:rsidRPr="002C4357" w:rsidRDefault="00294AF5" w:rsidP="00F52419">
            <w:pPr>
              <w:widowControl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noWrap/>
          </w:tcPr>
          <w:p w:rsidR="00294AF5" w:rsidRPr="002C4357" w:rsidRDefault="00294AF5" w:rsidP="00F52419">
            <w:pPr>
              <w:widowControl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4" w:type="dxa"/>
            <w:hideMark/>
          </w:tcPr>
          <w:p w:rsidR="00294AF5" w:rsidRPr="002C4357" w:rsidRDefault="00294AF5" w:rsidP="00F52419">
            <w:pPr>
              <w:widowControl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294AF5" w:rsidRPr="002C4357" w:rsidTr="00AB5C34">
        <w:trPr>
          <w:trHeight w:val="354"/>
        </w:trPr>
        <w:tc>
          <w:tcPr>
            <w:tcW w:w="560" w:type="dxa"/>
            <w:hideMark/>
          </w:tcPr>
          <w:p w:rsidR="00294AF5" w:rsidRPr="002C4357" w:rsidRDefault="00294AF5" w:rsidP="00F52419">
            <w:pPr>
              <w:pStyle w:val="a5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6" w:type="dxa"/>
          </w:tcPr>
          <w:p w:rsidR="00294AF5" w:rsidRPr="002C4357" w:rsidRDefault="00294AF5" w:rsidP="00B150E6">
            <w:pPr>
              <w:widowControl w:val="0"/>
              <w:ind w:firstLine="0"/>
              <w:rPr>
                <w:rFonts w:cs="Times New Roman"/>
                <w:sz w:val="20"/>
                <w:szCs w:val="20"/>
              </w:rPr>
            </w:pPr>
            <w:r w:rsidRPr="002C4357">
              <w:rPr>
                <w:rFonts w:cs="Times New Roman"/>
                <w:sz w:val="20"/>
                <w:szCs w:val="20"/>
              </w:rPr>
              <w:t>Количество укрытий, требующих текущего ремонта (ограниченно готовых)</w:t>
            </w:r>
          </w:p>
        </w:tc>
        <w:tc>
          <w:tcPr>
            <w:tcW w:w="1368" w:type="dxa"/>
            <w:noWrap/>
            <w:hideMark/>
          </w:tcPr>
          <w:p w:rsidR="00294AF5" w:rsidRPr="002C4357" w:rsidRDefault="00294AF5" w:rsidP="00B150E6">
            <w:pPr>
              <w:widowControl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2C4357">
              <w:rPr>
                <w:rFonts w:cs="Times New Roman"/>
                <w:sz w:val="20"/>
                <w:szCs w:val="20"/>
              </w:rPr>
              <w:t>ед.</w:t>
            </w:r>
          </w:p>
        </w:tc>
        <w:tc>
          <w:tcPr>
            <w:tcW w:w="1935" w:type="dxa"/>
            <w:noWrap/>
          </w:tcPr>
          <w:p w:rsidR="00294AF5" w:rsidRPr="002C4357" w:rsidRDefault="00294AF5" w:rsidP="00F52419">
            <w:pPr>
              <w:widowControl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5" w:type="dxa"/>
            <w:noWrap/>
          </w:tcPr>
          <w:p w:rsidR="00294AF5" w:rsidRPr="002C4357" w:rsidRDefault="00294AF5" w:rsidP="00F52419">
            <w:pPr>
              <w:widowControl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noWrap/>
          </w:tcPr>
          <w:p w:rsidR="00294AF5" w:rsidRPr="002C4357" w:rsidRDefault="00294AF5" w:rsidP="00F52419">
            <w:pPr>
              <w:widowControl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4" w:type="dxa"/>
            <w:hideMark/>
          </w:tcPr>
          <w:p w:rsidR="00294AF5" w:rsidRPr="002C4357" w:rsidRDefault="00294AF5" w:rsidP="00F52419">
            <w:pPr>
              <w:widowControl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294AF5" w:rsidRPr="002C4357" w:rsidTr="00AB5C34">
        <w:trPr>
          <w:trHeight w:val="354"/>
        </w:trPr>
        <w:tc>
          <w:tcPr>
            <w:tcW w:w="560" w:type="dxa"/>
            <w:hideMark/>
          </w:tcPr>
          <w:p w:rsidR="00294AF5" w:rsidRPr="002C4357" w:rsidRDefault="00294AF5" w:rsidP="00F52419">
            <w:pPr>
              <w:pStyle w:val="a5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6" w:type="dxa"/>
          </w:tcPr>
          <w:p w:rsidR="00294AF5" w:rsidRPr="002C4357" w:rsidRDefault="00294AF5" w:rsidP="00B150E6">
            <w:pPr>
              <w:widowControl w:val="0"/>
              <w:ind w:firstLine="0"/>
              <w:rPr>
                <w:rFonts w:cs="Times New Roman"/>
                <w:sz w:val="20"/>
                <w:szCs w:val="20"/>
              </w:rPr>
            </w:pPr>
            <w:r w:rsidRPr="002C4357">
              <w:rPr>
                <w:rFonts w:cs="Times New Roman"/>
                <w:sz w:val="20"/>
                <w:szCs w:val="20"/>
              </w:rPr>
              <w:t>Количество убежищ, требующих капитального ремонта (не готовых)</w:t>
            </w:r>
          </w:p>
        </w:tc>
        <w:tc>
          <w:tcPr>
            <w:tcW w:w="1368" w:type="dxa"/>
            <w:noWrap/>
            <w:hideMark/>
          </w:tcPr>
          <w:p w:rsidR="00294AF5" w:rsidRPr="002C4357" w:rsidRDefault="00294AF5" w:rsidP="00B150E6">
            <w:pPr>
              <w:widowControl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2C4357">
              <w:rPr>
                <w:rFonts w:cs="Times New Roman"/>
                <w:sz w:val="20"/>
                <w:szCs w:val="20"/>
              </w:rPr>
              <w:t>ед.</w:t>
            </w:r>
          </w:p>
        </w:tc>
        <w:tc>
          <w:tcPr>
            <w:tcW w:w="1935" w:type="dxa"/>
            <w:noWrap/>
          </w:tcPr>
          <w:p w:rsidR="00294AF5" w:rsidRPr="002C4357" w:rsidRDefault="00294AF5" w:rsidP="00F52419">
            <w:pPr>
              <w:widowControl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5" w:type="dxa"/>
            <w:noWrap/>
          </w:tcPr>
          <w:p w:rsidR="00294AF5" w:rsidRPr="002C4357" w:rsidRDefault="00294AF5" w:rsidP="00F52419">
            <w:pPr>
              <w:widowControl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noWrap/>
          </w:tcPr>
          <w:p w:rsidR="00294AF5" w:rsidRPr="002C4357" w:rsidRDefault="00294AF5" w:rsidP="00F52419">
            <w:pPr>
              <w:widowControl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4" w:type="dxa"/>
            <w:hideMark/>
          </w:tcPr>
          <w:p w:rsidR="00294AF5" w:rsidRPr="002C4357" w:rsidRDefault="00294AF5" w:rsidP="00F52419">
            <w:pPr>
              <w:widowControl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294AF5" w:rsidRPr="002C4357" w:rsidTr="00AB5C34">
        <w:trPr>
          <w:trHeight w:val="423"/>
        </w:trPr>
        <w:tc>
          <w:tcPr>
            <w:tcW w:w="560" w:type="dxa"/>
            <w:hideMark/>
          </w:tcPr>
          <w:p w:rsidR="00294AF5" w:rsidRPr="002C4357" w:rsidRDefault="00294AF5" w:rsidP="00F52419">
            <w:pPr>
              <w:pStyle w:val="a5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6" w:type="dxa"/>
          </w:tcPr>
          <w:p w:rsidR="00294AF5" w:rsidRPr="002C4357" w:rsidRDefault="00294AF5" w:rsidP="00B150E6">
            <w:pPr>
              <w:widowControl w:val="0"/>
              <w:ind w:firstLine="0"/>
              <w:rPr>
                <w:rFonts w:cs="Times New Roman"/>
                <w:sz w:val="20"/>
                <w:szCs w:val="20"/>
              </w:rPr>
            </w:pPr>
            <w:r w:rsidRPr="002C4357">
              <w:rPr>
                <w:rFonts w:cs="Times New Roman"/>
                <w:sz w:val="20"/>
                <w:szCs w:val="20"/>
              </w:rPr>
              <w:t>Количество ПРУ, требующих капитального ремонта (не готовых)</w:t>
            </w:r>
          </w:p>
        </w:tc>
        <w:tc>
          <w:tcPr>
            <w:tcW w:w="1368" w:type="dxa"/>
            <w:noWrap/>
            <w:hideMark/>
          </w:tcPr>
          <w:p w:rsidR="00294AF5" w:rsidRPr="002C4357" w:rsidRDefault="00294AF5" w:rsidP="00B150E6">
            <w:pPr>
              <w:widowControl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2C4357">
              <w:rPr>
                <w:rFonts w:cs="Times New Roman"/>
                <w:sz w:val="20"/>
                <w:szCs w:val="20"/>
              </w:rPr>
              <w:t>ед.</w:t>
            </w:r>
          </w:p>
        </w:tc>
        <w:tc>
          <w:tcPr>
            <w:tcW w:w="1935" w:type="dxa"/>
            <w:noWrap/>
          </w:tcPr>
          <w:p w:rsidR="00294AF5" w:rsidRPr="002C4357" w:rsidRDefault="00294AF5" w:rsidP="00F52419">
            <w:pPr>
              <w:widowControl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5" w:type="dxa"/>
            <w:noWrap/>
          </w:tcPr>
          <w:p w:rsidR="00294AF5" w:rsidRPr="002C4357" w:rsidRDefault="00294AF5" w:rsidP="00F52419">
            <w:pPr>
              <w:widowControl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noWrap/>
          </w:tcPr>
          <w:p w:rsidR="00294AF5" w:rsidRPr="002C4357" w:rsidRDefault="00294AF5" w:rsidP="00F52419">
            <w:pPr>
              <w:widowControl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4" w:type="dxa"/>
            <w:hideMark/>
          </w:tcPr>
          <w:p w:rsidR="00294AF5" w:rsidRPr="002C4357" w:rsidRDefault="00294AF5" w:rsidP="00F52419">
            <w:pPr>
              <w:widowControl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294AF5" w:rsidRPr="002C4357" w:rsidTr="00B150E6">
        <w:trPr>
          <w:trHeight w:val="383"/>
        </w:trPr>
        <w:tc>
          <w:tcPr>
            <w:tcW w:w="560" w:type="dxa"/>
          </w:tcPr>
          <w:p w:rsidR="00294AF5" w:rsidRPr="002C4357" w:rsidRDefault="00294AF5" w:rsidP="00F52419">
            <w:pPr>
              <w:pStyle w:val="a5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6" w:type="dxa"/>
          </w:tcPr>
          <w:p w:rsidR="00294AF5" w:rsidRPr="002C4357" w:rsidRDefault="00294AF5" w:rsidP="00B150E6">
            <w:pPr>
              <w:widowControl w:val="0"/>
              <w:ind w:firstLine="0"/>
              <w:rPr>
                <w:rFonts w:cs="Times New Roman"/>
                <w:sz w:val="20"/>
                <w:szCs w:val="20"/>
              </w:rPr>
            </w:pPr>
            <w:r w:rsidRPr="002C4357">
              <w:rPr>
                <w:rFonts w:cs="Times New Roman"/>
                <w:sz w:val="20"/>
                <w:szCs w:val="20"/>
              </w:rPr>
              <w:t>Количество укрытий, требующих капитального ремонта (не готовых)</w:t>
            </w:r>
          </w:p>
        </w:tc>
        <w:tc>
          <w:tcPr>
            <w:tcW w:w="1368" w:type="dxa"/>
            <w:noWrap/>
          </w:tcPr>
          <w:p w:rsidR="00294AF5" w:rsidRPr="002C4357" w:rsidRDefault="00294AF5" w:rsidP="00B150E6">
            <w:pPr>
              <w:widowControl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2C4357">
              <w:rPr>
                <w:rFonts w:cs="Times New Roman"/>
                <w:sz w:val="20"/>
                <w:szCs w:val="20"/>
              </w:rPr>
              <w:t>ед.</w:t>
            </w:r>
          </w:p>
        </w:tc>
        <w:tc>
          <w:tcPr>
            <w:tcW w:w="1935" w:type="dxa"/>
            <w:noWrap/>
          </w:tcPr>
          <w:p w:rsidR="00294AF5" w:rsidRPr="002C4357" w:rsidRDefault="00294AF5" w:rsidP="00F52419">
            <w:pPr>
              <w:widowControl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5" w:type="dxa"/>
            <w:noWrap/>
          </w:tcPr>
          <w:p w:rsidR="00294AF5" w:rsidRPr="002C4357" w:rsidRDefault="00294AF5" w:rsidP="00F52419">
            <w:pPr>
              <w:widowControl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noWrap/>
          </w:tcPr>
          <w:p w:rsidR="00294AF5" w:rsidRPr="002C4357" w:rsidRDefault="00294AF5" w:rsidP="00F52419">
            <w:pPr>
              <w:widowControl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294AF5" w:rsidRPr="002C4357" w:rsidRDefault="00294AF5" w:rsidP="00F52419">
            <w:pPr>
              <w:widowControl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294AF5" w:rsidRPr="002C4357" w:rsidTr="00B150E6">
        <w:trPr>
          <w:trHeight w:val="383"/>
        </w:trPr>
        <w:tc>
          <w:tcPr>
            <w:tcW w:w="560" w:type="dxa"/>
          </w:tcPr>
          <w:p w:rsidR="00294AF5" w:rsidRPr="002C4357" w:rsidRDefault="00294AF5" w:rsidP="00F52419">
            <w:pPr>
              <w:pStyle w:val="a5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6" w:type="dxa"/>
          </w:tcPr>
          <w:p w:rsidR="00294AF5" w:rsidRPr="002C4357" w:rsidRDefault="00294AF5" w:rsidP="00B150E6">
            <w:pPr>
              <w:widowControl w:val="0"/>
              <w:ind w:firstLine="0"/>
              <w:rPr>
                <w:rFonts w:cs="Times New Roman"/>
                <w:sz w:val="20"/>
                <w:szCs w:val="20"/>
              </w:rPr>
            </w:pPr>
            <w:r w:rsidRPr="002C4357">
              <w:rPr>
                <w:rFonts w:cs="Times New Roman"/>
                <w:sz w:val="20"/>
                <w:szCs w:val="20"/>
              </w:rPr>
              <w:t>Общая вместимость убежищ (проектная)</w:t>
            </w:r>
          </w:p>
        </w:tc>
        <w:tc>
          <w:tcPr>
            <w:tcW w:w="1368" w:type="dxa"/>
            <w:noWrap/>
          </w:tcPr>
          <w:p w:rsidR="00294AF5" w:rsidRPr="002C4357" w:rsidRDefault="00294AF5" w:rsidP="00B150E6">
            <w:pPr>
              <w:widowControl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2C4357">
              <w:rPr>
                <w:rFonts w:cs="Times New Roman"/>
                <w:sz w:val="20"/>
                <w:szCs w:val="20"/>
              </w:rPr>
              <w:t>тыс. чел.</w:t>
            </w:r>
          </w:p>
        </w:tc>
        <w:tc>
          <w:tcPr>
            <w:tcW w:w="1935" w:type="dxa"/>
            <w:noWrap/>
          </w:tcPr>
          <w:p w:rsidR="00294AF5" w:rsidRPr="002C4357" w:rsidRDefault="00294AF5" w:rsidP="00F52419">
            <w:pPr>
              <w:widowControl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5" w:type="dxa"/>
            <w:noWrap/>
          </w:tcPr>
          <w:p w:rsidR="00294AF5" w:rsidRPr="002C4357" w:rsidRDefault="00294AF5" w:rsidP="00F52419">
            <w:pPr>
              <w:widowControl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noWrap/>
          </w:tcPr>
          <w:p w:rsidR="00294AF5" w:rsidRPr="002C4357" w:rsidRDefault="00294AF5" w:rsidP="00F52419">
            <w:pPr>
              <w:widowControl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294AF5" w:rsidRPr="002C4357" w:rsidRDefault="00294AF5" w:rsidP="00F52419">
            <w:pPr>
              <w:widowControl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294AF5" w:rsidRPr="002C4357" w:rsidTr="00B150E6">
        <w:trPr>
          <w:trHeight w:val="559"/>
        </w:trPr>
        <w:tc>
          <w:tcPr>
            <w:tcW w:w="560" w:type="dxa"/>
          </w:tcPr>
          <w:p w:rsidR="00294AF5" w:rsidRPr="002C4357" w:rsidRDefault="00294AF5" w:rsidP="00F52419">
            <w:pPr>
              <w:pStyle w:val="a5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6" w:type="dxa"/>
          </w:tcPr>
          <w:p w:rsidR="00294AF5" w:rsidRPr="002C4357" w:rsidRDefault="00294AF5" w:rsidP="00B150E6">
            <w:pPr>
              <w:widowControl w:val="0"/>
              <w:ind w:firstLine="0"/>
              <w:rPr>
                <w:rFonts w:cs="Times New Roman"/>
                <w:sz w:val="20"/>
                <w:szCs w:val="20"/>
              </w:rPr>
            </w:pPr>
            <w:r w:rsidRPr="002C4357">
              <w:rPr>
                <w:rFonts w:cs="Times New Roman"/>
                <w:sz w:val="20"/>
                <w:szCs w:val="20"/>
              </w:rPr>
              <w:t>Общая вместимость ПРУ (проектная)</w:t>
            </w:r>
          </w:p>
        </w:tc>
        <w:tc>
          <w:tcPr>
            <w:tcW w:w="1368" w:type="dxa"/>
            <w:noWrap/>
          </w:tcPr>
          <w:p w:rsidR="00294AF5" w:rsidRPr="002C4357" w:rsidRDefault="00294AF5" w:rsidP="00B150E6">
            <w:pPr>
              <w:widowControl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2C4357">
              <w:rPr>
                <w:rFonts w:cs="Times New Roman"/>
                <w:sz w:val="20"/>
                <w:szCs w:val="20"/>
              </w:rPr>
              <w:t>тыс. чел.</w:t>
            </w:r>
          </w:p>
        </w:tc>
        <w:tc>
          <w:tcPr>
            <w:tcW w:w="1935" w:type="dxa"/>
            <w:noWrap/>
          </w:tcPr>
          <w:p w:rsidR="00294AF5" w:rsidRPr="002C4357" w:rsidRDefault="00294AF5" w:rsidP="00F52419">
            <w:pPr>
              <w:widowControl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5" w:type="dxa"/>
            <w:noWrap/>
          </w:tcPr>
          <w:p w:rsidR="00294AF5" w:rsidRPr="002C4357" w:rsidRDefault="00294AF5" w:rsidP="00F52419">
            <w:pPr>
              <w:widowControl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noWrap/>
          </w:tcPr>
          <w:p w:rsidR="00294AF5" w:rsidRPr="002C4357" w:rsidRDefault="00294AF5" w:rsidP="00F52419">
            <w:pPr>
              <w:widowControl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294AF5" w:rsidRPr="002C4357" w:rsidRDefault="00294AF5" w:rsidP="00F52419">
            <w:pPr>
              <w:widowControl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294AF5" w:rsidRPr="002C4357" w:rsidTr="00B150E6">
        <w:trPr>
          <w:trHeight w:val="515"/>
        </w:trPr>
        <w:tc>
          <w:tcPr>
            <w:tcW w:w="560" w:type="dxa"/>
          </w:tcPr>
          <w:p w:rsidR="00294AF5" w:rsidRPr="002C4357" w:rsidRDefault="00294AF5" w:rsidP="00F52419">
            <w:pPr>
              <w:pStyle w:val="a5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6" w:type="dxa"/>
          </w:tcPr>
          <w:p w:rsidR="00294AF5" w:rsidRPr="002C4357" w:rsidRDefault="00294AF5" w:rsidP="00B150E6">
            <w:pPr>
              <w:widowControl w:val="0"/>
              <w:ind w:firstLine="0"/>
              <w:rPr>
                <w:rFonts w:cs="Times New Roman"/>
                <w:sz w:val="20"/>
                <w:szCs w:val="20"/>
              </w:rPr>
            </w:pPr>
            <w:r w:rsidRPr="002C4357">
              <w:rPr>
                <w:rFonts w:cs="Times New Roman"/>
                <w:sz w:val="20"/>
                <w:szCs w:val="20"/>
              </w:rPr>
              <w:t>Общая вместимость укрытий (проектная)</w:t>
            </w:r>
          </w:p>
        </w:tc>
        <w:tc>
          <w:tcPr>
            <w:tcW w:w="1368" w:type="dxa"/>
            <w:noWrap/>
          </w:tcPr>
          <w:p w:rsidR="00294AF5" w:rsidRPr="002C4357" w:rsidRDefault="00294AF5" w:rsidP="00B150E6">
            <w:pPr>
              <w:widowControl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2C4357">
              <w:rPr>
                <w:rFonts w:cs="Times New Roman"/>
                <w:sz w:val="20"/>
                <w:szCs w:val="20"/>
              </w:rPr>
              <w:t>тыс. чел.</w:t>
            </w:r>
          </w:p>
        </w:tc>
        <w:tc>
          <w:tcPr>
            <w:tcW w:w="1935" w:type="dxa"/>
            <w:noWrap/>
          </w:tcPr>
          <w:p w:rsidR="00294AF5" w:rsidRPr="002C4357" w:rsidRDefault="00294AF5" w:rsidP="00F52419">
            <w:pPr>
              <w:widowControl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5" w:type="dxa"/>
            <w:noWrap/>
          </w:tcPr>
          <w:p w:rsidR="00294AF5" w:rsidRPr="002C4357" w:rsidRDefault="00294AF5" w:rsidP="00F52419">
            <w:pPr>
              <w:widowControl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noWrap/>
          </w:tcPr>
          <w:p w:rsidR="00294AF5" w:rsidRPr="002C4357" w:rsidRDefault="00294AF5" w:rsidP="00F52419">
            <w:pPr>
              <w:widowControl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294AF5" w:rsidRPr="002C4357" w:rsidRDefault="00294AF5" w:rsidP="00F52419">
            <w:pPr>
              <w:widowControl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:rsidR="00294AF5" w:rsidRPr="001B32B9" w:rsidRDefault="00294AF5" w:rsidP="00294AF5">
      <w:pPr>
        <w:widowControl w:val="0"/>
        <w:outlineLvl w:val="0"/>
        <w:rPr>
          <w:rFonts w:eastAsia="Times New Roman" w:cs="Times New Roman"/>
          <w:szCs w:val="24"/>
          <w:lang w:eastAsia="ru-RU"/>
        </w:rPr>
      </w:pPr>
      <w:r w:rsidRPr="001B32B9">
        <w:rPr>
          <w:rFonts w:eastAsia="Times New Roman" w:cs="Times New Roman"/>
          <w:szCs w:val="24"/>
          <w:lang w:eastAsia="ru-RU"/>
        </w:rPr>
        <w:t>В графе «Примечание» указываются причины изменения показателей и при необходимости другие сведения.</w:t>
      </w:r>
    </w:p>
    <w:p w:rsidR="00D030B3" w:rsidRDefault="00D030B3" w:rsidP="00746D35">
      <w:pPr>
        <w:widowControl w:val="0"/>
        <w:ind w:firstLine="0"/>
        <w:jc w:val="right"/>
        <w:outlineLvl w:val="0"/>
        <w:rPr>
          <w:rFonts w:eastAsia="Times New Roman" w:cs="Times New Roman"/>
          <w:szCs w:val="24"/>
          <w:lang w:eastAsia="ru-RU"/>
        </w:rPr>
      </w:pPr>
    </w:p>
    <w:p w:rsidR="00AB5C34" w:rsidRDefault="00AB5C34" w:rsidP="00746D35">
      <w:pPr>
        <w:widowControl w:val="0"/>
        <w:ind w:firstLine="0"/>
        <w:jc w:val="right"/>
        <w:outlineLvl w:val="0"/>
        <w:rPr>
          <w:rFonts w:eastAsia="Times New Roman" w:cs="Times New Roman"/>
          <w:szCs w:val="24"/>
          <w:lang w:eastAsia="ru-RU"/>
        </w:rPr>
      </w:pPr>
    </w:p>
    <w:p w:rsidR="00294AF5" w:rsidRPr="001B32B9" w:rsidRDefault="00294AF5" w:rsidP="00746D35">
      <w:pPr>
        <w:widowControl w:val="0"/>
        <w:ind w:firstLine="0"/>
        <w:jc w:val="right"/>
        <w:outlineLvl w:val="0"/>
        <w:rPr>
          <w:rFonts w:eastAsia="Times New Roman" w:cs="Times New Roman"/>
          <w:szCs w:val="24"/>
          <w:lang w:eastAsia="ru-RU"/>
        </w:rPr>
      </w:pPr>
      <w:r w:rsidRPr="001B32B9">
        <w:rPr>
          <w:rFonts w:eastAsia="Times New Roman" w:cs="Times New Roman"/>
          <w:szCs w:val="24"/>
          <w:lang w:eastAsia="ru-RU"/>
        </w:rPr>
        <w:lastRenderedPageBreak/>
        <w:t xml:space="preserve">Приложение </w:t>
      </w:r>
      <w:r>
        <w:rPr>
          <w:rFonts w:eastAsia="Times New Roman" w:cs="Times New Roman"/>
          <w:szCs w:val="24"/>
          <w:lang w:eastAsia="ru-RU"/>
        </w:rPr>
        <w:t>№</w:t>
      </w:r>
      <w:r w:rsidRPr="001B32B9">
        <w:rPr>
          <w:rFonts w:eastAsia="Times New Roman" w:cs="Times New Roman"/>
          <w:szCs w:val="24"/>
          <w:lang w:eastAsia="ru-RU"/>
        </w:rPr>
        <w:t xml:space="preserve"> 1</w:t>
      </w:r>
    </w:p>
    <w:p w:rsidR="00294AF5" w:rsidRPr="001B32B9" w:rsidRDefault="00294AF5" w:rsidP="00294AF5">
      <w:pPr>
        <w:widowControl w:val="0"/>
        <w:jc w:val="right"/>
        <w:rPr>
          <w:rFonts w:eastAsia="Times New Roman" w:cs="Times New Roman"/>
          <w:szCs w:val="24"/>
          <w:lang w:eastAsia="ru-RU"/>
        </w:rPr>
      </w:pPr>
      <w:r w:rsidRPr="001B32B9">
        <w:rPr>
          <w:rFonts w:eastAsia="Times New Roman" w:cs="Times New Roman"/>
          <w:szCs w:val="24"/>
          <w:lang w:eastAsia="ru-RU"/>
        </w:rPr>
        <w:t>к форме 1/ИТМ ГО</w:t>
      </w:r>
    </w:p>
    <w:p w:rsidR="00294AF5" w:rsidRPr="00F52419" w:rsidRDefault="00294AF5" w:rsidP="00294AF5">
      <w:pPr>
        <w:widowControl w:val="0"/>
        <w:jc w:val="center"/>
        <w:outlineLvl w:val="0"/>
        <w:rPr>
          <w:rFonts w:eastAsia="Times New Roman" w:cs="Times New Roman"/>
          <w:b/>
          <w:szCs w:val="24"/>
          <w:lang w:eastAsia="ru-RU"/>
        </w:rPr>
      </w:pPr>
      <w:r w:rsidRPr="00F52419">
        <w:rPr>
          <w:rFonts w:eastAsia="Times New Roman" w:cs="Times New Roman"/>
          <w:b/>
          <w:szCs w:val="24"/>
          <w:lang w:eastAsia="ru-RU"/>
        </w:rPr>
        <w:t xml:space="preserve">Перечень приватизированных ЗС ГО </w:t>
      </w:r>
    </w:p>
    <w:p w:rsidR="00294AF5" w:rsidRPr="00F52419" w:rsidRDefault="00AB5C34" w:rsidP="00294AF5">
      <w:pPr>
        <w:widowControl w:val="0"/>
        <w:jc w:val="center"/>
        <w:rPr>
          <w:rFonts w:eastAsia="Times New Roman" w:cs="Times New Roman"/>
          <w:b/>
          <w:szCs w:val="24"/>
          <w:u w:val="single"/>
          <w:lang w:eastAsia="ru-RU"/>
        </w:rPr>
      </w:pPr>
      <w:r>
        <w:rPr>
          <w:rFonts w:eastAsia="Times New Roman" w:cs="Times New Roman"/>
          <w:b/>
          <w:szCs w:val="24"/>
          <w:u w:val="single"/>
          <w:lang w:eastAsia="ru-RU"/>
        </w:rPr>
        <w:t>________________________________________</w:t>
      </w:r>
    </w:p>
    <w:p w:rsidR="00294AF5" w:rsidRPr="00016EB8" w:rsidRDefault="00294AF5" w:rsidP="00294AF5">
      <w:pPr>
        <w:widowControl w:val="0"/>
        <w:jc w:val="center"/>
        <w:rPr>
          <w:rFonts w:eastAsia="Times New Roman" w:cs="Times New Roman"/>
          <w:sz w:val="20"/>
          <w:szCs w:val="24"/>
          <w:lang w:eastAsia="ru-RU"/>
        </w:rPr>
      </w:pPr>
      <w:r w:rsidRPr="00016EB8">
        <w:rPr>
          <w:rFonts w:eastAsia="Times New Roman" w:cs="Times New Roman"/>
          <w:sz w:val="20"/>
          <w:szCs w:val="24"/>
          <w:lang w:eastAsia="ru-RU"/>
        </w:rPr>
        <w:t>(субъект Российской Федерации, федеральный округ)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4"/>
        <w:gridCol w:w="1674"/>
        <w:gridCol w:w="3277"/>
        <w:gridCol w:w="1928"/>
        <w:gridCol w:w="1965"/>
        <w:gridCol w:w="1944"/>
        <w:gridCol w:w="1935"/>
        <w:gridCol w:w="1907"/>
      </w:tblGrid>
      <w:tr w:rsidR="00294AF5" w:rsidRPr="006F2CF1" w:rsidTr="00294AF5">
        <w:tc>
          <w:tcPr>
            <w:tcW w:w="236" w:type="pct"/>
          </w:tcPr>
          <w:p w:rsidR="00294AF5" w:rsidRPr="006F2CF1" w:rsidRDefault="00294AF5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  <w:r w:rsidRPr="006F2CF1">
              <w:rPr>
                <w:sz w:val="20"/>
                <w:szCs w:val="20"/>
              </w:rPr>
              <w:t>№</w:t>
            </w:r>
          </w:p>
          <w:p w:rsidR="00294AF5" w:rsidRPr="006F2CF1" w:rsidRDefault="00294AF5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  <w:proofErr w:type="gramStart"/>
            <w:r w:rsidRPr="006F2CF1">
              <w:rPr>
                <w:sz w:val="20"/>
                <w:szCs w:val="20"/>
              </w:rPr>
              <w:t>п</w:t>
            </w:r>
            <w:proofErr w:type="gramEnd"/>
            <w:r w:rsidRPr="006F2CF1">
              <w:rPr>
                <w:sz w:val="20"/>
                <w:szCs w:val="20"/>
              </w:rPr>
              <w:t>/п</w:t>
            </w:r>
          </w:p>
        </w:tc>
        <w:tc>
          <w:tcPr>
            <w:tcW w:w="545" w:type="pct"/>
          </w:tcPr>
          <w:p w:rsidR="00294AF5" w:rsidRPr="006F2CF1" w:rsidRDefault="00294AF5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  <w:r w:rsidRPr="006F2CF1">
              <w:rPr>
                <w:sz w:val="20"/>
                <w:szCs w:val="20"/>
              </w:rPr>
              <w:t>Инвентарный номер ЗС ГО</w:t>
            </w:r>
          </w:p>
        </w:tc>
        <w:tc>
          <w:tcPr>
            <w:tcW w:w="1067" w:type="pct"/>
          </w:tcPr>
          <w:p w:rsidR="00294AF5" w:rsidRPr="006F2CF1" w:rsidRDefault="00294AF5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  <w:r w:rsidRPr="006F2CF1">
              <w:rPr>
                <w:sz w:val="20"/>
                <w:szCs w:val="20"/>
              </w:rPr>
              <w:t>Адрес (место расположения)</w:t>
            </w:r>
          </w:p>
        </w:tc>
        <w:tc>
          <w:tcPr>
            <w:tcW w:w="628" w:type="pct"/>
          </w:tcPr>
          <w:p w:rsidR="00294AF5" w:rsidRPr="006F2CF1" w:rsidRDefault="00294AF5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  <w:r w:rsidRPr="006F2CF1">
              <w:rPr>
                <w:sz w:val="20"/>
                <w:szCs w:val="20"/>
              </w:rPr>
              <w:t>Организация, в собственности которой находится ЗС ГО/ численность НРС организации</w:t>
            </w:r>
          </w:p>
        </w:tc>
        <w:tc>
          <w:tcPr>
            <w:tcW w:w="640" w:type="pct"/>
          </w:tcPr>
          <w:p w:rsidR="00294AF5" w:rsidRPr="006F2CF1" w:rsidRDefault="00294AF5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  <w:r w:rsidRPr="006F2CF1">
              <w:rPr>
                <w:sz w:val="20"/>
                <w:szCs w:val="20"/>
              </w:rPr>
              <w:t>Номер и дата договора (документа), подтверждающего продажу (приватизацию) ЗС ГО</w:t>
            </w:r>
          </w:p>
        </w:tc>
        <w:tc>
          <w:tcPr>
            <w:tcW w:w="633" w:type="pct"/>
          </w:tcPr>
          <w:p w:rsidR="00294AF5" w:rsidRPr="006F2CF1" w:rsidRDefault="00294AF5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  <w:r w:rsidRPr="006F2CF1">
              <w:rPr>
                <w:sz w:val="20"/>
                <w:szCs w:val="20"/>
              </w:rPr>
              <w:t>Номер и дата наименование судебного органа, рассмотревшего вопрос приватизации ЗС ГО</w:t>
            </w:r>
          </w:p>
        </w:tc>
        <w:tc>
          <w:tcPr>
            <w:tcW w:w="630" w:type="pct"/>
          </w:tcPr>
          <w:p w:rsidR="00294AF5" w:rsidRPr="006F2CF1" w:rsidRDefault="00294AF5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  <w:r w:rsidRPr="006F2CF1">
              <w:rPr>
                <w:sz w:val="20"/>
                <w:szCs w:val="20"/>
              </w:rPr>
              <w:t>Суть судебного решения в отношении законности продажи (приватизации) объекта ГО</w:t>
            </w:r>
          </w:p>
        </w:tc>
        <w:tc>
          <w:tcPr>
            <w:tcW w:w="621" w:type="pct"/>
          </w:tcPr>
          <w:p w:rsidR="00294AF5" w:rsidRPr="006F2CF1" w:rsidRDefault="00294AF5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  <w:r w:rsidRPr="006F2CF1">
              <w:rPr>
                <w:sz w:val="20"/>
                <w:szCs w:val="20"/>
              </w:rPr>
              <w:t>Состояние ЗС ГО (готово, ограниченно готово или не готово)</w:t>
            </w:r>
          </w:p>
        </w:tc>
      </w:tr>
      <w:tr w:rsidR="00294AF5" w:rsidRPr="006F2CF1" w:rsidTr="00B150E6">
        <w:tc>
          <w:tcPr>
            <w:tcW w:w="5000" w:type="pct"/>
            <w:gridSpan w:val="8"/>
          </w:tcPr>
          <w:p w:rsidR="00294AF5" w:rsidRPr="006F2CF1" w:rsidRDefault="00294AF5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  <w:r w:rsidRPr="006F2CF1">
              <w:rPr>
                <w:sz w:val="20"/>
                <w:szCs w:val="20"/>
              </w:rPr>
              <w:t>Наименование субъекта РФ</w:t>
            </w:r>
          </w:p>
        </w:tc>
      </w:tr>
      <w:tr w:rsidR="00294AF5" w:rsidRPr="006F2CF1" w:rsidTr="00B150E6">
        <w:tc>
          <w:tcPr>
            <w:tcW w:w="5000" w:type="pct"/>
            <w:gridSpan w:val="8"/>
          </w:tcPr>
          <w:p w:rsidR="00294AF5" w:rsidRPr="006F2CF1" w:rsidRDefault="00294AF5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  <w:r w:rsidRPr="006F2CF1">
              <w:rPr>
                <w:sz w:val="20"/>
                <w:szCs w:val="20"/>
              </w:rPr>
              <w:t>Убежища</w:t>
            </w:r>
          </w:p>
        </w:tc>
      </w:tr>
      <w:tr w:rsidR="00294AF5" w:rsidRPr="006F2CF1" w:rsidTr="00294AF5">
        <w:tc>
          <w:tcPr>
            <w:tcW w:w="236" w:type="pct"/>
          </w:tcPr>
          <w:p w:rsidR="00294AF5" w:rsidRPr="006F2CF1" w:rsidRDefault="00294AF5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45" w:type="pct"/>
          </w:tcPr>
          <w:p w:rsidR="00294AF5" w:rsidRPr="006F2CF1" w:rsidRDefault="00294AF5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pct"/>
          </w:tcPr>
          <w:p w:rsidR="00294AF5" w:rsidRPr="006F2CF1" w:rsidRDefault="00294AF5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8" w:type="pct"/>
          </w:tcPr>
          <w:p w:rsidR="00294AF5" w:rsidRPr="006F2CF1" w:rsidRDefault="00294AF5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pct"/>
          </w:tcPr>
          <w:p w:rsidR="00294AF5" w:rsidRPr="006F2CF1" w:rsidRDefault="00294AF5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33" w:type="pct"/>
          </w:tcPr>
          <w:p w:rsidR="00294AF5" w:rsidRPr="006F2CF1" w:rsidRDefault="00294AF5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pct"/>
          </w:tcPr>
          <w:p w:rsidR="00294AF5" w:rsidRPr="006F2CF1" w:rsidRDefault="00294AF5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1" w:type="pct"/>
          </w:tcPr>
          <w:p w:rsidR="00294AF5" w:rsidRPr="006F2CF1" w:rsidRDefault="00294AF5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294AF5" w:rsidRPr="006F2CF1" w:rsidTr="00B150E6">
        <w:tc>
          <w:tcPr>
            <w:tcW w:w="5000" w:type="pct"/>
            <w:gridSpan w:val="8"/>
          </w:tcPr>
          <w:p w:rsidR="00294AF5" w:rsidRPr="006F2CF1" w:rsidRDefault="00294AF5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  <w:r w:rsidRPr="006F2CF1">
              <w:rPr>
                <w:sz w:val="20"/>
                <w:szCs w:val="20"/>
              </w:rPr>
              <w:t>ПРУ</w:t>
            </w:r>
          </w:p>
        </w:tc>
      </w:tr>
      <w:tr w:rsidR="00294AF5" w:rsidRPr="006F2CF1" w:rsidTr="00294AF5">
        <w:tc>
          <w:tcPr>
            <w:tcW w:w="236" w:type="pct"/>
          </w:tcPr>
          <w:p w:rsidR="00294AF5" w:rsidRPr="006F2CF1" w:rsidRDefault="00294AF5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45" w:type="pct"/>
          </w:tcPr>
          <w:p w:rsidR="00294AF5" w:rsidRPr="006F2CF1" w:rsidRDefault="00294AF5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pct"/>
          </w:tcPr>
          <w:p w:rsidR="00294AF5" w:rsidRPr="006F2CF1" w:rsidRDefault="00294AF5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8" w:type="pct"/>
          </w:tcPr>
          <w:p w:rsidR="00294AF5" w:rsidRPr="006F2CF1" w:rsidRDefault="00294AF5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pct"/>
          </w:tcPr>
          <w:p w:rsidR="00294AF5" w:rsidRPr="006F2CF1" w:rsidRDefault="00294AF5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33" w:type="pct"/>
          </w:tcPr>
          <w:p w:rsidR="00294AF5" w:rsidRPr="006F2CF1" w:rsidRDefault="00294AF5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pct"/>
          </w:tcPr>
          <w:p w:rsidR="00294AF5" w:rsidRPr="006F2CF1" w:rsidRDefault="00294AF5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1" w:type="pct"/>
          </w:tcPr>
          <w:p w:rsidR="00294AF5" w:rsidRPr="006F2CF1" w:rsidRDefault="00294AF5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294AF5" w:rsidRPr="006F2CF1" w:rsidTr="00B150E6">
        <w:tc>
          <w:tcPr>
            <w:tcW w:w="5000" w:type="pct"/>
            <w:gridSpan w:val="8"/>
          </w:tcPr>
          <w:p w:rsidR="00294AF5" w:rsidRPr="006F2CF1" w:rsidRDefault="00294AF5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  <w:r w:rsidRPr="006F2CF1">
              <w:rPr>
                <w:sz w:val="20"/>
                <w:szCs w:val="20"/>
              </w:rPr>
              <w:t>Укрытия</w:t>
            </w:r>
          </w:p>
        </w:tc>
      </w:tr>
      <w:tr w:rsidR="00294AF5" w:rsidRPr="006F2CF1" w:rsidTr="00294AF5">
        <w:tc>
          <w:tcPr>
            <w:tcW w:w="236" w:type="pct"/>
          </w:tcPr>
          <w:p w:rsidR="00294AF5" w:rsidRPr="006F2CF1" w:rsidRDefault="00294AF5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45" w:type="pct"/>
          </w:tcPr>
          <w:p w:rsidR="00294AF5" w:rsidRPr="006F2CF1" w:rsidRDefault="00294AF5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pct"/>
          </w:tcPr>
          <w:p w:rsidR="00294AF5" w:rsidRPr="006F2CF1" w:rsidRDefault="00294AF5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8" w:type="pct"/>
          </w:tcPr>
          <w:p w:rsidR="00294AF5" w:rsidRPr="006F2CF1" w:rsidRDefault="00294AF5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pct"/>
          </w:tcPr>
          <w:p w:rsidR="00294AF5" w:rsidRPr="006F2CF1" w:rsidRDefault="00294AF5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33" w:type="pct"/>
          </w:tcPr>
          <w:p w:rsidR="00294AF5" w:rsidRPr="006F2CF1" w:rsidRDefault="00294AF5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pct"/>
          </w:tcPr>
          <w:p w:rsidR="00294AF5" w:rsidRPr="006F2CF1" w:rsidRDefault="00294AF5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1" w:type="pct"/>
          </w:tcPr>
          <w:p w:rsidR="00294AF5" w:rsidRPr="006F2CF1" w:rsidRDefault="00294AF5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</w:p>
        </w:tc>
      </w:tr>
    </w:tbl>
    <w:p w:rsidR="00294AF5" w:rsidRPr="003813D4" w:rsidRDefault="003813D4" w:rsidP="003813D4">
      <w:pPr>
        <w:widowControl w:val="0"/>
        <w:jc w:val="center"/>
        <w:rPr>
          <w:rFonts w:eastAsia="Times New Roman" w:cs="Times New Roman"/>
          <w:b/>
          <w:szCs w:val="24"/>
          <w:lang w:eastAsia="ru-RU"/>
        </w:rPr>
      </w:pPr>
      <w:r>
        <w:rPr>
          <w:rFonts w:eastAsia="Times New Roman" w:cs="Times New Roman"/>
          <w:b/>
          <w:szCs w:val="24"/>
          <w:lang w:eastAsia="ru-RU"/>
        </w:rPr>
        <w:t>Отсутствуют</w:t>
      </w:r>
    </w:p>
    <w:p w:rsidR="00294AF5" w:rsidRPr="001B32B9" w:rsidRDefault="00294AF5" w:rsidP="00294AF5">
      <w:pPr>
        <w:widowControl w:val="0"/>
        <w:jc w:val="right"/>
        <w:outlineLvl w:val="0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Приложение № 2</w:t>
      </w:r>
    </w:p>
    <w:p w:rsidR="00294AF5" w:rsidRDefault="00294AF5" w:rsidP="00294AF5">
      <w:pPr>
        <w:widowControl w:val="0"/>
        <w:jc w:val="right"/>
        <w:rPr>
          <w:rFonts w:eastAsia="Times New Roman" w:cs="Times New Roman"/>
          <w:szCs w:val="24"/>
          <w:lang w:eastAsia="ru-RU"/>
        </w:rPr>
      </w:pPr>
      <w:r w:rsidRPr="001B32B9">
        <w:rPr>
          <w:rFonts w:eastAsia="Times New Roman" w:cs="Times New Roman"/>
          <w:szCs w:val="24"/>
          <w:lang w:eastAsia="ru-RU"/>
        </w:rPr>
        <w:t>к форме 1/ИТМ ГО</w:t>
      </w:r>
    </w:p>
    <w:p w:rsidR="00F52419" w:rsidRDefault="00F52419" w:rsidP="00294AF5">
      <w:pPr>
        <w:widowControl w:val="0"/>
        <w:jc w:val="right"/>
        <w:rPr>
          <w:rFonts w:eastAsia="Times New Roman" w:cs="Times New Roman"/>
          <w:szCs w:val="24"/>
          <w:lang w:eastAsia="ru-RU"/>
        </w:rPr>
      </w:pPr>
    </w:p>
    <w:p w:rsidR="00294AF5" w:rsidRPr="00F52419" w:rsidRDefault="00294AF5" w:rsidP="00294AF5">
      <w:pPr>
        <w:widowControl w:val="0"/>
        <w:jc w:val="center"/>
        <w:rPr>
          <w:rFonts w:eastAsia="Times New Roman" w:cs="Times New Roman"/>
          <w:b/>
          <w:szCs w:val="24"/>
          <w:lang w:eastAsia="ru-RU"/>
        </w:rPr>
      </w:pPr>
      <w:r w:rsidRPr="00F52419">
        <w:rPr>
          <w:rFonts w:eastAsia="Times New Roman" w:cs="Times New Roman"/>
          <w:b/>
          <w:szCs w:val="24"/>
          <w:lang w:eastAsia="ru-RU"/>
        </w:rPr>
        <w:t>Перечень снятых с учета ЗС ГО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8"/>
        <w:gridCol w:w="1683"/>
        <w:gridCol w:w="3326"/>
        <w:gridCol w:w="1971"/>
        <w:gridCol w:w="1941"/>
        <w:gridCol w:w="1882"/>
        <w:gridCol w:w="1898"/>
        <w:gridCol w:w="1925"/>
      </w:tblGrid>
      <w:tr w:rsidR="00294AF5" w:rsidRPr="006F2CF1" w:rsidTr="00B150E6">
        <w:tc>
          <w:tcPr>
            <w:tcW w:w="237" w:type="pct"/>
          </w:tcPr>
          <w:p w:rsidR="00294AF5" w:rsidRPr="006F2CF1" w:rsidRDefault="00294AF5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  <w:r w:rsidRPr="006F2CF1">
              <w:rPr>
                <w:sz w:val="20"/>
                <w:szCs w:val="20"/>
              </w:rPr>
              <w:t>№</w:t>
            </w:r>
          </w:p>
          <w:p w:rsidR="00294AF5" w:rsidRPr="006F2CF1" w:rsidRDefault="00294AF5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  <w:proofErr w:type="gramStart"/>
            <w:r w:rsidRPr="006F2CF1">
              <w:rPr>
                <w:sz w:val="20"/>
                <w:szCs w:val="20"/>
              </w:rPr>
              <w:t>п</w:t>
            </w:r>
            <w:proofErr w:type="gramEnd"/>
            <w:r w:rsidRPr="006F2CF1">
              <w:rPr>
                <w:sz w:val="20"/>
                <w:szCs w:val="20"/>
              </w:rPr>
              <w:t>/п</w:t>
            </w:r>
          </w:p>
        </w:tc>
        <w:tc>
          <w:tcPr>
            <w:tcW w:w="548" w:type="pct"/>
          </w:tcPr>
          <w:p w:rsidR="00294AF5" w:rsidRPr="006F2CF1" w:rsidRDefault="00294AF5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  <w:r w:rsidRPr="006F2CF1">
              <w:rPr>
                <w:sz w:val="20"/>
                <w:szCs w:val="20"/>
              </w:rPr>
              <w:t>Инвентарный номер ЗС ГО</w:t>
            </w:r>
          </w:p>
        </w:tc>
        <w:tc>
          <w:tcPr>
            <w:tcW w:w="1083" w:type="pct"/>
          </w:tcPr>
          <w:p w:rsidR="00294AF5" w:rsidRPr="006F2CF1" w:rsidRDefault="00294AF5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  <w:r w:rsidRPr="006F2CF1">
              <w:rPr>
                <w:sz w:val="20"/>
                <w:szCs w:val="20"/>
              </w:rPr>
              <w:t>Адрес (место расположения)</w:t>
            </w:r>
          </w:p>
        </w:tc>
        <w:tc>
          <w:tcPr>
            <w:tcW w:w="642" w:type="pct"/>
          </w:tcPr>
          <w:p w:rsidR="00294AF5" w:rsidRPr="006F2CF1" w:rsidRDefault="00294AF5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  <w:r w:rsidRPr="006F2CF1">
              <w:rPr>
                <w:sz w:val="20"/>
                <w:szCs w:val="20"/>
              </w:rPr>
              <w:t>Организация</w:t>
            </w:r>
          </w:p>
          <w:p w:rsidR="00294AF5" w:rsidRPr="006F2CF1" w:rsidRDefault="00294AF5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  <w:r w:rsidRPr="006F2CF1">
              <w:rPr>
                <w:sz w:val="20"/>
                <w:szCs w:val="20"/>
              </w:rPr>
              <w:t xml:space="preserve"> балансодержатель</w:t>
            </w:r>
          </w:p>
        </w:tc>
        <w:tc>
          <w:tcPr>
            <w:tcW w:w="632" w:type="pct"/>
          </w:tcPr>
          <w:p w:rsidR="00294AF5" w:rsidRDefault="00294AF5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  <w:r w:rsidRPr="006F2CF1">
              <w:rPr>
                <w:sz w:val="20"/>
                <w:szCs w:val="20"/>
              </w:rPr>
              <w:t xml:space="preserve">Форма </w:t>
            </w:r>
          </w:p>
          <w:p w:rsidR="00294AF5" w:rsidRPr="006F2CF1" w:rsidRDefault="00294AF5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  <w:r w:rsidRPr="006F2CF1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613" w:type="pct"/>
          </w:tcPr>
          <w:p w:rsidR="00294AF5" w:rsidRPr="006F2CF1" w:rsidRDefault="00294AF5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  <w:r w:rsidRPr="006F2CF1">
              <w:rPr>
                <w:sz w:val="20"/>
                <w:szCs w:val="20"/>
              </w:rPr>
              <w:t>Номер и дата акта о снятии с учета</w:t>
            </w:r>
          </w:p>
        </w:tc>
        <w:tc>
          <w:tcPr>
            <w:tcW w:w="618" w:type="pct"/>
          </w:tcPr>
          <w:p w:rsidR="00294AF5" w:rsidRPr="006F2CF1" w:rsidRDefault="00294AF5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  <w:r w:rsidRPr="006F2CF1">
              <w:rPr>
                <w:sz w:val="20"/>
                <w:szCs w:val="20"/>
              </w:rPr>
              <w:t>Причина снятия с учета (по какому пункту снято)</w:t>
            </w:r>
          </w:p>
        </w:tc>
        <w:tc>
          <w:tcPr>
            <w:tcW w:w="627" w:type="pct"/>
          </w:tcPr>
          <w:p w:rsidR="00294AF5" w:rsidRPr="006F2CF1" w:rsidRDefault="00294AF5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  <w:r w:rsidRPr="006F2CF1">
              <w:rPr>
                <w:sz w:val="20"/>
                <w:szCs w:val="20"/>
              </w:rPr>
              <w:t>Примечание</w:t>
            </w:r>
          </w:p>
        </w:tc>
      </w:tr>
      <w:tr w:rsidR="00294AF5" w:rsidRPr="006F2CF1" w:rsidTr="00B150E6">
        <w:tc>
          <w:tcPr>
            <w:tcW w:w="5000" w:type="pct"/>
            <w:gridSpan w:val="8"/>
          </w:tcPr>
          <w:p w:rsidR="00294AF5" w:rsidRPr="006F2CF1" w:rsidRDefault="00294AF5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  <w:r w:rsidRPr="006F2CF1">
              <w:rPr>
                <w:sz w:val="20"/>
                <w:szCs w:val="20"/>
              </w:rPr>
              <w:t>Наименование субъекта РФ</w:t>
            </w:r>
          </w:p>
        </w:tc>
      </w:tr>
      <w:tr w:rsidR="00294AF5" w:rsidRPr="006F2CF1" w:rsidTr="00B150E6">
        <w:tc>
          <w:tcPr>
            <w:tcW w:w="5000" w:type="pct"/>
            <w:gridSpan w:val="8"/>
          </w:tcPr>
          <w:p w:rsidR="00294AF5" w:rsidRPr="006F2CF1" w:rsidRDefault="00294AF5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  <w:r w:rsidRPr="006F2CF1">
              <w:rPr>
                <w:sz w:val="20"/>
                <w:szCs w:val="20"/>
              </w:rPr>
              <w:t>Убежища</w:t>
            </w:r>
          </w:p>
        </w:tc>
      </w:tr>
      <w:tr w:rsidR="00294AF5" w:rsidRPr="006F2CF1" w:rsidTr="00B150E6">
        <w:tc>
          <w:tcPr>
            <w:tcW w:w="237" w:type="pct"/>
          </w:tcPr>
          <w:p w:rsidR="00294AF5" w:rsidRPr="006F2CF1" w:rsidRDefault="00294AF5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</w:tcPr>
          <w:p w:rsidR="00294AF5" w:rsidRPr="006F2CF1" w:rsidRDefault="00294AF5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pct"/>
          </w:tcPr>
          <w:p w:rsidR="00294AF5" w:rsidRPr="006F2CF1" w:rsidRDefault="00294AF5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pct"/>
          </w:tcPr>
          <w:p w:rsidR="00294AF5" w:rsidRPr="006F2CF1" w:rsidRDefault="00294AF5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pct"/>
          </w:tcPr>
          <w:p w:rsidR="00294AF5" w:rsidRPr="006F2CF1" w:rsidRDefault="00294AF5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13" w:type="pct"/>
          </w:tcPr>
          <w:p w:rsidR="00294AF5" w:rsidRPr="006F2CF1" w:rsidRDefault="00294AF5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18" w:type="pct"/>
          </w:tcPr>
          <w:p w:rsidR="00294AF5" w:rsidRPr="006F2CF1" w:rsidRDefault="00294AF5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pct"/>
          </w:tcPr>
          <w:p w:rsidR="00294AF5" w:rsidRPr="006F2CF1" w:rsidRDefault="00294AF5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294AF5" w:rsidRPr="006F2CF1" w:rsidTr="00B150E6">
        <w:tc>
          <w:tcPr>
            <w:tcW w:w="5000" w:type="pct"/>
            <w:gridSpan w:val="8"/>
          </w:tcPr>
          <w:p w:rsidR="00294AF5" w:rsidRPr="006F2CF1" w:rsidRDefault="00294AF5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  <w:r w:rsidRPr="006F2CF1">
              <w:rPr>
                <w:sz w:val="20"/>
                <w:szCs w:val="20"/>
              </w:rPr>
              <w:t>ПРУ</w:t>
            </w:r>
          </w:p>
        </w:tc>
      </w:tr>
      <w:tr w:rsidR="00294AF5" w:rsidRPr="006F2CF1" w:rsidTr="00B150E6">
        <w:tc>
          <w:tcPr>
            <w:tcW w:w="237" w:type="pct"/>
          </w:tcPr>
          <w:p w:rsidR="00294AF5" w:rsidRPr="006F2CF1" w:rsidRDefault="00294AF5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</w:tcPr>
          <w:p w:rsidR="00294AF5" w:rsidRPr="006F2CF1" w:rsidRDefault="00294AF5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pct"/>
          </w:tcPr>
          <w:p w:rsidR="00294AF5" w:rsidRPr="006F2CF1" w:rsidRDefault="00294AF5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pct"/>
          </w:tcPr>
          <w:p w:rsidR="00294AF5" w:rsidRPr="006F2CF1" w:rsidRDefault="00294AF5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pct"/>
          </w:tcPr>
          <w:p w:rsidR="00294AF5" w:rsidRPr="006F2CF1" w:rsidRDefault="00294AF5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13" w:type="pct"/>
          </w:tcPr>
          <w:p w:rsidR="00294AF5" w:rsidRPr="006F2CF1" w:rsidRDefault="00294AF5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18" w:type="pct"/>
          </w:tcPr>
          <w:p w:rsidR="00294AF5" w:rsidRPr="006F2CF1" w:rsidRDefault="00294AF5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pct"/>
          </w:tcPr>
          <w:p w:rsidR="00294AF5" w:rsidRPr="006F2CF1" w:rsidRDefault="00294AF5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294AF5" w:rsidRPr="006F2CF1" w:rsidTr="00B150E6">
        <w:tc>
          <w:tcPr>
            <w:tcW w:w="5000" w:type="pct"/>
            <w:gridSpan w:val="8"/>
          </w:tcPr>
          <w:p w:rsidR="00294AF5" w:rsidRPr="006F2CF1" w:rsidRDefault="00294AF5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  <w:r w:rsidRPr="006F2CF1">
              <w:rPr>
                <w:sz w:val="20"/>
                <w:szCs w:val="20"/>
              </w:rPr>
              <w:t>Укрытия</w:t>
            </w:r>
          </w:p>
        </w:tc>
      </w:tr>
      <w:tr w:rsidR="00294AF5" w:rsidRPr="006F2CF1" w:rsidTr="00B150E6">
        <w:tc>
          <w:tcPr>
            <w:tcW w:w="237" w:type="pct"/>
          </w:tcPr>
          <w:p w:rsidR="00294AF5" w:rsidRPr="006F2CF1" w:rsidRDefault="00294AF5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</w:tcPr>
          <w:p w:rsidR="00294AF5" w:rsidRPr="006F2CF1" w:rsidRDefault="00294AF5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pct"/>
          </w:tcPr>
          <w:p w:rsidR="00294AF5" w:rsidRPr="006F2CF1" w:rsidRDefault="00294AF5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pct"/>
          </w:tcPr>
          <w:p w:rsidR="00294AF5" w:rsidRPr="006F2CF1" w:rsidRDefault="00294AF5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pct"/>
          </w:tcPr>
          <w:p w:rsidR="00294AF5" w:rsidRPr="006F2CF1" w:rsidRDefault="00294AF5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13" w:type="pct"/>
          </w:tcPr>
          <w:p w:rsidR="00294AF5" w:rsidRPr="006F2CF1" w:rsidRDefault="00294AF5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18" w:type="pct"/>
          </w:tcPr>
          <w:p w:rsidR="00294AF5" w:rsidRPr="006F2CF1" w:rsidRDefault="00294AF5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pct"/>
          </w:tcPr>
          <w:p w:rsidR="00294AF5" w:rsidRPr="006F2CF1" w:rsidRDefault="00294AF5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</w:p>
        </w:tc>
      </w:tr>
    </w:tbl>
    <w:p w:rsidR="003813D4" w:rsidRPr="003813D4" w:rsidRDefault="003813D4" w:rsidP="00294AF5">
      <w:pPr>
        <w:pStyle w:val="a4"/>
        <w:jc w:val="center"/>
        <w:rPr>
          <w:rFonts w:ascii="Times New Roman" w:hAnsi="Times New Roman" w:cs="Times New Roman"/>
          <w:b/>
        </w:rPr>
      </w:pPr>
      <w:r w:rsidRPr="003813D4">
        <w:rPr>
          <w:rFonts w:ascii="Times New Roman" w:hAnsi="Times New Roman" w:cs="Times New Roman"/>
          <w:b/>
        </w:rPr>
        <w:t>Отсутствуют</w:t>
      </w:r>
    </w:p>
    <w:p w:rsidR="003813D4" w:rsidRPr="003813D4" w:rsidRDefault="003813D4" w:rsidP="003813D4">
      <w:pPr>
        <w:rPr>
          <w:lang w:eastAsia="ru-RU"/>
        </w:rPr>
      </w:pPr>
    </w:p>
    <w:p w:rsidR="003813D4" w:rsidRDefault="003813D4" w:rsidP="003813D4">
      <w:pPr>
        <w:rPr>
          <w:lang w:eastAsia="ru-RU"/>
        </w:rPr>
      </w:pPr>
    </w:p>
    <w:sectPr w:rsidR="003813D4" w:rsidSect="00F52419">
      <w:pgSz w:w="16840" w:h="11907" w:orient="landscape" w:code="9"/>
      <w:pgMar w:top="1134" w:right="851" w:bottom="851" w:left="851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233F0F"/>
    <w:multiLevelType w:val="hybridMultilevel"/>
    <w:tmpl w:val="B16643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AF5"/>
    <w:rsid w:val="000B4517"/>
    <w:rsid w:val="001A1BD7"/>
    <w:rsid w:val="00252C99"/>
    <w:rsid w:val="00294AF5"/>
    <w:rsid w:val="003813D4"/>
    <w:rsid w:val="003970A2"/>
    <w:rsid w:val="004069AF"/>
    <w:rsid w:val="00424818"/>
    <w:rsid w:val="00442DB8"/>
    <w:rsid w:val="00483FB6"/>
    <w:rsid w:val="005B51BC"/>
    <w:rsid w:val="00746D35"/>
    <w:rsid w:val="00792557"/>
    <w:rsid w:val="007C08FB"/>
    <w:rsid w:val="008708D6"/>
    <w:rsid w:val="008C0A04"/>
    <w:rsid w:val="00A072AE"/>
    <w:rsid w:val="00AB5C34"/>
    <w:rsid w:val="00B24C0A"/>
    <w:rsid w:val="00CF0BE8"/>
    <w:rsid w:val="00D030B3"/>
    <w:rsid w:val="00F17382"/>
    <w:rsid w:val="00F21C7E"/>
    <w:rsid w:val="00F24D96"/>
    <w:rsid w:val="00F52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AF587A-AABB-42AB-92EB-D1E8D7B9E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4AF5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294AF5"/>
    <w:pPr>
      <w:widowControl w:val="0"/>
      <w:outlineLvl w:val="1"/>
    </w:pPr>
    <w:rPr>
      <w:rFonts w:eastAsiaTheme="majorEastAsia" w:cstheme="majorBidi"/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94AF5"/>
    <w:rPr>
      <w:rFonts w:ascii="Times New Roman" w:eastAsiaTheme="majorEastAsia" w:hAnsi="Times New Roman" w:cstheme="majorBidi"/>
      <w:b/>
      <w:bCs/>
      <w:sz w:val="24"/>
      <w:szCs w:val="26"/>
    </w:rPr>
  </w:style>
  <w:style w:type="table" w:styleId="a3">
    <w:name w:val="Table Grid"/>
    <w:basedOn w:val="a1"/>
    <w:uiPriority w:val="59"/>
    <w:rsid w:val="00294A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Таблицы (моноширинный)"/>
    <w:basedOn w:val="a"/>
    <w:next w:val="a"/>
    <w:uiPriority w:val="99"/>
    <w:rsid w:val="00294AF5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="Times New Roman" w:hAnsi="Courier New" w:cs="Courier New"/>
      <w:szCs w:val="24"/>
      <w:lang w:eastAsia="ru-RU"/>
    </w:rPr>
  </w:style>
  <w:style w:type="paragraph" w:styleId="a5">
    <w:name w:val="List Paragraph"/>
    <w:basedOn w:val="a"/>
    <w:uiPriority w:val="34"/>
    <w:qFormat/>
    <w:rsid w:val="00294AF5"/>
    <w:pPr>
      <w:widowControl w:val="0"/>
      <w:ind w:firstLine="0"/>
      <w:jc w:val="left"/>
    </w:pPr>
    <w:rPr>
      <w:rFonts w:asciiTheme="minorHAnsi" w:hAnsiTheme="minorHAnsi"/>
      <w:sz w:val="22"/>
      <w:lang w:val="en-US"/>
    </w:rPr>
  </w:style>
  <w:style w:type="table" w:customStyle="1" w:styleId="4">
    <w:name w:val="Сетка таблицы4"/>
    <w:basedOn w:val="a1"/>
    <w:next w:val="a3"/>
    <w:uiPriority w:val="59"/>
    <w:rsid w:val="00294A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Алексеенко Андрей Николаевич</dc:creator>
  <cp:lastModifiedBy>Белоусов Николай Петрович</cp:lastModifiedBy>
  <cp:revision>12</cp:revision>
  <cp:lastPrinted>2016-12-04T11:35:00Z</cp:lastPrinted>
  <dcterms:created xsi:type="dcterms:W3CDTF">2019-11-14T10:28:00Z</dcterms:created>
  <dcterms:modified xsi:type="dcterms:W3CDTF">2020-01-24T07:04:00Z</dcterms:modified>
</cp:coreProperties>
</file>