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C6D" w:rsidRPr="00741995" w:rsidRDefault="00741995" w:rsidP="007419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/>
          <w:sz w:val="52"/>
          <w:szCs w:val="52"/>
          <w:lang w:eastAsia="ru-RU"/>
        </w:rPr>
      </w:pPr>
      <w:r w:rsidRPr="00741995">
        <w:rPr>
          <w:rFonts w:ascii="Times New Roman" w:eastAsia="Times New Roman" w:hAnsi="Times New Roman" w:cs="Times New Roman"/>
          <w:bCs/>
          <w:iCs/>
          <w:color w:val="000000"/>
          <w:sz w:val="52"/>
          <w:szCs w:val="52"/>
          <w:lang w:eastAsia="ru-RU"/>
        </w:rPr>
        <w:t>ПАМЯТКА ПО ОХРАНЕ ТРУДА</w:t>
      </w: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14C6D" w:rsidRDefault="00741995" w:rsidP="00741995">
      <w:pPr>
        <w:shd w:val="clear" w:color="auto" w:fill="FFFFFF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741995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33750" cy="4743450"/>
            <wp:effectExtent l="0" t="0" r="0" b="0"/>
            <wp:docPr id="4" name="Рисунок 4" descr="C:\Prof\Desktop\1bezopasTr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f\Desktop\1bezopasTru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741995" w:rsidRDefault="00741995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Отдел по труду и занятости </w:t>
      </w:r>
    </w:p>
    <w:p w:rsidR="00741995" w:rsidRDefault="00741995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управления экономики </w:t>
      </w:r>
    </w:p>
    <w:p w:rsidR="00114C6D" w:rsidRDefault="00741995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Администрации города Когалыма</w:t>
      </w: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14C6D" w:rsidRDefault="00114C6D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Охрана труда</w:t>
      </w:r>
      <w:r w:rsidR="00114C6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мероприятия;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Условия труда</w:t>
      </w: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совокупность факторов производственной среды и трудового процесса, оказывающих влияние на работоспособность и здоровье работника;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Вредный производственный фактор</w:t>
      </w:r>
      <w:r w:rsidR="00114C6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производственный фактор, воздействие которого на работника может привести к его заболеванию;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Опасный производственный фактор</w:t>
      </w:r>
      <w:r w:rsidR="00114C6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производственный фактор, воздействие которого на работника может привести к его травме;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Безопасные условия труда</w:t>
      </w:r>
      <w:r w:rsidR="00114C6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условия труда, при которых воздействие на работающих вредных или опасных производственных факторов либо уровни их воздействия не превышают установленных нормативов;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Техника безопасности</w:t>
      </w:r>
      <w:r w:rsidR="00114C6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система организационных и технических мероприятий и средств, предотвращающих воздействие на работающих опасных производственных факторов.</w:t>
      </w:r>
    </w:p>
    <w:p w:rsidR="00A17EEF" w:rsidRPr="00A17EEF" w:rsidRDefault="00A17EEF" w:rsidP="00A17EEF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546B88"/>
          <w:kern w:val="36"/>
          <w:sz w:val="26"/>
          <w:szCs w:val="26"/>
          <w:lang w:eastAsia="ru-RU"/>
        </w:rPr>
      </w:pPr>
      <w:r w:rsidRPr="00A17EEF">
        <w:rPr>
          <w:rFonts w:ascii="Times New Roman" w:eastAsia="Times New Roman" w:hAnsi="Times New Roman" w:cs="Times New Roman"/>
          <w:b/>
          <w:bCs/>
          <w:color w:val="546B88"/>
          <w:kern w:val="36"/>
          <w:sz w:val="26"/>
          <w:szCs w:val="26"/>
          <w:lang w:eastAsia="ru-RU"/>
        </w:rPr>
        <w:t> </w:t>
      </w:r>
    </w:p>
    <w:p w:rsidR="00A17EEF" w:rsidRPr="00A17EEF" w:rsidRDefault="00A17EEF" w:rsidP="00A17EEF">
      <w:pPr>
        <w:shd w:val="clear" w:color="auto" w:fill="FFFFFF"/>
        <w:spacing w:before="7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46B88"/>
          <w:kern w:val="36"/>
          <w:sz w:val="32"/>
          <w:szCs w:val="32"/>
          <w:lang w:eastAsia="ru-RU"/>
        </w:rPr>
      </w:pPr>
      <w:r w:rsidRPr="00A17EE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Обязанности работодателя по обеспечению безопасных и здоровых условий труда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Основы законодательства Российской Федерации об охране труда возлагают ответственность за состояние условий и охраны труда на предприятия </w:t>
      </w:r>
      <w:proofErr w:type="gramStart"/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  на</w:t>
      </w:r>
      <w:proofErr w:type="gramEnd"/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работодателя.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 Основами законодательства работодатель обязан обеспечить: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безопасность при эксплуатации производственных зданий, сооружений, оборудования;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безопасность технологических процессов и применяемых в производстве сырья и материалов, а также эффективную эксплуатацию средств коллективной и индивидуальной защиты;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выполнение требований законодательных и иных нормативных правовых актов по охране труда на каждом рабочем месте;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организацию надлежащего санитарно-бытового и лечебно-профилактического обслуживания работников;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режим труда и отдыха работников, установленный законодательством;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выдачу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производстве с вредными и опасными условиями труда, а также на работах, связанных с загрязнением;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эффективный контроль за уровнем воздействия вредных и опасных производственных факторов на здоровье работников;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возмещение вреда, причиненного работникам в результате увечья, профессионального заболевания либо иных повреждений здоровья, связанных с исполнением ими трудовых обязанностей;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обучение, инструктаж работников и проверку знаний работниками норм, правил и инструкций по охране труда;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информирование работников о состоянии условий и охраны труда на рабочем месте, о существующем риске повреждения здоровья и полагающихся работникам средствах индивидуальной защиты, компенсациях и льготах;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допуск представителей органов государственного надзора и контроля и общественного контроля для осуществления их функций; предоставление им необходимой информации;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своевременную уплату штрафа, наложенного органами государственного надзора и контроля за нарушение законодательства об охране труда и нормативных правовых актов по безопасности и гигиене труда;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необходимые меры по обеспечению сохранения жизни и здоровья работников при возникновении аварийных ситуаций, в том числе надлежащие меры по оказанию первой помощи пострадавшему;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обязательное страхование работников от временной нетрудоспособности вследствие заболевания, а также от несчастных случаев на производстве и профессиональных заболеваний.</w:t>
      </w:r>
    </w:p>
    <w:p w:rsidR="00A17EEF" w:rsidRPr="00A17EEF" w:rsidRDefault="00A17EEF" w:rsidP="00A17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546B88"/>
          <w:kern w:val="36"/>
          <w:sz w:val="32"/>
          <w:szCs w:val="32"/>
          <w:lang w:eastAsia="ru-RU"/>
        </w:rPr>
      </w:pPr>
      <w:r w:rsidRPr="00A17EE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Положения по возложению функций по обеспечению охраны труда на руководителей и специалистов организаций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Положения разрабатываются в соответствии с Основами законодательства Российской Федерации об охране труда, Трудовым кодексом Российской Федерации и другими нормативными правовыми актами по охране труда в целях оказания помощи работодателям (руководителям организаций) в распределении функций и обязанностей по обеспечению охраны труда в организациях между структурными подразделениями, руководителями и специалистами.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Положениями устанавливаются основные обязанности должностных лиц (руководителей и специалистов) организации по обеспечению здоровых и безопасных условий труда, соблюдению требований законодательных и нормативных правовых актов по охране труда.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Общее руководство работой по охране труда в структурных подразделениях организации осуществляет работодатель.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Непосредственное руководство работой по охране труда в организациях и ее структурных подразделениях осуществляет должностное лицо, на которое приказом возложены обязанности по обеспечению охраны труда в организации.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Заместители руководителя организации (работодателя), руководители (начальники) производств и участков, руководители функциональных служб осуществляют руководство деятельностью по охране труда соответствующих </w:t>
      </w: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подразделений и служб организации в соответствии с требованиями законодательных и нормативных правовых актов по охране труда.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Разработку и организацию разработок проектов нормативных и распорядительных документов по охране труда организации осуществляет руководитель службы охраны труда.</w:t>
      </w:r>
    </w:p>
    <w:p w:rsidR="00A17EEF" w:rsidRPr="00A17EEF" w:rsidRDefault="00A17EEF" w:rsidP="00A17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 как в соответствии с Основами законодательства Российской Федерации об охране труда служба охраны труда является подразделением управления охраной труда в организации, то на нее возлагается методическое руководство работой по охране труда и контроль за ее осуществлением в структурных подразделениях организации.</w:t>
      </w:r>
    </w:p>
    <w:p w:rsidR="00A17EEF" w:rsidRPr="00A17EEF" w:rsidRDefault="00A17EEF" w:rsidP="00A17EEF">
      <w:pPr>
        <w:shd w:val="clear" w:color="auto" w:fill="FFFFFF"/>
        <w:spacing w:before="7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46B88"/>
          <w:kern w:val="36"/>
          <w:sz w:val="32"/>
          <w:szCs w:val="32"/>
          <w:lang w:eastAsia="ru-RU"/>
        </w:rPr>
      </w:pPr>
      <w:r w:rsidRPr="00A17EE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Разработка и утверждение инструкций по охране труда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Ст. 212 ТК РФ</w:t>
      </w: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Работодатель обязан обеспечить разработку и утверждение с учетом мнения выборного профсоюзного или иного уполномоченного работниками органа инструкций по охране труда для работников.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Инструкция по охране труда является одним из видов локальных нормативных актов.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Инструкция — основной документ, которым должны руководствоваться рабочие и служащие при выполнении определенных работ с учетом местных условий.</w:t>
      </w:r>
    </w:p>
    <w:p w:rsidR="00114C6D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организации составляется перечень профессий и видов работ, по которым должны быть разработаны инструкции по охране труда. Перечень разрабатывается на основании утвержденного штатного расписания, утверждается руководителем организации, согласовывается с профсоюзным комитетом и рассылается во все структурные подразделения организации.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Инструкции по охране труда разрабатываются руководителями подразделений, а специалисты службы охраны труда (инженер по охране труда) оказывают методическую помощь в разработке инструкций.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Инструкции по охране труда утверждаются руководителем организации после согласования с соответствующим выборным профсоюзным органом, службой охраны труда, а в случае необходимости — другими службами и должностными лицами.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вводимых в действие новых производств, технологий допускается разработка временных инструкций до приемки указанных производств в эксплуатацию государственной приемочной комиссией или внедрения новых технологий.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Действующие в подразделении инструкции по охране труда для работников структурного подразделения организации, а также перечень этих инструкций хранятся у руководителя этого подразделения.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Инструкции следует выдавать в структурные подразделения только под роспись в журнале выдачи инструкций. Контрольный экземпляр инструкций хранится в службе охраны труда.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Местонахождение инструкции по охране труда для работников определяет руководитель структурного подразделения организации с учетом обеспечения доступности и удобства ознакомления с ними.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Инструкции по охране труда могут выдаваться работникам на руки для изучения при первичном инструктаже либо вывешиваться на рабочих местах или участках, либо храниться в ином месте, доступном для работников. Работники службы охраны труда обязаны своевременно производить замену инструкций.</w:t>
      </w:r>
    </w:p>
    <w:p w:rsidR="00A17EEF" w:rsidRPr="00A17EEF" w:rsidRDefault="00A17EEF" w:rsidP="00114C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546B88"/>
          <w:kern w:val="36"/>
          <w:sz w:val="32"/>
          <w:szCs w:val="32"/>
          <w:lang w:eastAsia="ru-RU"/>
        </w:rPr>
      </w:pPr>
      <w:r w:rsidRPr="00A17EE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Проведение инструктажей по охране труда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Ст. 212 ТК РФ</w:t>
      </w: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Работодатель обязан обеспечить: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обучение безопасным методам и приемам выполнения работ, инструктаж по охране труда, стажировку на рабочих местах и проверку знаний по охране труда;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труда.</w:t>
      </w:r>
    </w:p>
    <w:p w:rsidR="00A17EEF" w:rsidRPr="00A17EEF" w:rsidRDefault="00A17EEF" w:rsidP="00A17EEF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546B88"/>
          <w:kern w:val="36"/>
          <w:sz w:val="26"/>
          <w:szCs w:val="26"/>
          <w:lang w:eastAsia="ru-RU"/>
        </w:rPr>
      </w:pPr>
      <w:r w:rsidRPr="00A17EEF">
        <w:rPr>
          <w:rFonts w:ascii="Times New Roman" w:eastAsia="Times New Roman" w:hAnsi="Times New Roman" w:cs="Times New Roman"/>
          <w:b/>
          <w:bCs/>
          <w:color w:val="546B88"/>
          <w:kern w:val="36"/>
          <w:sz w:val="26"/>
          <w:szCs w:val="26"/>
          <w:lang w:eastAsia="ru-RU"/>
        </w:rPr>
        <w:t> 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546B88"/>
          <w:kern w:val="36"/>
          <w:sz w:val="32"/>
          <w:szCs w:val="32"/>
          <w:lang w:eastAsia="ru-RU"/>
        </w:rPr>
      </w:pPr>
      <w:r w:rsidRPr="00A17EE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Вводный инструктаж по охране труда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Вводный инструктаж по охране труда должен проводиться до начала работы со всеми вновь принимаемыми на постоянную работу лицами, с временными работниками, с командированными, учащимися и студентами, прибывшими на производственное обучение или практику, независимо от их образования, стажа работы в данной профессии или должности.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Целью вводного инструктажа в организации является ознакомление с специфическими условиями труда, правилами внутреннего трудового распорядка и основными вопросами охраны труда.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Вводный инструктаж должен проводить инженер по охране труда или другой специалист, на которого возложены обязанности по охране труда приказом по организации (далее — инженер по охране труда).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Вводный инструктаж должен проводиться по программе, разработанной службой (инженером) охраны труда и утверждается руководителем (главным инженером) организации после согласования с профсоюзным комитетом.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журнале регистрации вводного инструктажа по охране труда и в документе о приеме на работу делается запись о проведении инструктажа с обязательной подписью инструктируемого и инструктирующего.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7E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546B88"/>
          <w:kern w:val="36"/>
          <w:sz w:val="32"/>
          <w:szCs w:val="32"/>
          <w:lang w:eastAsia="ru-RU"/>
        </w:rPr>
      </w:pPr>
      <w:r w:rsidRPr="00A17EE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Первичный инструктаж по охране труда на рабочем месте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Первичный инструктаж на рабочем месте до начала производственной деятельности проводят: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 всеми вновь принятыми в организацию, переводимыми из одного подразделение в другое;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 работниками, выполняющими новую для них работу, командированными, временными работниками;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со строителями, выполняющими строительно-монтажные работы на территории действующей организации;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 студентами и учащимися, прибывшими на производственное обучение или практику перед выполнением новых видов работ.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Первичный инструктаж на рабочем месте проводят руководители производственных и структурных подразделений с каждым работником или учащимся индивидуально с практическим показом безопасных приемов и методов труда. Первичный инструктаж возможен с группой лиц, обслуживающих однотипное оборудование или занятых в пределах общего рабочего места.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Программу первичного инструктажа по охране труда разрабатывают руководители подразделений для отдельных профессий или видов работ с учетом требований стандартов, межотраслевых и отраслевых правил по охране труда, инструкций по охране труда, технической документации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546B88"/>
          <w:kern w:val="36"/>
          <w:sz w:val="26"/>
          <w:szCs w:val="26"/>
          <w:lang w:eastAsia="ru-RU"/>
        </w:rPr>
      </w:pPr>
      <w:r w:rsidRPr="00A17EEF">
        <w:rPr>
          <w:rFonts w:ascii="Times New Roman" w:eastAsia="Times New Roman" w:hAnsi="Times New Roman" w:cs="Times New Roman"/>
          <w:b/>
          <w:bCs/>
          <w:color w:val="546B88"/>
          <w:kern w:val="36"/>
          <w:sz w:val="26"/>
          <w:szCs w:val="26"/>
          <w:lang w:eastAsia="ru-RU"/>
        </w:rPr>
        <w:t> 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546B88"/>
          <w:kern w:val="36"/>
          <w:sz w:val="32"/>
          <w:szCs w:val="32"/>
          <w:lang w:eastAsia="ru-RU"/>
        </w:rPr>
      </w:pPr>
      <w:r w:rsidRPr="00A17EE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Повторный инструктаж по охране труда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Повторный инструктаж по охране труда проходят все работники, за исключением лиц, освобожденных от первичного инструктажа, независимо от их квалификации, стажа работы и образования. Периодичность повторного инструктажа не реже одного раза в 6 месяцев (возможно чаще по решению работодателя) по программе первичного инструктажа на рабочем месте в полном объеме. Организациями по согласованию с профсоюзными комитетами и соответствующими местными органами государственного надзора и контроля для некоторых категорий работников может быть установлен более продолжительный (до 1 года) срок проведения повторного инструктажа. Повторный инструктаж проводится индивидуально или с группой работников.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Повторный инструктаж по охране труда проводит руководитель подразделения. </w:t>
      </w:r>
    </w:p>
    <w:p w:rsidR="00114C6D" w:rsidRDefault="00114C6D" w:rsidP="00114C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546B88"/>
          <w:kern w:val="36"/>
          <w:sz w:val="32"/>
          <w:szCs w:val="32"/>
          <w:lang w:eastAsia="ru-RU"/>
        </w:rPr>
      </w:pPr>
      <w:r w:rsidRPr="00A17EE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Внеплановый инструктаж по охране труда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Внеплановый инструктаж по охране труда проводит руководитель подразделения в следующих случаях: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 введении в действие новых или переработанных стандартов, правил по охране труда и инструкций по охране труда;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 изменении технологического процесса, замене (или модернизации) оборудования, приспособлений и инструмента, сырья, материалов и других факторов;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 нарушении работниками и учащимися требований охраны труда, что может привести или привело к производственной травме, отравлению, аварии, взрыву, пожару;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 перерывах в работе: для работ, к которым предъявляются дополнительные (повышенные) требования охраны труда, — более чем на 30 дней; для остальных работ — 60 дней;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по требованию органов надзора и контроля;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Инструктаж проводится индивидуально или с группой работников одной профессии. Объем и содержание инструктажа определяют в зависимости от причин и обстоятельств, вызвавших необходимость его проведения.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регистрации внепланового инструктажа в Журнале регистрации указывается причина его проведения.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546B88"/>
          <w:kern w:val="36"/>
          <w:sz w:val="26"/>
          <w:szCs w:val="26"/>
          <w:lang w:eastAsia="ru-RU"/>
        </w:rPr>
      </w:pPr>
      <w:r w:rsidRPr="00A17EEF">
        <w:rPr>
          <w:rFonts w:ascii="Times New Roman" w:eastAsia="Times New Roman" w:hAnsi="Times New Roman" w:cs="Times New Roman"/>
          <w:b/>
          <w:bCs/>
          <w:color w:val="546B88"/>
          <w:kern w:val="36"/>
          <w:sz w:val="26"/>
          <w:szCs w:val="26"/>
          <w:lang w:eastAsia="ru-RU"/>
        </w:rPr>
        <w:t> 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546B88"/>
          <w:kern w:val="36"/>
          <w:sz w:val="32"/>
          <w:szCs w:val="32"/>
          <w:lang w:eastAsia="ru-RU"/>
        </w:rPr>
      </w:pPr>
      <w:r w:rsidRPr="00A17EE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Целевой инструктаж по охране труда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Целевой инструктаж по охране труда проводит руководитель подразделения: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-при выполнении разовых работ, не связанных с прямыми обязанностями по специальности (погрузка, выгрузка, уборка территории, </w:t>
      </w:r>
      <w:proofErr w:type="gramStart"/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какая либо</w:t>
      </w:r>
      <w:proofErr w:type="gramEnd"/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работа вне организации, цеха и т.п.);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 ликвидации последствий аварий, стихийных бедствий и катастроф;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 производстве работ, на которые оформляется наряд—допуск, разрешение и другие аналогичные документы (в них делают запись об инструктаже);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 проведении массовых мероприятий с учащимися (экскурсии в организацию, спортивные соревнования и др.).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546B88"/>
          <w:kern w:val="36"/>
          <w:sz w:val="26"/>
          <w:szCs w:val="26"/>
          <w:lang w:eastAsia="ru-RU"/>
        </w:rPr>
      </w:pPr>
      <w:r w:rsidRPr="00A17EEF">
        <w:rPr>
          <w:rFonts w:ascii="Times New Roman" w:eastAsia="Times New Roman" w:hAnsi="Times New Roman" w:cs="Times New Roman"/>
          <w:b/>
          <w:bCs/>
          <w:color w:val="546B88"/>
          <w:kern w:val="36"/>
          <w:sz w:val="26"/>
          <w:szCs w:val="26"/>
          <w:lang w:eastAsia="ru-RU"/>
        </w:rPr>
        <w:t> 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546B88"/>
          <w:kern w:val="36"/>
          <w:sz w:val="32"/>
          <w:szCs w:val="32"/>
          <w:lang w:eastAsia="ru-RU"/>
        </w:rPr>
      </w:pPr>
      <w:r w:rsidRPr="00A17EE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Обучение и проверка знаний по охране труда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организации с учетом отраслевой нормативно—технической документации, исходя из характера профессии, вида работ, специфики производства и условий труда должен быть, разработан перечень работ и профессий, по которым проводят обучение безопасным методам и приемам выполнения работ, а также порядок, форма, периодичность и продолжительность обучения. Перечень утверждается руководителем организации и согласовывается с профсоюзным комитетом.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рабочие, имеющие перерыв в работе по данному виду работ, должности, профессии более трех лет, а при работе с повышенной опасностью — более одного года, должны пройти обучение и проверку знаний по безопасности труда до начала самостоятельной работы.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организации должен быть разработан перечень профессий рабочих, работа по которым требует прохождения проверки знаний требований охраны труда.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 очередной проверкой знаний в организации проводятся занятия, лекции, семинары, консультации по вопросам охраны труда.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Проверка знаний по охране труда поступивших на работу руководителей и специалистов проводится не позднее одного месяца после назначения на должность, для работающих — не реже одного раза в три года.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организациях должны быть созданы комиссии двух уровней: одна комиссия по проверке званий руководителей и специалистов подразделений организации, вторая — по проверке знаний рабочих.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 обучающих организациях должны проходить обучение по охране труда руководители организаций, заместители руководителей организаций, курирующие вопросы охраны труда, специалисты служб охраны труда</w:t>
      </w:r>
      <w:proofErr w:type="gramStart"/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,</w:t>
      </w:r>
      <w:proofErr w:type="gramEnd"/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уполномоченные лица по охране труда профессиональных союзов и иных уполномоченных работниками представительных органов, члены комитетов (комиссий) по охране труда.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546B88"/>
          <w:kern w:val="36"/>
          <w:sz w:val="32"/>
          <w:szCs w:val="32"/>
          <w:lang w:eastAsia="ru-RU"/>
        </w:rPr>
      </w:pPr>
      <w:r w:rsidRPr="00A17EE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Проведение предварительных и периодических Медицинских осмотров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Ст.212 ТК РФ</w:t>
      </w: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Работодатель обязан обеспечить: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 (обследований) работников, а также внеочередных медицинских осмотров (обследований)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осмотров;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недопущение работников к исполнению ими трудовых обязанностей без прохождения обязательных медицинских осмотров, а также в случае медицинских противопоказаний.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Работники, занятые на тяжелых работах и на работах с вредными или опасными условиями труда (в том числе на подземных работах), а также на работах, связанных с движением транспорта, работники пищевой промышленности, общественного питания и торговли, водопроводных сооружений, </w:t>
      </w:r>
      <w:proofErr w:type="spellStart"/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лечебно</w:t>
      </w:r>
      <w:proofErr w:type="spellEnd"/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—профилактических и детских учреждений проходят обязательные предварительные при поступлении на работу и периодические медицинские осмотры. Работники проходят предварительный медицинский осмотр до заключения трудового договора.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Периодические медицинские осмотры осуществляются в соответствии с утвержденным порядком и медицинскими регламентами, включающими в себя перечень врачей, участвующих в проведении этих медицинских осмотров.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окончании прохождения предварительных и периодических медицинских осмотров медицинским учреждением работнику выдается заключительный акт по результатам медицинского осмотра, один экземпляр которого передается в организацию и хранятся в личном деле работающего.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заключительных актов по результатам медицинских осмотров составляется график прохождения периодических медицинских освидетельствований.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уклонении работника от прохождения медицинского освидетельствования работодатель обязан не допускать его к выполнению им трудовых обязанностей. Медосмотр проводится за счет работодателя.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46B88"/>
          <w:kern w:val="3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546B88"/>
          <w:kern w:val="36"/>
          <w:sz w:val="28"/>
          <w:szCs w:val="28"/>
          <w:lang w:eastAsia="ru-RU"/>
        </w:rPr>
        <w:t> 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546B88"/>
          <w:kern w:val="36"/>
          <w:sz w:val="32"/>
          <w:szCs w:val="32"/>
          <w:lang w:eastAsia="ru-RU"/>
        </w:rPr>
      </w:pPr>
      <w:r w:rsidRPr="00A17EE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lastRenderedPageBreak/>
        <w:t xml:space="preserve">Обеспечение спецодеждой, </w:t>
      </w:r>
      <w:proofErr w:type="spellStart"/>
      <w:r w:rsidRPr="00A17EE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спецобувью</w:t>
      </w:r>
      <w:proofErr w:type="spellEnd"/>
      <w:r w:rsidRPr="00A17EE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и другими средствами индивидуальной защиты, смывающими и обезвреживающими средствами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Ст. 212 ТК </w:t>
      </w:r>
      <w:proofErr w:type="spellStart"/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Рф</w:t>
      </w:r>
      <w:proofErr w:type="spellEnd"/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Работодатель обязан обеспечить: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приобретение за счет собственных средств и выдачу специальной одежды, специальной обуви и др.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загрязнением.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выдаются сертифицированные средства индивидуальной защиты (СИЗ), смывающие и обезвреживающие средства.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Обеспечение работников СИЗ производится в соответствии с Типовыми отраслевыми нормами бесплатной выдачи работникам специальной одежды, специальной обуви и других средств индивидуальной защиты.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организации на основании штатного расписания составляется выписка из Типовых норм, в которой указывается профессия, перечень полагающихся средств индивидуальной защиты (СИЗ) и нормы их выдачи, соответствующий пункт Типовых норм.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Руководитель организации в отдельных случаях может по согласованию с государственным инспектором по охране труда и профсоюзным органом (иным органом, представляющим интересы работников) заменять один вид СИЗ, предусмотренных Типовыми отраслевыми нормами, другим, обеспечивающим полную защиту от опасных и вредных производственных факторов.</w:t>
      </w:r>
    </w:p>
    <w:p w:rsidR="00A17EEF" w:rsidRPr="00A17EEF" w:rsidRDefault="00A17EEF" w:rsidP="0011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5576"/>
          <w:sz w:val="28"/>
          <w:szCs w:val="28"/>
          <w:lang w:eastAsia="ru-RU"/>
        </w:rPr>
      </w:pPr>
      <w:r w:rsidRPr="00A17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учета выдачи работникам и сдачи ими средств индивидуальной защиты применяется личная карточка установленного образца.</w:t>
      </w:r>
    </w:p>
    <w:p w:rsidR="001945AD" w:rsidRPr="00114C6D" w:rsidRDefault="001945AD" w:rsidP="00114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45AD" w:rsidRPr="00114C6D" w:rsidSect="00015D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EF"/>
    <w:rsid w:val="00015D7E"/>
    <w:rsid w:val="00114C6D"/>
    <w:rsid w:val="001945AD"/>
    <w:rsid w:val="00741995"/>
    <w:rsid w:val="00A1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FD173-E510-44ED-B4F3-1FDA426D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Цёвка Юрий Владимирович</dc:creator>
  <cp:keywords/>
  <dc:description/>
  <cp:lastModifiedBy>Цёвка Юрий Владимирович</cp:lastModifiedBy>
  <cp:revision>1</cp:revision>
  <dcterms:created xsi:type="dcterms:W3CDTF">2021-11-15T09:55:00Z</dcterms:created>
  <dcterms:modified xsi:type="dcterms:W3CDTF">2021-11-15T10:26:00Z</dcterms:modified>
</cp:coreProperties>
</file>