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68" w:rsidRPr="009A64C3" w:rsidRDefault="005F5068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На бланке организации</w:t>
      </w:r>
    </w:p>
    <w:p w:rsidR="005F5068" w:rsidRDefault="005F5068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Дата, исх. номер</w:t>
      </w:r>
    </w:p>
    <w:p w:rsidR="0006269C" w:rsidRPr="009A64C3" w:rsidRDefault="0006269C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0CCA" w:rsidRPr="009A64C3" w:rsidRDefault="00F20CCA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9A64C3">
        <w:rPr>
          <w:rFonts w:ascii="Times New Roman" w:hAnsi="Times New Roman" w:cs="Times New Roman"/>
          <w:sz w:val="26"/>
          <w:szCs w:val="26"/>
        </w:rPr>
        <w:t xml:space="preserve">В Уполномоченный орган 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F20CCA" w:rsidRPr="009A64C3" w:rsidRDefault="00F20CCA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ЗАЯВКА</w:t>
      </w:r>
    </w:p>
    <w:p w:rsidR="00F20CCA" w:rsidRPr="009A64C3" w:rsidRDefault="00F20CCA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проекта в сфере культуры города Когалыма (далее – Заявка)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3F3F31" w:rsidRPr="003F3F31" w:rsidRDefault="003F3F31" w:rsidP="003F3F3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В соответствии с Порядком</w:t>
      </w:r>
      <w:r w:rsidR="00F20CCA" w:rsidRPr="00B4032D">
        <w:rPr>
          <w:rFonts w:ascii="Times New Roman" w:hAnsi="Times New Roman" w:cs="Times New Roman"/>
          <w:spacing w:val="-6"/>
          <w:sz w:val="26"/>
          <w:szCs w:val="26"/>
        </w:rPr>
        <w:t xml:space="preserve"> предоставления 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– Порядок),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прошу Вас предоставить </w:t>
      </w:r>
      <w:r>
        <w:rPr>
          <w:rFonts w:ascii="Times New Roman" w:hAnsi="Times New Roman" w:cs="Times New Roman"/>
          <w:sz w:val="26"/>
          <w:szCs w:val="26"/>
        </w:rPr>
        <w:t>грант</w:t>
      </w:r>
      <w:r w:rsidRPr="003F3F31">
        <w:rPr>
          <w:rFonts w:ascii="Times New Roman" w:hAnsi="Times New Roman" w:cs="Times New Roman"/>
          <w:sz w:val="26"/>
          <w:szCs w:val="26"/>
        </w:rPr>
        <w:t xml:space="preserve"> в форме субсидии на реализацию проекта в</w:t>
      </w:r>
      <w:r>
        <w:rPr>
          <w:rFonts w:ascii="Times New Roman" w:hAnsi="Times New Roman" w:cs="Times New Roman"/>
          <w:sz w:val="26"/>
          <w:szCs w:val="26"/>
        </w:rPr>
        <w:t xml:space="preserve"> сфере культуры города Когалыма</w:t>
      </w:r>
      <w:r w:rsidRPr="003F3F31">
        <w:rPr>
          <w:rFonts w:ascii="Times New Roman" w:hAnsi="Times New Roman" w:cs="Times New Roman"/>
          <w:sz w:val="26"/>
          <w:szCs w:val="26"/>
        </w:rPr>
        <w:t>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3F3F31" w:rsidRPr="003F3F31" w:rsidRDefault="003F3F31" w:rsidP="003F3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F31">
        <w:rPr>
          <w:rFonts w:ascii="Times New Roman" w:hAnsi="Times New Roman" w:cs="Times New Roman"/>
          <w:sz w:val="20"/>
          <w:szCs w:val="20"/>
        </w:rPr>
        <w:t>(наименование проекта)</w:t>
      </w:r>
    </w:p>
    <w:p w:rsidR="003F3F31" w:rsidRPr="003F3F31" w:rsidRDefault="003F3F31" w:rsidP="003F3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F3F31" w:rsidRPr="003F3F31" w:rsidRDefault="003F3F31" w:rsidP="003F3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t>направленного на достижение следующей цели:__________________________</w:t>
      </w:r>
    </w:p>
    <w:p w:rsidR="003F3F31" w:rsidRPr="003F3F31" w:rsidRDefault="003F3F31" w:rsidP="003F3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F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(в соответствии с пунктом 1.3. Порядка)</w:t>
      </w:r>
    </w:p>
    <w:p w:rsidR="003F3F31" w:rsidRPr="003F3F31" w:rsidRDefault="003F3F31" w:rsidP="003F3F3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3F3F31">
        <w:rPr>
          <w:rFonts w:ascii="Times New Roman" w:hAnsi="Times New Roman" w:cs="Times New Roman"/>
          <w:color w:val="002060"/>
          <w:sz w:val="26"/>
          <w:szCs w:val="26"/>
        </w:rPr>
        <w:t>___________________________________________________________________</w:t>
      </w:r>
    </w:p>
    <w:p w:rsidR="003F3F31" w:rsidRDefault="003F3F31" w:rsidP="003F3F31">
      <w:pPr>
        <w:pStyle w:val="a3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F3F31">
        <w:rPr>
          <w:rFonts w:ascii="Times New Roman" w:hAnsi="Times New Roman" w:cs="Times New Roman"/>
          <w:color w:val="002060"/>
          <w:sz w:val="26"/>
          <w:szCs w:val="26"/>
        </w:rPr>
        <w:t>___________________________________________________________________.</w:t>
      </w:r>
    </w:p>
    <w:p w:rsidR="003F3F31" w:rsidRDefault="003F3F31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F3F31" w:rsidRDefault="003F3F31" w:rsidP="003F3F3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5068" w:rsidRPr="009A64C3" w:rsidRDefault="00F20CCA" w:rsidP="003F3F3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3F3F3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F5068" w:rsidRPr="009A64C3" w:rsidRDefault="005F5068" w:rsidP="005F506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A64C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9A64C3">
        <w:rPr>
          <w:rFonts w:ascii="Times New Roman" w:hAnsi="Times New Roman" w:cs="Times New Roman"/>
          <w:sz w:val="20"/>
          <w:szCs w:val="20"/>
        </w:rPr>
        <w:t>участника отбора</w:t>
      </w:r>
      <w:r w:rsidRPr="009A64C3">
        <w:rPr>
          <w:rFonts w:ascii="Times New Roman" w:hAnsi="Times New Roman" w:cs="Times New Roman"/>
          <w:sz w:val="20"/>
          <w:szCs w:val="20"/>
        </w:rPr>
        <w:t>)</w:t>
      </w:r>
    </w:p>
    <w:p w:rsidR="005F5068" w:rsidRPr="009A64C3" w:rsidRDefault="005F5068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20CCA" w:rsidRPr="009A64C3" w:rsidRDefault="005F5068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F20CCA" w:rsidRPr="009A6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20CCA" w:rsidRPr="009A64C3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в лице______________________________</w:t>
      </w:r>
      <w:r w:rsidR="005F5068" w:rsidRPr="009A64C3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9A64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0CCA" w:rsidRPr="009A64C3" w:rsidRDefault="00F20CCA" w:rsidP="00F20CC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A64C3">
        <w:rPr>
          <w:rFonts w:ascii="Times New Roman" w:hAnsi="Times New Roman" w:cs="Times New Roman"/>
          <w:sz w:val="20"/>
          <w:szCs w:val="20"/>
        </w:rPr>
        <w:t>(ФИО руководителя некоммерческой организации полностью)</w:t>
      </w:r>
    </w:p>
    <w:p w:rsidR="005F5068" w:rsidRPr="009A64C3" w:rsidRDefault="005F5068" w:rsidP="005F50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20CCA" w:rsidRPr="009A64C3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5F5068" w:rsidRPr="009A64C3">
        <w:rPr>
          <w:rFonts w:ascii="Times New Roman" w:hAnsi="Times New Roman" w:cs="Times New Roman"/>
          <w:sz w:val="26"/>
          <w:szCs w:val="26"/>
        </w:rPr>
        <w:t>подтверждаю</w:t>
      </w:r>
      <w:r w:rsidRPr="009A64C3">
        <w:rPr>
          <w:rFonts w:ascii="Times New Roman" w:hAnsi="Times New Roman" w:cs="Times New Roman"/>
          <w:sz w:val="26"/>
          <w:szCs w:val="26"/>
        </w:rPr>
        <w:t>, что:</w:t>
      </w:r>
    </w:p>
    <w:p w:rsidR="003F3F31" w:rsidRDefault="00F20CCA" w:rsidP="00F20C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 xml:space="preserve">1. </w:t>
      </w:r>
      <w:r w:rsidR="003F3F31">
        <w:rPr>
          <w:rFonts w:ascii="Times New Roman" w:hAnsi="Times New Roman" w:cs="Times New Roman"/>
          <w:sz w:val="26"/>
          <w:szCs w:val="26"/>
        </w:rPr>
        <w:t>С условиями предоставления гранта ознакомлен и согласен.</w:t>
      </w:r>
    </w:p>
    <w:p w:rsidR="009A64C3" w:rsidRPr="009A64C3" w:rsidRDefault="003F3F31" w:rsidP="009A6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A64C3" w:rsidRPr="009A64C3">
        <w:rPr>
          <w:rFonts w:ascii="Times New Roman" w:hAnsi="Times New Roman" w:cs="Times New Roman"/>
          <w:sz w:val="26"/>
          <w:szCs w:val="26"/>
        </w:rPr>
        <w:t>. Согласен на:</w:t>
      </w:r>
    </w:p>
    <w:p w:rsidR="0006269C" w:rsidRDefault="009A64C3" w:rsidP="000626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обработку персональных данных в соответствии со статьей 9 Федерального закона от 27.06.2006 №152-ФЗ «О персональных данных»;</w:t>
      </w:r>
    </w:p>
    <w:p w:rsidR="0006269C" w:rsidRDefault="009A64C3" w:rsidP="000626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69C">
        <w:rPr>
          <w:rFonts w:ascii="Times New Roman" w:hAnsi="Times New Roman" w:cs="Times New Roman"/>
          <w:sz w:val="26"/>
          <w:szCs w:val="26"/>
        </w:rPr>
        <w:t xml:space="preserve">публикацию </w:t>
      </w:r>
      <w:r w:rsidR="0006269C" w:rsidRPr="0038559E">
        <w:rPr>
          <w:rFonts w:ascii="Times New Roman" w:hAnsi="Times New Roman" w:cs="Times New Roman"/>
          <w:sz w:val="26"/>
          <w:szCs w:val="26"/>
        </w:rPr>
        <w:t>(размещение) в информаци</w:t>
      </w:r>
      <w:r w:rsidR="0006269C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="0006269C" w:rsidRPr="0038559E">
        <w:rPr>
          <w:rFonts w:ascii="Times New Roman" w:hAnsi="Times New Roman" w:cs="Times New Roman"/>
          <w:sz w:val="26"/>
          <w:szCs w:val="26"/>
        </w:rPr>
        <w:t xml:space="preserve"> информации об</w:t>
      </w:r>
      <w:r w:rsidR="0006269C">
        <w:rPr>
          <w:rFonts w:ascii="Times New Roman" w:hAnsi="Times New Roman" w:cs="Times New Roman"/>
          <w:sz w:val="26"/>
          <w:szCs w:val="26"/>
        </w:rPr>
        <w:t>о мне, как участнике отбора, о подаваемой</w:t>
      </w:r>
      <w:r w:rsidR="0006269C" w:rsidRPr="0038559E">
        <w:rPr>
          <w:rFonts w:ascii="Times New Roman" w:hAnsi="Times New Roman" w:cs="Times New Roman"/>
          <w:sz w:val="26"/>
          <w:szCs w:val="26"/>
        </w:rPr>
        <w:t xml:space="preserve"> </w:t>
      </w:r>
      <w:r w:rsidR="0006269C">
        <w:rPr>
          <w:rFonts w:ascii="Times New Roman" w:hAnsi="Times New Roman" w:cs="Times New Roman"/>
          <w:sz w:val="26"/>
          <w:szCs w:val="26"/>
        </w:rPr>
        <w:t>мной</w:t>
      </w:r>
      <w:r w:rsidR="0006269C" w:rsidRPr="0038559E">
        <w:rPr>
          <w:rFonts w:ascii="Times New Roman" w:hAnsi="Times New Roman" w:cs="Times New Roman"/>
          <w:sz w:val="26"/>
          <w:szCs w:val="26"/>
        </w:rPr>
        <w:t xml:space="preserve"> </w:t>
      </w:r>
      <w:r w:rsidR="0006269C">
        <w:rPr>
          <w:rFonts w:ascii="Times New Roman" w:hAnsi="Times New Roman" w:cs="Times New Roman"/>
          <w:sz w:val="26"/>
          <w:szCs w:val="26"/>
        </w:rPr>
        <w:t>заявке</w:t>
      </w:r>
      <w:r w:rsidR="0006269C" w:rsidRPr="0038559E">
        <w:rPr>
          <w:rFonts w:ascii="Times New Roman" w:hAnsi="Times New Roman" w:cs="Times New Roman"/>
          <w:sz w:val="26"/>
          <w:szCs w:val="26"/>
        </w:rPr>
        <w:t>, иной информации, связанной с соответствующим отбором</w:t>
      </w:r>
      <w:r w:rsidRPr="0006269C">
        <w:rPr>
          <w:rFonts w:ascii="Times New Roman" w:hAnsi="Times New Roman" w:cs="Times New Roman"/>
          <w:sz w:val="26"/>
          <w:szCs w:val="26"/>
        </w:rPr>
        <w:t>;</w:t>
      </w:r>
    </w:p>
    <w:p w:rsidR="009A64C3" w:rsidRDefault="009A64C3" w:rsidP="000626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69C">
        <w:rPr>
          <w:rFonts w:ascii="Times New Roman" w:hAnsi="Times New Roman" w:cs="Times New Roman"/>
          <w:sz w:val="26"/>
          <w:szCs w:val="26"/>
        </w:rPr>
        <w:t>включение в общедоступные источники мои</w:t>
      </w:r>
      <w:r w:rsidR="0006269C">
        <w:rPr>
          <w:rFonts w:ascii="Times New Roman" w:hAnsi="Times New Roman" w:cs="Times New Roman"/>
          <w:sz w:val="26"/>
          <w:szCs w:val="26"/>
        </w:rPr>
        <w:t>х персональных данных;</w:t>
      </w:r>
    </w:p>
    <w:p w:rsidR="0006269C" w:rsidRPr="0006269C" w:rsidRDefault="0006269C" w:rsidP="000626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запрос информации, необходимой для принятия решения о предоставлении </w:t>
      </w:r>
      <w:r w:rsidR="00437EA0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3F31" w:rsidRDefault="009A64C3" w:rsidP="003F3F3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 xml:space="preserve">3. </w:t>
      </w:r>
      <w:r w:rsidR="003F3F31">
        <w:rPr>
          <w:rFonts w:ascii="Times New Roman" w:hAnsi="Times New Roman" w:cs="Times New Roman"/>
          <w:sz w:val="26"/>
          <w:szCs w:val="26"/>
        </w:rPr>
        <w:t xml:space="preserve">По </w:t>
      </w:r>
      <w:r w:rsidRPr="009A64C3">
        <w:rPr>
          <w:rFonts w:ascii="Times New Roman" w:hAnsi="Times New Roman" w:cs="Times New Roman"/>
          <w:sz w:val="26"/>
          <w:szCs w:val="26"/>
        </w:rPr>
        <w:t>состоянию на 1-е число месяца, предшествующего месяцу, в котором</w:t>
      </w:r>
      <w:r w:rsidR="003F3F31">
        <w:rPr>
          <w:rFonts w:ascii="Times New Roman" w:hAnsi="Times New Roman" w:cs="Times New Roman"/>
          <w:sz w:val="26"/>
          <w:szCs w:val="26"/>
        </w:rPr>
        <w:t xml:space="preserve"> планируется проведение отбора:</w:t>
      </w:r>
    </w:p>
    <w:p w:rsidR="003F3F31" w:rsidRDefault="009A64C3" w:rsidP="003F3F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F3F31" w:rsidRDefault="009A64C3" w:rsidP="003F3F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lastRenderedPageBreak/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задолженности перед бюджетом города Когалыма;</w:t>
      </w:r>
    </w:p>
    <w:p w:rsidR="003F3F31" w:rsidRDefault="009A64C3" w:rsidP="003F3F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t>организация не находится в процессе реорганизации,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3F3F31" w:rsidRDefault="009A64C3" w:rsidP="003F3F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9A64C3" w:rsidRPr="003F3F31" w:rsidRDefault="009A64C3" w:rsidP="003F3F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F31">
        <w:rPr>
          <w:rFonts w:ascii="Times New Roman" w:hAnsi="Times New Roman" w:cs="Times New Roman"/>
          <w:sz w:val="26"/>
          <w:szCs w:val="26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9A64C3" w:rsidRPr="009A64C3" w:rsidRDefault="009A64C3" w:rsidP="009A6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:rsidR="009A64C3" w:rsidRDefault="009A64C3" w:rsidP="009A6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 xml:space="preserve">5. В случае положительного решения о предоставлении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Pr="009A64C3">
        <w:rPr>
          <w:rFonts w:ascii="Times New Roman" w:hAnsi="Times New Roman" w:cs="Times New Roman"/>
          <w:sz w:val="26"/>
          <w:szCs w:val="26"/>
        </w:rPr>
        <w:t xml:space="preserve">, беру на себя обязательства подписать соглашение о предоставлении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Pr="009A64C3">
        <w:rPr>
          <w:rFonts w:ascii="Times New Roman" w:hAnsi="Times New Roman" w:cs="Times New Roman"/>
          <w:sz w:val="26"/>
          <w:szCs w:val="26"/>
        </w:rPr>
        <w:t xml:space="preserve"> с Администрацией города Когалыма в течение 5 (пяти) рабочих дней со дня его получения от Уполномоченного органа.</w:t>
      </w:r>
    </w:p>
    <w:p w:rsidR="003F3F31" w:rsidRPr="009A64C3" w:rsidRDefault="003F3F31" w:rsidP="009A6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Достоверность предоставленной информации гарантирую.</w:t>
      </w:r>
    </w:p>
    <w:p w:rsidR="009A64C3" w:rsidRPr="009A64C3" w:rsidRDefault="003F3F31" w:rsidP="009A6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14BFD">
        <w:rPr>
          <w:rStyle w:val="a8"/>
          <w:rFonts w:ascii="Times New Roman" w:hAnsi="Times New Roman" w:cs="Times New Roman"/>
          <w:sz w:val="26"/>
          <w:szCs w:val="26"/>
        </w:rPr>
        <w:footnoteReference w:id="1"/>
      </w:r>
      <w:r w:rsidR="009A64C3" w:rsidRPr="009A64C3">
        <w:rPr>
          <w:rFonts w:ascii="Times New Roman" w:hAnsi="Times New Roman" w:cs="Times New Roman"/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:rsidR="009A64C3" w:rsidRPr="009A64C3" w:rsidRDefault="009A64C3" w:rsidP="009A64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A64C3" w:rsidRDefault="009A64C3" w:rsidP="009A64C3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A64C3">
        <w:rPr>
          <w:rFonts w:ascii="Times New Roman" w:hAnsi="Times New Roman" w:cs="Times New Roman"/>
          <w:sz w:val="20"/>
          <w:szCs w:val="20"/>
        </w:rPr>
        <w:t>(Ф.И.О., телефон работника участника отбора, e-mail)</w:t>
      </w:r>
    </w:p>
    <w:p w:rsidR="00814BFD" w:rsidRDefault="00814BFD" w:rsidP="00814B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814BFD" w:rsidRPr="00814BFD" w:rsidRDefault="00814BFD" w:rsidP="00814B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F3F31" w:rsidRPr="009A64C3" w:rsidRDefault="003F3F31" w:rsidP="003F3F3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0CCA" w:rsidRPr="009A64C3" w:rsidRDefault="007937B6" w:rsidP="000D4B9C">
      <w:pPr>
        <w:pStyle w:val="a3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</w:t>
      </w:r>
      <w:r w:rsidR="00F20CCA" w:rsidRPr="009A64C3">
        <w:rPr>
          <w:rFonts w:ascii="Times New Roman" w:hAnsi="Times New Roman" w:cs="Times New Roman"/>
          <w:sz w:val="26"/>
          <w:szCs w:val="26"/>
        </w:rPr>
        <w:t>:</w:t>
      </w:r>
    </w:p>
    <w:p w:rsidR="00A97A5A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814BFD"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814BFD" w:rsidRPr="00814BFD">
        <w:rPr>
          <w:rFonts w:ascii="Times New Roman" w:hAnsi="Times New Roman" w:cs="Times New Roman"/>
          <w:sz w:val="26"/>
          <w:szCs w:val="26"/>
        </w:rPr>
        <w:t>об участнике отбора 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814B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форме, согласно приложению 1 к заявке </w:t>
      </w:r>
      <w:r w:rsidR="00814BFD">
        <w:rPr>
          <w:rFonts w:ascii="Times New Roman" w:hAnsi="Times New Roman" w:cs="Times New Roman"/>
          <w:sz w:val="26"/>
          <w:szCs w:val="26"/>
        </w:rPr>
        <w:t>на ___л.</w:t>
      </w:r>
    </w:p>
    <w:p w:rsidR="00814BFD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14BFD">
        <w:rPr>
          <w:rFonts w:ascii="Times New Roman" w:hAnsi="Times New Roman" w:cs="Times New Roman"/>
          <w:sz w:val="26"/>
          <w:szCs w:val="26"/>
        </w:rPr>
        <w:t xml:space="preserve"> Программа </w:t>
      </w:r>
      <w:r w:rsidR="00814BFD" w:rsidRPr="00814BFD">
        <w:rPr>
          <w:rFonts w:ascii="Times New Roman" w:hAnsi="Times New Roman" w:cs="Times New Roman"/>
          <w:sz w:val="26"/>
          <w:szCs w:val="26"/>
        </w:rPr>
        <w:t>реализации проекта в сфере куль</w:t>
      </w:r>
      <w:r w:rsidR="00814BFD">
        <w:rPr>
          <w:rFonts w:ascii="Times New Roman" w:hAnsi="Times New Roman" w:cs="Times New Roman"/>
          <w:sz w:val="26"/>
          <w:szCs w:val="26"/>
        </w:rPr>
        <w:t xml:space="preserve">туры города Когалыма </w:t>
      </w:r>
      <w:r w:rsidR="00814BFD" w:rsidRPr="00814BFD">
        <w:rPr>
          <w:rFonts w:ascii="Times New Roman" w:hAnsi="Times New Roman" w:cs="Times New Roman"/>
          <w:sz w:val="26"/>
          <w:szCs w:val="26"/>
        </w:rPr>
        <w:t>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</w:t>
      </w:r>
      <w:r w:rsidR="00814B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форме, согласно приложению 2</w:t>
      </w:r>
      <w:r w:rsidRPr="000D4B9C">
        <w:rPr>
          <w:rFonts w:ascii="Times New Roman" w:hAnsi="Times New Roman" w:cs="Times New Roman"/>
          <w:sz w:val="26"/>
          <w:szCs w:val="26"/>
        </w:rPr>
        <w:t xml:space="preserve"> к заявке </w:t>
      </w:r>
      <w:r w:rsidR="00814BFD">
        <w:rPr>
          <w:rFonts w:ascii="Times New Roman" w:hAnsi="Times New Roman" w:cs="Times New Roman"/>
          <w:sz w:val="26"/>
          <w:szCs w:val="26"/>
        </w:rPr>
        <w:t>на ___л.</w:t>
      </w:r>
    </w:p>
    <w:p w:rsidR="00814BFD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814BFD">
        <w:rPr>
          <w:rFonts w:ascii="Times New Roman" w:hAnsi="Times New Roman" w:cs="Times New Roman"/>
          <w:sz w:val="26"/>
          <w:szCs w:val="26"/>
        </w:rPr>
        <w:t xml:space="preserve"> </w:t>
      </w:r>
      <w:r w:rsidR="00814BFD" w:rsidRPr="00814BFD">
        <w:rPr>
          <w:rFonts w:ascii="Times New Roman" w:hAnsi="Times New Roman" w:cs="Times New Roman"/>
          <w:sz w:val="26"/>
          <w:szCs w:val="26"/>
        </w:rPr>
        <w:t>Финансово-экономическое обоснование использования участником отбора средств гранта в форме субсидии из бюджета города Когалыма на реализацию проекта в сфере культуры города Когалыма</w:t>
      </w:r>
      <w:r w:rsidR="00814B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форме, согласно приложению 3</w:t>
      </w:r>
      <w:r w:rsidRPr="000D4B9C">
        <w:rPr>
          <w:rFonts w:ascii="Times New Roman" w:hAnsi="Times New Roman" w:cs="Times New Roman"/>
          <w:sz w:val="26"/>
          <w:szCs w:val="26"/>
        </w:rPr>
        <w:t xml:space="preserve"> к заявке </w:t>
      </w:r>
      <w:r w:rsidR="00814BFD">
        <w:rPr>
          <w:rFonts w:ascii="Times New Roman" w:hAnsi="Times New Roman" w:cs="Times New Roman"/>
          <w:sz w:val="26"/>
          <w:szCs w:val="26"/>
        </w:rPr>
        <w:t>на ___л.</w:t>
      </w:r>
    </w:p>
    <w:p w:rsidR="00814BFD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814BFD">
        <w:rPr>
          <w:rFonts w:ascii="Times New Roman" w:hAnsi="Times New Roman" w:cs="Times New Roman"/>
          <w:sz w:val="26"/>
          <w:szCs w:val="26"/>
        </w:rPr>
        <w:t xml:space="preserve"> Д</w:t>
      </w:r>
      <w:r w:rsidR="00814BFD" w:rsidRPr="00814BFD">
        <w:rPr>
          <w:rFonts w:ascii="Times New Roman" w:hAnsi="Times New Roman" w:cs="Times New Roman"/>
          <w:sz w:val="26"/>
          <w:szCs w:val="26"/>
        </w:rPr>
        <w:t>окумент (копия документа) об открытии банковског</w:t>
      </w:r>
      <w:r w:rsidR="00814BFD">
        <w:rPr>
          <w:rFonts w:ascii="Times New Roman" w:hAnsi="Times New Roman" w:cs="Times New Roman"/>
          <w:sz w:val="26"/>
          <w:szCs w:val="26"/>
        </w:rPr>
        <w:t>о счёта в кредитной организации на ___л.</w:t>
      </w:r>
    </w:p>
    <w:p w:rsidR="00814BFD" w:rsidRPr="00814BFD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814BFD">
        <w:rPr>
          <w:rFonts w:ascii="Times New Roman" w:hAnsi="Times New Roman" w:cs="Times New Roman"/>
          <w:sz w:val="26"/>
          <w:szCs w:val="26"/>
        </w:rPr>
        <w:t xml:space="preserve"> К</w:t>
      </w:r>
      <w:r w:rsidR="00814BFD" w:rsidRPr="00814BFD">
        <w:rPr>
          <w:rFonts w:ascii="Times New Roman" w:hAnsi="Times New Roman" w:cs="Times New Roman"/>
          <w:sz w:val="26"/>
          <w:szCs w:val="26"/>
        </w:rPr>
        <w:t>опия Устава некоммерческой организации с изменениями и дополнениями</w:t>
      </w:r>
      <w:r w:rsidR="00814BFD">
        <w:rPr>
          <w:rFonts w:ascii="Times New Roman" w:hAnsi="Times New Roman" w:cs="Times New Roman"/>
          <w:sz w:val="26"/>
          <w:szCs w:val="26"/>
        </w:rPr>
        <w:t xml:space="preserve"> ___л.</w:t>
      </w:r>
    </w:p>
    <w:p w:rsidR="00814BFD" w:rsidRPr="00814BFD" w:rsidRDefault="00814BFD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D4B9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814BFD">
        <w:rPr>
          <w:rFonts w:ascii="Times New Roman" w:hAnsi="Times New Roman" w:cs="Times New Roman"/>
          <w:sz w:val="26"/>
          <w:szCs w:val="26"/>
        </w:rPr>
        <w:t>ыписка из реестра юридических лиц (по собственн</w:t>
      </w:r>
      <w:r>
        <w:rPr>
          <w:rFonts w:ascii="Times New Roman" w:hAnsi="Times New Roman" w:cs="Times New Roman"/>
          <w:sz w:val="26"/>
          <w:szCs w:val="26"/>
        </w:rPr>
        <w:t>ой инициативе участника отбора) на ___л.</w:t>
      </w:r>
    </w:p>
    <w:p w:rsidR="00814BFD" w:rsidRPr="00814BFD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814BFD">
        <w:rPr>
          <w:rFonts w:ascii="Times New Roman" w:hAnsi="Times New Roman" w:cs="Times New Roman"/>
          <w:sz w:val="26"/>
          <w:szCs w:val="26"/>
        </w:rPr>
        <w:t xml:space="preserve"> Справка</w:t>
      </w:r>
      <w:r w:rsidR="00814BFD" w:rsidRPr="00814BFD">
        <w:rPr>
          <w:rFonts w:ascii="Times New Roman" w:hAnsi="Times New Roman" w:cs="Times New Roman"/>
          <w:sz w:val="26"/>
          <w:szCs w:val="26"/>
        </w:rPr>
        <w:t xml:space="preserve"> из налогового органа об отсутствии задолженности по уплате налогов и иных обязательных платежей в бюджеты всех уровней и во внебюджетные фонды (по собственной </w:t>
      </w:r>
      <w:r w:rsidR="00814BFD">
        <w:rPr>
          <w:rFonts w:ascii="Times New Roman" w:hAnsi="Times New Roman" w:cs="Times New Roman"/>
          <w:sz w:val="26"/>
          <w:szCs w:val="26"/>
        </w:rPr>
        <w:t>инициативе участника отбора) на ___л.</w:t>
      </w:r>
    </w:p>
    <w:p w:rsidR="00814BFD" w:rsidRPr="009A64C3" w:rsidRDefault="000D4B9C" w:rsidP="00814BF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814BFD">
        <w:rPr>
          <w:rFonts w:ascii="Times New Roman" w:hAnsi="Times New Roman" w:cs="Times New Roman"/>
          <w:sz w:val="26"/>
          <w:szCs w:val="26"/>
        </w:rPr>
        <w:t xml:space="preserve"> П</w:t>
      </w:r>
      <w:r w:rsidR="00814BFD" w:rsidRPr="00814BFD">
        <w:rPr>
          <w:rFonts w:ascii="Times New Roman" w:hAnsi="Times New Roman" w:cs="Times New Roman"/>
          <w:sz w:val="26"/>
          <w:szCs w:val="26"/>
        </w:rPr>
        <w:t>резентация проекта (в том числе на съемном носителе), выполненную в формате Po</w:t>
      </w:r>
      <w:r w:rsidR="00814BFD">
        <w:rPr>
          <w:rFonts w:ascii="Times New Roman" w:hAnsi="Times New Roman" w:cs="Times New Roman"/>
          <w:sz w:val="26"/>
          <w:szCs w:val="26"/>
        </w:rPr>
        <w:t>wer Point (не более 10 слайдов) на ___л.</w:t>
      </w:r>
    </w:p>
    <w:p w:rsidR="006F57F5" w:rsidRPr="009A64C3" w:rsidRDefault="00F20CCA" w:rsidP="005F0DE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ab/>
      </w:r>
      <w:r w:rsidR="006F57F5" w:rsidRPr="009A64C3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20CCA" w:rsidRPr="009A64C3" w:rsidTr="000D4B9C">
        <w:tc>
          <w:tcPr>
            <w:tcW w:w="340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CCA" w:rsidRPr="009A64C3" w:rsidTr="000D4B9C">
        <w:tc>
          <w:tcPr>
            <w:tcW w:w="340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F20CCA" w:rsidRPr="009A64C3" w:rsidTr="000D4B9C">
        <w:tc>
          <w:tcPr>
            <w:tcW w:w="3402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814BFD" w:rsidRPr="00814BFD" w:rsidRDefault="00814BFD" w:rsidP="00F20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BF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814BFD" w:rsidRDefault="00814BFD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2007" w:rsidRDefault="00912007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B4032D" w:rsidRDefault="00A97A5A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F20CCA" w:rsidRPr="009A64C3" w:rsidRDefault="00A97A5A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к з</w:t>
      </w:r>
      <w:r w:rsidR="00F20CCA" w:rsidRPr="009A64C3">
        <w:rPr>
          <w:rFonts w:ascii="Times New Roman" w:hAnsi="Times New Roman" w:cs="Times New Roman"/>
          <w:sz w:val="26"/>
          <w:szCs w:val="26"/>
        </w:rPr>
        <w:t>аявке</w:t>
      </w:r>
    </w:p>
    <w:p w:rsidR="00F20CCA" w:rsidRPr="009A64C3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A64C3" w:rsidRDefault="009A64C3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F20CCA" w:rsidRPr="009A64C3" w:rsidRDefault="009A64C3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участнике отбора </w:t>
      </w:r>
      <w:r w:rsidR="005F0DEC" w:rsidRPr="009A64C3">
        <w:rPr>
          <w:rFonts w:ascii="Times New Roman" w:hAnsi="Times New Roman" w:cs="Times New Roman"/>
          <w:sz w:val="26"/>
          <w:szCs w:val="26"/>
        </w:rPr>
        <w:t xml:space="preserve">на получение </w:t>
      </w:r>
      <w:r w:rsidR="00F20CCA" w:rsidRPr="009A64C3">
        <w:rPr>
          <w:rFonts w:ascii="Times New Roman" w:hAnsi="Times New Roman" w:cs="Times New Roman"/>
          <w:sz w:val="26"/>
          <w:szCs w:val="26"/>
        </w:rPr>
        <w:t xml:space="preserve">гранта в форме субсидии из бюджета города Когалыма некоммерческим организациям, в том числе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F20CCA" w:rsidRPr="009A64C3">
        <w:rPr>
          <w:rFonts w:ascii="Times New Roman" w:hAnsi="Times New Roman" w:cs="Times New Roman"/>
          <w:sz w:val="26"/>
          <w:szCs w:val="26"/>
        </w:rPr>
        <w:t xml:space="preserve">обровольческим (волонтерским), на реализацию проектов в сфере культуры города Когалыма </w:t>
      </w:r>
    </w:p>
    <w:p w:rsidR="006F363F" w:rsidRPr="00410384" w:rsidRDefault="006F363F" w:rsidP="00F20CCA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3383"/>
        <w:gridCol w:w="4865"/>
      </w:tblGrid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9A6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9A64C3" w:rsidRPr="009A64C3"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9A64C3" w:rsidRPr="009A64C3"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Местонахождение офиса                                                     (почтовый индекс, страна, область, город, улица, дом, офис)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96" w:type="pct"/>
            <w:gridSpan w:val="2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регистрации:</w:t>
            </w: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844" w:rsidRPr="009A64C3" w:rsidRDefault="008A5844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20CCA" w:rsidRPr="009A64C3" w:rsidTr="000D4B9C">
        <w:tc>
          <w:tcPr>
            <w:tcW w:w="340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CCA" w:rsidRPr="009A64C3" w:rsidTr="000D4B9C">
        <w:tc>
          <w:tcPr>
            <w:tcW w:w="340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F20CCA" w:rsidRPr="009A64C3" w:rsidTr="000D4B9C">
        <w:tc>
          <w:tcPr>
            <w:tcW w:w="3402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F20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032D" w:rsidRDefault="006659D6" w:rsidP="008A584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8827F7">
        <w:rPr>
          <w:rFonts w:ascii="Times New Roman" w:hAnsi="Times New Roman" w:cs="Times New Roman"/>
          <w:sz w:val="26"/>
          <w:szCs w:val="26"/>
        </w:rPr>
        <w:lastRenderedPageBreak/>
        <w:t>Пр</w:t>
      </w:r>
      <w:r w:rsidR="00F20CCA" w:rsidRPr="008827F7">
        <w:rPr>
          <w:rFonts w:ascii="Times New Roman" w:hAnsi="Times New Roman" w:cs="Times New Roman"/>
          <w:sz w:val="26"/>
          <w:szCs w:val="26"/>
        </w:rPr>
        <w:t xml:space="preserve">иложение 2 </w:t>
      </w:r>
    </w:p>
    <w:p w:rsidR="00F20CCA" w:rsidRPr="008827F7" w:rsidRDefault="00F20CCA" w:rsidP="008A584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8827F7">
        <w:rPr>
          <w:rFonts w:ascii="Times New Roman" w:hAnsi="Times New Roman" w:cs="Times New Roman"/>
          <w:sz w:val="26"/>
          <w:szCs w:val="26"/>
        </w:rPr>
        <w:t>к заявке</w:t>
      </w:r>
    </w:p>
    <w:p w:rsidR="00F20CCA" w:rsidRPr="000D4B9C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D47C7E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</w:p>
    <w:p w:rsidR="00D05220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реализации</w:t>
      </w:r>
      <w:r w:rsidR="00565D10">
        <w:rPr>
          <w:rFonts w:ascii="Times New Roman" w:hAnsi="Times New Roman" w:cs="Times New Roman"/>
          <w:sz w:val="26"/>
          <w:szCs w:val="26"/>
        </w:rPr>
        <w:t xml:space="preserve"> п</w:t>
      </w:r>
      <w:r w:rsidR="00F20CCA" w:rsidRPr="008827F7">
        <w:rPr>
          <w:rFonts w:ascii="Times New Roman" w:hAnsi="Times New Roman" w:cs="Times New Roman"/>
          <w:sz w:val="26"/>
          <w:szCs w:val="26"/>
        </w:rPr>
        <w:t>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0CCA" w:rsidRPr="008827F7">
        <w:rPr>
          <w:rFonts w:ascii="Times New Roman" w:hAnsi="Times New Roman" w:cs="Times New Roman"/>
          <w:sz w:val="26"/>
          <w:szCs w:val="26"/>
        </w:rPr>
        <w:t xml:space="preserve"> в сфере культуры города Когалыма </w:t>
      </w:r>
    </w:p>
    <w:p w:rsidR="008827F7" w:rsidRPr="009A64C3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участником</w:t>
      </w:r>
      <w:r w:rsidR="00D05220">
        <w:rPr>
          <w:rFonts w:ascii="Times New Roman" w:hAnsi="Times New Roman" w:cs="Times New Roman"/>
          <w:sz w:val="26"/>
          <w:szCs w:val="26"/>
        </w:rPr>
        <w:t xml:space="preserve"> </w:t>
      </w:r>
      <w:r w:rsidR="008827F7">
        <w:rPr>
          <w:rFonts w:ascii="Times New Roman" w:hAnsi="Times New Roman" w:cs="Times New Roman"/>
          <w:sz w:val="26"/>
          <w:szCs w:val="26"/>
        </w:rPr>
        <w:t xml:space="preserve">отбора </w:t>
      </w:r>
      <w:r w:rsidR="008827F7" w:rsidRPr="009A64C3">
        <w:rPr>
          <w:rFonts w:ascii="Times New Roman" w:hAnsi="Times New Roman" w:cs="Times New Roman"/>
          <w:sz w:val="26"/>
          <w:szCs w:val="26"/>
        </w:rPr>
        <w:t xml:space="preserve">на получение гранта в форме субсидии из бюджета города Когалыма некоммерческим организациям, в том числе </w:t>
      </w:r>
      <w:r w:rsidR="008827F7">
        <w:rPr>
          <w:rFonts w:ascii="Times New Roman" w:hAnsi="Times New Roman" w:cs="Times New Roman"/>
          <w:sz w:val="26"/>
          <w:szCs w:val="26"/>
        </w:rPr>
        <w:t>д</w:t>
      </w:r>
      <w:r w:rsidR="00565D10">
        <w:rPr>
          <w:rFonts w:ascii="Times New Roman" w:hAnsi="Times New Roman" w:cs="Times New Roman"/>
          <w:sz w:val="26"/>
          <w:szCs w:val="26"/>
        </w:rPr>
        <w:t>обровольческим (волонтерским)</w:t>
      </w:r>
    </w:p>
    <w:p w:rsidR="0039416E" w:rsidRPr="000D4B9C" w:rsidRDefault="0039416E" w:rsidP="00E527B1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704"/>
        <w:gridCol w:w="2693"/>
        <w:gridCol w:w="5387"/>
      </w:tblGrid>
      <w:tr w:rsidR="0039416E" w:rsidRPr="00410384" w:rsidTr="000D4B9C">
        <w:tc>
          <w:tcPr>
            <w:tcW w:w="704" w:type="dxa"/>
            <w:vAlign w:val="center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  <w:vAlign w:val="center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Характеристика проекта</w:t>
            </w:r>
          </w:p>
        </w:tc>
        <w:tc>
          <w:tcPr>
            <w:tcW w:w="5387" w:type="dxa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Сведения о проекте</w:t>
            </w: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39416E" w:rsidRPr="00565D10" w:rsidRDefault="00E80962" w:rsidP="002B06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5387" w:type="dxa"/>
          </w:tcPr>
          <w:p w:rsidR="0039416E" w:rsidRPr="00565D10" w:rsidRDefault="0039416E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39416E" w:rsidRPr="00565D10" w:rsidRDefault="00E80962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5387" w:type="dxa"/>
          </w:tcPr>
          <w:p w:rsidR="0039416E" w:rsidRPr="00565D10" w:rsidRDefault="0039416E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416E" w:rsidRPr="00410384" w:rsidTr="00B4032D">
        <w:tc>
          <w:tcPr>
            <w:tcW w:w="704" w:type="dxa"/>
          </w:tcPr>
          <w:p w:rsidR="0039416E" w:rsidRPr="000544E2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:rsidR="0039416E" w:rsidRPr="000544E2" w:rsidRDefault="00CE47EF" w:rsidP="00CE47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sz w:val="26"/>
                <w:szCs w:val="26"/>
              </w:rPr>
              <w:t xml:space="preserve">Цель проекта </w:t>
            </w:r>
          </w:p>
        </w:tc>
        <w:tc>
          <w:tcPr>
            <w:tcW w:w="5387" w:type="dxa"/>
          </w:tcPr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Проект должен быть направлен на достижение одной из целей: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проведение фестивалей, конкурсов;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создание условий для повышения культурного уровня различных категорий населения;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творческое развитие различных категорий населения на основе этнокультурных традиций;</w:t>
            </w:r>
          </w:p>
          <w:p w:rsidR="0039416E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развитие чтения.</w:t>
            </w:r>
          </w:p>
        </w:tc>
      </w:tr>
      <w:tr w:rsidR="0065067A" w:rsidRPr="00410384" w:rsidTr="00B4032D">
        <w:tc>
          <w:tcPr>
            <w:tcW w:w="704" w:type="dxa"/>
          </w:tcPr>
          <w:p w:rsidR="0065067A" w:rsidRPr="00565D10" w:rsidRDefault="0065067A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:rsidR="0065067A" w:rsidRPr="00565D10" w:rsidRDefault="0065067A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387" w:type="dxa"/>
          </w:tcPr>
          <w:p w:rsidR="0065067A" w:rsidRPr="00565D10" w:rsidRDefault="009370C0" w:rsidP="0065067A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</w:t>
            </w:r>
            <w:r w:rsidR="00EE26D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место (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территорию</w:t>
            </w:r>
            <w:r w:rsidR="00EE26D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65067A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80962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39416E" w:rsidRPr="00565D10" w:rsidRDefault="00E80962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5387" w:type="dxa"/>
          </w:tcPr>
          <w:p w:rsidR="002E1475" w:rsidRPr="00565D10" w:rsidRDefault="009370C0" w:rsidP="00E80962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="00E8096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00.00.0000 по 00.00.0000</w:t>
            </w:r>
            <w:r w:rsidR="008F332B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39416E" w:rsidRPr="00565D10" w:rsidRDefault="008F332B" w:rsidP="00E80962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(включая 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подготовительный этап и этап предоставления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отчетов)</w:t>
            </w:r>
            <w:r w:rsidR="009370C0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E1475" w:rsidRPr="00410384" w:rsidTr="00B4032D">
        <w:tc>
          <w:tcPr>
            <w:tcW w:w="704" w:type="dxa"/>
          </w:tcPr>
          <w:p w:rsidR="002E1475" w:rsidRPr="00565D10" w:rsidRDefault="002E1475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3" w:type="dxa"/>
          </w:tcPr>
          <w:p w:rsidR="002E1475" w:rsidRPr="00565D10" w:rsidRDefault="002E1475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 проекта</w:t>
            </w:r>
          </w:p>
        </w:tc>
        <w:tc>
          <w:tcPr>
            <w:tcW w:w="5387" w:type="dxa"/>
          </w:tcPr>
          <w:p w:rsidR="002E1475" w:rsidRPr="00565D10" w:rsidRDefault="009370C0" w:rsidP="007937B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казать, каким образом будет обеспечено освещение проекта в целом и его ключевого мероприятия в СМИ и в сети Интернет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9370C0" w:rsidRPr="00410384" w:rsidTr="0099561D">
        <w:tc>
          <w:tcPr>
            <w:tcW w:w="704" w:type="dxa"/>
          </w:tcPr>
          <w:p w:rsidR="009370C0" w:rsidRPr="00565D10" w:rsidRDefault="009370C0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080" w:type="dxa"/>
            <w:gridSpan w:val="2"/>
          </w:tcPr>
          <w:p w:rsidR="009370C0" w:rsidRPr="00565D10" w:rsidRDefault="009370C0" w:rsidP="002E14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показатели:</w:t>
            </w:r>
          </w:p>
          <w:p w:rsidR="006F57F5" w:rsidRPr="00565D10" w:rsidRDefault="006F57F5" w:rsidP="002E147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(в зависимости от направления реализации проекта)</w:t>
            </w:r>
          </w:p>
        </w:tc>
      </w:tr>
      <w:tr w:rsidR="002E1475" w:rsidRPr="00410384" w:rsidTr="00B4032D">
        <w:tc>
          <w:tcPr>
            <w:tcW w:w="704" w:type="dxa"/>
          </w:tcPr>
          <w:p w:rsidR="002E1475" w:rsidRPr="00565D10" w:rsidRDefault="000607F8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2693" w:type="dxa"/>
          </w:tcPr>
          <w:p w:rsidR="006F57F5" w:rsidRPr="00565D10" w:rsidRDefault="006F57F5" w:rsidP="002E147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</w:p>
          <w:p w:rsidR="002E1475" w:rsidRPr="00565D10" w:rsidRDefault="002E1475" w:rsidP="002E14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человек, принявших участие в мероприятии(иях)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проекта</w:t>
            </w:r>
          </w:p>
        </w:tc>
        <w:tc>
          <w:tcPr>
            <w:tcW w:w="5387" w:type="dxa"/>
          </w:tcPr>
          <w:p w:rsidR="002E1475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конкретное числовое значение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которо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е планируется достичь за период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2693" w:type="dxa"/>
          </w:tcPr>
          <w:p w:rsidR="006F57F5" w:rsidRPr="00565D10" w:rsidRDefault="006F57F5" w:rsidP="006F57F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</w:p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мероприятий в рамках проекта</w:t>
            </w:r>
          </w:p>
        </w:tc>
        <w:tc>
          <w:tcPr>
            <w:tcW w:w="5387" w:type="dxa"/>
          </w:tcPr>
          <w:p w:rsidR="000607F8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казать конкретное числовое значение, которое планируется достичь за период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5387" w:type="dxa"/>
          </w:tcPr>
          <w:p w:rsidR="000607F8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результаты, не измеримые в числовых значениях, которые планируется достичь за период реализации проекта (положительные изменения в социуме,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решение конкретных социальных проблем и т.п.)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54187" w:rsidRPr="00410384" w:rsidTr="0099561D">
        <w:tc>
          <w:tcPr>
            <w:tcW w:w="704" w:type="dxa"/>
          </w:tcPr>
          <w:p w:rsidR="00254187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8080" w:type="dxa"/>
            <w:gridSpan w:val="2"/>
          </w:tcPr>
          <w:p w:rsidR="00254187" w:rsidRPr="00565D10" w:rsidRDefault="00254187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Календарный план реализации проекта:</w:t>
            </w:r>
          </w:p>
        </w:tc>
      </w:tr>
      <w:tr w:rsidR="00254187" w:rsidRPr="00410384" w:rsidTr="00B4032D">
        <w:tc>
          <w:tcPr>
            <w:tcW w:w="704" w:type="dxa"/>
          </w:tcPr>
          <w:p w:rsidR="00254187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подготовительные мероприятия и предоставление отчетов)</w:t>
            </w:r>
          </w:p>
        </w:tc>
        <w:tc>
          <w:tcPr>
            <w:tcW w:w="5387" w:type="dxa"/>
          </w:tcPr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607F8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5387" w:type="dxa"/>
          </w:tcPr>
          <w:p w:rsidR="00791898" w:rsidRPr="00565D10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писать, какие имеются ресурсы на </w:t>
            </w:r>
            <w:r w:rsidR="0079189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реализацию проекта:</w:t>
            </w:r>
          </w:p>
          <w:p w:rsidR="0079189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7937B6">
              <w:rPr>
                <w:rFonts w:ascii="Times New Roman" w:hAnsi="Times New Roman" w:cs="Times New Roman"/>
                <w:i/>
                <w:sz w:val="26"/>
                <w:szCs w:val="26"/>
              </w:rPr>
              <w:t>штатные работники</w:t>
            </w:r>
            <w:r w:rsidR="006255EF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(указать квалификацию и опыт по реализации аналогичных проектов)</w:t>
            </w:r>
            <w:r w:rsidR="00254187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добровольцы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55EF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(указать квалификацию и опыт по реализации аналогичных проектов) 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и/или подтвердить реалистичность их привлечения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79189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0607F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</w:t>
            </w:r>
            <w:r w:rsidR="009370C0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9370C0" w:rsidRPr="00565D10" w:rsidRDefault="009370C0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607F8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5387" w:type="dxa"/>
          </w:tcPr>
          <w:p w:rsidR="000607F8" w:rsidRPr="00565D10" w:rsidRDefault="009370C0" w:rsidP="00254187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писать собственный опыт реализации конкретного проекта</w:t>
            </w:r>
            <w:r w:rsidR="00254187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(название, сроки реализации, результаты)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; опыт и его успешность подтвердить наградами, отзывами, публикациями в средствах массовой информации и информационно-телекоммуникационной сети «Интернет» (в случае наличия)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9370C0" w:rsidRPr="00565D10" w:rsidRDefault="009370C0" w:rsidP="00254187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9370C0" w:rsidRPr="00410384" w:rsidTr="0099561D">
        <w:tc>
          <w:tcPr>
            <w:tcW w:w="704" w:type="dxa"/>
          </w:tcPr>
          <w:p w:rsidR="009370C0" w:rsidRPr="00D47C7E" w:rsidRDefault="009370C0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080" w:type="dxa"/>
            <w:gridSpan w:val="2"/>
          </w:tcPr>
          <w:p w:rsidR="009370C0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Ожидаемая социальная эффективность проекта: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- круг участников проекта</w:t>
            </w:r>
          </w:p>
        </w:tc>
        <w:tc>
          <w:tcPr>
            <w:tcW w:w="5387" w:type="dxa"/>
          </w:tcPr>
          <w:p w:rsidR="000607F8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ля всех целевых групп, для определенных целевых групп (перечислить), для одной целевой группы (указать – какой)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Целевые группы: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- дети;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подростки;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молодежь;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студенты;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пенсионеры;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ветераны;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многодетные семьи;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люди с ограниченными возможностями здоровья.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410384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- ожидаемое воздействие</w:t>
            </w:r>
          </w:p>
        </w:tc>
        <w:tc>
          <w:tcPr>
            <w:tcW w:w="5387" w:type="dxa"/>
          </w:tcPr>
          <w:p w:rsidR="000607F8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607F8" w:rsidRPr="00D47C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5387" w:type="dxa"/>
          </w:tcPr>
          <w:p w:rsidR="000607F8" w:rsidRPr="00D47C7E" w:rsidRDefault="00AF5B96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ать комментарии по всем предполагаемым расходам за счет гранта, позволяющие четко определить состав (детализацию) расходов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607F8" w:rsidRPr="00D47C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D47C7E" w:rsidRDefault="000607F8" w:rsidP="00D47C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открытость </w:t>
            </w:r>
            <w:r w:rsidR="00D47C7E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5387" w:type="dxa"/>
          </w:tcPr>
          <w:p w:rsidR="000607F8" w:rsidRPr="00D47C7E" w:rsidRDefault="00AF5B96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</w:t>
            </w:r>
            <w:r w:rsidR="00254187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 приложением ссылок)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B6C1B" w:rsidRPr="00D47C7E" w:rsidTr="000D4B9C">
        <w:tc>
          <w:tcPr>
            <w:tcW w:w="340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7B6C1B" w:rsidRPr="00D47C7E" w:rsidTr="000D4B9C">
        <w:tc>
          <w:tcPr>
            <w:tcW w:w="340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7B6C1B" w:rsidRPr="00D47C7E" w:rsidTr="000D4B9C">
        <w:tc>
          <w:tcPr>
            <w:tcW w:w="3402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7B6C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0CCA" w:rsidRPr="00D47C7E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20CCA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D47C7E" w:rsidRDefault="00D47C7E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B4032D" w:rsidRDefault="001E3D0D" w:rsidP="007B6C1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93C40">
        <w:rPr>
          <w:rFonts w:ascii="Times New Roman" w:hAnsi="Times New Roman" w:cs="Times New Roman"/>
          <w:sz w:val="26"/>
          <w:szCs w:val="26"/>
        </w:rPr>
        <w:t xml:space="preserve">риложение 3 </w:t>
      </w:r>
    </w:p>
    <w:p w:rsidR="00F20CCA" w:rsidRPr="00D47C7E" w:rsidRDefault="00993C40" w:rsidP="007B6C1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</w:t>
      </w:r>
      <w:r w:rsidR="00F20CCA" w:rsidRPr="00D47C7E">
        <w:rPr>
          <w:rFonts w:ascii="Times New Roman" w:hAnsi="Times New Roman" w:cs="Times New Roman"/>
          <w:sz w:val="26"/>
          <w:szCs w:val="26"/>
        </w:rPr>
        <w:t>аявке</w:t>
      </w:r>
    </w:p>
    <w:p w:rsidR="00F20CCA" w:rsidRPr="00D47C7E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5AB" w:rsidRPr="00D47C7E" w:rsidRDefault="00C035AB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Финансово-экономическое обоснование </w:t>
      </w:r>
    </w:p>
    <w:p w:rsidR="00F20CCA" w:rsidRPr="00D47C7E" w:rsidRDefault="00C035AB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D47C7E">
        <w:rPr>
          <w:rFonts w:ascii="Times New Roman" w:hAnsi="Times New Roman" w:cs="Times New Roman"/>
          <w:sz w:val="26"/>
          <w:szCs w:val="26"/>
        </w:rPr>
        <w:t>участником отбора</w:t>
      </w:r>
      <w:r w:rsidRPr="00D47C7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E64E13" w:rsidRPr="00D47C7E">
        <w:rPr>
          <w:rFonts w:ascii="Times New Roman" w:hAnsi="Times New Roman" w:cs="Times New Roman"/>
          <w:sz w:val="26"/>
          <w:szCs w:val="26"/>
        </w:rPr>
        <w:t xml:space="preserve"> грант</w:t>
      </w:r>
      <w:r w:rsidRPr="00D47C7E">
        <w:rPr>
          <w:rFonts w:ascii="Times New Roman" w:hAnsi="Times New Roman" w:cs="Times New Roman"/>
          <w:sz w:val="26"/>
          <w:szCs w:val="26"/>
        </w:rPr>
        <w:t>а</w:t>
      </w:r>
      <w:r w:rsidR="00F20CCA" w:rsidRPr="00D47C7E">
        <w:rPr>
          <w:rFonts w:ascii="Times New Roman" w:hAnsi="Times New Roman" w:cs="Times New Roman"/>
          <w:sz w:val="26"/>
          <w:szCs w:val="26"/>
        </w:rPr>
        <w:t xml:space="preserve"> в форме субсидии из бюджета города Когалыма на реализацию проекта в сфере культуры города Когалыма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1. Полное наименование </w:t>
      </w:r>
      <w:r w:rsidR="00D47C7E" w:rsidRPr="00D47C7E"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D47C7E">
        <w:rPr>
          <w:rFonts w:ascii="Times New Roman" w:hAnsi="Times New Roman" w:cs="Times New Roman"/>
          <w:sz w:val="26"/>
          <w:szCs w:val="26"/>
        </w:rPr>
        <w:t>.</w:t>
      </w: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2. Полное наименование проекта. </w:t>
      </w: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3. Единица измерения: рубль (с точностью до второго десятичного знака).</w:t>
      </w:r>
    </w:p>
    <w:p w:rsidR="007B6C1B" w:rsidRPr="00D47C7E" w:rsidRDefault="007B6C1B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5"/>
        <w:tblW w:w="5018" w:type="pct"/>
        <w:tblLayout w:type="fixed"/>
        <w:tblLook w:val="04A0" w:firstRow="1" w:lastRow="0" w:firstColumn="1" w:lastColumn="0" w:noHBand="0" w:noVBand="1"/>
      </w:tblPr>
      <w:tblGrid>
        <w:gridCol w:w="703"/>
        <w:gridCol w:w="1885"/>
        <w:gridCol w:w="1235"/>
        <w:gridCol w:w="1163"/>
        <w:gridCol w:w="1261"/>
        <w:gridCol w:w="1325"/>
        <w:gridCol w:w="1237"/>
      </w:tblGrid>
      <w:tr w:rsidR="007D2E3E" w:rsidRPr="00D47C7E" w:rsidTr="000D4B9C">
        <w:tc>
          <w:tcPr>
            <w:tcW w:w="399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070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расходования средств</w:t>
            </w:r>
            <w:r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701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Финансирование (руб.)</w:t>
            </w:r>
          </w:p>
        </w:tc>
      </w:tr>
      <w:tr w:rsidR="007D2E3E" w:rsidRPr="00D47C7E" w:rsidTr="000D4B9C">
        <w:tc>
          <w:tcPr>
            <w:tcW w:w="399" w:type="pct"/>
            <w:vMerge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pct"/>
            <w:vMerge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за счет собственных средств</w:t>
            </w:r>
          </w:p>
        </w:tc>
      </w:tr>
      <w:tr w:rsidR="007D2E3E" w:rsidRPr="00410384" w:rsidTr="000D4B9C">
        <w:tc>
          <w:tcPr>
            <w:tcW w:w="399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7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1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6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16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5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D2E3E" w:rsidRPr="00410384" w:rsidTr="000D4B9C">
        <w:tc>
          <w:tcPr>
            <w:tcW w:w="399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7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1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6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16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5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C646D5" w:rsidRPr="00410384" w:rsidRDefault="00C646D5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B6C1B" w:rsidRPr="00410384" w:rsidTr="000D4B9C">
        <w:tc>
          <w:tcPr>
            <w:tcW w:w="340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7B6C1B" w:rsidRPr="00410384" w:rsidTr="000D4B9C">
        <w:tc>
          <w:tcPr>
            <w:tcW w:w="340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7B6C1B" w:rsidRPr="00410384" w:rsidTr="000D4B9C">
        <w:tc>
          <w:tcPr>
            <w:tcW w:w="3402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7B6C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к Порядку предоставления грантов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в форме субсидии из бюджета города Когалыма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организациям,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том числе добровольческим (волонтерским),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на реализацию проектов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сфере культуры города Когалыма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B018D0" w:rsidRPr="00D47C7E" w:rsidRDefault="006F363F" w:rsidP="0073584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Реестр заявок </w:t>
      </w:r>
      <w:r w:rsidR="00735849" w:rsidRPr="00D47C7E">
        <w:rPr>
          <w:rFonts w:ascii="Times New Roman" w:hAnsi="Times New Roman" w:cs="Times New Roman"/>
          <w:sz w:val="26"/>
          <w:szCs w:val="26"/>
        </w:rPr>
        <w:t>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</w:p>
    <w:p w:rsidR="00735849" w:rsidRPr="00410384" w:rsidRDefault="00735849" w:rsidP="00735849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704"/>
        <w:gridCol w:w="1843"/>
        <w:gridCol w:w="1755"/>
        <w:gridCol w:w="2072"/>
        <w:gridCol w:w="2410"/>
      </w:tblGrid>
      <w:tr w:rsidR="00735849" w:rsidRPr="00D47C7E" w:rsidTr="00735849">
        <w:tc>
          <w:tcPr>
            <w:tcW w:w="704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Дата поступления заявки</w:t>
            </w:r>
          </w:p>
        </w:tc>
        <w:tc>
          <w:tcPr>
            <w:tcW w:w="1755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Время поступления заявки</w:t>
            </w:r>
          </w:p>
        </w:tc>
        <w:tc>
          <w:tcPr>
            <w:tcW w:w="2072" w:type="dxa"/>
          </w:tcPr>
          <w:p w:rsidR="00735849" w:rsidRPr="00D47C7E" w:rsidRDefault="00735849" w:rsidP="00D47C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D47C7E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2410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</w:tr>
      <w:tr w:rsidR="00735849" w:rsidRPr="00D47C7E" w:rsidTr="00735849">
        <w:tc>
          <w:tcPr>
            <w:tcW w:w="704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849" w:rsidRPr="00D47C7E" w:rsidTr="00735849">
        <w:tc>
          <w:tcPr>
            <w:tcW w:w="704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35849" w:rsidRPr="00D47C7E" w:rsidRDefault="00735849" w:rsidP="0073584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5849" w:rsidRPr="00D47C7E" w:rsidRDefault="00735849" w:rsidP="0073584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B018D0" w:rsidRPr="00D47C7E" w:rsidTr="00013546">
        <w:trPr>
          <w:trHeight w:val="663"/>
        </w:trPr>
        <w:tc>
          <w:tcPr>
            <w:tcW w:w="2835" w:type="dxa"/>
          </w:tcPr>
          <w:p w:rsidR="00B018D0" w:rsidRPr="00D47C7E" w:rsidRDefault="00B018D0" w:rsidP="00B018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Начало приема заявок:</w:t>
            </w:r>
          </w:p>
        </w:tc>
        <w:tc>
          <w:tcPr>
            <w:tcW w:w="5954" w:type="dxa"/>
          </w:tcPr>
          <w:p w:rsidR="00B018D0" w:rsidRPr="00D47C7E" w:rsidRDefault="00B018D0" w:rsidP="00B018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время________</w:t>
            </w:r>
            <w:r w:rsidR="00013546" w:rsidRPr="00D47C7E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дата _________________</w:t>
            </w:r>
          </w:p>
        </w:tc>
      </w:tr>
    </w:tbl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B018D0" w:rsidRPr="00D47C7E" w:rsidTr="00013546">
        <w:tc>
          <w:tcPr>
            <w:tcW w:w="3011" w:type="dxa"/>
            <w:tcBorders>
              <w:bottom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B018D0" w:rsidRPr="00D47C7E" w:rsidRDefault="00B018D0" w:rsidP="00B0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B018D0" w:rsidRPr="00D47C7E" w:rsidRDefault="00B018D0" w:rsidP="00B0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8D0" w:rsidRPr="00D47C7E" w:rsidTr="00013546">
        <w:tc>
          <w:tcPr>
            <w:tcW w:w="3011" w:type="dxa"/>
            <w:tcBorders>
              <w:top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(должность лица, осуществляющего прием заявок)</w:t>
            </w:r>
          </w:p>
        </w:tc>
        <w:tc>
          <w:tcPr>
            <w:tcW w:w="426" w:type="dxa"/>
          </w:tcPr>
          <w:p w:rsidR="00B018D0" w:rsidRPr="00D47C7E" w:rsidRDefault="00B018D0" w:rsidP="00B0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 лица, осуществляющего прием заявок)</w:t>
            </w:r>
          </w:p>
        </w:tc>
        <w:tc>
          <w:tcPr>
            <w:tcW w:w="425" w:type="dxa"/>
          </w:tcPr>
          <w:p w:rsidR="00B018D0" w:rsidRPr="00D47C7E" w:rsidRDefault="00B018D0" w:rsidP="00B0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B018D0" w:rsidRPr="00D47C7E" w:rsidRDefault="00B018D0" w:rsidP="00B0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</w:tbl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B018D0" w:rsidRPr="00D47C7E" w:rsidTr="00013546">
        <w:trPr>
          <w:trHeight w:val="663"/>
        </w:trPr>
        <w:tc>
          <w:tcPr>
            <w:tcW w:w="2835" w:type="dxa"/>
          </w:tcPr>
          <w:p w:rsidR="00ED2884" w:rsidRPr="00D47C7E" w:rsidRDefault="00013546" w:rsidP="000135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</w:t>
            </w:r>
          </w:p>
          <w:p w:rsidR="00B018D0" w:rsidRPr="00D47C7E" w:rsidRDefault="00B018D0" w:rsidP="000135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приема заявок:</w:t>
            </w:r>
          </w:p>
        </w:tc>
        <w:tc>
          <w:tcPr>
            <w:tcW w:w="5954" w:type="dxa"/>
          </w:tcPr>
          <w:p w:rsidR="00013546" w:rsidRPr="00D47C7E" w:rsidRDefault="00013546" w:rsidP="000135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8D0" w:rsidRPr="00D47C7E" w:rsidRDefault="00B018D0" w:rsidP="000135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время________</w:t>
            </w:r>
            <w:r w:rsidR="00013546" w:rsidRPr="00D47C7E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дата _________________</w:t>
            </w:r>
          </w:p>
        </w:tc>
      </w:tr>
    </w:tbl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013546" w:rsidRPr="00D47C7E" w:rsidTr="00013546">
        <w:tc>
          <w:tcPr>
            <w:tcW w:w="3011" w:type="dxa"/>
            <w:tcBorders>
              <w:bottom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013546" w:rsidRPr="00D47C7E" w:rsidRDefault="00013546" w:rsidP="00013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013546" w:rsidRPr="00D47C7E" w:rsidRDefault="00013546" w:rsidP="00013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546" w:rsidRPr="00D47C7E" w:rsidTr="00013546">
        <w:tc>
          <w:tcPr>
            <w:tcW w:w="3011" w:type="dxa"/>
            <w:tcBorders>
              <w:top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(должность лица, осуществляющего прием заявок)</w:t>
            </w:r>
          </w:p>
        </w:tc>
        <w:tc>
          <w:tcPr>
            <w:tcW w:w="426" w:type="dxa"/>
          </w:tcPr>
          <w:p w:rsidR="00013546" w:rsidRPr="00D47C7E" w:rsidRDefault="00013546" w:rsidP="0001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 лица, осуществляющего прием заявок)</w:t>
            </w:r>
          </w:p>
        </w:tc>
        <w:tc>
          <w:tcPr>
            <w:tcW w:w="425" w:type="dxa"/>
          </w:tcPr>
          <w:p w:rsidR="00013546" w:rsidRPr="00D47C7E" w:rsidRDefault="00013546" w:rsidP="0001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013546" w:rsidRPr="00D47C7E" w:rsidRDefault="00013546" w:rsidP="0001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</w:tbl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363F" w:rsidRPr="00410384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5849" w:rsidRPr="00410384" w:rsidRDefault="00735849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5849" w:rsidRPr="00410384" w:rsidRDefault="00735849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32BB9" w:rsidRPr="00410384" w:rsidRDefault="00932BB9" w:rsidP="006F363F">
      <w:pPr>
        <w:pStyle w:val="a3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20CCA" w:rsidRPr="00D47C7E" w:rsidRDefault="005E05D2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к Порядку предоставления грантов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в форме субсидии из бюджета города Когалыма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организациям, 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том числе добровольческим (волонтерским),</w:t>
      </w:r>
    </w:p>
    <w:p w:rsidR="006F363F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на реализацию проектов</w:t>
      </w:r>
    </w:p>
    <w:p w:rsidR="00F20CCA" w:rsidRPr="00D47C7E" w:rsidRDefault="006F363F" w:rsidP="006F3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сфере культуры города Когалыма</w:t>
      </w:r>
    </w:p>
    <w:p w:rsidR="00F20CCA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4032D" w:rsidRPr="00D47C7E" w:rsidRDefault="00B4032D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7C7E" w:rsidRPr="00D47C7E" w:rsidRDefault="00D47C7E" w:rsidP="00D47C7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Положение о Комиссии для рассмотрения и оценки заявок участников отбора</w:t>
      </w:r>
      <w:r w:rsidR="009B03EE" w:rsidRPr="009B03EE">
        <w:rPr>
          <w:rFonts w:ascii="Times New Roman" w:hAnsi="Times New Roman" w:cs="Times New Roman"/>
          <w:sz w:val="26"/>
          <w:szCs w:val="26"/>
        </w:rPr>
        <w:t xml:space="preserve"> </w:t>
      </w:r>
      <w:r w:rsidR="009B03EE" w:rsidRPr="00D47C7E">
        <w:rPr>
          <w:rFonts w:ascii="Times New Roman" w:hAnsi="Times New Roman" w:cs="Times New Roman"/>
          <w:sz w:val="26"/>
          <w:szCs w:val="26"/>
        </w:rPr>
        <w:t xml:space="preserve">на </w:t>
      </w:r>
      <w:r w:rsidR="009B03EE">
        <w:rPr>
          <w:rFonts w:ascii="Times New Roman" w:hAnsi="Times New Roman" w:cs="Times New Roman"/>
          <w:sz w:val="26"/>
          <w:szCs w:val="26"/>
        </w:rPr>
        <w:t>предоставление</w:t>
      </w:r>
      <w:r w:rsidR="007937B6">
        <w:rPr>
          <w:rFonts w:ascii="Times New Roman" w:hAnsi="Times New Roman" w:cs="Times New Roman"/>
          <w:sz w:val="26"/>
          <w:szCs w:val="26"/>
        </w:rPr>
        <w:t xml:space="preserve"> гранта в форме субсидии</w:t>
      </w:r>
      <w:r w:rsidR="009B03EE" w:rsidRPr="00D47C7E">
        <w:rPr>
          <w:rFonts w:ascii="Times New Roman" w:hAnsi="Times New Roman" w:cs="Times New Roman"/>
          <w:sz w:val="26"/>
          <w:szCs w:val="26"/>
        </w:rPr>
        <w:t xml:space="preserve"> из бюджета город</w:t>
      </w:r>
      <w:r w:rsidR="009D6AC3">
        <w:rPr>
          <w:rFonts w:ascii="Times New Roman" w:hAnsi="Times New Roman" w:cs="Times New Roman"/>
          <w:sz w:val="26"/>
          <w:szCs w:val="26"/>
        </w:rPr>
        <w:t xml:space="preserve">а Когалыма </w:t>
      </w:r>
      <w:r w:rsidR="007937B6">
        <w:rPr>
          <w:rFonts w:ascii="Times New Roman" w:hAnsi="Times New Roman" w:cs="Times New Roman"/>
          <w:sz w:val="26"/>
          <w:szCs w:val="26"/>
        </w:rPr>
        <w:t>некоммерческим организациям</w:t>
      </w:r>
      <w:r w:rsidR="00A52A2C">
        <w:rPr>
          <w:rFonts w:ascii="Times New Roman" w:hAnsi="Times New Roman" w:cs="Times New Roman"/>
          <w:sz w:val="26"/>
          <w:szCs w:val="26"/>
        </w:rPr>
        <w:t xml:space="preserve">, в том числе добровольческим (волонтерским) </w:t>
      </w:r>
      <w:r w:rsidR="009D6AC3">
        <w:rPr>
          <w:rFonts w:ascii="Times New Roman" w:hAnsi="Times New Roman" w:cs="Times New Roman"/>
          <w:sz w:val="26"/>
          <w:szCs w:val="26"/>
        </w:rPr>
        <w:t>на реализацию проектов</w:t>
      </w:r>
      <w:r w:rsidR="009B03EE" w:rsidRPr="00D47C7E">
        <w:rPr>
          <w:rFonts w:ascii="Times New Roman" w:hAnsi="Times New Roman" w:cs="Times New Roman"/>
          <w:sz w:val="26"/>
          <w:szCs w:val="26"/>
        </w:rPr>
        <w:t xml:space="preserve"> в сфере культуры</w:t>
      </w:r>
      <w:r w:rsidR="009B03E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F20CCA" w:rsidRDefault="00D47C7E" w:rsidP="00D47C7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(далее – Комиссия)</w:t>
      </w:r>
    </w:p>
    <w:p w:rsidR="00D47C7E" w:rsidRPr="00410384" w:rsidRDefault="00D47C7E" w:rsidP="00D47C7E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F20CCA" w:rsidRPr="00D47C7E" w:rsidRDefault="00D47C7E" w:rsidP="00D47C7E">
      <w:pPr>
        <w:pStyle w:val="a3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1. </w:t>
      </w:r>
      <w:r w:rsidR="00F20CCA" w:rsidRPr="00D47C7E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956EDE" w:rsidRPr="00410384" w:rsidRDefault="00956EDE" w:rsidP="00956EDE">
      <w:pPr>
        <w:pStyle w:val="a3"/>
        <w:ind w:left="72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47CD4" w:rsidRPr="00D47C7E" w:rsidRDefault="00D47C7E" w:rsidP="00247CD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1.1. Комиссия представляет собой коллегиальный орган, специально сформированный для </w:t>
      </w:r>
      <w:r>
        <w:rPr>
          <w:rFonts w:ascii="Times New Roman" w:hAnsi="Times New Roman" w:cs="Times New Roman"/>
          <w:sz w:val="26"/>
          <w:szCs w:val="26"/>
        </w:rPr>
        <w:t xml:space="preserve">рассмотрения и </w:t>
      </w:r>
      <w:r w:rsidRPr="00D47C7E">
        <w:rPr>
          <w:rFonts w:ascii="Times New Roman" w:hAnsi="Times New Roman" w:cs="Times New Roman"/>
          <w:sz w:val="26"/>
          <w:szCs w:val="26"/>
        </w:rPr>
        <w:t xml:space="preserve">оценки заявок участников отбора и принятия решения об определении участников отбора, прошедших и не прошедших отбор на </w:t>
      </w:r>
      <w:r w:rsidR="009B03EE">
        <w:rPr>
          <w:rFonts w:ascii="Times New Roman" w:hAnsi="Times New Roman" w:cs="Times New Roman"/>
          <w:sz w:val="26"/>
          <w:szCs w:val="26"/>
        </w:rPr>
        <w:t>предоставление</w:t>
      </w:r>
      <w:r w:rsidRPr="00D47C7E">
        <w:rPr>
          <w:rFonts w:ascii="Times New Roman" w:hAnsi="Times New Roman" w:cs="Times New Roman"/>
          <w:sz w:val="26"/>
          <w:szCs w:val="26"/>
        </w:rPr>
        <w:t xml:space="preserve"> </w:t>
      </w:r>
      <w:r w:rsidR="00247CD4" w:rsidRPr="00D47C7E">
        <w:rPr>
          <w:rFonts w:ascii="Times New Roman" w:hAnsi="Times New Roman" w:cs="Times New Roman"/>
          <w:sz w:val="26"/>
          <w:szCs w:val="26"/>
        </w:rPr>
        <w:t>гранта из бюджета города Когалыма на реализацию проекта в сфере культуры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247CD4" w:rsidRPr="00D47C7E">
        <w:rPr>
          <w:rFonts w:ascii="Times New Roman" w:hAnsi="Times New Roman" w:cs="Times New Roman"/>
          <w:sz w:val="26"/>
          <w:szCs w:val="26"/>
        </w:rPr>
        <w:t>.</w:t>
      </w:r>
    </w:p>
    <w:p w:rsidR="00F20CCA" w:rsidRDefault="00C252C3" w:rsidP="00C252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2C3"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C252C3">
        <w:rPr>
          <w:rFonts w:ascii="Times New Roman" w:hAnsi="Times New Roman" w:cs="Times New Roman"/>
          <w:sz w:val="26"/>
          <w:szCs w:val="26"/>
        </w:rPr>
        <w:t xml:space="preserve"> предоставления грантов в форме субсидии из бюджета города Когалыма некоммерческим организациям, в том числе добровольческим (волонтерским),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52C3">
        <w:rPr>
          <w:rFonts w:ascii="Times New Roman" w:hAnsi="Times New Roman" w:cs="Times New Roman"/>
          <w:sz w:val="26"/>
          <w:szCs w:val="26"/>
        </w:rPr>
        <w:t>на реализацию проектов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52C3">
        <w:rPr>
          <w:rFonts w:ascii="Times New Roman" w:hAnsi="Times New Roman" w:cs="Times New Roman"/>
          <w:sz w:val="26"/>
          <w:szCs w:val="26"/>
        </w:rPr>
        <w:t>в сфере культуры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(далее – Порядок).</w:t>
      </w:r>
    </w:p>
    <w:p w:rsidR="00C252C3" w:rsidRPr="00A52A2C" w:rsidRDefault="00C252C3" w:rsidP="00C252C3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A52A2C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2A2C">
        <w:rPr>
          <w:rFonts w:ascii="Times New Roman" w:hAnsi="Times New Roman" w:cs="Times New Roman"/>
          <w:sz w:val="26"/>
          <w:szCs w:val="26"/>
        </w:rPr>
        <w:t>2. Основные задачи Комиссии</w:t>
      </w:r>
    </w:p>
    <w:p w:rsidR="00A52A2C" w:rsidRDefault="00A52A2C" w:rsidP="00A52A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A52A2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Основные задачи Комиссии рассмотрение </w:t>
      </w:r>
      <w:r w:rsidR="000D4B9C">
        <w:rPr>
          <w:rFonts w:ascii="Times New Roman" w:hAnsi="Times New Roman" w:cs="Times New Roman"/>
          <w:sz w:val="26"/>
          <w:szCs w:val="26"/>
        </w:rPr>
        <w:t xml:space="preserve">и оценка </w:t>
      </w:r>
      <w:r>
        <w:rPr>
          <w:rFonts w:ascii="Times New Roman" w:hAnsi="Times New Roman" w:cs="Times New Roman"/>
          <w:sz w:val="26"/>
          <w:szCs w:val="26"/>
        </w:rPr>
        <w:t xml:space="preserve">заявок и документов, представленных участниками отбора в соответствии с Порядком и принятие решения о </w:t>
      </w:r>
      <w:r w:rsidR="000D4B9C">
        <w:rPr>
          <w:rFonts w:ascii="Times New Roman" w:hAnsi="Times New Roman" w:cs="Times New Roman"/>
          <w:sz w:val="26"/>
          <w:szCs w:val="26"/>
        </w:rPr>
        <w:t>признании</w:t>
      </w:r>
      <w:r w:rsidR="000D4B9C" w:rsidRPr="000D4B9C">
        <w:rPr>
          <w:rFonts w:ascii="Times New Roman" w:hAnsi="Times New Roman" w:cs="Times New Roman"/>
          <w:sz w:val="26"/>
          <w:szCs w:val="26"/>
        </w:rPr>
        <w:t xml:space="preserve"> участника отбора прошедшим </w:t>
      </w:r>
      <w:r w:rsidR="000D4B9C">
        <w:rPr>
          <w:rFonts w:ascii="Times New Roman" w:hAnsi="Times New Roman" w:cs="Times New Roman"/>
          <w:sz w:val="26"/>
          <w:szCs w:val="26"/>
        </w:rPr>
        <w:t xml:space="preserve">или не прошедшим </w:t>
      </w:r>
      <w:r w:rsidR="000D4B9C" w:rsidRPr="000D4B9C">
        <w:rPr>
          <w:rFonts w:ascii="Times New Roman" w:hAnsi="Times New Roman" w:cs="Times New Roman"/>
          <w:sz w:val="26"/>
          <w:szCs w:val="26"/>
        </w:rPr>
        <w:t>отбор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2A2C" w:rsidRPr="00A52A2C" w:rsidRDefault="00A52A2C" w:rsidP="00A52A2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0CCA" w:rsidRPr="00C252C3" w:rsidRDefault="00A52A2C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20CCA" w:rsidRPr="00C252C3">
        <w:rPr>
          <w:rFonts w:ascii="Times New Roman" w:hAnsi="Times New Roman" w:cs="Times New Roman"/>
          <w:sz w:val="26"/>
          <w:szCs w:val="26"/>
        </w:rPr>
        <w:t>. Права и обязанности членов Комиссии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E50D44" w:rsidRPr="00E50D44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50D44" w:rsidRPr="00E50D44">
        <w:rPr>
          <w:rFonts w:ascii="Times New Roman" w:hAnsi="Times New Roman" w:cs="Times New Roman"/>
          <w:sz w:val="26"/>
          <w:szCs w:val="26"/>
        </w:rPr>
        <w:t>.1. Члены Комиссии имеют право:</w:t>
      </w:r>
    </w:p>
    <w:p w:rsidR="00E50D44" w:rsidRPr="00E50D44" w:rsidRDefault="00E50D44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>- рассматривать представленные заявки на предмет и</w:t>
      </w:r>
      <w:r w:rsidR="005062A6">
        <w:rPr>
          <w:rFonts w:ascii="Times New Roman" w:hAnsi="Times New Roman" w:cs="Times New Roman"/>
          <w:sz w:val="26"/>
          <w:szCs w:val="26"/>
        </w:rPr>
        <w:t xml:space="preserve">х соответствия, </w:t>
      </w:r>
      <w:r w:rsidR="005062A6" w:rsidRPr="005062A6">
        <w:rPr>
          <w:rFonts w:ascii="Times New Roman" w:hAnsi="Times New Roman" w:cs="Times New Roman"/>
          <w:sz w:val="26"/>
          <w:szCs w:val="26"/>
        </w:rPr>
        <w:t>установленным в объявлении о проведении отбора на получение гранта требованиям</w:t>
      </w:r>
      <w:r w:rsidRPr="00E50D44">
        <w:rPr>
          <w:rFonts w:ascii="Times New Roman" w:hAnsi="Times New Roman" w:cs="Times New Roman"/>
          <w:sz w:val="26"/>
          <w:szCs w:val="26"/>
        </w:rPr>
        <w:t>.</w:t>
      </w:r>
    </w:p>
    <w:p w:rsidR="00E50D44" w:rsidRDefault="00E50D44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>- оценивать заявки.</w:t>
      </w:r>
    </w:p>
    <w:p w:rsidR="00E50D44" w:rsidRPr="00E50D44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E50D44" w:rsidRPr="00E50D44">
        <w:rPr>
          <w:rFonts w:ascii="Times New Roman" w:hAnsi="Times New Roman" w:cs="Times New Roman"/>
          <w:sz w:val="26"/>
          <w:szCs w:val="26"/>
        </w:rPr>
        <w:t>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:rsidR="00E50D44" w:rsidRPr="00E50D44" w:rsidRDefault="00E11BBD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50D44" w:rsidRPr="00E50D44">
        <w:rPr>
          <w:rFonts w:ascii="Times New Roman" w:hAnsi="Times New Roman" w:cs="Times New Roman"/>
          <w:sz w:val="26"/>
          <w:szCs w:val="26"/>
        </w:rPr>
        <w:t>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E50D44" w:rsidRDefault="00E50D44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0D44">
        <w:rPr>
          <w:rFonts w:ascii="Times New Roman" w:hAnsi="Times New Roman" w:cs="Times New Roman"/>
          <w:sz w:val="26"/>
          <w:szCs w:val="26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:rsidR="00247CD4" w:rsidRPr="00410384" w:rsidRDefault="00247CD4" w:rsidP="007B6C1B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20CCA" w:rsidRPr="00E50D44" w:rsidRDefault="00A52A2C" w:rsidP="007B6C1B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20CCA" w:rsidRPr="00E50D4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</w:t>
      </w:r>
      <w:r w:rsidR="00C12609" w:rsidRPr="00E50D44">
        <w:rPr>
          <w:rFonts w:ascii="Times New Roman" w:hAnsi="Times New Roman" w:cs="Times New Roman"/>
          <w:sz w:val="26"/>
          <w:szCs w:val="26"/>
        </w:rPr>
        <w:t>Комиссии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D52887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50D44" w:rsidRPr="00E50D44">
        <w:rPr>
          <w:rFonts w:ascii="Times New Roman" w:hAnsi="Times New Roman" w:cs="Times New Roman"/>
          <w:sz w:val="26"/>
          <w:szCs w:val="26"/>
        </w:rPr>
        <w:t xml:space="preserve">.1. </w:t>
      </w:r>
      <w:r w:rsidR="00D52887">
        <w:rPr>
          <w:rFonts w:ascii="Times New Roman" w:hAnsi="Times New Roman" w:cs="Times New Roman"/>
          <w:sz w:val="26"/>
          <w:szCs w:val="26"/>
        </w:rPr>
        <w:t>Комиссия состоит из председателя Комиссии, членов Комиссии и секретаря Комиссии.</w:t>
      </w:r>
    </w:p>
    <w:p w:rsidR="00D52887" w:rsidRPr="00D52887" w:rsidRDefault="00A52A2C" w:rsidP="00D5288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52887">
        <w:rPr>
          <w:rFonts w:ascii="Times New Roman" w:hAnsi="Times New Roman" w:cs="Times New Roman"/>
          <w:sz w:val="26"/>
          <w:szCs w:val="26"/>
        </w:rPr>
        <w:t xml:space="preserve">.2. Председатель Комиссии </w:t>
      </w:r>
      <w:r w:rsidR="0057352E">
        <w:rPr>
          <w:rFonts w:ascii="Times New Roman" w:hAnsi="Times New Roman" w:cs="Times New Roman"/>
          <w:sz w:val="26"/>
          <w:szCs w:val="26"/>
        </w:rPr>
        <w:t xml:space="preserve">осуществляет общее руководство Комиссией, </w:t>
      </w:r>
      <w:r w:rsidR="00D52887" w:rsidRPr="00D52887">
        <w:rPr>
          <w:rFonts w:ascii="Times New Roman" w:hAnsi="Times New Roman" w:cs="Times New Roman"/>
          <w:sz w:val="26"/>
          <w:szCs w:val="26"/>
        </w:rPr>
        <w:t>определяет дату и врем</w:t>
      </w:r>
      <w:r w:rsidR="0057352E">
        <w:rPr>
          <w:rFonts w:ascii="Times New Roman" w:hAnsi="Times New Roman" w:cs="Times New Roman"/>
          <w:sz w:val="26"/>
          <w:szCs w:val="26"/>
        </w:rPr>
        <w:t>я проведения заседания Комиссии.</w:t>
      </w:r>
    </w:p>
    <w:p w:rsidR="0057352E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:rsidR="00E50D44" w:rsidRPr="00E50D44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 xml:space="preserve">.4. </w:t>
      </w:r>
      <w:r w:rsidR="00E50D44" w:rsidRPr="00E50D44">
        <w:rPr>
          <w:rFonts w:ascii="Times New Roman" w:hAnsi="Times New Roman" w:cs="Times New Roman"/>
          <w:sz w:val="26"/>
          <w:szCs w:val="26"/>
        </w:rPr>
        <w:t>Формой работы Комиссии является её заседание.</w:t>
      </w:r>
    </w:p>
    <w:p w:rsidR="00E50D44" w:rsidRPr="00E50D44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.5</w:t>
      </w:r>
      <w:r w:rsidR="00E50D44" w:rsidRPr="00E50D44">
        <w:rPr>
          <w:rFonts w:ascii="Times New Roman" w:hAnsi="Times New Roman" w:cs="Times New Roman"/>
          <w:sz w:val="26"/>
          <w:szCs w:val="26"/>
        </w:rPr>
        <w:t>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E50D44" w:rsidRPr="00E50D44" w:rsidRDefault="00A52A2C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.6</w:t>
      </w:r>
      <w:r w:rsidR="00E50D44" w:rsidRPr="00E50D44">
        <w:rPr>
          <w:rFonts w:ascii="Times New Roman" w:hAnsi="Times New Roman" w:cs="Times New Roman"/>
          <w:sz w:val="26"/>
          <w:szCs w:val="26"/>
        </w:rPr>
        <w:t>. Заседания Комиссии считаются правомочными, если на них присутствует более половины её членов.</w:t>
      </w:r>
    </w:p>
    <w:p w:rsidR="00E50D44" w:rsidRDefault="00E50D44" w:rsidP="00E50D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 xml:space="preserve"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.7</w:t>
      </w:r>
      <w:r w:rsidR="00292B59" w:rsidRPr="00292B59">
        <w:rPr>
          <w:rFonts w:ascii="Times New Roman" w:hAnsi="Times New Roman" w:cs="Times New Roman"/>
          <w:sz w:val="26"/>
          <w:szCs w:val="26"/>
        </w:rPr>
        <w:t>. Члены Комиссии: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.7</w:t>
      </w:r>
      <w:r w:rsidR="00292B59" w:rsidRPr="00292B59">
        <w:rPr>
          <w:rFonts w:ascii="Times New Roman" w:hAnsi="Times New Roman" w:cs="Times New Roman"/>
          <w:sz w:val="26"/>
          <w:szCs w:val="26"/>
        </w:rPr>
        <w:t>.1. Осуществляют рассмотрение заявок участников отбора на предмет их соответствия установленным в объявлении о проведении отбора</w:t>
      </w:r>
      <w:r w:rsidR="005062A6">
        <w:rPr>
          <w:rFonts w:ascii="Times New Roman" w:hAnsi="Times New Roman" w:cs="Times New Roman"/>
          <w:sz w:val="26"/>
          <w:szCs w:val="26"/>
        </w:rPr>
        <w:t xml:space="preserve"> на получение гранта</w:t>
      </w:r>
      <w:r w:rsidR="00292B59" w:rsidRPr="00292B59">
        <w:rPr>
          <w:rFonts w:ascii="Times New Roman" w:hAnsi="Times New Roman" w:cs="Times New Roman"/>
          <w:sz w:val="26"/>
          <w:szCs w:val="26"/>
        </w:rPr>
        <w:t xml:space="preserve"> требованиям.</w:t>
      </w:r>
    </w:p>
    <w:p w:rsid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.7</w:t>
      </w:r>
      <w:r w:rsidR="00292B59" w:rsidRPr="00292B59">
        <w:rPr>
          <w:rFonts w:ascii="Times New Roman" w:hAnsi="Times New Roman" w:cs="Times New Roman"/>
          <w:sz w:val="26"/>
          <w:szCs w:val="26"/>
        </w:rPr>
        <w:t xml:space="preserve">.2. </w:t>
      </w:r>
      <w:r w:rsidR="00292B59">
        <w:rPr>
          <w:rFonts w:ascii="Times New Roman" w:hAnsi="Times New Roman" w:cs="Times New Roman"/>
          <w:sz w:val="26"/>
          <w:szCs w:val="26"/>
        </w:rPr>
        <w:t>З</w:t>
      </w:r>
      <w:r w:rsidR="00292B59" w:rsidRPr="00E50D44">
        <w:rPr>
          <w:rFonts w:ascii="Times New Roman" w:hAnsi="Times New Roman" w:cs="Times New Roman"/>
          <w:sz w:val="26"/>
          <w:szCs w:val="26"/>
        </w:rPr>
        <w:t xml:space="preserve">аслушивают </w:t>
      </w:r>
      <w:r w:rsidR="00292B59">
        <w:rPr>
          <w:rFonts w:ascii="Times New Roman" w:hAnsi="Times New Roman" w:cs="Times New Roman"/>
          <w:sz w:val="26"/>
          <w:szCs w:val="26"/>
        </w:rPr>
        <w:t>участников отбора</w:t>
      </w:r>
      <w:r w:rsidR="00292B59" w:rsidRPr="00E50D44">
        <w:rPr>
          <w:rFonts w:ascii="Times New Roman" w:hAnsi="Times New Roman" w:cs="Times New Roman"/>
          <w:sz w:val="26"/>
          <w:szCs w:val="26"/>
        </w:rPr>
        <w:t>, знакомятся с презентациями</w:t>
      </w:r>
      <w:r w:rsidR="00292B59">
        <w:rPr>
          <w:rFonts w:ascii="Times New Roman" w:hAnsi="Times New Roman" w:cs="Times New Roman"/>
          <w:sz w:val="26"/>
          <w:szCs w:val="26"/>
        </w:rPr>
        <w:t>.</w:t>
      </w:r>
    </w:p>
    <w:p w:rsid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.7</w:t>
      </w:r>
      <w:r w:rsidR="00292B59">
        <w:rPr>
          <w:rFonts w:ascii="Times New Roman" w:hAnsi="Times New Roman" w:cs="Times New Roman"/>
          <w:sz w:val="26"/>
          <w:szCs w:val="26"/>
        </w:rPr>
        <w:t xml:space="preserve">.3. </w:t>
      </w:r>
      <w:r w:rsidR="00292B59" w:rsidRPr="00292B59">
        <w:rPr>
          <w:rFonts w:ascii="Times New Roman" w:hAnsi="Times New Roman" w:cs="Times New Roman"/>
          <w:sz w:val="26"/>
          <w:szCs w:val="26"/>
        </w:rPr>
        <w:t>Оценивают каждую заявку в соответствии с критериями</w:t>
      </w:r>
      <w:r w:rsidR="00C31929">
        <w:rPr>
          <w:rFonts w:ascii="Times New Roman" w:hAnsi="Times New Roman" w:cs="Times New Roman"/>
          <w:sz w:val="26"/>
          <w:szCs w:val="26"/>
        </w:rPr>
        <w:t xml:space="preserve"> оценки</w:t>
      </w:r>
      <w:r w:rsidR="00292B59" w:rsidRPr="00292B59">
        <w:rPr>
          <w:rFonts w:ascii="Times New Roman" w:hAnsi="Times New Roman" w:cs="Times New Roman"/>
          <w:sz w:val="26"/>
          <w:szCs w:val="26"/>
        </w:rPr>
        <w:t>, установленными в приложении 4 к Порядку, путем заполнения оценочной</w:t>
      </w:r>
      <w:r>
        <w:rPr>
          <w:rFonts w:ascii="Times New Roman" w:hAnsi="Times New Roman" w:cs="Times New Roman"/>
          <w:sz w:val="26"/>
          <w:szCs w:val="26"/>
        </w:rPr>
        <w:t xml:space="preserve"> ведомости согласно приложению 1</w:t>
      </w:r>
      <w:r w:rsidR="00292B59" w:rsidRPr="00292B59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настоящему Положению</w:t>
      </w:r>
      <w:r w:rsidR="00292B59" w:rsidRPr="00292B59">
        <w:rPr>
          <w:rFonts w:ascii="Times New Roman" w:hAnsi="Times New Roman" w:cs="Times New Roman"/>
          <w:sz w:val="26"/>
          <w:szCs w:val="26"/>
        </w:rPr>
        <w:t>.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.8</w:t>
      </w:r>
      <w:r w:rsidR="00292B59" w:rsidRPr="00292B59">
        <w:rPr>
          <w:rFonts w:ascii="Times New Roman" w:hAnsi="Times New Roman" w:cs="Times New Roman"/>
          <w:sz w:val="26"/>
          <w:szCs w:val="26"/>
        </w:rPr>
        <w:t>. На основании оценочных ведомостей секретарь Комиссии заполняет итоговую ведомость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</w:t>
      </w:r>
      <w:r w:rsidR="00292B59" w:rsidRPr="00292B59">
        <w:rPr>
          <w:rFonts w:ascii="Times New Roman" w:hAnsi="Times New Roman" w:cs="Times New Roman"/>
          <w:sz w:val="26"/>
          <w:szCs w:val="26"/>
        </w:rPr>
        <w:t>к настоящему По</w:t>
      </w:r>
      <w:r>
        <w:rPr>
          <w:rFonts w:ascii="Times New Roman" w:hAnsi="Times New Roman" w:cs="Times New Roman"/>
          <w:sz w:val="26"/>
          <w:szCs w:val="26"/>
        </w:rPr>
        <w:t>ложению</w:t>
      </w:r>
      <w:r w:rsidR="00292B59" w:rsidRPr="00292B59">
        <w:rPr>
          <w:rFonts w:ascii="Times New Roman" w:hAnsi="Times New Roman" w:cs="Times New Roman"/>
          <w:sz w:val="26"/>
          <w:szCs w:val="26"/>
        </w:rPr>
        <w:t>.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.9</w:t>
      </w:r>
      <w:r w:rsidR="00292B59" w:rsidRPr="00292B59">
        <w:rPr>
          <w:rFonts w:ascii="Times New Roman" w:hAnsi="Times New Roman" w:cs="Times New Roman"/>
          <w:sz w:val="26"/>
          <w:szCs w:val="26"/>
        </w:rPr>
        <w:t>. По результатам оценки заявок Комиссия принимает одно из решений: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t xml:space="preserve">- признать участника отбора прошедшим отбор и рекомендовать ГРБС предоставить </w:t>
      </w:r>
      <w:r>
        <w:rPr>
          <w:rFonts w:ascii="Times New Roman" w:hAnsi="Times New Roman" w:cs="Times New Roman"/>
          <w:sz w:val="26"/>
          <w:szCs w:val="26"/>
        </w:rPr>
        <w:t>грант</w:t>
      </w:r>
      <w:r w:rsidRPr="00292B59">
        <w:rPr>
          <w:rFonts w:ascii="Times New Roman" w:hAnsi="Times New Roman" w:cs="Times New Roman"/>
          <w:sz w:val="26"/>
          <w:szCs w:val="26"/>
        </w:rPr>
        <w:t>;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lastRenderedPageBreak/>
        <w:t>- признать участника отбора не прошедшим отбор и рекомендовать ГРБС отклонить заявку.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.10</w:t>
      </w:r>
      <w:r w:rsidR="00292B59" w:rsidRPr="00292B59">
        <w:rPr>
          <w:rFonts w:ascii="Times New Roman" w:hAnsi="Times New Roman" w:cs="Times New Roman"/>
          <w:sz w:val="26"/>
          <w:szCs w:val="26"/>
        </w:rPr>
        <w:t>. Проше</w:t>
      </w:r>
      <w:r w:rsidR="000D4B9C">
        <w:rPr>
          <w:rFonts w:ascii="Times New Roman" w:hAnsi="Times New Roman" w:cs="Times New Roman"/>
          <w:sz w:val="26"/>
          <w:szCs w:val="26"/>
        </w:rPr>
        <w:t>дшими отбор признаются участники</w:t>
      </w:r>
      <w:r w:rsidR="00292B59" w:rsidRPr="00292B59">
        <w:rPr>
          <w:rFonts w:ascii="Times New Roman" w:hAnsi="Times New Roman" w:cs="Times New Roman"/>
          <w:sz w:val="26"/>
          <w:szCs w:val="26"/>
        </w:rPr>
        <w:t xml:space="preserve"> отбора, получившие максимальные баллы и которым присвоены первые порядковые номера.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t xml:space="preserve">В случае получения двумя и более участниками отбора одинакового количества баллов преимущество имеет </w:t>
      </w:r>
      <w:r w:rsidR="00A52A2C">
        <w:rPr>
          <w:rFonts w:ascii="Times New Roman" w:hAnsi="Times New Roman" w:cs="Times New Roman"/>
          <w:sz w:val="26"/>
          <w:szCs w:val="26"/>
        </w:rPr>
        <w:t>участник отбора</w:t>
      </w:r>
      <w:r w:rsidRPr="00292B59">
        <w:rPr>
          <w:rFonts w:ascii="Times New Roman" w:hAnsi="Times New Roman" w:cs="Times New Roman"/>
          <w:sz w:val="26"/>
          <w:szCs w:val="26"/>
        </w:rPr>
        <w:t xml:space="preserve">, </w:t>
      </w:r>
      <w:r w:rsidR="00A52A2C">
        <w:rPr>
          <w:rFonts w:ascii="Times New Roman" w:hAnsi="Times New Roman" w:cs="Times New Roman"/>
          <w:sz w:val="26"/>
          <w:szCs w:val="26"/>
        </w:rPr>
        <w:t>подавший заявку</w:t>
      </w:r>
      <w:r w:rsidRPr="00292B59">
        <w:rPr>
          <w:rFonts w:ascii="Times New Roman" w:hAnsi="Times New Roman" w:cs="Times New Roman"/>
          <w:sz w:val="26"/>
          <w:szCs w:val="26"/>
        </w:rPr>
        <w:t xml:space="preserve"> в Уполномоченный орган ранее.</w:t>
      </w:r>
    </w:p>
    <w:p w:rsidR="00292B59" w:rsidRPr="00292B59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92B59" w:rsidRPr="00292B59">
        <w:rPr>
          <w:rFonts w:ascii="Times New Roman" w:hAnsi="Times New Roman" w:cs="Times New Roman"/>
          <w:sz w:val="26"/>
          <w:szCs w:val="26"/>
        </w:rPr>
        <w:t>.</w:t>
      </w:r>
      <w:r w:rsidR="0057352E">
        <w:rPr>
          <w:rFonts w:ascii="Times New Roman" w:hAnsi="Times New Roman" w:cs="Times New Roman"/>
          <w:sz w:val="26"/>
          <w:szCs w:val="26"/>
        </w:rPr>
        <w:t>11</w:t>
      </w:r>
      <w:r w:rsidR="00292B59" w:rsidRPr="00292B59">
        <w:rPr>
          <w:rFonts w:ascii="Times New Roman" w:hAnsi="Times New Roman" w:cs="Times New Roman"/>
          <w:sz w:val="26"/>
          <w:szCs w:val="26"/>
        </w:rPr>
        <w:t>. Не прошедшими отбор признаются участники отбора: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t>- заявки которых отклонены на стадии рассмотрения;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t>- заявки которых набрали менее 15 б</w:t>
      </w:r>
      <w:bookmarkStart w:id="0" w:name="_GoBack"/>
      <w:bookmarkEnd w:id="0"/>
      <w:r w:rsidRPr="00292B59">
        <w:rPr>
          <w:rFonts w:ascii="Times New Roman" w:hAnsi="Times New Roman" w:cs="Times New Roman"/>
          <w:sz w:val="26"/>
          <w:szCs w:val="26"/>
        </w:rPr>
        <w:t xml:space="preserve">аллов. </w:t>
      </w:r>
    </w:p>
    <w:p w:rsidR="00292B59" w:rsidRPr="00292B59" w:rsidRDefault="00292B59" w:rsidP="00292B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B59">
        <w:rPr>
          <w:rFonts w:ascii="Times New Roman" w:hAnsi="Times New Roman" w:cs="Times New Roman"/>
          <w:sz w:val="26"/>
          <w:szCs w:val="26"/>
        </w:rPr>
        <w:t xml:space="preserve">В случае, если ни один из участников отбора не набрал 15 баллов, Комиссия принимает решение о несостоявшемся отборе на предоставление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Pr="00292B59">
        <w:rPr>
          <w:rFonts w:ascii="Times New Roman" w:hAnsi="Times New Roman" w:cs="Times New Roman"/>
          <w:sz w:val="26"/>
          <w:szCs w:val="26"/>
        </w:rPr>
        <w:t>.</w:t>
      </w:r>
    </w:p>
    <w:p w:rsidR="00247CD4" w:rsidRPr="00410384" w:rsidRDefault="00A52A2C" w:rsidP="00292B59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352E">
        <w:rPr>
          <w:rFonts w:ascii="Times New Roman" w:hAnsi="Times New Roman" w:cs="Times New Roman"/>
          <w:sz w:val="26"/>
          <w:szCs w:val="26"/>
        </w:rPr>
        <w:t>.12</w:t>
      </w:r>
      <w:r w:rsidR="00292B59" w:rsidRPr="00292B59">
        <w:rPr>
          <w:rFonts w:ascii="Times New Roman" w:hAnsi="Times New Roman" w:cs="Times New Roman"/>
          <w:sz w:val="26"/>
          <w:szCs w:val="26"/>
        </w:rPr>
        <w:t>. Решение Комиссии оформляется протоколом, подписывается председателем и членами Комиссии.</w:t>
      </w:r>
    </w:p>
    <w:p w:rsidR="00292B59" w:rsidRDefault="00292B59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20CCA" w:rsidRPr="00E50D44" w:rsidRDefault="00A52A2C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20CCA" w:rsidRPr="00E50D44">
        <w:rPr>
          <w:rFonts w:ascii="Times New Roman" w:hAnsi="Times New Roman" w:cs="Times New Roman"/>
          <w:sz w:val="26"/>
          <w:szCs w:val="26"/>
        </w:rPr>
        <w:t>. Состав Комиссии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>Заместитель главы города Когалыма, курирующий сферу культуры – председатель Комиссии.</w:t>
      </w:r>
    </w:p>
    <w:p w:rsidR="00292B59" w:rsidRPr="00292B59" w:rsidRDefault="00292B59" w:rsidP="00292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B59">
        <w:rPr>
          <w:rFonts w:ascii="Times New Roman" w:eastAsia="Calibri" w:hAnsi="Times New Roman" w:cs="Times New Roman"/>
          <w:sz w:val="26"/>
          <w:szCs w:val="26"/>
        </w:rPr>
        <w:t>Секретарь Комиссии:</w:t>
      </w:r>
    </w:p>
    <w:p w:rsidR="00292B59" w:rsidRPr="00E50D44" w:rsidRDefault="00292B59" w:rsidP="00292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B59">
        <w:rPr>
          <w:rFonts w:ascii="Times New Roman" w:eastAsia="Calibri" w:hAnsi="Times New Roman" w:cs="Times New Roman"/>
          <w:sz w:val="26"/>
          <w:szCs w:val="26"/>
        </w:rPr>
        <w:t>- специалист отдела культуры Управления культуры, спорта и молодёжной политики Администрации города Когалыма (без права голоса).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>Члены Комиссии: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 xml:space="preserve">- заместитель главы города Когалыма, курирующий </w:t>
      </w:r>
      <w:r w:rsidRPr="00E50D4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финансов и экономики;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>- начальник Управления культуры, спорта и молодёжной политики Администрации города Когалыма;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 xml:space="preserve">- начальник </w:t>
      </w:r>
      <w:r w:rsidRPr="00E50D4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инвестиционной деятельности и развития предпринимательства Администрации города Когалыма;</w:t>
      </w:r>
    </w:p>
    <w:p w:rsidR="00E50D44" w:rsidRPr="00E50D44" w:rsidRDefault="00E50D44" w:rsidP="00E50D44">
      <w:pPr>
        <w:widowControl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50D44">
        <w:rPr>
          <w:rFonts w:ascii="Arial" w:eastAsia="Calibri" w:hAnsi="Arial" w:cs="Arial"/>
          <w:sz w:val="20"/>
          <w:szCs w:val="20"/>
        </w:rPr>
        <w:t xml:space="preserve">- </w:t>
      </w:r>
      <w:r w:rsidRPr="00E50D44">
        <w:rPr>
          <w:rFonts w:ascii="Times New Roman" w:eastAsia="Calibri" w:hAnsi="Times New Roman" w:cs="Times New Roman"/>
          <w:sz w:val="26"/>
          <w:szCs w:val="26"/>
          <w:lang w:eastAsia="ru-RU"/>
        </w:rPr>
        <w:t>начальник отдела финансово-экономического обеспечения и контроля Администрации города Когалыма;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>- начальник отдела культуры Управления культуры, спорта и молодёжной политики Администрации города Когалыма;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 общеправового отдела юридического управления Администрации города Когалыма;</w:t>
      </w:r>
    </w:p>
    <w:p w:rsidR="00E50D44" w:rsidRPr="00E50D44" w:rsidRDefault="00E50D44" w:rsidP="00E50D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D44">
        <w:rPr>
          <w:rFonts w:ascii="Times New Roman" w:eastAsia="Calibri" w:hAnsi="Times New Roman" w:cs="Times New Roman"/>
          <w:sz w:val="26"/>
          <w:szCs w:val="26"/>
        </w:rPr>
        <w:t>- председатель Общественного совета по культуре при Администрации города Когалыма.</w:t>
      </w:r>
    </w:p>
    <w:p w:rsidR="00BD1E53" w:rsidRPr="00410384" w:rsidRDefault="00BD1E53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3C40" w:rsidRDefault="00993C40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D2E3E" w:rsidRDefault="007D2E3E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Pr="00AB5272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Положению</w:t>
      </w:r>
      <w:r w:rsidRPr="00D47C7E">
        <w:rPr>
          <w:rFonts w:ascii="Times New Roman" w:hAnsi="Times New Roman" w:cs="Times New Roman"/>
          <w:sz w:val="26"/>
          <w:szCs w:val="26"/>
        </w:rPr>
        <w:t xml:space="preserve"> о Комиссии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для рассмотрения и оценки заявок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участников отбора</w:t>
      </w:r>
      <w:r w:rsidRPr="009B03EE">
        <w:rPr>
          <w:rFonts w:ascii="Times New Roman" w:hAnsi="Times New Roman" w:cs="Times New Roman"/>
          <w:sz w:val="26"/>
          <w:szCs w:val="26"/>
        </w:rPr>
        <w:t xml:space="preserve"> </w:t>
      </w:r>
      <w:r w:rsidRPr="00D47C7E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гранта в форме субсидии</w:t>
      </w:r>
      <w:r w:rsidRPr="00D47C7E">
        <w:rPr>
          <w:rFonts w:ascii="Times New Roman" w:hAnsi="Times New Roman" w:cs="Times New Roman"/>
          <w:sz w:val="26"/>
          <w:szCs w:val="26"/>
        </w:rPr>
        <w:t xml:space="preserve"> из бюджета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 xml:space="preserve">а Когалыма некоммерческим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организациям, в том числе добровольческим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(волонтерским) на реализацию проектов</w:t>
      </w:r>
      <w:r w:rsidRPr="00D47C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A2C" w:rsidRPr="00AB5272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сфере культуры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A52A2C" w:rsidRPr="00410384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52A2C" w:rsidRPr="00AB5272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t>ОЦЕНОЧНАЯ ВЕДОМОСТЬ</w:t>
      </w:r>
    </w:p>
    <w:p w:rsidR="00A52A2C" w:rsidRPr="00AB5272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t>по представлению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</w:p>
    <w:p w:rsidR="00A52A2C" w:rsidRPr="00410384" w:rsidRDefault="00A52A2C" w:rsidP="00A52A2C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617"/>
        <w:gridCol w:w="4634"/>
        <w:gridCol w:w="1840"/>
        <w:gridCol w:w="1840"/>
      </w:tblGrid>
      <w:tr w:rsidR="00A52A2C" w:rsidRPr="00410384" w:rsidTr="00A106B8">
        <w:tc>
          <w:tcPr>
            <w:tcW w:w="617" w:type="dxa"/>
            <w:vAlign w:val="center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34" w:type="dxa"/>
            <w:vAlign w:val="center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840" w:type="dxa"/>
            <w:vAlign w:val="center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840" w:type="dxa"/>
            <w:vAlign w:val="center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Соответствие проекта целям предоставления гранта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Логическая связанность мероприятий проекта, их соответствие </w:t>
            </w:r>
          </w:p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целям и ожидаемым результатам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открытость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Уровень публичной защиты проекта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617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4" w:type="dxa"/>
          </w:tcPr>
          <w:p w:rsidR="00A52A2C" w:rsidRPr="00AB5272" w:rsidRDefault="00A52A2C" w:rsidP="00A106B8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Общая оценка: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73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A52A2C" w:rsidRPr="00410384" w:rsidTr="00A106B8">
        <w:tc>
          <w:tcPr>
            <w:tcW w:w="1985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26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A52A2C" w:rsidRPr="00410384" w:rsidTr="00A106B8">
        <w:tc>
          <w:tcPr>
            <w:tcW w:w="1985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2">
              <w:rPr>
                <w:rFonts w:ascii="Times New Roman" w:hAnsi="Times New Roman" w:cs="Times New Roman"/>
                <w:sz w:val="20"/>
                <w:szCs w:val="20"/>
              </w:rPr>
              <w:t>И.О.Фамилия</w:t>
            </w:r>
          </w:p>
        </w:tc>
      </w:tr>
    </w:tbl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AB5272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Положению</w:t>
      </w:r>
      <w:r w:rsidRPr="00D47C7E">
        <w:rPr>
          <w:rFonts w:ascii="Times New Roman" w:hAnsi="Times New Roman" w:cs="Times New Roman"/>
          <w:sz w:val="26"/>
          <w:szCs w:val="26"/>
        </w:rPr>
        <w:t xml:space="preserve"> о Комиссии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для рассмотрения и оценки заявок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участников отбора</w:t>
      </w:r>
      <w:r w:rsidRPr="009B03EE">
        <w:rPr>
          <w:rFonts w:ascii="Times New Roman" w:hAnsi="Times New Roman" w:cs="Times New Roman"/>
          <w:sz w:val="26"/>
          <w:szCs w:val="26"/>
        </w:rPr>
        <w:t xml:space="preserve"> </w:t>
      </w:r>
      <w:r w:rsidRPr="00D47C7E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гранта в форме субсидии</w:t>
      </w:r>
      <w:r w:rsidRPr="00D47C7E">
        <w:rPr>
          <w:rFonts w:ascii="Times New Roman" w:hAnsi="Times New Roman" w:cs="Times New Roman"/>
          <w:sz w:val="26"/>
          <w:szCs w:val="26"/>
        </w:rPr>
        <w:t xml:space="preserve"> из бюджета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 xml:space="preserve">а Когалыма некоммерческим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организациям, в том числе добровольческим </w:t>
      </w:r>
    </w:p>
    <w:p w:rsidR="00A52A2C" w:rsidRDefault="00A52A2C" w:rsidP="00A52A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(волонтерским) на реализацию проектов</w:t>
      </w:r>
      <w:r w:rsidRPr="00D47C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A2C" w:rsidRPr="00AB5272" w:rsidRDefault="00A52A2C" w:rsidP="00A52A2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в сфере культуры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A52A2C" w:rsidRPr="00410384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52A2C" w:rsidRPr="00AB5272" w:rsidRDefault="00A52A2C" w:rsidP="00A52A2C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AB5272">
        <w:rPr>
          <w:rFonts w:ascii="PT Astra Serif" w:hAnsi="PT Astra Serif"/>
          <w:sz w:val="28"/>
          <w:szCs w:val="28"/>
        </w:rPr>
        <w:t>ИТОГОВАЯ ВЕДОМОСТЬ</w:t>
      </w:r>
    </w:p>
    <w:p w:rsidR="00A52A2C" w:rsidRPr="00AB5272" w:rsidRDefault="00A52A2C" w:rsidP="00A52A2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B5272">
        <w:rPr>
          <w:rFonts w:ascii="Times New Roman" w:hAnsi="Times New Roman" w:cs="Times New Roman"/>
          <w:sz w:val="26"/>
          <w:szCs w:val="26"/>
        </w:rPr>
        <w:t xml:space="preserve"> заседания Комиссии для рассмотрения и оценки заявок </w:t>
      </w:r>
      <w:r>
        <w:rPr>
          <w:rFonts w:ascii="Times New Roman" w:hAnsi="Times New Roman" w:cs="Times New Roman"/>
          <w:sz w:val="26"/>
          <w:szCs w:val="26"/>
        </w:rPr>
        <w:t>участников отбора</w:t>
      </w:r>
      <w:r w:rsidRPr="00AB5272">
        <w:rPr>
          <w:rFonts w:ascii="Times New Roman" w:hAnsi="Times New Roman" w:cs="Times New Roman"/>
          <w:sz w:val="26"/>
          <w:szCs w:val="26"/>
        </w:rPr>
        <w:t xml:space="preserve"> по представлению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</w:p>
    <w:p w:rsidR="00A52A2C" w:rsidRPr="00AB5272" w:rsidRDefault="00A52A2C" w:rsidP="00A52A2C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619"/>
        <w:gridCol w:w="4632"/>
        <w:gridCol w:w="1840"/>
        <w:gridCol w:w="1840"/>
      </w:tblGrid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0" w:type="dxa"/>
            <w:gridSpan w:val="2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Общая оценка</w:t>
            </w: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619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 w:rsidR="00A52A2C" w:rsidRPr="00AB5272" w:rsidRDefault="00A52A2C" w:rsidP="00A106B8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Итоговая оценка:</w:t>
            </w: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52A2C" w:rsidRPr="00AB5272" w:rsidRDefault="00A52A2C" w:rsidP="00A106B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2A2C" w:rsidRPr="00AB5272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52A2C" w:rsidRPr="00AB5272" w:rsidTr="00A106B8">
        <w:tc>
          <w:tcPr>
            <w:tcW w:w="3402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52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26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A52A2C" w:rsidRPr="00AB5272" w:rsidTr="00A106B8">
        <w:tc>
          <w:tcPr>
            <w:tcW w:w="3402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2A2C" w:rsidRPr="00AB5272" w:rsidRDefault="00A52A2C" w:rsidP="00A1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2">
              <w:rPr>
                <w:rFonts w:ascii="Times New Roman" w:hAnsi="Times New Roman" w:cs="Times New Roman"/>
                <w:sz w:val="20"/>
                <w:szCs w:val="20"/>
              </w:rPr>
              <w:t>И.О.Фамилия</w:t>
            </w:r>
          </w:p>
        </w:tc>
      </w:tr>
    </w:tbl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Pr="00410384" w:rsidRDefault="00A52A2C" w:rsidP="00A52A2C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2A2C" w:rsidRDefault="00A52A2C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9203D" w:rsidRPr="00E50D44" w:rsidRDefault="006C5FF9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 xml:space="preserve">к Порядку предоставления грантов 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 xml:space="preserve">в форме субсидии из бюджета города Когалыма 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организациям, 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>в том числе добровольческим (волонтерским),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>на реализацию проектов</w:t>
      </w:r>
    </w:p>
    <w:p w:rsidR="00F9203D" w:rsidRPr="00E50D44" w:rsidRDefault="00F9203D" w:rsidP="00F920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D44">
        <w:rPr>
          <w:rFonts w:ascii="Times New Roman" w:hAnsi="Times New Roman" w:cs="Times New Roman"/>
          <w:sz w:val="26"/>
          <w:szCs w:val="26"/>
        </w:rPr>
        <w:t>в сфере культуры города Когалыма</w:t>
      </w:r>
    </w:p>
    <w:p w:rsidR="00B4032D" w:rsidRPr="00E50D44" w:rsidRDefault="00B4032D" w:rsidP="00F9203D">
      <w:pPr>
        <w:pStyle w:val="a3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:rsidR="001975C7" w:rsidRDefault="00A52A2C" w:rsidP="00E50D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Критерии </w:t>
      </w:r>
      <w:r w:rsidR="00C31929">
        <w:rPr>
          <w:rFonts w:ascii="Times New Roman" w:hAnsi="Times New Roman" w:cs="Times New Roman"/>
          <w:sz w:val="26"/>
          <w:szCs w:val="26"/>
        </w:rPr>
        <w:t>оценки</w:t>
      </w:r>
    </w:p>
    <w:p w:rsidR="00E50D44" w:rsidRPr="00410384" w:rsidRDefault="00E50D44" w:rsidP="00E50D44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704"/>
        <w:gridCol w:w="2273"/>
        <w:gridCol w:w="709"/>
        <w:gridCol w:w="5245"/>
      </w:tblGrid>
      <w:tr w:rsidR="001975C7" w:rsidRPr="00410384" w:rsidTr="00FB1E53">
        <w:tc>
          <w:tcPr>
            <w:tcW w:w="704" w:type="dxa"/>
          </w:tcPr>
          <w:p w:rsidR="001975C7" w:rsidRPr="00484997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73" w:type="dxa"/>
          </w:tcPr>
          <w:p w:rsidR="001975C7" w:rsidRPr="00484997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5954" w:type="dxa"/>
            <w:gridSpan w:val="2"/>
          </w:tcPr>
          <w:p w:rsidR="00E50D4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Рекомендуемый подход к определению оценки </w:t>
            </w:r>
          </w:p>
          <w:p w:rsidR="001975C7" w:rsidRPr="00484997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(от 0 до 5 баллов)</w:t>
            </w:r>
          </w:p>
        </w:tc>
      </w:tr>
      <w:tr w:rsidR="000544E2" w:rsidRPr="00410384" w:rsidTr="00FB1E53">
        <w:tc>
          <w:tcPr>
            <w:tcW w:w="704" w:type="dxa"/>
          </w:tcPr>
          <w:p w:rsidR="000544E2" w:rsidRPr="00484997" w:rsidRDefault="00484997" w:rsidP="00956E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73" w:type="dxa"/>
          </w:tcPr>
          <w:p w:rsidR="000544E2" w:rsidRPr="00484997" w:rsidRDefault="00484997" w:rsidP="00956E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Соответствие проекта целям предоставления гранта</w:t>
            </w:r>
          </w:p>
        </w:tc>
        <w:tc>
          <w:tcPr>
            <w:tcW w:w="709" w:type="dxa"/>
          </w:tcPr>
          <w:p w:rsidR="000544E2" w:rsidRPr="00484997" w:rsidRDefault="00484997" w:rsidP="00956E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0544E2" w:rsidRPr="00484997" w:rsidRDefault="00484997" w:rsidP="00956E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Проект соответствует цели предоставления гранта.</w:t>
            </w:r>
          </w:p>
          <w:p w:rsidR="00484997" w:rsidRPr="00484997" w:rsidRDefault="00484997" w:rsidP="00956E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997" w:rsidRPr="00410384" w:rsidTr="00FB1E53">
        <w:tc>
          <w:tcPr>
            <w:tcW w:w="704" w:type="dxa"/>
          </w:tcPr>
          <w:p w:rsidR="00484997" w:rsidRPr="00484997" w:rsidRDefault="00484997" w:rsidP="00956E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484997" w:rsidRPr="00484997" w:rsidRDefault="00484997" w:rsidP="00956E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84997" w:rsidRPr="00484997" w:rsidRDefault="00484997" w:rsidP="00956E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:rsidR="00484997" w:rsidRPr="00484997" w:rsidRDefault="00484997" w:rsidP="00956E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84997">
              <w:rPr>
                <w:rFonts w:ascii="Times New Roman" w:hAnsi="Times New Roman" w:cs="Times New Roman"/>
                <w:sz w:val="26"/>
                <w:szCs w:val="26"/>
              </w:rPr>
              <w:t>Проект не соответств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ует цели предоставления гранта.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E50D44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75C7" w:rsidRPr="00E50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1975C7" w:rsidRPr="00E50D4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</w:t>
            </w:r>
          </w:p>
        </w:tc>
        <w:tc>
          <w:tcPr>
            <w:tcW w:w="709" w:type="dxa"/>
          </w:tcPr>
          <w:p w:rsidR="001975C7" w:rsidRPr="00E50D44" w:rsidRDefault="001975C7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882A90" w:rsidRPr="00E50D44" w:rsidRDefault="00882A90" w:rsidP="00882A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убедительно доказаны:</w:t>
            </w:r>
          </w:p>
          <w:p w:rsidR="00882A90" w:rsidRPr="00E50D44" w:rsidRDefault="009D5CC5" w:rsidP="00882A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- проблемы</w:t>
            </w:r>
            <w:r w:rsidR="00882A90" w:rsidRPr="00E50D44">
              <w:rPr>
                <w:rFonts w:ascii="Times New Roman" w:hAnsi="Times New Roman" w:cs="Times New Roman"/>
                <w:sz w:val="26"/>
                <w:szCs w:val="26"/>
              </w:rPr>
              <w:t>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882A90" w:rsidRPr="00E50D44" w:rsidRDefault="00882A90" w:rsidP="00882A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- проект направлен в полной мере на решение именно тех проблем, которые обозначены;</w:t>
            </w:r>
          </w:p>
          <w:p w:rsidR="001975C7" w:rsidRPr="00E50D44" w:rsidRDefault="00882A90" w:rsidP="009D5CC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50D44">
              <w:rPr>
                <w:rFonts w:ascii="Times New Roman" w:hAnsi="Times New Roman" w:cs="Times New Roman"/>
                <w:sz w:val="26"/>
                <w:szCs w:val="26"/>
              </w:rPr>
              <w:t>- мероприятия проекта полностью соответствуют направл</w:t>
            </w:r>
            <w:r w:rsidR="009D5CC5" w:rsidRPr="00E50D44">
              <w:rPr>
                <w:rFonts w:ascii="Times New Roman" w:hAnsi="Times New Roman" w:cs="Times New Roman"/>
                <w:sz w:val="26"/>
                <w:szCs w:val="26"/>
              </w:rPr>
              <w:t>ению, по которому подана заявка.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41038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1975C7" w:rsidRPr="0041038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1975C7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9D5CC5" w:rsidRPr="0057352E" w:rsidRDefault="009D5CC5" w:rsidP="009D5CC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в целом доказаны, однако имеются несущественные замечания:</w:t>
            </w:r>
          </w:p>
          <w:p w:rsidR="009D5CC5" w:rsidRPr="0057352E" w:rsidRDefault="009D5CC5" w:rsidP="009D5CC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проблемы, на решение которых направлен проект, относятся </w:t>
            </w:r>
          </w:p>
          <w:p w:rsidR="009D5CC5" w:rsidRPr="0057352E" w:rsidRDefault="009D5CC5" w:rsidP="009D5CC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к разряду актуальных, но </w:t>
            </w:r>
            <w:r w:rsidR="0057352E"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4E3EA0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преувеличил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их значимость;</w:t>
            </w:r>
          </w:p>
          <w:p w:rsidR="001975C7" w:rsidRPr="0057352E" w:rsidRDefault="009D5CC5" w:rsidP="009D5CC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</w:t>
            </w:r>
            <w:r w:rsidR="004E3EA0" w:rsidRPr="0057352E">
              <w:rPr>
                <w:rFonts w:ascii="Times New Roman" w:hAnsi="Times New Roman" w:cs="Times New Roman"/>
                <w:sz w:val="26"/>
                <w:szCs w:val="26"/>
              </w:rPr>
              <w:t>ерждения актуальности проблемы.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41038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1975C7" w:rsidRPr="0041038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1975C7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доказаны недостаточно убедительно:</w:t>
            </w:r>
          </w:p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проблема не имеет острой значимости;</w:t>
            </w:r>
          </w:p>
          <w:p w:rsidR="001975C7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 проекте недостаточно аргументированно и без конкретных показателей описана проблема, на решение которой направлен проект.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41038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1975C7" w:rsidRPr="0041038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1975C7" w:rsidRPr="0057352E" w:rsidRDefault="009D5CC5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57352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не доказаны:</w:t>
            </w:r>
          </w:p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проблема, которой посвящен проект, не относится к разряду востребованных обществом либо слабо обоснована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участником отбора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75C7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мероприятия проекта не связаны с выбранным грантовым направлением.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57352E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E3EA0" w:rsidRPr="00573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Логическая связанность мероприятий проекта, их соответствие </w:t>
            </w:r>
          </w:p>
          <w:p w:rsidR="001975C7" w:rsidRPr="0057352E" w:rsidRDefault="00121BCD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993C40">
              <w:rPr>
                <w:rFonts w:ascii="Times New Roman" w:hAnsi="Times New Roman" w:cs="Times New Roman"/>
                <w:sz w:val="26"/>
                <w:szCs w:val="26"/>
              </w:rPr>
              <w:t>елям и ожидаемым результатам</w:t>
            </w:r>
          </w:p>
        </w:tc>
        <w:tc>
          <w:tcPr>
            <w:tcW w:w="709" w:type="dxa"/>
          </w:tcPr>
          <w:p w:rsidR="001975C7" w:rsidRPr="0057352E" w:rsidRDefault="004E3EA0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Проект полностью соответствует данному критерию:</w:t>
            </w:r>
          </w:p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:rsidR="004E3EA0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запланированные мероприятия обеспечивают достижение целей и предполагаемых результатов проекта;</w:t>
            </w:r>
          </w:p>
          <w:p w:rsidR="001975C7" w:rsidRPr="0057352E" w:rsidRDefault="004E3EA0" w:rsidP="004E3E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41038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1975C7" w:rsidRPr="0041038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1975C7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По данному критерию проект в целом проработан, однако имеются несущественные замечания: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запланированные мероприятия </w:t>
            </w:r>
          </w:p>
          <w:p w:rsidR="001975C7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обеспечивают достижение целей и предполагаемых результатов проекта, вместе с тем состав мероприятий не является полностью оптимальным и(или) сроки выполнения отдельных мероприятий проекта требуют корректировки.</w:t>
            </w:r>
          </w:p>
        </w:tc>
      </w:tr>
      <w:tr w:rsidR="001975C7" w:rsidRPr="00410384" w:rsidTr="00FB1E53">
        <w:tc>
          <w:tcPr>
            <w:tcW w:w="704" w:type="dxa"/>
          </w:tcPr>
          <w:p w:rsidR="001975C7" w:rsidRPr="00410384" w:rsidRDefault="001975C7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1975C7" w:rsidRPr="00410384" w:rsidRDefault="001975C7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1975C7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1975C7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Проект по данному критерию проработан недостаточно: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имеются несоответствия 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проекта его целям, противоречия между планируемой деятельностью и ожидаемыми результатами;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календарный план не позволяет определить содержание основных мероприятий.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410384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4E3EA0" w:rsidRPr="00410384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4E3EA0" w:rsidRPr="0057352E" w:rsidRDefault="00F31299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57352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Проект не соответствует данному критерию:</w:t>
            </w:r>
          </w:p>
          <w:p w:rsidR="00F31299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:rsidR="004E3EA0" w:rsidRPr="0057352E" w:rsidRDefault="00F31299" w:rsidP="00F312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сроки выполнения мероприятий некорректны и не соответствуют заявленным целям проекта.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57352E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31299" w:rsidRPr="00573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4E3EA0" w:rsidRPr="0057352E" w:rsidRDefault="00121BCD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709" w:type="dxa"/>
          </w:tcPr>
          <w:p w:rsidR="004E3EA0" w:rsidRPr="0057352E" w:rsidRDefault="00121BCD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121BCD" w:rsidRPr="0057352E" w:rsidRDefault="0057352E" w:rsidP="00121BC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121BCD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 реализацию проекта в полном объеме:</w:t>
            </w:r>
          </w:p>
          <w:p w:rsidR="00121BCD" w:rsidRPr="0057352E" w:rsidRDefault="00121BCD" w:rsidP="00121BC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располагает 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>опытными, квалифицированными специалистами -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штатными работниками, добровольцами;</w:t>
            </w:r>
          </w:p>
          <w:p w:rsidR="00121BCD" w:rsidRPr="0057352E" w:rsidRDefault="00121BCD" w:rsidP="00121BC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располагает помещениями (безвозмездное пользование, аренда, фактическое предоставление)</w:t>
            </w:r>
            <w:r w:rsidR="008E1323" w:rsidRPr="0057352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E3EA0" w:rsidRPr="0057352E" w:rsidRDefault="008E1323" w:rsidP="006255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располагает оборудованием, необходимое для реализации проекта.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57352E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4E3EA0" w:rsidRPr="0057352E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E3EA0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8E1323" w:rsidRPr="0057352E" w:rsidRDefault="0057352E" w:rsidP="008E1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8E1323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 </w:t>
            </w:r>
            <w:r w:rsidR="00503E2C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реальное привлечение ресурсов на </w:t>
            </w:r>
            <w:r w:rsidR="008E1323" w:rsidRPr="0057352E">
              <w:rPr>
                <w:rFonts w:ascii="Times New Roman" w:hAnsi="Times New Roman" w:cs="Times New Roman"/>
                <w:sz w:val="26"/>
                <w:szCs w:val="26"/>
              </w:rPr>
              <w:t>реализацию проекта:</w:t>
            </w:r>
          </w:p>
          <w:p w:rsidR="008E1323" w:rsidRPr="0057352E" w:rsidRDefault="008E1323" w:rsidP="008E1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располагает 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опытными, квалифицированными специалистами -штатными работниками, добровольцами, но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подтверждает реалистичность их привлечения;</w:t>
            </w:r>
          </w:p>
          <w:p w:rsidR="008E1323" w:rsidRPr="0057352E" w:rsidRDefault="008E1323" w:rsidP="008E1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располагает помещениями (безвозмездное пользование, арен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да, фактическое предоставление), но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подтверждает реалистичность их привлечения (приобретения);</w:t>
            </w:r>
          </w:p>
          <w:p w:rsidR="004E3EA0" w:rsidRPr="0057352E" w:rsidRDefault="008E1323" w:rsidP="006255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распол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>агает оборудованием, необходимым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для реализации проекта</w:t>
            </w:r>
            <w:r w:rsidR="006255EF" w:rsidRPr="0057352E">
              <w:rPr>
                <w:rFonts w:ascii="Times New Roman" w:hAnsi="Times New Roman" w:cs="Times New Roman"/>
                <w:sz w:val="26"/>
                <w:szCs w:val="26"/>
              </w:rPr>
              <w:t>, но подтверждает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реалистичность их привлечения (приобретения).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410384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4E3EA0" w:rsidRPr="00410384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4E3EA0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503E2C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Данный критерий удовлетворительно выражен в заявке:</w:t>
            </w:r>
          </w:p>
          <w:p w:rsidR="00503E2C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:rsidR="004E3EA0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указанные в заявке специалисты не в полной мере соответствуют уровню опыта и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компетенций, необходимых для реализации проекта.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410384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4E3EA0" w:rsidRPr="00410384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4E3EA0" w:rsidRPr="0057352E" w:rsidRDefault="008E1323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57352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503E2C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Данный критерий плохо выражен в заявке:</w:t>
            </w:r>
          </w:p>
          <w:p w:rsidR="00503E2C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описание специалистов, их квалификации, опыта работы в заявке практически отсутствует;</w:t>
            </w:r>
          </w:p>
          <w:p w:rsidR="004E3EA0" w:rsidRPr="0057352E" w:rsidRDefault="00503E2C" w:rsidP="00503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имеются высокие риски реализации проекта в силу недостаточности опыта и низкой квалификации специалистов.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57352E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3E2C" w:rsidRPr="00573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4E3EA0" w:rsidRPr="0057352E" w:rsidRDefault="00503E2C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709" w:type="dxa"/>
          </w:tcPr>
          <w:p w:rsidR="004E3EA0" w:rsidRPr="0057352E" w:rsidRDefault="00503E2C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503E2C" w:rsidRPr="00036C2B" w:rsidRDefault="00503E2C" w:rsidP="00503E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Отличный опыт работы по выбранному направлению:</w:t>
            </w:r>
          </w:p>
          <w:p w:rsidR="00503E2C" w:rsidRPr="00036C2B" w:rsidRDefault="00503E2C" w:rsidP="00503E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57352E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участник отбора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имеет опыт активной деятельности по выбранному н</w:t>
            </w:r>
            <w:r w:rsidR="00DB1D75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аправлению на протяжении более 2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DB1D75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(двух) 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лет;</w:t>
            </w:r>
          </w:p>
          <w:p w:rsidR="004E3EA0" w:rsidRPr="00036C2B" w:rsidRDefault="00503E2C" w:rsidP="00503E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в заявке представлено описание собственного опыта с указанием конкретных проектов или мероприятий; имеются сведения о резул</w:t>
            </w:r>
            <w:r w:rsidR="00DF2E54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ьтативности данных мероприятий.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57352E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4E3EA0" w:rsidRPr="0057352E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E3EA0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DF2E54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Хороший опыт работы по выбранному направлению:</w:t>
            </w:r>
          </w:p>
          <w:p w:rsidR="00DF2E54" w:rsidRPr="00036C2B" w:rsidRDefault="00DF2E54" w:rsidP="00DF2E54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57352E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участник отбора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имеет опыт деятельности по выбранному направлению менее 2 (двух) лет;</w:t>
            </w:r>
          </w:p>
          <w:p w:rsidR="004E3EA0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410384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4E3EA0" w:rsidRPr="00410384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4E3EA0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DF2E54" w:rsidRPr="00036C2B" w:rsidRDefault="00DF2E54" w:rsidP="00DF2E54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Удовлетворительный опыт работы по выбранному направлению:</w:t>
            </w:r>
          </w:p>
          <w:p w:rsidR="00DF2E54" w:rsidRPr="00036C2B" w:rsidRDefault="00DF2E54" w:rsidP="00DF2E54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57352E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участник отбора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имеет опыт активной деятельности по выбранному направлению за последний год;</w:t>
            </w:r>
          </w:p>
          <w:p w:rsidR="004E3EA0" w:rsidRPr="00036C2B" w:rsidRDefault="00DF2E54" w:rsidP="00DF2E54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4E3EA0" w:rsidRPr="00410384" w:rsidTr="00FB1E53">
        <w:tc>
          <w:tcPr>
            <w:tcW w:w="704" w:type="dxa"/>
          </w:tcPr>
          <w:p w:rsidR="004E3EA0" w:rsidRPr="00410384" w:rsidRDefault="004E3EA0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4E3EA0" w:rsidRPr="00410384" w:rsidRDefault="004E3EA0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4E3EA0" w:rsidRPr="0057352E" w:rsidRDefault="00DF2E54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57352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DF2E54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Практически отсутствует опыт работы по выбранному направлению:</w:t>
            </w:r>
          </w:p>
          <w:p w:rsidR="00DF2E54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7352E"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не имеет опыт активной деятельности либо подтвержденной деятельности за последний год;</w:t>
            </w:r>
          </w:p>
          <w:p w:rsidR="00DF2E54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опыт работы </w:t>
            </w:r>
            <w:r w:rsidR="0057352E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 в заявке практически не описан;</w:t>
            </w:r>
          </w:p>
          <w:p w:rsidR="004E3EA0" w:rsidRPr="0057352E" w:rsidRDefault="00DF2E54" w:rsidP="00DF2E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57352E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6A26" w:rsidRPr="00573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AC25C9" w:rsidRPr="0057352E" w:rsidRDefault="0001141C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Обоснованность планируемых расходов на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реализацию проекта</w:t>
            </w:r>
          </w:p>
        </w:tc>
        <w:tc>
          <w:tcPr>
            <w:tcW w:w="709" w:type="dxa"/>
          </w:tcPr>
          <w:p w:rsidR="00AC25C9" w:rsidRPr="0057352E" w:rsidRDefault="0001141C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245" w:type="dxa"/>
          </w:tcPr>
          <w:p w:rsidR="0001141C" w:rsidRPr="0057352E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Проект полностью соответствует данному критерию:</w:t>
            </w:r>
          </w:p>
          <w:p w:rsidR="0001141C" w:rsidRPr="0057352E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 xml:space="preserve">- в бюджете проекта предусмотрено финансовое обеспечение всех мероприятий </w:t>
            </w:r>
            <w:r w:rsidRPr="005735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 и отсутствуют расходы, которые непосредственно не связаны с мероприятиями проекта;</w:t>
            </w:r>
          </w:p>
          <w:p w:rsidR="0001141C" w:rsidRPr="0057352E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все планируемые расходы реалистичны и обоснованы;</w:t>
            </w:r>
          </w:p>
          <w:p w:rsidR="00AC25C9" w:rsidRPr="0057352E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57352E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AC25C9" w:rsidRPr="0057352E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C25C9" w:rsidRPr="0057352E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AC25C9" w:rsidRPr="0057352E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352E">
              <w:rPr>
                <w:rFonts w:ascii="Times New Roman" w:hAnsi="Times New Roman" w:cs="Times New Roman"/>
                <w:sz w:val="26"/>
                <w:szCs w:val="26"/>
              </w:rPr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410384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AC25C9" w:rsidRPr="00410384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AC25C9" w:rsidRPr="00FD6AD2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Проект в целом соответствует данному критерию, однако имеются замечания: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в бюджете проекта предусмотрены побочные, не имеющие прямого отношения к реализации проекта, расходы;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:rsidR="00AC25C9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обоснование некоторых запланированных расходов не позволяет оценить их взаимосвязь с мероприятиями проекта.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410384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AC25C9" w:rsidRPr="00410384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AC25C9" w:rsidRPr="00FD6AD2" w:rsidRDefault="0001141C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FD6AD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Проект не соответствует данному критерию: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в бюджете проекта предусмотрено осуществление за счет гранта расходов, которые не допускаются;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имеются несоответствия между суммами в описании проекта и в его бюджете;</w:t>
            </w:r>
          </w:p>
          <w:p w:rsidR="00AC25C9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FD6AD2" w:rsidRDefault="00D73233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1141C" w:rsidRPr="00FD6A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:rsidR="00AC25C9" w:rsidRPr="00FD6AD2" w:rsidRDefault="0001141C" w:rsidP="002B06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открытость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709" w:type="dxa"/>
          </w:tcPr>
          <w:p w:rsidR="00AC25C9" w:rsidRPr="00FD6AD2" w:rsidRDefault="0001141C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CD2816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Данный критерий отлично выражен в заявке: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- информацию о деятельности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 легко найти в сети «Интернет» с помощью поисковых запросов;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деятельность систематически освещается в средствах массовой информации;</w:t>
            </w:r>
          </w:p>
          <w:p w:rsidR="00AC25C9" w:rsidRPr="00FD6AD2" w:rsidRDefault="0001141C" w:rsidP="002B06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есть действующий, постоянно обновляемый сайт, на котором размещена актуальная информация о деятельности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FD6AD2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AC25C9" w:rsidRPr="00FD6AD2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C25C9" w:rsidRPr="00FD6AD2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Данный критерий хорошо выражен в заявке: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ею ресурсах, реализованных проектах;</w:t>
            </w:r>
          </w:p>
          <w:p w:rsidR="00AC25C9" w:rsidRPr="00FD6AD2" w:rsidRDefault="0001141C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- деятельность </w:t>
            </w:r>
            <w:r w:rsidR="00FD6AD2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 периодически освещается в средствах массовой информации.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410384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AC25C9" w:rsidRPr="00410384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AC25C9" w:rsidRPr="00FD6AD2" w:rsidRDefault="00CD2816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Данный критерий удовлетворительно выражен в заявке: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деятельность мало освещается в средствах массовой информации и в сети «Интернет»;</w:t>
            </w:r>
          </w:p>
          <w:p w:rsidR="0001141C" w:rsidRPr="00FD6AD2" w:rsidRDefault="0001141C" w:rsidP="000114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- есть сайт и(или) страница (группа) в социальной сети, которые содержат неактуальную (устаревшую) информацию;</w:t>
            </w:r>
          </w:p>
          <w:p w:rsidR="00AC25C9" w:rsidRPr="00FD6AD2" w:rsidRDefault="0001141C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- информация о деятельности </w:t>
            </w:r>
            <w:r w:rsidR="00FD6AD2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 xml:space="preserve"> отсутствуют в открытом доступе.</w:t>
            </w:r>
          </w:p>
        </w:tc>
      </w:tr>
      <w:tr w:rsidR="00AC25C9" w:rsidRPr="00410384" w:rsidTr="00FB1E53">
        <w:tc>
          <w:tcPr>
            <w:tcW w:w="704" w:type="dxa"/>
          </w:tcPr>
          <w:p w:rsidR="00AC25C9" w:rsidRPr="00410384" w:rsidRDefault="00AC25C9" w:rsidP="00F920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3" w:type="dxa"/>
          </w:tcPr>
          <w:p w:rsidR="00AC25C9" w:rsidRPr="00410384" w:rsidRDefault="00AC25C9" w:rsidP="001975C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9" w:type="dxa"/>
          </w:tcPr>
          <w:p w:rsidR="00AC25C9" w:rsidRPr="00FD6AD2" w:rsidRDefault="0001141C" w:rsidP="001975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AD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D2816" w:rsidRPr="00FD6AD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5245" w:type="dxa"/>
          </w:tcPr>
          <w:p w:rsidR="00AC25C9" w:rsidRPr="00036C2B" w:rsidRDefault="0001141C" w:rsidP="00FD6AD2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Данный критерий плохо выражен в заявке: информация о деятельности </w:t>
            </w:r>
            <w:r w:rsidR="00FD6AD2"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участника отбора</w:t>
            </w:r>
            <w:r w:rsidRPr="00036C2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практически отсутствует в Интернете.</w:t>
            </w:r>
          </w:p>
        </w:tc>
      </w:tr>
      <w:tr w:rsidR="00FB1E53" w:rsidRPr="00410384" w:rsidTr="00FB1E53">
        <w:tc>
          <w:tcPr>
            <w:tcW w:w="704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73" w:type="dxa"/>
          </w:tcPr>
          <w:p w:rsidR="00FB1E53" w:rsidRPr="00FB1E53" w:rsidRDefault="00FB1E53" w:rsidP="00FB1E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Уровень публичной защиты проекта</w:t>
            </w:r>
          </w:p>
        </w:tc>
        <w:tc>
          <w:tcPr>
            <w:tcW w:w="709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FB1E53" w:rsidRPr="00FB1E53" w:rsidRDefault="00FD6AD2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отбора 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представил хорошо оформленную презентацию. Презентация используется в публичной защите,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хорошо ориентируется в ней. Регламент публичной защиты соблюден (не более 7 минут, объем презентации – не более 10 слайдов).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отвечает на вопросы убедительно, аргументировано.</w:t>
            </w:r>
            <w:r w:rsidR="00FB1E53" w:rsidRPr="00FB1E53">
              <w:t xml:space="preserve"> </w:t>
            </w:r>
          </w:p>
        </w:tc>
      </w:tr>
      <w:tr w:rsidR="00FB1E53" w:rsidRPr="00410384" w:rsidTr="00FB1E53">
        <w:tc>
          <w:tcPr>
            <w:tcW w:w="704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FB1E53" w:rsidRPr="00FB1E53" w:rsidRDefault="00FB1E53" w:rsidP="00FB1E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FB1E53" w:rsidRPr="00FB1E53" w:rsidRDefault="00FD6AD2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представил хорошо оформленную презентацию. Презентация используется в публичной защите. Регламент публичной защиты соблюден.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отвечает на большинство вопросов. </w:t>
            </w:r>
          </w:p>
        </w:tc>
      </w:tr>
      <w:tr w:rsidR="00FB1E53" w:rsidRPr="00410384" w:rsidTr="00FB1E53">
        <w:tc>
          <w:tcPr>
            <w:tcW w:w="704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FB1E53" w:rsidRPr="00FB1E53" w:rsidRDefault="00FB1E53" w:rsidP="00FB1E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FB1E53" w:rsidRPr="00FB1E53" w:rsidRDefault="00FD6AD2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представил хорошо оформленную презентацию. Презентация используется в публичной защите. Регламент публичной защиты не соблюден.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 отбора</w:t>
            </w:r>
            <w:r w:rsidR="00FB1E53"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не может четко ответить на большинство вопросов.</w:t>
            </w:r>
          </w:p>
        </w:tc>
      </w:tr>
      <w:tr w:rsidR="00FB1E53" w:rsidRPr="00410384" w:rsidTr="00FB1E53">
        <w:tc>
          <w:tcPr>
            <w:tcW w:w="704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FB1E53" w:rsidRPr="00FB1E53" w:rsidRDefault="00FB1E53" w:rsidP="00FB1E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B1E53" w:rsidRPr="00FB1E53" w:rsidRDefault="00FB1E53" w:rsidP="00FB1E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>0-2</w:t>
            </w:r>
          </w:p>
        </w:tc>
        <w:tc>
          <w:tcPr>
            <w:tcW w:w="5245" w:type="dxa"/>
          </w:tcPr>
          <w:p w:rsidR="00FB1E53" w:rsidRPr="00FB1E53" w:rsidRDefault="00FB1E53" w:rsidP="00FD6AD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Представлена плохо оформленная презентация. Презентация практически не используется в публичной защите. Регламент публичной защиты не соблюден. </w:t>
            </w:r>
            <w:r w:rsidR="00FD6AD2"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  <w:r w:rsidRPr="00FB1E53">
              <w:rPr>
                <w:rFonts w:ascii="Times New Roman" w:hAnsi="Times New Roman" w:cs="Times New Roman"/>
                <w:sz w:val="26"/>
                <w:szCs w:val="26"/>
              </w:rPr>
              <w:t xml:space="preserve"> не может четко ответить на большинство вопросов.</w:t>
            </w:r>
          </w:p>
        </w:tc>
      </w:tr>
    </w:tbl>
    <w:p w:rsidR="001975C7" w:rsidRPr="00410384" w:rsidRDefault="001975C7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1E53" w:rsidRPr="00410384" w:rsidRDefault="00BD1E5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96563" w:rsidRPr="00410384" w:rsidRDefault="00496563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93C40" w:rsidRPr="00410384" w:rsidRDefault="00993C4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36C2B" w:rsidRDefault="00036C2B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36C2B" w:rsidRPr="00410384" w:rsidRDefault="00036C2B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925790" w:rsidRPr="00410384" w:rsidSect="00912007">
      <w:headerReference w:type="default" r:id="rId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A6" w:rsidRDefault="005062A6" w:rsidP="007B6C1B">
      <w:pPr>
        <w:spacing w:after="0" w:line="240" w:lineRule="auto"/>
      </w:pPr>
      <w:r>
        <w:separator/>
      </w:r>
    </w:p>
  </w:endnote>
  <w:end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A6" w:rsidRDefault="005062A6" w:rsidP="007B6C1B">
      <w:pPr>
        <w:spacing w:after="0" w:line="240" w:lineRule="auto"/>
      </w:pPr>
      <w:r>
        <w:separator/>
      </w:r>
    </w:p>
  </w:footnote>
  <w:foot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footnote>
  <w:footnote w:id="1">
    <w:p w:rsidR="005062A6" w:rsidRPr="00814BFD" w:rsidRDefault="005062A6">
      <w:pPr>
        <w:pStyle w:val="a6"/>
        <w:rPr>
          <w:rFonts w:ascii="Times New Roman" w:hAnsi="Times New Roman" w:cs="Times New Roman"/>
        </w:rPr>
      </w:pPr>
      <w:r w:rsidRPr="00814BFD">
        <w:rPr>
          <w:rStyle w:val="a8"/>
          <w:rFonts w:ascii="Times New Roman" w:hAnsi="Times New Roman" w:cs="Times New Roman"/>
        </w:rPr>
        <w:footnoteRef/>
      </w:r>
      <w:r w:rsidRPr="00814BFD">
        <w:rPr>
          <w:rFonts w:ascii="Times New Roman" w:hAnsi="Times New Roman" w:cs="Times New Roman"/>
        </w:rPr>
        <w:t xml:space="preserve"> Заполняется при необходимости</w:t>
      </w:r>
    </w:p>
  </w:footnote>
  <w:footnote w:id="2">
    <w:p w:rsidR="005062A6" w:rsidRPr="007D2E3E" w:rsidRDefault="005062A6">
      <w:pPr>
        <w:pStyle w:val="a6"/>
        <w:rPr>
          <w:rFonts w:ascii="Times New Roman" w:hAnsi="Times New Roman" w:cs="Times New Roman"/>
        </w:rPr>
      </w:pPr>
      <w:r w:rsidRPr="007D2E3E">
        <w:rPr>
          <w:rStyle w:val="a8"/>
          <w:rFonts w:ascii="Times New Roman" w:hAnsi="Times New Roman" w:cs="Times New Roman"/>
        </w:rPr>
        <w:footnoteRef/>
      </w:r>
      <w:r w:rsidRPr="007D2E3E">
        <w:rPr>
          <w:rFonts w:ascii="Times New Roman" w:hAnsi="Times New Roman" w:cs="Times New Roman"/>
        </w:rPr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23080"/>
      <w:docPartObj>
        <w:docPartGallery w:val="Page Numbers (Top of Page)"/>
        <w:docPartUnique/>
      </w:docPartObj>
    </w:sdtPr>
    <w:sdtEndPr/>
    <w:sdtContent>
      <w:p w:rsidR="005062A6" w:rsidRDefault="005062A6" w:rsidP="00036C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07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7D0F"/>
    <w:multiLevelType w:val="hybridMultilevel"/>
    <w:tmpl w:val="72E41924"/>
    <w:lvl w:ilvl="0" w:tplc="CB7E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524C4"/>
    <w:multiLevelType w:val="hybridMultilevel"/>
    <w:tmpl w:val="9A622AC6"/>
    <w:lvl w:ilvl="0" w:tplc="FFD6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A1B16"/>
    <w:multiLevelType w:val="hybridMultilevel"/>
    <w:tmpl w:val="5AF8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130"/>
    <w:multiLevelType w:val="multilevel"/>
    <w:tmpl w:val="513A9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8"/>
    <w:rsid w:val="0001141C"/>
    <w:rsid w:val="00012568"/>
    <w:rsid w:val="00013546"/>
    <w:rsid w:val="00015B8C"/>
    <w:rsid w:val="0002164B"/>
    <w:rsid w:val="00022FF0"/>
    <w:rsid w:val="00031511"/>
    <w:rsid w:val="00036701"/>
    <w:rsid w:val="00036C2B"/>
    <w:rsid w:val="00045085"/>
    <w:rsid w:val="00047D90"/>
    <w:rsid w:val="000544E2"/>
    <w:rsid w:val="00057032"/>
    <w:rsid w:val="000607F8"/>
    <w:rsid w:val="0006269C"/>
    <w:rsid w:val="0007604D"/>
    <w:rsid w:val="00076486"/>
    <w:rsid w:val="00091C8E"/>
    <w:rsid w:val="000A0F22"/>
    <w:rsid w:val="000C3CE3"/>
    <w:rsid w:val="000C5EA8"/>
    <w:rsid w:val="000D0A96"/>
    <w:rsid w:val="000D44A5"/>
    <w:rsid w:val="000D4B9C"/>
    <w:rsid w:val="000F776E"/>
    <w:rsid w:val="001002F9"/>
    <w:rsid w:val="00114845"/>
    <w:rsid w:val="00121BCD"/>
    <w:rsid w:val="001454C7"/>
    <w:rsid w:val="00150E55"/>
    <w:rsid w:val="00151817"/>
    <w:rsid w:val="00153430"/>
    <w:rsid w:val="00156638"/>
    <w:rsid w:val="001633FE"/>
    <w:rsid w:val="00164365"/>
    <w:rsid w:val="00167653"/>
    <w:rsid w:val="00184CF5"/>
    <w:rsid w:val="001975C7"/>
    <w:rsid w:val="001A74A7"/>
    <w:rsid w:val="001B0224"/>
    <w:rsid w:val="001B0497"/>
    <w:rsid w:val="001B2198"/>
    <w:rsid w:val="001C1127"/>
    <w:rsid w:val="001C19C1"/>
    <w:rsid w:val="001D4617"/>
    <w:rsid w:val="001E3D0D"/>
    <w:rsid w:val="001F531F"/>
    <w:rsid w:val="00201E98"/>
    <w:rsid w:val="002124A7"/>
    <w:rsid w:val="00224B80"/>
    <w:rsid w:val="00247CD4"/>
    <w:rsid w:val="0025004F"/>
    <w:rsid w:val="00253468"/>
    <w:rsid w:val="00254187"/>
    <w:rsid w:val="002603D3"/>
    <w:rsid w:val="00277C22"/>
    <w:rsid w:val="0028440A"/>
    <w:rsid w:val="002913C8"/>
    <w:rsid w:val="00292B59"/>
    <w:rsid w:val="00297445"/>
    <w:rsid w:val="0029757C"/>
    <w:rsid w:val="002A0900"/>
    <w:rsid w:val="002A0F38"/>
    <w:rsid w:val="002A2A26"/>
    <w:rsid w:val="002A7472"/>
    <w:rsid w:val="002B0667"/>
    <w:rsid w:val="002C077D"/>
    <w:rsid w:val="002C395C"/>
    <w:rsid w:val="002D105A"/>
    <w:rsid w:val="002D46F3"/>
    <w:rsid w:val="002D4FCE"/>
    <w:rsid w:val="002E1475"/>
    <w:rsid w:val="003039F1"/>
    <w:rsid w:val="00306096"/>
    <w:rsid w:val="00307934"/>
    <w:rsid w:val="0032073D"/>
    <w:rsid w:val="0032222E"/>
    <w:rsid w:val="00346FE9"/>
    <w:rsid w:val="003579A7"/>
    <w:rsid w:val="003671B1"/>
    <w:rsid w:val="00374AD2"/>
    <w:rsid w:val="003769E7"/>
    <w:rsid w:val="003839A9"/>
    <w:rsid w:val="0038559E"/>
    <w:rsid w:val="003859FE"/>
    <w:rsid w:val="0039416E"/>
    <w:rsid w:val="003A108F"/>
    <w:rsid w:val="003B06EA"/>
    <w:rsid w:val="003B127A"/>
    <w:rsid w:val="003C6922"/>
    <w:rsid w:val="003D3509"/>
    <w:rsid w:val="003D6037"/>
    <w:rsid w:val="003D6A26"/>
    <w:rsid w:val="003F096D"/>
    <w:rsid w:val="003F3F31"/>
    <w:rsid w:val="003F71C4"/>
    <w:rsid w:val="00406B0D"/>
    <w:rsid w:val="00410384"/>
    <w:rsid w:val="00415914"/>
    <w:rsid w:val="004218E7"/>
    <w:rsid w:val="00431CBA"/>
    <w:rsid w:val="00433330"/>
    <w:rsid w:val="00437EA0"/>
    <w:rsid w:val="00443120"/>
    <w:rsid w:val="004434A6"/>
    <w:rsid w:val="00460517"/>
    <w:rsid w:val="00470256"/>
    <w:rsid w:val="0047283C"/>
    <w:rsid w:val="0048048E"/>
    <w:rsid w:val="00484997"/>
    <w:rsid w:val="00490BA7"/>
    <w:rsid w:val="0049342D"/>
    <w:rsid w:val="0049592C"/>
    <w:rsid w:val="00496563"/>
    <w:rsid w:val="004A0F07"/>
    <w:rsid w:val="004B25CE"/>
    <w:rsid w:val="004C123F"/>
    <w:rsid w:val="004C2E7F"/>
    <w:rsid w:val="004C2EE9"/>
    <w:rsid w:val="004E3EA0"/>
    <w:rsid w:val="004E7945"/>
    <w:rsid w:val="004F79CF"/>
    <w:rsid w:val="005002F4"/>
    <w:rsid w:val="00503E2C"/>
    <w:rsid w:val="005062A6"/>
    <w:rsid w:val="00510110"/>
    <w:rsid w:val="0052049C"/>
    <w:rsid w:val="005325BF"/>
    <w:rsid w:val="00540856"/>
    <w:rsid w:val="005571E1"/>
    <w:rsid w:val="005608E8"/>
    <w:rsid w:val="00560D6F"/>
    <w:rsid w:val="00565D10"/>
    <w:rsid w:val="0057352E"/>
    <w:rsid w:val="0057555A"/>
    <w:rsid w:val="00581539"/>
    <w:rsid w:val="00582AEC"/>
    <w:rsid w:val="00585276"/>
    <w:rsid w:val="00592C73"/>
    <w:rsid w:val="005B6D30"/>
    <w:rsid w:val="005C511F"/>
    <w:rsid w:val="005C58A1"/>
    <w:rsid w:val="005E05D2"/>
    <w:rsid w:val="005F0DEC"/>
    <w:rsid w:val="005F1711"/>
    <w:rsid w:val="005F5068"/>
    <w:rsid w:val="005F5EDB"/>
    <w:rsid w:val="00602884"/>
    <w:rsid w:val="0060617E"/>
    <w:rsid w:val="00622E4D"/>
    <w:rsid w:val="006255EF"/>
    <w:rsid w:val="00634FEE"/>
    <w:rsid w:val="0065067A"/>
    <w:rsid w:val="006625E5"/>
    <w:rsid w:val="00663AA8"/>
    <w:rsid w:val="006659D6"/>
    <w:rsid w:val="00666454"/>
    <w:rsid w:val="00677243"/>
    <w:rsid w:val="00680BEA"/>
    <w:rsid w:val="00685C40"/>
    <w:rsid w:val="00696E07"/>
    <w:rsid w:val="006C0C99"/>
    <w:rsid w:val="006C37F5"/>
    <w:rsid w:val="006C5FF9"/>
    <w:rsid w:val="006E0896"/>
    <w:rsid w:val="006F363F"/>
    <w:rsid w:val="006F57F5"/>
    <w:rsid w:val="00701E56"/>
    <w:rsid w:val="00715764"/>
    <w:rsid w:val="0072012E"/>
    <w:rsid w:val="00735849"/>
    <w:rsid w:val="007636CF"/>
    <w:rsid w:val="007679E3"/>
    <w:rsid w:val="00776DEC"/>
    <w:rsid w:val="00780B44"/>
    <w:rsid w:val="007840CB"/>
    <w:rsid w:val="00791898"/>
    <w:rsid w:val="00792285"/>
    <w:rsid w:val="007937B6"/>
    <w:rsid w:val="007B6C1B"/>
    <w:rsid w:val="007C4919"/>
    <w:rsid w:val="007D2E3E"/>
    <w:rsid w:val="007D5230"/>
    <w:rsid w:val="007F53F5"/>
    <w:rsid w:val="008053FA"/>
    <w:rsid w:val="00810158"/>
    <w:rsid w:val="00814BFD"/>
    <w:rsid w:val="00822096"/>
    <w:rsid w:val="00831F6C"/>
    <w:rsid w:val="00832087"/>
    <w:rsid w:val="00843443"/>
    <w:rsid w:val="008618E1"/>
    <w:rsid w:val="008717DC"/>
    <w:rsid w:val="00871CD3"/>
    <w:rsid w:val="008757D7"/>
    <w:rsid w:val="00881A3A"/>
    <w:rsid w:val="008827F7"/>
    <w:rsid w:val="00882A90"/>
    <w:rsid w:val="0089746E"/>
    <w:rsid w:val="008A378A"/>
    <w:rsid w:val="008A5844"/>
    <w:rsid w:val="008B224F"/>
    <w:rsid w:val="008C5424"/>
    <w:rsid w:val="008D0045"/>
    <w:rsid w:val="008D3ECF"/>
    <w:rsid w:val="008E0E7A"/>
    <w:rsid w:val="008E1323"/>
    <w:rsid w:val="008E1CC8"/>
    <w:rsid w:val="008E2CC2"/>
    <w:rsid w:val="008F2E12"/>
    <w:rsid w:val="008F332B"/>
    <w:rsid w:val="00904C7E"/>
    <w:rsid w:val="00912007"/>
    <w:rsid w:val="00922BC1"/>
    <w:rsid w:val="00925790"/>
    <w:rsid w:val="00931056"/>
    <w:rsid w:val="00931ADD"/>
    <w:rsid w:val="009321C1"/>
    <w:rsid w:val="00932BB9"/>
    <w:rsid w:val="0093511F"/>
    <w:rsid w:val="009370C0"/>
    <w:rsid w:val="0094119E"/>
    <w:rsid w:val="00947420"/>
    <w:rsid w:val="00951C45"/>
    <w:rsid w:val="009551E8"/>
    <w:rsid w:val="00956EDE"/>
    <w:rsid w:val="00962B14"/>
    <w:rsid w:val="00967161"/>
    <w:rsid w:val="00975BA0"/>
    <w:rsid w:val="00992644"/>
    <w:rsid w:val="00993C40"/>
    <w:rsid w:val="0099561D"/>
    <w:rsid w:val="009A64C3"/>
    <w:rsid w:val="009B03EE"/>
    <w:rsid w:val="009C4333"/>
    <w:rsid w:val="009C7DC5"/>
    <w:rsid w:val="009D2699"/>
    <w:rsid w:val="009D4C97"/>
    <w:rsid w:val="009D50EF"/>
    <w:rsid w:val="009D58B8"/>
    <w:rsid w:val="009D5C4A"/>
    <w:rsid w:val="009D5CC5"/>
    <w:rsid w:val="009D5E99"/>
    <w:rsid w:val="009D6AC3"/>
    <w:rsid w:val="009E0CCB"/>
    <w:rsid w:val="009E2DDB"/>
    <w:rsid w:val="009E6D17"/>
    <w:rsid w:val="009F0FEA"/>
    <w:rsid w:val="009F10D1"/>
    <w:rsid w:val="00A03E7C"/>
    <w:rsid w:val="00A06C80"/>
    <w:rsid w:val="00A106B8"/>
    <w:rsid w:val="00A2256F"/>
    <w:rsid w:val="00A24654"/>
    <w:rsid w:val="00A26CAB"/>
    <w:rsid w:val="00A42987"/>
    <w:rsid w:val="00A4613A"/>
    <w:rsid w:val="00A46873"/>
    <w:rsid w:val="00A52A2C"/>
    <w:rsid w:val="00A56F3A"/>
    <w:rsid w:val="00A67244"/>
    <w:rsid w:val="00A676CE"/>
    <w:rsid w:val="00A73A6D"/>
    <w:rsid w:val="00A74F1A"/>
    <w:rsid w:val="00A8109C"/>
    <w:rsid w:val="00A848FF"/>
    <w:rsid w:val="00A91647"/>
    <w:rsid w:val="00A96105"/>
    <w:rsid w:val="00A97A5A"/>
    <w:rsid w:val="00AB5272"/>
    <w:rsid w:val="00AB5FDD"/>
    <w:rsid w:val="00AB78E2"/>
    <w:rsid w:val="00AC09C9"/>
    <w:rsid w:val="00AC25C9"/>
    <w:rsid w:val="00AC5FB9"/>
    <w:rsid w:val="00AF5B96"/>
    <w:rsid w:val="00B018D0"/>
    <w:rsid w:val="00B0716D"/>
    <w:rsid w:val="00B0784D"/>
    <w:rsid w:val="00B24F1B"/>
    <w:rsid w:val="00B34C3A"/>
    <w:rsid w:val="00B4032D"/>
    <w:rsid w:val="00B41FBA"/>
    <w:rsid w:val="00B463CF"/>
    <w:rsid w:val="00B501DB"/>
    <w:rsid w:val="00B53A3F"/>
    <w:rsid w:val="00B64063"/>
    <w:rsid w:val="00B86DF0"/>
    <w:rsid w:val="00BA190A"/>
    <w:rsid w:val="00BA4042"/>
    <w:rsid w:val="00BB00A0"/>
    <w:rsid w:val="00BC6BC0"/>
    <w:rsid w:val="00BD18CE"/>
    <w:rsid w:val="00BD1E53"/>
    <w:rsid w:val="00C02168"/>
    <w:rsid w:val="00C028A4"/>
    <w:rsid w:val="00C035AB"/>
    <w:rsid w:val="00C0470F"/>
    <w:rsid w:val="00C12609"/>
    <w:rsid w:val="00C1595C"/>
    <w:rsid w:val="00C239EB"/>
    <w:rsid w:val="00C24469"/>
    <w:rsid w:val="00C252C3"/>
    <w:rsid w:val="00C255B3"/>
    <w:rsid w:val="00C31929"/>
    <w:rsid w:val="00C36427"/>
    <w:rsid w:val="00C376A9"/>
    <w:rsid w:val="00C6231C"/>
    <w:rsid w:val="00C63F13"/>
    <w:rsid w:val="00C646D5"/>
    <w:rsid w:val="00C80073"/>
    <w:rsid w:val="00C93F5A"/>
    <w:rsid w:val="00C94406"/>
    <w:rsid w:val="00C97F56"/>
    <w:rsid w:val="00CA32D3"/>
    <w:rsid w:val="00CA6D35"/>
    <w:rsid w:val="00CC7E76"/>
    <w:rsid w:val="00CD2816"/>
    <w:rsid w:val="00CE3752"/>
    <w:rsid w:val="00CE475D"/>
    <w:rsid w:val="00CE47EF"/>
    <w:rsid w:val="00D05220"/>
    <w:rsid w:val="00D16183"/>
    <w:rsid w:val="00D224B9"/>
    <w:rsid w:val="00D4548E"/>
    <w:rsid w:val="00D47C7E"/>
    <w:rsid w:val="00D52887"/>
    <w:rsid w:val="00D60522"/>
    <w:rsid w:val="00D61D10"/>
    <w:rsid w:val="00D7068A"/>
    <w:rsid w:val="00D72265"/>
    <w:rsid w:val="00D73233"/>
    <w:rsid w:val="00D80204"/>
    <w:rsid w:val="00D90E45"/>
    <w:rsid w:val="00DB1D75"/>
    <w:rsid w:val="00DC00FB"/>
    <w:rsid w:val="00DC2127"/>
    <w:rsid w:val="00DD3D85"/>
    <w:rsid w:val="00DD44E8"/>
    <w:rsid w:val="00DE3896"/>
    <w:rsid w:val="00DF2E54"/>
    <w:rsid w:val="00DF312D"/>
    <w:rsid w:val="00DF7771"/>
    <w:rsid w:val="00E069E0"/>
    <w:rsid w:val="00E078A7"/>
    <w:rsid w:val="00E11BBD"/>
    <w:rsid w:val="00E220C1"/>
    <w:rsid w:val="00E3538E"/>
    <w:rsid w:val="00E4102B"/>
    <w:rsid w:val="00E46466"/>
    <w:rsid w:val="00E50D44"/>
    <w:rsid w:val="00E527B1"/>
    <w:rsid w:val="00E60145"/>
    <w:rsid w:val="00E62578"/>
    <w:rsid w:val="00E64E13"/>
    <w:rsid w:val="00E67784"/>
    <w:rsid w:val="00E80962"/>
    <w:rsid w:val="00E8340A"/>
    <w:rsid w:val="00E85533"/>
    <w:rsid w:val="00E96D79"/>
    <w:rsid w:val="00E96ED1"/>
    <w:rsid w:val="00EA4ADC"/>
    <w:rsid w:val="00EB699D"/>
    <w:rsid w:val="00EC1222"/>
    <w:rsid w:val="00EC23F7"/>
    <w:rsid w:val="00EC3738"/>
    <w:rsid w:val="00ED035F"/>
    <w:rsid w:val="00ED2884"/>
    <w:rsid w:val="00ED5375"/>
    <w:rsid w:val="00EE26D2"/>
    <w:rsid w:val="00EE7B52"/>
    <w:rsid w:val="00F20CCA"/>
    <w:rsid w:val="00F23DFC"/>
    <w:rsid w:val="00F3027B"/>
    <w:rsid w:val="00F31299"/>
    <w:rsid w:val="00F43A2F"/>
    <w:rsid w:val="00F526A9"/>
    <w:rsid w:val="00F52CBC"/>
    <w:rsid w:val="00F5558B"/>
    <w:rsid w:val="00F57C07"/>
    <w:rsid w:val="00F6433D"/>
    <w:rsid w:val="00F828A6"/>
    <w:rsid w:val="00F85C5C"/>
    <w:rsid w:val="00F9203D"/>
    <w:rsid w:val="00FA2F46"/>
    <w:rsid w:val="00FB1E53"/>
    <w:rsid w:val="00FD429D"/>
    <w:rsid w:val="00FD4AC8"/>
    <w:rsid w:val="00FD6823"/>
    <w:rsid w:val="00FD6AD2"/>
    <w:rsid w:val="00FE07AF"/>
    <w:rsid w:val="00FE1E38"/>
    <w:rsid w:val="00FE541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03FC-9A1F-416B-BA6C-3ECB967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CCA"/>
    <w:pPr>
      <w:spacing w:after="0" w:line="240" w:lineRule="auto"/>
    </w:pPr>
  </w:style>
  <w:style w:type="table" w:styleId="a5">
    <w:name w:val="Table Grid"/>
    <w:basedOn w:val="a1"/>
    <w:uiPriority w:val="39"/>
    <w:rsid w:val="00F2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B6C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6C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B6C1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C1B"/>
  </w:style>
  <w:style w:type="paragraph" w:styleId="ab">
    <w:name w:val="footer"/>
    <w:basedOn w:val="a"/>
    <w:link w:val="ac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C1B"/>
  </w:style>
  <w:style w:type="paragraph" w:styleId="ad">
    <w:name w:val="Balloon Text"/>
    <w:basedOn w:val="a"/>
    <w:link w:val="ae"/>
    <w:uiPriority w:val="99"/>
    <w:semiHidden/>
    <w:unhideWhenUsed/>
    <w:rsid w:val="007B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C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22FF0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036701"/>
  </w:style>
  <w:style w:type="table" w:customStyle="1" w:styleId="1">
    <w:name w:val="Сетка таблицы1"/>
    <w:basedOn w:val="a1"/>
    <w:next w:val="a5"/>
    <w:uiPriority w:val="99"/>
    <w:rsid w:val="003839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FD429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429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D4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FB22-5EBA-4EE0-8FB8-B2E22390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2</cp:revision>
  <cp:lastPrinted>2021-10-11T05:22:00Z</cp:lastPrinted>
  <dcterms:created xsi:type="dcterms:W3CDTF">2021-10-19T06:18:00Z</dcterms:created>
  <dcterms:modified xsi:type="dcterms:W3CDTF">2021-10-19T06:18:00Z</dcterms:modified>
</cp:coreProperties>
</file>