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FC" w:rsidRPr="005A61FC" w:rsidRDefault="005A61FC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5A61FC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5A61FC">
        <w:rPr>
          <w:rFonts w:ascii="Times New Roman" w:hAnsi="Times New Roman" w:cs="Times New Roman"/>
          <w:sz w:val="24"/>
          <w:szCs w:val="24"/>
        </w:rPr>
        <w:br/>
      </w:r>
    </w:p>
    <w:p w:rsidR="005A61FC" w:rsidRPr="005A61FC" w:rsidRDefault="005A61F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АДМИНИСТРАЦИЯ ГОРОДА КОГАЛЫМА</w:t>
      </w:r>
    </w:p>
    <w:p w:rsidR="005A61FC" w:rsidRPr="005A61FC" w:rsidRDefault="005A61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A61FC" w:rsidRPr="005A61FC" w:rsidRDefault="005A61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от 28 июля 2017 г. N 1621</w:t>
      </w:r>
    </w:p>
    <w:p w:rsidR="005A61FC" w:rsidRPr="005A61FC" w:rsidRDefault="005A61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О РЕАЛИЗАЦИИ ПРОЕКТА ПО ПОДДЕРЖКЕ МЕСТНЫХ ИНИЦИАТИВ</w:t>
      </w:r>
    </w:p>
    <w:p w:rsidR="005A61FC" w:rsidRPr="005A61FC" w:rsidRDefault="005A61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В ГОРОДЕ КОГАЛЫМЕ</w:t>
      </w:r>
    </w:p>
    <w:p w:rsidR="005A61FC" w:rsidRPr="005A61FC" w:rsidRDefault="005A61FC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61FC" w:rsidRPr="005A61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61FC" w:rsidRPr="005A61FC" w:rsidRDefault="005A6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A61FC" w:rsidRPr="005A61FC" w:rsidRDefault="005A6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 w:rsidRPr="005A61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A61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Когалыма от 31.01.2018 N 169)</w:t>
            </w:r>
          </w:p>
        </w:tc>
      </w:tr>
    </w:tbl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5A61FC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5A61F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7" w:history="1">
        <w:r w:rsidRPr="005A61F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A61F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на основании поручения Губернатора Ханты-Мансийского автономного округа - Югры от 10.03.2017 N 187, в целях содействия решению вопросов местного значения, вовлечения населения города Когалыма в процессы местного самоуправления, развития механизмов инициативного бюджетирования, повышения качества предоставления муниципальных услуг и определения наиболее значимых проблем города Когалыма: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1. Реализовать проект по поддержке местных инициатив в городе Когалыме.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32" w:history="1">
        <w:r w:rsidRPr="005A61FC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A61FC">
        <w:rPr>
          <w:rFonts w:ascii="Times New Roman" w:hAnsi="Times New Roman" w:cs="Times New Roman"/>
          <w:sz w:val="24"/>
          <w:szCs w:val="24"/>
        </w:rPr>
        <w:t xml:space="preserve"> проведения конкурсного отбора проектов (инициатив) граждан по вопросам местного значения в городе Когалыме согласно приложению 1.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327" w:history="1">
        <w:r w:rsidRPr="005A61FC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5A61FC">
        <w:rPr>
          <w:rFonts w:ascii="Times New Roman" w:hAnsi="Times New Roman" w:cs="Times New Roman"/>
          <w:sz w:val="24"/>
          <w:szCs w:val="24"/>
        </w:rPr>
        <w:t xml:space="preserve"> конкурсной комиссии по проведению конкурсного отбора проектов (инициатив) граждан по вопросам местного значения в городе Когалыме, согласно приложению 2.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4. Утвердить </w:t>
      </w:r>
      <w:hyperlink w:anchor="P361" w:history="1">
        <w:r w:rsidRPr="005A61FC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5A61FC">
        <w:rPr>
          <w:rFonts w:ascii="Times New Roman" w:hAnsi="Times New Roman" w:cs="Times New Roman"/>
          <w:sz w:val="24"/>
          <w:szCs w:val="24"/>
        </w:rPr>
        <w:t xml:space="preserve"> о Конкурсной комиссии по проведению конкурсного отбора проектов (инициатив) граждан по вопросам местного значения в городе Когалыме, согласно приложению 3.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5. Комитету финансов Администрации города Когалыма (</w:t>
      </w:r>
      <w:proofErr w:type="spellStart"/>
      <w:r w:rsidRPr="005A61FC">
        <w:rPr>
          <w:rFonts w:ascii="Times New Roman" w:hAnsi="Times New Roman" w:cs="Times New Roman"/>
          <w:sz w:val="24"/>
          <w:szCs w:val="24"/>
        </w:rPr>
        <w:t>М.Г.Рыбачок</w:t>
      </w:r>
      <w:proofErr w:type="spellEnd"/>
      <w:r w:rsidRPr="005A61FC">
        <w:rPr>
          <w:rFonts w:ascii="Times New Roman" w:hAnsi="Times New Roman" w:cs="Times New Roman"/>
          <w:sz w:val="24"/>
          <w:szCs w:val="24"/>
        </w:rPr>
        <w:t xml:space="preserve">) направить в юридическое управление Администрации города Когалыма текст постановления и </w:t>
      </w:r>
      <w:hyperlink w:anchor="P32" w:history="1">
        <w:r w:rsidRPr="005A61FC">
          <w:rPr>
            <w:rFonts w:ascii="Times New Roman" w:hAnsi="Times New Roman" w:cs="Times New Roman"/>
            <w:color w:val="0000FF"/>
            <w:sz w:val="24"/>
            <w:szCs w:val="24"/>
          </w:rPr>
          <w:t>приложения</w:t>
        </w:r>
      </w:hyperlink>
      <w:r w:rsidRPr="005A61FC">
        <w:rPr>
          <w:rFonts w:ascii="Times New Roman" w:hAnsi="Times New Roman" w:cs="Times New Roman"/>
          <w:sz w:val="24"/>
          <w:szCs w:val="24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8" w:history="1">
        <w:r w:rsidRPr="005A61FC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5A61FC">
        <w:rPr>
          <w:rFonts w:ascii="Times New Roman" w:hAnsi="Times New Roman" w:cs="Times New Roman"/>
          <w:sz w:val="24"/>
          <w:szCs w:val="24"/>
        </w:rPr>
        <w:t xml:space="preserve"> Администрации города Когалыма от 19.06.2013 N 149-р "О мерах по формированию регистра муниципальных нормативных правовых актов Ханты-Мансийского автономного округа - Югры"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6. Опубликовать настоящее постановление и </w:t>
      </w:r>
      <w:hyperlink w:anchor="P32" w:history="1">
        <w:r w:rsidRPr="005A61FC">
          <w:rPr>
            <w:rFonts w:ascii="Times New Roman" w:hAnsi="Times New Roman" w:cs="Times New Roman"/>
            <w:color w:val="0000FF"/>
            <w:sz w:val="24"/>
            <w:szCs w:val="24"/>
          </w:rPr>
          <w:t>приложения</w:t>
        </w:r>
      </w:hyperlink>
      <w:r w:rsidRPr="005A61FC">
        <w:rPr>
          <w:rFonts w:ascii="Times New Roman" w:hAnsi="Times New Roman" w:cs="Times New Roman"/>
          <w:sz w:val="24"/>
          <w:szCs w:val="24"/>
        </w:rPr>
        <w:t xml:space="preserve"> к нему в газете "Когалымский вестник" и разместить на официальном сайте Администрации города Когалыма в информационно-телекоммуникационной сети "Интернет" (www.admkogalym.ru).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7. Контроль за исполнением настоящего постановления возложить на заместителя главы города Когалыма </w:t>
      </w:r>
      <w:proofErr w:type="spellStart"/>
      <w:r w:rsidRPr="005A61FC">
        <w:rPr>
          <w:rFonts w:ascii="Times New Roman" w:hAnsi="Times New Roman" w:cs="Times New Roman"/>
          <w:sz w:val="24"/>
          <w:szCs w:val="24"/>
        </w:rPr>
        <w:t>Т.И.Черных</w:t>
      </w:r>
      <w:proofErr w:type="spellEnd"/>
      <w:r w:rsidRPr="005A61FC">
        <w:rPr>
          <w:rFonts w:ascii="Times New Roman" w:hAnsi="Times New Roman" w:cs="Times New Roman"/>
          <w:sz w:val="24"/>
          <w:szCs w:val="24"/>
        </w:rPr>
        <w:t>.</w:t>
      </w: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lastRenderedPageBreak/>
        <w:t>Исполняющий обязанности</w:t>
      </w:r>
    </w:p>
    <w:p w:rsidR="005A61FC" w:rsidRPr="005A61FC" w:rsidRDefault="005A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главы города Когалыма</w:t>
      </w:r>
    </w:p>
    <w:p w:rsidR="005A61FC" w:rsidRPr="005A61FC" w:rsidRDefault="005A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Р.Я.ЯРЕМА</w:t>
      </w: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A61FC" w:rsidRPr="005A61FC" w:rsidRDefault="005A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Когалыма</w:t>
      </w:r>
    </w:p>
    <w:p w:rsidR="005A61FC" w:rsidRPr="005A61FC" w:rsidRDefault="005A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от 28.07.2017 N 1621</w:t>
      </w: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5A61FC">
        <w:rPr>
          <w:rFonts w:ascii="Times New Roman" w:hAnsi="Times New Roman" w:cs="Times New Roman"/>
          <w:sz w:val="24"/>
          <w:szCs w:val="24"/>
        </w:rPr>
        <w:t>ПОРЯДОК</w:t>
      </w:r>
    </w:p>
    <w:p w:rsidR="005A61FC" w:rsidRPr="005A61FC" w:rsidRDefault="005A61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ПРОВЕДЕНИЯ КОНКУРСНОГО ОТБОРА ПРОЕКТОВ (ИНИЦИАТИВ) ГРАЖДАН</w:t>
      </w:r>
    </w:p>
    <w:p w:rsidR="005A61FC" w:rsidRPr="005A61FC" w:rsidRDefault="005A61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ПО ВОПРОСАМ МЕСТНОГО ЗНАЧЕНИЯ В ГОРОДЕ КОГАЛЫМЕ</w:t>
      </w:r>
    </w:p>
    <w:p w:rsidR="005A61FC" w:rsidRPr="005A61FC" w:rsidRDefault="005A61FC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61FC" w:rsidRPr="005A61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61FC" w:rsidRPr="005A61FC" w:rsidRDefault="005A6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A61FC" w:rsidRPr="005A61FC" w:rsidRDefault="005A6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" w:history="1">
              <w:r w:rsidRPr="005A61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A61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Когалыма от 31.01.2018 N 169)</w:t>
            </w:r>
          </w:p>
        </w:tc>
      </w:tr>
    </w:tbl>
    <w:p w:rsidR="005A61FC" w:rsidRPr="005A61FC" w:rsidRDefault="005A61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1. Порядок проведения конкурсного отбора проектов (инициатив) граждан по вопросам местного значения в городе Когалыме (далее - Порядок, проекты (инициативы), город Когалым) устанавливает механизм организации и проведения конкурсного отбора проектов (инициатив) (далее - конкурсный отбор), условия участия в конкурсном отборе населения города Когалыма (далее - население), процедуру рассмотрения и оценки проектов (инициатив) на участие в конкурсном отборе (далее - заявка) и порядок принятия решений по результатам их рассмотрения.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2. Целями конкурсного отбора является: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2.1. содействие в решении вопросов местного значения города Когалыма;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2.2. вовлечение населения в процессы местного самоуправления;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2.3. развитие механизмов инициативного бюджетирования;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2.4. повышение качества предоставления муниципальных услуг.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3. Право на участие в конкурсном отборе имеет население города Когалыма (далее - участники).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5A61FC">
        <w:rPr>
          <w:rFonts w:ascii="Times New Roman" w:hAnsi="Times New Roman" w:cs="Times New Roman"/>
          <w:sz w:val="24"/>
          <w:szCs w:val="24"/>
        </w:rPr>
        <w:t>4. К конкурсному отбору допускаются общественно полезные и отнесенные законодательством Российской Федерации к вопросам местного значения проекты (инициативы) в областях: образования, науки, культуры, искусства, пропаганды здорового образа жизни, физической культуры и спорта.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Проекты (инициативы) в сфере развития дворовых и общественных территорий города Когалыма реализуются в соответствии с </w:t>
      </w:r>
      <w:hyperlink r:id="rId10" w:history="1">
        <w:r w:rsidRPr="005A61F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A61FC">
        <w:rPr>
          <w:rFonts w:ascii="Times New Roman" w:hAnsi="Times New Roman" w:cs="Times New Roman"/>
          <w:sz w:val="24"/>
          <w:szCs w:val="24"/>
        </w:rPr>
        <w:t xml:space="preserve"> Администрации города Когалыма от 03.04.2017 N 646 "Об утверждении порядков формирования муниципальной программы "Формирование комфортной (современной) городской среды" в городе Когалыме".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5A61FC">
        <w:rPr>
          <w:rFonts w:ascii="Times New Roman" w:hAnsi="Times New Roman" w:cs="Times New Roman"/>
          <w:sz w:val="24"/>
          <w:szCs w:val="24"/>
        </w:rPr>
        <w:lastRenderedPageBreak/>
        <w:t>5. Проекты (инициативы), предлагаемые к реализации, должны быть реализованы в течение одного финансового года.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6. Средства на реализацию проектов (инициатив) ежегодно предусматриваются решением Думы города Когалыма "О бюджете города Когалыма на очередной финансовый год и плановый период" (далее - бюджет города).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7. На реализацию одного проекта (инициативы) из бюджета города Когалыма может быть направлена сумма не более 1000,00 тыс. рублей.</w:t>
      </w: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Организация проведения конкурсного отбора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8. Конкурсный отбор проектов (инициатив) осуществляется конкурсной комиссией по проведению конкурсного отбора проектов (инициатив) граждан по вопросам местного значения в городе Когалыме, образуемой Администрацией города Когалыма (далее - конкурсная комиссия).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9. Организатором конкурсного отбора на местном уровне является Комитет финансов Администрации города Когалыма (далее - организатор конкурсного отбора).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10. Организатор конкурсного отбора осуществляет: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10.1. Опубликование на официальном сайте Администрации города Когалыма в информационно-телекоммуникационной сети Интернет (далее - официальный сайт) информационного сообщения о проведении конкурсного отбора.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Информационное сообщение о проведении конкурсного отбора должно содержать следующую информацию: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наименование и адрес (в том числе электронный) организатора конкурсного отбора;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адрес, дату, время начала и окончания приема заявок;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контактные данные организатора конкурсного отбора.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"/>
      <w:bookmarkEnd w:id="3"/>
      <w:r w:rsidRPr="005A61FC">
        <w:rPr>
          <w:rFonts w:ascii="Times New Roman" w:hAnsi="Times New Roman" w:cs="Times New Roman"/>
          <w:sz w:val="24"/>
          <w:szCs w:val="24"/>
        </w:rPr>
        <w:t xml:space="preserve">10.2. Прием заявок на участие в конкурсном отборе проектов (инициатив) на очередной 2018 год с 01 сентября 2017 года по 31 января 2018 года, в дальнейшем, ежегодно с 01 июля года, предшествующего году проведения конкурсного отбора по 31 января года, в котором осуществляется конкурсный отбор. В случае </w:t>
      </w:r>
      <w:proofErr w:type="spellStart"/>
      <w:r w:rsidRPr="005A61FC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5A61FC">
        <w:rPr>
          <w:rFonts w:ascii="Times New Roman" w:hAnsi="Times New Roman" w:cs="Times New Roman"/>
          <w:sz w:val="24"/>
          <w:szCs w:val="24"/>
        </w:rPr>
        <w:t xml:space="preserve"> заявок в указанные сроки прием заявок может быть продлен на срок не более до 31 марта 2018 года или до 31 марта года, в котором осуществляется конкурсный отбор.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Если количество заявок, а также объем планируемого источника за счет средств бюджета города Когалыма, не превышают значения предельных показателей, предусмотренных решением Думы города Когалыма о бюджете города Когалыма (в том числе на одну заявку), конкурсная комиссия может принять решение о реализации проектов (инициатив) по всем поданным и прошедшим предварительную оценку заявкам.</w:t>
      </w: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(п. 10.2 в ред. </w:t>
      </w:r>
      <w:hyperlink r:id="rId11" w:history="1">
        <w:r w:rsidRPr="005A61F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A61FC">
        <w:rPr>
          <w:rFonts w:ascii="Times New Roman" w:hAnsi="Times New Roman" w:cs="Times New Roman"/>
          <w:sz w:val="24"/>
          <w:szCs w:val="24"/>
        </w:rPr>
        <w:t xml:space="preserve"> Администрации города Когалыма от 31.01.2018 N 169)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10.3. Учет и хранение представленных на конкурсный отбор проектов (инициатив).</w:t>
      </w: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(п. 10.3 введен </w:t>
      </w:r>
      <w:hyperlink r:id="rId12" w:history="1">
        <w:r w:rsidRPr="005A61F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A61FC">
        <w:rPr>
          <w:rFonts w:ascii="Times New Roman" w:hAnsi="Times New Roman" w:cs="Times New Roman"/>
          <w:sz w:val="24"/>
          <w:szCs w:val="24"/>
        </w:rPr>
        <w:t xml:space="preserve"> Администрации города Когалыма от 31.01.2018 N 169)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10.4. Ведение реестра проектов (инициатив).</w:t>
      </w: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(п. 10.4 введен </w:t>
      </w:r>
      <w:hyperlink r:id="rId13" w:history="1">
        <w:r w:rsidRPr="005A61F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A61FC">
        <w:rPr>
          <w:rFonts w:ascii="Times New Roman" w:hAnsi="Times New Roman" w:cs="Times New Roman"/>
          <w:sz w:val="24"/>
          <w:szCs w:val="24"/>
        </w:rPr>
        <w:t xml:space="preserve"> Администрации города Когалыма от 31.01.2018 N 169)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lastRenderedPageBreak/>
        <w:t>10.5. Размещение на официальном сайте Администрации города Когалыма в информационно-телекоммуникационной сети Интернет решений конкурсной комиссии.</w:t>
      </w: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(п. 10.5 введен </w:t>
      </w:r>
      <w:hyperlink r:id="rId14" w:history="1">
        <w:r w:rsidRPr="005A61F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A61FC">
        <w:rPr>
          <w:rFonts w:ascii="Times New Roman" w:hAnsi="Times New Roman" w:cs="Times New Roman"/>
          <w:sz w:val="24"/>
          <w:szCs w:val="24"/>
        </w:rPr>
        <w:t xml:space="preserve"> Администрации города Когалыма от 31.01.2018 N 169)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"/>
      <w:bookmarkEnd w:id="4"/>
      <w:r w:rsidRPr="005A61FC">
        <w:rPr>
          <w:rFonts w:ascii="Times New Roman" w:hAnsi="Times New Roman" w:cs="Times New Roman"/>
          <w:sz w:val="24"/>
          <w:szCs w:val="24"/>
        </w:rPr>
        <w:t xml:space="preserve">11. Участник конкурсного отбора представляет организатору конкурсного отбора документы согласно </w:t>
      </w:r>
      <w:hyperlink w:anchor="P128" w:history="1">
        <w:r w:rsidRPr="005A61FC">
          <w:rPr>
            <w:rFonts w:ascii="Times New Roman" w:hAnsi="Times New Roman" w:cs="Times New Roman"/>
            <w:color w:val="0000FF"/>
            <w:sz w:val="24"/>
            <w:szCs w:val="24"/>
          </w:rPr>
          <w:t>приложениям 1</w:t>
        </w:r>
      </w:hyperlink>
      <w:r w:rsidRPr="005A61F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6" w:history="1">
        <w:r w:rsidRPr="005A61F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5A61FC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1"/>
      <w:bookmarkEnd w:id="5"/>
      <w:r w:rsidRPr="005A61FC">
        <w:rPr>
          <w:rFonts w:ascii="Times New Roman" w:hAnsi="Times New Roman" w:cs="Times New Roman"/>
          <w:sz w:val="24"/>
          <w:szCs w:val="24"/>
        </w:rPr>
        <w:t xml:space="preserve">12. Документы, установленные </w:t>
      </w:r>
      <w:hyperlink w:anchor="P70" w:history="1">
        <w:r w:rsidRPr="005A61FC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5A61FC">
        <w:rPr>
          <w:rFonts w:ascii="Times New Roman" w:hAnsi="Times New Roman" w:cs="Times New Roman"/>
          <w:sz w:val="24"/>
          <w:szCs w:val="24"/>
        </w:rPr>
        <w:t xml:space="preserve"> Порядка, представляются организатору конкурсного отбора в установленные сроки в пронумерованном и прошнурованном виде на бумажном носителе и в электронном виде.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2"/>
      <w:bookmarkEnd w:id="6"/>
      <w:r w:rsidRPr="005A61FC">
        <w:rPr>
          <w:rFonts w:ascii="Times New Roman" w:hAnsi="Times New Roman" w:cs="Times New Roman"/>
          <w:sz w:val="24"/>
          <w:szCs w:val="24"/>
        </w:rPr>
        <w:t>13. Участник конкурсного отбора имеет право отозвать свою заявку, сообщив об этом письменно организатору конкурсного отбора, и отказаться от участия в конкурсном отборе.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14. Документы, предоставленные в соответствии с </w:t>
      </w:r>
      <w:hyperlink w:anchor="P70" w:history="1">
        <w:r w:rsidRPr="005A61FC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5A61FC">
        <w:rPr>
          <w:rFonts w:ascii="Times New Roman" w:hAnsi="Times New Roman" w:cs="Times New Roman"/>
          <w:sz w:val="24"/>
          <w:szCs w:val="24"/>
        </w:rPr>
        <w:t xml:space="preserve"> Порядка, подлежат предварительной проверке организатором конкурсного отбора.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15. По мере поступления документов (заявок) организатор конкурсного отбора направляет их в структурные подразделения Администрации города Когалыма (далее - структурное подразделение), осуществляющие функции в установленной сфере деятельности, на предварительную оценку и предоставление заключения о возможности реализации проекта (инициативы) в пределах компетенции. Срок рассмотрения структурными подразделениями документов (заявок), с учетом подготовки заключения и предоставления его организатору конкурсного отбора, составляет 10 (десять) дней.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5"/>
      <w:bookmarkEnd w:id="7"/>
      <w:r w:rsidRPr="005A61FC">
        <w:rPr>
          <w:rFonts w:ascii="Times New Roman" w:hAnsi="Times New Roman" w:cs="Times New Roman"/>
          <w:sz w:val="24"/>
          <w:szCs w:val="24"/>
        </w:rPr>
        <w:t xml:space="preserve">16. По итогам предварительной проверки документов (заявок), в случаях, являющихся основанием для отказа согласно </w:t>
      </w:r>
      <w:hyperlink w:anchor="P46" w:history="1">
        <w:r w:rsidRPr="005A61FC">
          <w:rPr>
            <w:rFonts w:ascii="Times New Roman" w:hAnsi="Times New Roman" w:cs="Times New Roman"/>
            <w:color w:val="0000FF"/>
            <w:sz w:val="24"/>
            <w:szCs w:val="24"/>
          </w:rPr>
          <w:t>пунктам 4</w:t>
        </w:r>
      </w:hyperlink>
      <w:r w:rsidRPr="005A61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" w:history="1">
        <w:r w:rsidRPr="005A61FC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A61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1" w:history="1">
        <w:r w:rsidRPr="005A61FC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5A61F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2" w:history="1">
        <w:r w:rsidRPr="005A61FC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5A61FC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в случае отрицательного заключения структурного подразделения, организатор конкурсного отбора осуществляет возврат документов (заявок) участнику.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17. Оценка проектов (инициатив) из числа проектов (инициатив), чьи документы (заявки) прошли предварительную оценку, осуществляется конкурсной комиссией по окончании срока подачи заявок, указанном в </w:t>
      </w:r>
      <w:hyperlink w:anchor="P61" w:history="1">
        <w:r w:rsidRPr="005A61FC">
          <w:rPr>
            <w:rFonts w:ascii="Times New Roman" w:hAnsi="Times New Roman" w:cs="Times New Roman"/>
            <w:color w:val="0000FF"/>
            <w:sz w:val="24"/>
            <w:szCs w:val="24"/>
          </w:rPr>
          <w:t>подпункте 10.2</w:t>
        </w:r>
      </w:hyperlink>
      <w:r w:rsidRPr="005A61FC">
        <w:rPr>
          <w:rFonts w:ascii="Times New Roman" w:hAnsi="Times New Roman" w:cs="Times New Roman"/>
          <w:sz w:val="24"/>
          <w:szCs w:val="24"/>
        </w:rPr>
        <w:t xml:space="preserve"> Порядка, в течение 30 (тридцати) календарных дней, в соответствии с балльной </w:t>
      </w:r>
      <w:hyperlink w:anchor="P283" w:history="1">
        <w:r w:rsidRPr="005A61FC">
          <w:rPr>
            <w:rFonts w:ascii="Times New Roman" w:hAnsi="Times New Roman" w:cs="Times New Roman"/>
            <w:color w:val="0000FF"/>
            <w:sz w:val="24"/>
            <w:szCs w:val="24"/>
          </w:rPr>
          <w:t>шкалой</w:t>
        </w:r>
      </w:hyperlink>
      <w:r w:rsidRPr="005A61FC">
        <w:rPr>
          <w:rFonts w:ascii="Times New Roman" w:hAnsi="Times New Roman" w:cs="Times New Roman"/>
          <w:sz w:val="24"/>
          <w:szCs w:val="24"/>
        </w:rPr>
        <w:t xml:space="preserve"> оценки проектов (инициатив) согласно приложению 3 к настоящему Порядку, с учетом заключения структурного подразделения.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18. Критериями конкурсного отбора являются: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1) Вклад участников, организаций, индивидуальных предпринимателей в финансировании проектов (инициатив):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а) уровень </w:t>
      </w:r>
      <w:proofErr w:type="spellStart"/>
      <w:r w:rsidRPr="005A61F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A61FC">
        <w:rPr>
          <w:rFonts w:ascii="Times New Roman" w:hAnsi="Times New Roman" w:cs="Times New Roman"/>
          <w:sz w:val="24"/>
          <w:szCs w:val="24"/>
        </w:rPr>
        <w:t xml:space="preserve"> проектов (инициатив) со стороны населения (% вклада от предполагаемой стоимости проекта (инициативы));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б) уровень </w:t>
      </w:r>
      <w:proofErr w:type="spellStart"/>
      <w:r w:rsidRPr="005A61F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A61FC">
        <w:rPr>
          <w:rFonts w:ascii="Times New Roman" w:hAnsi="Times New Roman" w:cs="Times New Roman"/>
          <w:sz w:val="24"/>
          <w:szCs w:val="24"/>
        </w:rPr>
        <w:t xml:space="preserve"> проектов (инициатив) со стороны организаций, индивидуальных предпринимателей и других внебюджетных источников (% вклада от предполагаемой стоимости проекта (инициативы));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в) уровень участия в реализации проекта (инициативы) со стороны организаций и (или) индивидуальных предпринимателей на безвозмездной основе (поставка товаров, оказание работ, услуг, стоимость которых определяется в процентном отношении от стоимости проекта (инициативы) (% участия в процентном отношении от стоимости проекта (инициативы).</w:t>
      </w: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61F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A61FC">
        <w:rPr>
          <w:rFonts w:ascii="Times New Roman" w:hAnsi="Times New Roman" w:cs="Times New Roman"/>
          <w:sz w:val="24"/>
          <w:szCs w:val="24"/>
        </w:rPr>
        <w:t xml:space="preserve">. "в" введен </w:t>
      </w:r>
      <w:hyperlink r:id="rId15" w:history="1">
        <w:r w:rsidRPr="005A61F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A61FC">
        <w:rPr>
          <w:rFonts w:ascii="Times New Roman" w:hAnsi="Times New Roman" w:cs="Times New Roman"/>
          <w:sz w:val="24"/>
          <w:szCs w:val="24"/>
        </w:rPr>
        <w:t xml:space="preserve"> Администрации города Когалыма от 31.01.2018 N 169)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lastRenderedPageBreak/>
        <w:t>2) Социальная эффективность реализации проектов (инициатив):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а) доля </w:t>
      </w:r>
      <w:proofErr w:type="spellStart"/>
      <w:r w:rsidRPr="005A61FC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5A61FC">
        <w:rPr>
          <w:rFonts w:ascii="Times New Roman" w:hAnsi="Times New Roman" w:cs="Times New Roman"/>
          <w:sz w:val="24"/>
          <w:szCs w:val="24"/>
        </w:rPr>
        <w:t xml:space="preserve"> в общей численности населения.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3) степень участия населения в определении и решении проблемы, заявленной в проектах (инициативах):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а) степень участия населения в определении параметров проекта (инициативы);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б) использование средств массовой информации и других средств информирования населения в процессе отбора проекта (инициативы).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19. По результатам оценки проектов (инициатив) конкурсная комиссия формирует рейтинг проектов (инициатив) в порядке убывания присвоенных им суммарных баллов, в соответствии с критериями оценки конкурсных заявок, определенными настоящим Порядком.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При этом первый порядковый номер присваивается заявке, набравшей наибольшее количество баллов.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В случае если по результатам оценки несколько заявок одновременно получили одинаковое количество баллов, первоначальное право на присвоение порядкового номера получает заявка, поданная и зарегистрированная ранее остальных.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20. Из числа проектов (инициатив), набравших наибольшее количество баллов, конкурсная комиссия в соответствии с </w:t>
      </w:r>
      <w:hyperlink w:anchor="P397" w:history="1">
        <w:r w:rsidRPr="005A61FC">
          <w:rPr>
            <w:rFonts w:ascii="Times New Roman" w:hAnsi="Times New Roman" w:cs="Times New Roman"/>
            <w:color w:val="0000FF"/>
            <w:sz w:val="24"/>
            <w:szCs w:val="24"/>
          </w:rPr>
          <w:t>пунктом 3.8</w:t>
        </w:r>
      </w:hyperlink>
      <w:r w:rsidRPr="005A61FC">
        <w:rPr>
          <w:rFonts w:ascii="Times New Roman" w:hAnsi="Times New Roman" w:cs="Times New Roman"/>
          <w:sz w:val="24"/>
          <w:szCs w:val="24"/>
        </w:rPr>
        <w:t xml:space="preserve"> Положения о конкурсной комиссии (приложение 3 к постановлению) осуществляет отбор проектов (инициатив).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21. Участники, чьи проекты (инициативы) прошли предварительную проверку, вправе присутствовать на заседании конкурсной комиссии.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22. Информация об участниках, о направленных отказах и их основаниях и другие существенные сведения объявляются присутствующим на заседании конкурсной комиссии и заносятся в протокол заседания конкурсной комиссии (далее - протокол).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23. Решения конкурсной комиссии в трехдневный срок оформляются протоколом, который подписывается всеми присутствовавшими на заседании членами конкурсной комиссии. Информационное сообщение о результатах конкурсного отбора на основании протокола заседания конкурсной комиссии размещается на официальном сайте организатора конкурсного отбора не позднее 2 (двух) рабочих дней после подписания протокола.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24. Заявки и прилагаемые к ним документы, представленные на конкурсный отбор участниками, не возвращаются им, за исключением документов (заявок), указанных в </w:t>
      </w:r>
      <w:hyperlink w:anchor="P75" w:history="1">
        <w:r w:rsidRPr="005A61FC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5A61FC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25. Реализация проектов (инициатив) осуществляется структурным подразделением, осуществляющим функции в установленной сфере деятельности, после поступления средств граждан в полном объеме, предусмотренном проектом (инициативой) (</w:t>
      </w:r>
      <w:proofErr w:type="spellStart"/>
      <w:r w:rsidRPr="005A61F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A61FC">
        <w:rPr>
          <w:rFonts w:ascii="Times New Roman" w:hAnsi="Times New Roman" w:cs="Times New Roman"/>
          <w:sz w:val="24"/>
          <w:szCs w:val="24"/>
        </w:rPr>
        <w:t xml:space="preserve"> проектов (инициатив), путем включения в соответствующую муниципальную программу, после внесения изменений в решение Думы города Когалыма о бюджете.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26. Исполнение мероприятий проектов (инициатив) может быть передано структурным подразделением подведомственному муниципальному учреждению в </w:t>
      </w:r>
      <w:r w:rsidRPr="005A61FC">
        <w:rPr>
          <w:rFonts w:ascii="Times New Roman" w:hAnsi="Times New Roman" w:cs="Times New Roman"/>
          <w:sz w:val="24"/>
          <w:szCs w:val="24"/>
        </w:rPr>
        <w:lastRenderedPageBreak/>
        <w:t>установленной сфере деятельности.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27. Организация финансового участия населения, организаций, индивидуальных предпринимателей (</w:t>
      </w:r>
      <w:proofErr w:type="spellStart"/>
      <w:r w:rsidRPr="005A61F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A61FC">
        <w:rPr>
          <w:rFonts w:ascii="Times New Roman" w:hAnsi="Times New Roman" w:cs="Times New Roman"/>
          <w:sz w:val="24"/>
          <w:szCs w:val="24"/>
        </w:rPr>
        <w:t xml:space="preserve"> проектов (инициатив) осуществляется участниками.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28. Для целей финансового участия населения, организаций, индивидуальных предпринимателей в проекте (инициативе) муниципальное образование открывает счет в органах Федерального казначейства и размещает реквизиты на официальном сайте.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29. Граждане, организации, желающие финансово поучаствовать в проекте (инициативе), перечисляют денежные средства по реквизитам, с указанием в назначении платежа наименования проекта (инициативы).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30. Финансовое участие граждан может быть также организовано посредством сбора денежных средств физических лиц с ведением соответствующей ведомости руководителем инициативной группы.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31. Впоследствии уплаченные средства граждан также вносятся на счет муниципального образования, с указанием в назначении наименования проекта (инициативы).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32. В случае невозможности идентифицировать поступление денежных средств, организатор конкурсного отбора проводит необходимые мероприятия по уточнению поступлений.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33. Информацию (суммы) о поступивших (поступающих) денежных средствах организатор конкурсного отбора еженедельно размещает (обновляет) на официальном сайте в разрезе наименований проектов (инициатив).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34. Расходование аккумулированных на проект (инициативу) денежных средств, включая средства бюджета города Когалыма, осуществляется в соответствии с условиями договора (соглашения) на приобретение товаров, выполнение необходимых видов работ (услуг) для реализации проекта (инициативы).</w:t>
      </w: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5A61F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5A61FC">
        <w:rPr>
          <w:rFonts w:ascii="Times New Roman" w:hAnsi="Times New Roman" w:cs="Times New Roman"/>
          <w:sz w:val="24"/>
          <w:szCs w:val="24"/>
        </w:rPr>
        <w:t xml:space="preserve"> Администрации города Когалыма от 31.01.2018 N 169)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35. Контроль за целевым расходованием аккумулированных денежных средств граждан, организаций и индивидуальных предпринимателей осуществляется в соответствии с бюджетным законодательством.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36. Организатор конкурсного отбора обеспечивает возврат аккумулированных денежных средств гражданам, организациям в срок до 31 декабря текущего года при условии: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- экономии денежных средств, по итогам проведения конкурсных процедур;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- неисполнения работ по вине исполнителя работ (услуг) для реализации проекта (инициативы);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- возникновения обстоятельств непреодолимой силы;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- возникновения иных случаев, предусмотренных действующим законодательством.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37. Информация о реализации проекта (инициативы) размещается структурным подразделением, ответственным за реализацию проекта (инициативы) на официальном </w:t>
      </w:r>
      <w:r w:rsidRPr="005A61FC">
        <w:rPr>
          <w:rFonts w:ascii="Times New Roman" w:hAnsi="Times New Roman" w:cs="Times New Roman"/>
          <w:sz w:val="24"/>
          <w:szCs w:val="24"/>
        </w:rPr>
        <w:lastRenderedPageBreak/>
        <w:t>сайте в разделе "Информация о реализации проектов (инициатив)".</w:t>
      </w: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A61FC" w:rsidRPr="005A61FC" w:rsidRDefault="005A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к Порядку проведения конкурсного отбора</w:t>
      </w:r>
    </w:p>
    <w:p w:rsidR="005A61FC" w:rsidRPr="005A61FC" w:rsidRDefault="005A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проектов (инициатив) граждан по вопросам</w:t>
      </w:r>
    </w:p>
    <w:p w:rsidR="005A61FC" w:rsidRPr="005A61FC" w:rsidRDefault="005A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местного значения в городе Когалыме</w:t>
      </w: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Председателю конкурсной комиссии</w:t>
      </w:r>
    </w:p>
    <w:p w:rsidR="005A61FC" w:rsidRPr="005A61FC" w:rsidRDefault="005A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по проведению конкурсного отбора проектов (инициатив)</w:t>
      </w:r>
    </w:p>
    <w:p w:rsidR="005A61FC" w:rsidRPr="005A61FC" w:rsidRDefault="005A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граждан по вопросам местного значения в городе Когалыме</w:t>
      </w: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28"/>
      <w:bookmarkEnd w:id="8"/>
      <w:r w:rsidRPr="005A61FC">
        <w:rPr>
          <w:rFonts w:ascii="Times New Roman" w:hAnsi="Times New Roman" w:cs="Times New Roman"/>
          <w:sz w:val="24"/>
          <w:szCs w:val="24"/>
        </w:rPr>
        <w:t>ПЕРЕЧЕНЬ ДОКУМЕНТОВ</w:t>
      </w:r>
    </w:p>
    <w:p w:rsidR="005A61FC" w:rsidRPr="005A61FC" w:rsidRDefault="005A61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для участия в конкурсном отборе проектов (инициатив) граждан</w:t>
      </w:r>
    </w:p>
    <w:p w:rsidR="005A61FC" w:rsidRPr="005A61FC" w:rsidRDefault="005A61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по вопросам местного значения в городе Когалыме</w:t>
      </w: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56" w:history="1">
        <w:r w:rsidRPr="005A61FC">
          <w:rPr>
            <w:rFonts w:ascii="Times New Roman" w:hAnsi="Times New Roman" w:cs="Times New Roman"/>
            <w:color w:val="0000FF"/>
            <w:sz w:val="24"/>
            <w:szCs w:val="24"/>
          </w:rPr>
          <w:t>Заявка</w:t>
        </w:r>
      </w:hyperlink>
      <w:r w:rsidRPr="005A61FC">
        <w:rPr>
          <w:rFonts w:ascii="Times New Roman" w:hAnsi="Times New Roman" w:cs="Times New Roman"/>
          <w:sz w:val="24"/>
          <w:szCs w:val="24"/>
        </w:rPr>
        <w:t xml:space="preserve"> для участия в конкурсном отборе, согласно приложению 2 к Порядку проведения конкурсного отбора проектов (инициатив) - на __ л. в __ экз.;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2) гарантийные письма от организаций, индивидуальных предпринимателей и других внебюджетных источников о готовности принять участие в </w:t>
      </w:r>
      <w:proofErr w:type="spellStart"/>
      <w:r w:rsidRPr="005A61FC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5A61FC">
        <w:rPr>
          <w:rFonts w:ascii="Times New Roman" w:hAnsi="Times New Roman" w:cs="Times New Roman"/>
          <w:sz w:val="24"/>
          <w:szCs w:val="24"/>
        </w:rPr>
        <w:t xml:space="preserve"> проектов - на __ л. в __ экз.;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3) документы, подтверждающие стоимость проекта (инициативы) (локальный сметный расчет, прайс-лист на закупаемое оборудование или технику и т.д.), - на __ л. в __ экз.;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4) фотографии, свидетельствующие о неудовлетворительном состоянии объекта, предлагаемого для реализации в рамках проекта (инициативы), - на __ л. в __ экз.;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5) иные материалы, подтверждающие актуальность и остроту проблемы, на решение которой направлена реализация проекта (инициативы);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6) письменное подтверждение, что вся информация, содержащаяся в заявке на участие в конкурсном отборе и иных прилагаемых документах, является подлинной и достоверной.</w:t>
      </w: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Руководитель инициативной группы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____________________________              ___________________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(Ф.И.О.)                                       (подпись)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МП</w:t>
      </w: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AD" w:rsidRDefault="009B54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AD" w:rsidRDefault="009B54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AD" w:rsidRDefault="009B54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AD" w:rsidRPr="005A61FC" w:rsidRDefault="009B54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A61FC" w:rsidRPr="005A61FC" w:rsidRDefault="005A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к Порядку проведения конкурсного отбора</w:t>
      </w:r>
    </w:p>
    <w:p w:rsidR="005A61FC" w:rsidRPr="005A61FC" w:rsidRDefault="005A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проектов (инициатив) граждан по вопросам</w:t>
      </w:r>
    </w:p>
    <w:p w:rsidR="005A61FC" w:rsidRPr="005A61FC" w:rsidRDefault="005A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местного значения в городе Когалыме</w:t>
      </w:r>
    </w:p>
    <w:p w:rsidR="005A61FC" w:rsidRPr="005A61FC" w:rsidRDefault="005A61FC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61FC" w:rsidRPr="005A61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61FC" w:rsidRPr="005A61FC" w:rsidRDefault="005A6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A61FC" w:rsidRPr="005A61FC" w:rsidRDefault="005A6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7" w:history="1">
              <w:r w:rsidRPr="005A61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A61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Когалыма от 31.01.2018 N 169)</w:t>
            </w:r>
          </w:p>
        </w:tc>
      </w:tr>
    </w:tbl>
    <w:p w:rsidR="005A61FC" w:rsidRPr="005A61FC" w:rsidRDefault="005A61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56"/>
      <w:bookmarkEnd w:id="9"/>
      <w:r w:rsidRPr="005A61FC">
        <w:rPr>
          <w:rFonts w:ascii="Times New Roman" w:hAnsi="Times New Roman" w:cs="Times New Roman"/>
          <w:sz w:val="24"/>
          <w:szCs w:val="24"/>
        </w:rPr>
        <w:t xml:space="preserve">                                  ЗАЯВКА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   для участия в конкурсном отборе проектов (инициатив) граждан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          по вопросам местного значения в городе Когалыме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1. Наименование проекта (инициативы):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______________________________________________________________________.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проекта)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2. Описание проблемы, на решение которой направлен проект (инициатива):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    (описание сути проблемы, ее негативных социально-экономических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                       последствий, и т.д.)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3. Мероприятия по реализации проекта (инициативы):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1</w:t>
      </w: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3168"/>
        <w:gridCol w:w="1701"/>
        <w:gridCol w:w="3572"/>
      </w:tblGrid>
      <w:tr w:rsidR="005A61FC" w:rsidRPr="005A61FC">
        <w:tc>
          <w:tcPr>
            <w:tcW w:w="595" w:type="dxa"/>
            <w:vAlign w:val="center"/>
          </w:tcPr>
          <w:p w:rsidR="005A61FC" w:rsidRPr="005A61FC" w:rsidRDefault="005A6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F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68" w:type="dxa"/>
            <w:vAlign w:val="center"/>
          </w:tcPr>
          <w:p w:rsidR="005A61FC" w:rsidRPr="005A61FC" w:rsidRDefault="005A6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FC">
              <w:rPr>
                <w:rFonts w:ascii="Times New Roman" w:hAnsi="Times New Roman" w:cs="Times New Roman"/>
                <w:sz w:val="24"/>
                <w:szCs w:val="24"/>
              </w:rPr>
              <w:t>Виды работ (услуг)</w:t>
            </w:r>
          </w:p>
        </w:tc>
        <w:tc>
          <w:tcPr>
            <w:tcW w:w="1701" w:type="dxa"/>
            <w:vAlign w:val="center"/>
          </w:tcPr>
          <w:p w:rsidR="005A61FC" w:rsidRPr="005A61FC" w:rsidRDefault="005A6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FC">
              <w:rPr>
                <w:rFonts w:ascii="Times New Roman" w:hAnsi="Times New Roman" w:cs="Times New Roman"/>
                <w:sz w:val="24"/>
                <w:szCs w:val="24"/>
              </w:rPr>
              <w:t>Полная стоимость (руб.)</w:t>
            </w:r>
          </w:p>
        </w:tc>
        <w:tc>
          <w:tcPr>
            <w:tcW w:w="3572" w:type="dxa"/>
            <w:vAlign w:val="center"/>
          </w:tcPr>
          <w:p w:rsidR="005A61FC" w:rsidRPr="005A61FC" w:rsidRDefault="005A6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FC">
              <w:rPr>
                <w:rFonts w:ascii="Times New Roman" w:hAnsi="Times New Roman" w:cs="Times New Roman"/>
                <w:sz w:val="24"/>
                <w:szCs w:val="24"/>
              </w:rPr>
              <w:t>Описание (наличие документации, локальных сметных расчетов, коммерческих предложений и т.п.)</w:t>
            </w:r>
          </w:p>
        </w:tc>
      </w:tr>
      <w:tr w:rsidR="005A61FC" w:rsidRPr="005A61FC">
        <w:tc>
          <w:tcPr>
            <w:tcW w:w="595" w:type="dxa"/>
          </w:tcPr>
          <w:p w:rsidR="005A61FC" w:rsidRPr="005A61FC" w:rsidRDefault="005A6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5A61FC" w:rsidRPr="005A61FC" w:rsidRDefault="005A6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61FC" w:rsidRPr="005A61FC" w:rsidRDefault="005A6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5A61FC" w:rsidRPr="005A61FC" w:rsidRDefault="005A6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FC" w:rsidRPr="005A61FC">
        <w:tc>
          <w:tcPr>
            <w:tcW w:w="595" w:type="dxa"/>
          </w:tcPr>
          <w:p w:rsidR="005A61FC" w:rsidRPr="005A61FC" w:rsidRDefault="005A6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5A61FC" w:rsidRPr="005A61FC" w:rsidRDefault="005A6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61FC" w:rsidRPr="005A61FC" w:rsidRDefault="005A6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5A61FC" w:rsidRPr="005A61FC" w:rsidRDefault="005A6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FC" w:rsidRPr="005A61FC">
        <w:tc>
          <w:tcPr>
            <w:tcW w:w="595" w:type="dxa"/>
          </w:tcPr>
          <w:p w:rsidR="005A61FC" w:rsidRPr="005A61FC" w:rsidRDefault="005A6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5A61FC" w:rsidRPr="005A61FC" w:rsidRDefault="005A6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1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A61FC" w:rsidRPr="005A61FC" w:rsidRDefault="005A6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5A61FC" w:rsidRPr="005A61FC" w:rsidRDefault="005A6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4. Ожидаемые результаты: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(описание конкретных изменений в городе, к которым приведет реализация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 проекта (инициативы), по возможности их количественная характеристика,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 динамика, необходимость дальнейшей эксплуатации и содержания, и т.п.)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5. Информация для оценки заявки: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5.1.   Планируемые   источники   финансирования   мероприятий   проекта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(инициативы)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Таблица 2</w:t>
      </w: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4730"/>
        <w:gridCol w:w="1170"/>
        <w:gridCol w:w="2551"/>
      </w:tblGrid>
      <w:tr w:rsidR="005A61FC" w:rsidRPr="005A61FC">
        <w:tc>
          <w:tcPr>
            <w:tcW w:w="606" w:type="dxa"/>
            <w:vAlign w:val="center"/>
          </w:tcPr>
          <w:p w:rsidR="005A61FC" w:rsidRPr="005A61FC" w:rsidRDefault="005A6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F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730" w:type="dxa"/>
            <w:vAlign w:val="center"/>
          </w:tcPr>
          <w:p w:rsidR="005A61FC" w:rsidRPr="005A61FC" w:rsidRDefault="005A6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FC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1170" w:type="dxa"/>
            <w:vAlign w:val="center"/>
          </w:tcPr>
          <w:p w:rsidR="005A61FC" w:rsidRPr="005A61FC" w:rsidRDefault="005A6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FC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2551" w:type="dxa"/>
          </w:tcPr>
          <w:p w:rsidR="005A61FC" w:rsidRPr="005A61FC" w:rsidRDefault="005A6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FC">
              <w:rPr>
                <w:rFonts w:ascii="Times New Roman" w:hAnsi="Times New Roman" w:cs="Times New Roman"/>
                <w:sz w:val="24"/>
                <w:szCs w:val="24"/>
              </w:rPr>
              <w:t>Описание (наличие согласия граждан, гарантийных писем организаций и т.п.)</w:t>
            </w:r>
          </w:p>
        </w:tc>
      </w:tr>
      <w:tr w:rsidR="005A61FC" w:rsidRPr="005A61FC">
        <w:tc>
          <w:tcPr>
            <w:tcW w:w="606" w:type="dxa"/>
          </w:tcPr>
          <w:p w:rsidR="005A61FC" w:rsidRPr="005A61FC" w:rsidRDefault="005A6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0" w:type="dxa"/>
          </w:tcPr>
          <w:p w:rsidR="005A61FC" w:rsidRPr="005A61FC" w:rsidRDefault="005A6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FC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70" w:type="dxa"/>
          </w:tcPr>
          <w:p w:rsidR="005A61FC" w:rsidRPr="005A61FC" w:rsidRDefault="005A6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61FC" w:rsidRPr="005A61FC" w:rsidRDefault="005A6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FC" w:rsidRPr="005A61FC">
        <w:tc>
          <w:tcPr>
            <w:tcW w:w="606" w:type="dxa"/>
          </w:tcPr>
          <w:p w:rsidR="005A61FC" w:rsidRPr="005A61FC" w:rsidRDefault="005A6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30" w:type="dxa"/>
          </w:tcPr>
          <w:p w:rsidR="005A61FC" w:rsidRPr="005A61FC" w:rsidRDefault="005A6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FC">
              <w:rPr>
                <w:rFonts w:ascii="Times New Roman" w:hAnsi="Times New Roman" w:cs="Times New Roman"/>
                <w:sz w:val="24"/>
                <w:szCs w:val="24"/>
              </w:rPr>
              <w:t>Денежные поступления от граждан</w:t>
            </w:r>
          </w:p>
        </w:tc>
        <w:tc>
          <w:tcPr>
            <w:tcW w:w="1170" w:type="dxa"/>
          </w:tcPr>
          <w:p w:rsidR="005A61FC" w:rsidRPr="005A61FC" w:rsidRDefault="005A6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61FC" w:rsidRPr="005A61FC" w:rsidRDefault="005A6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FC" w:rsidRPr="005A61FC">
        <w:tc>
          <w:tcPr>
            <w:tcW w:w="606" w:type="dxa"/>
          </w:tcPr>
          <w:p w:rsidR="005A61FC" w:rsidRPr="005A61FC" w:rsidRDefault="005A6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0" w:type="dxa"/>
          </w:tcPr>
          <w:p w:rsidR="005A61FC" w:rsidRPr="005A61FC" w:rsidRDefault="005A6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FC">
              <w:rPr>
                <w:rFonts w:ascii="Times New Roman" w:hAnsi="Times New Roman" w:cs="Times New Roman"/>
                <w:sz w:val="24"/>
                <w:szCs w:val="24"/>
              </w:rPr>
              <w:t>Денежные поступления от организаций, индивидуальных предпринимателей</w:t>
            </w:r>
          </w:p>
        </w:tc>
        <w:tc>
          <w:tcPr>
            <w:tcW w:w="1170" w:type="dxa"/>
          </w:tcPr>
          <w:p w:rsidR="005A61FC" w:rsidRPr="005A61FC" w:rsidRDefault="005A6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61FC" w:rsidRPr="005A61FC" w:rsidRDefault="005A6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1FC" w:rsidRPr="005A61FC">
        <w:tc>
          <w:tcPr>
            <w:tcW w:w="606" w:type="dxa"/>
          </w:tcPr>
          <w:p w:rsidR="005A61FC" w:rsidRPr="005A61FC" w:rsidRDefault="005A6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5A61FC" w:rsidRPr="005A61FC" w:rsidRDefault="005A61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1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70" w:type="dxa"/>
          </w:tcPr>
          <w:p w:rsidR="005A61FC" w:rsidRPr="005A61FC" w:rsidRDefault="005A6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61FC" w:rsidRPr="005A61FC" w:rsidRDefault="005A61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5.2. Социальная эффективность от реализации проекта (инициативы):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5.2.1.  </w:t>
      </w:r>
      <w:proofErr w:type="gramStart"/>
      <w:r w:rsidRPr="005A61FC">
        <w:rPr>
          <w:rFonts w:ascii="Times New Roman" w:hAnsi="Times New Roman" w:cs="Times New Roman"/>
          <w:sz w:val="24"/>
          <w:szCs w:val="24"/>
        </w:rPr>
        <w:t xml:space="preserve">Прямые  </w:t>
      </w:r>
      <w:proofErr w:type="spellStart"/>
      <w:r w:rsidRPr="005A61FC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proofErr w:type="gramEnd"/>
      <w:r w:rsidRPr="005A61FC">
        <w:rPr>
          <w:rFonts w:ascii="Times New Roman" w:hAnsi="Times New Roman" w:cs="Times New Roman"/>
          <w:sz w:val="24"/>
          <w:szCs w:val="24"/>
        </w:rPr>
        <w:t xml:space="preserve">  проекта  (инициативы),  в том числе их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количественный состав _________________________________________________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    (описание групп населения, которые регулярно будут пользоваться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          результатами выполненного проекта (инициативы))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Число прямых </w:t>
      </w:r>
      <w:proofErr w:type="spellStart"/>
      <w:r w:rsidRPr="005A61FC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5A61FC">
        <w:rPr>
          <w:rFonts w:ascii="Times New Roman" w:hAnsi="Times New Roman" w:cs="Times New Roman"/>
          <w:sz w:val="24"/>
          <w:szCs w:val="24"/>
        </w:rPr>
        <w:t xml:space="preserve"> (человек): ______________________.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5.3. Участие населения, организаций и индивидуальных предпринимателей в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определении проекта (инициативы) и содействие в его реализации: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5.3.1.  </w:t>
      </w:r>
      <w:proofErr w:type="gramStart"/>
      <w:r w:rsidRPr="005A61FC">
        <w:rPr>
          <w:rFonts w:ascii="Times New Roman" w:hAnsi="Times New Roman" w:cs="Times New Roman"/>
          <w:sz w:val="24"/>
          <w:szCs w:val="24"/>
        </w:rPr>
        <w:t>Число  лиц</w:t>
      </w:r>
      <w:proofErr w:type="gramEnd"/>
      <w:r w:rsidRPr="005A61FC">
        <w:rPr>
          <w:rFonts w:ascii="Times New Roman" w:hAnsi="Times New Roman" w:cs="Times New Roman"/>
          <w:sz w:val="24"/>
          <w:szCs w:val="24"/>
        </w:rPr>
        <w:t>,  принявших участие в определении параметров проекта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(инициативы): _____________________________________________________________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______________________________________________________________________.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     (согласно протоколам предварительных собраний, результатам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                      анкетирования и т.д.)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5.3.2. Число лиц, принявших участие в собрании граждан: ______________.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(согласно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протоколу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собрания)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5.3.3.    Количество   </w:t>
      </w:r>
      <w:proofErr w:type="gramStart"/>
      <w:r w:rsidRPr="005A61FC">
        <w:rPr>
          <w:rFonts w:ascii="Times New Roman" w:hAnsi="Times New Roman" w:cs="Times New Roman"/>
          <w:sz w:val="24"/>
          <w:szCs w:val="24"/>
        </w:rPr>
        <w:t xml:space="preserve">организаций,   </w:t>
      </w:r>
      <w:proofErr w:type="gramEnd"/>
      <w:r w:rsidRPr="005A61FC">
        <w:rPr>
          <w:rFonts w:ascii="Times New Roman" w:hAnsi="Times New Roman" w:cs="Times New Roman"/>
          <w:sz w:val="24"/>
          <w:szCs w:val="24"/>
        </w:rPr>
        <w:t>индивидуальных  предпринимателей,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принявших участие в определении проекта (инициативы) _____________________.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5.4.  </w:t>
      </w:r>
      <w:proofErr w:type="gramStart"/>
      <w:r w:rsidRPr="005A61FC">
        <w:rPr>
          <w:rFonts w:ascii="Times New Roman" w:hAnsi="Times New Roman" w:cs="Times New Roman"/>
          <w:sz w:val="24"/>
          <w:szCs w:val="24"/>
        </w:rPr>
        <w:t>Использование  средств</w:t>
      </w:r>
      <w:proofErr w:type="gramEnd"/>
      <w:r w:rsidRPr="005A61FC">
        <w:rPr>
          <w:rFonts w:ascii="Times New Roman" w:hAnsi="Times New Roman" w:cs="Times New Roman"/>
          <w:sz w:val="24"/>
          <w:szCs w:val="24"/>
        </w:rPr>
        <w:t xml:space="preserve">  массовой  информации (далее - СМИ) и иных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способов информирования населения при реализации проекта (инициативы):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5.4.1.  </w:t>
      </w:r>
      <w:proofErr w:type="gramStart"/>
      <w:r w:rsidRPr="005A61FC">
        <w:rPr>
          <w:rFonts w:ascii="Times New Roman" w:hAnsi="Times New Roman" w:cs="Times New Roman"/>
          <w:sz w:val="24"/>
          <w:szCs w:val="24"/>
        </w:rPr>
        <w:t>Использовались  ли</w:t>
      </w:r>
      <w:proofErr w:type="gramEnd"/>
      <w:r w:rsidRPr="005A61FC">
        <w:rPr>
          <w:rFonts w:ascii="Times New Roman" w:hAnsi="Times New Roman" w:cs="Times New Roman"/>
          <w:sz w:val="24"/>
          <w:szCs w:val="24"/>
        </w:rPr>
        <w:t xml:space="preserve">  СМИ для информирования населения в процессе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отбора и подготовки проекта (инициативы)? да/нет;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если да, перечислите: _________________________________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использование специальных информационных досок/стендов      да/нет;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наличие публикаций в газетах                                да/нет;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информация по телевидению                                   да/нет;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информация в Интернете, социальных сетях                    да/нет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иное (расшифровать) _________________________________.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(к заявке необходимо приложить документы (публикации, фото и т.д.),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  подтверждающие фактическое использование СМИ или иных способов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         информирования населения при подготовке проекта)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5.5. </w:t>
      </w:r>
      <w:proofErr w:type="gramStart"/>
      <w:r w:rsidRPr="005A61FC">
        <w:rPr>
          <w:rFonts w:ascii="Times New Roman" w:hAnsi="Times New Roman" w:cs="Times New Roman"/>
          <w:sz w:val="24"/>
          <w:szCs w:val="24"/>
        </w:rPr>
        <w:t>Ожидаемая  продолжительность</w:t>
      </w:r>
      <w:proofErr w:type="gramEnd"/>
      <w:r w:rsidRPr="005A61FC">
        <w:rPr>
          <w:rFonts w:ascii="Times New Roman" w:hAnsi="Times New Roman" w:cs="Times New Roman"/>
          <w:sz w:val="24"/>
          <w:szCs w:val="24"/>
        </w:rPr>
        <w:t xml:space="preserve">  реализации   проекта   (инициативы):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(дней, месяцев)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6. Сведения об инициативной группе: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6.1. Руководитель инициативной группы: _______________________________;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(Ф.И.О.)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контактный телефон: _______________________________________;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факс: ___________________; e-</w:t>
      </w:r>
      <w:proofErr w:type="spellStart"/>
      <w:r w:rsidRPr="005A61F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A61FC">
        <w:rPr>
          <w:rFonts w:ascii="Times New Roman" w:hAnsi="Times New Roman" w:cs="Times New Roman"/>
          <w:sz w:val="24"/>
          <w:szCs w:val="24"/>
        </w:rPr>
        <w:t>: _____________________________;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6.2. Состав инициативной группы: ______________________ человек.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lastRenderedPageBreak/>
        <w:t xml:space="preserve">    7.   </w:t>
      </w:r>
      <w:proofErr w:type="gramStart"/>
      <w:r w:rsidRPr="005A61FC">
        <w:rPr>
          <w:rFonts w:ascii="Times New Roman" w:hAnsi="Times New Roman" w:cs="Times New Roman"/>
          <w:sz w:val="24"/>
          <w:szCs w:val="24"/>
        </w:rPr>
        <w:t>Фотоматериалы,  подтверждающие</w:t>
      </w:r>
      <w:proofErr w:type="gramEnd"/>
      <w:r w:rsidRPr="005A61FC">
        <w:rPr>
          <w:rFonts w:ascii="Times New Roman" w:hAnsi="Times New Roman" w:cs="Times New Roman"/>
          <w:sz w:val="24"/>
          <w:szCs w:val="24"/>
        </w:rPr>
        <w:t xml:space="preserve">  необходимость  реализации  проекта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(инициативы).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Руководитель инициативной группы: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   _____________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                      (Ф.И.О.)                         (подпись)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Почтовый адрес: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контактный телефон: __________________________________________;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факс: ________________________________________________________;</w:t>
      </w:r>
    </w:p>
    <w:p w:rsidR="005A61FC" w:rsidRPr="005A61FC" w:rsidRDefault="005A61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    e-</w:t>
      </w:r>
      <w:proofErr w:type="spellStart"/>
      <w:r w:rsidRPr="005A61F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A61FC">
        <w:rPr>
          <w:rFonts w:ascii="Times New Roman" w:hAnsi="Times New Roman" w:cs="Times New Roman"/>
          <w:sz w:val="24"/>
          <w:szCs w:val="24"/>
        </w:rPr>
        <w:t>: ______________________________________________________.</w:t>
      </w: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A61FC" w:rsidRPr="005A61FC" w:rsidRDefault="005A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к Порядку проведения конкурсного отбора</w:t>
      </w:r>
    </w:p>
    <w:p w:rsidR="005A61FC" w:rsidRPr="005A61FC" w:rsidRDefault="005A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проектов (инициатив) граждан по вопросам</w:t>
      </w:r>
    </w:p>
    <w:p w:rsidR="005A61FC" w:rsidRPr="005A61FC" w:rsidRDefault="005A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местного значения в городе Когалыме</w:t>
      </w: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283"/>
      <w:bookmarkEnd w:id="10"/>
      <w:r w:rsidRPr="005A61FC">
        <w:rPr>
          <w:rFonts w:ascii="Times New Roman" w:hAnsi="Times New Roman" w:cs="Times New Roman"/>
          <w:sz w:val="24"/>
          <w:szCs w:val="24"/>
        </w:rPr>
        <w:t>БАЛЛЬНАЯ ШКАЛА</w:t>
      </w:r>
    </w:p>
    <w:p w:rsidR="005A61FC" w:rsidRPr="005A61FC" w:rsidRDefault="005A61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ОЦЕНКИ ПРОЕКТОВ (ИНИЦИАТИВ) ГРАЖДАН ПО ВОПРОСАМ МЕСТНОГО</w:t>
      </w:r>
    </w:p>
    <w:p w:rsidR="005A61FC" w:rsidRPr="005A61FC" w:rsidRDefault="005A61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ЗНАЧЕНИЯ В ГОРОДЕ КОГАЛЫМЕ</w:t>
      </w:r>
    </w:p>
    <w:p w:rsidR="005A61FC" w:rsidRPr="005A61FC" w:rsidRDefault="005A61FC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61FC" w:rsidRPr="005A61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61FC" w:rsidRPr="005A61FC" w:rsidRDefault="005A6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A61FC" w:rsidRPr="005A61FC" w:rsidRDefault="005A6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8" w:history="1">
              <w:r w:rsidRPr="005A61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A61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Когалыма от 31.01.2018 N 169)</w:t>
            </w:r>
          </w:p>
        </w:tc>
      </w:tr>
    </w:tbl>
    <w:p w:rsidR="005A61FC" w:rsidRPr="005A61FC" w:rsidRDefault="005A61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1. Оценка проектов (инициатив) определяется по следующим критериям: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1.1. Вклад участников реализации проекта (инициативы) в его финансирование: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1.1.1. Уровень </w:t>
      </w:r>
      <w:proofErr w:type="spellStart"/>
      <w:r w:rsidRPr="005A61F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A61FC">
        <w:rPr>
          <w:rFonts w:ascii="Times New Roman" w:hAnsi="Times New Roman" w:cs="Times New Roman"/>
          <w:sz w:val="24"/>
          <w:szCs w:val="24"/>
        </w:rPr>
        <w:t xml:space="preserve"> проекта (инициативы) со стороны населения: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а) уровень </w:t>
      </w:r>
      <w:proofErr w:type="spellStart"/>
      <w:r w:rsidRPr="005A61F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A61FC">
        <w:rPr>
          <w:rFonts w:ascii="Times New Roman" w:hAnsi="Times New Roman" w:cs="Times New Roman"/>
          <w:sz w:val="24"/>
          <w:szCs w:val="24"/>
        </w:rPr>
        <w:t xml:space="preserve"> от 0% до 5% - 0 баллов;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б) уровень </w:t>
      </w:r>
      <w:proofErr w:type="spellStart"/>
      <w:r w:rsidRPr="005A61F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A61FC">
        <w:rPr>
          <w:rFonts w:ascii="Times New Roman" w:hAnsi="Times New Roman" w:cs="Times New Roman"/>
          <w:sz w:val="24"/>
          <w:szCs w:val="24"/>
        </w:rPr>
        <w:t xml:space="preserve"> от 5% до 10% - 5 баллов;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в) уровень </w:t>
      </w:r>
      <w:proofErr w:type="spellStart"/>
      <w:r w:rsidRPr="005A61F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A61FC">
        <w:rPr>
          <w:rFonts w:ascii="Times New Roman" w:hAnsi="Times New Roman" w:cs="Times New Roman"/>
          <w:sz w:val="24"/>
          <w:szCs w:val="24"/>
        </w:rPr>
        <w:t xml:space="preserve"> более 10% - 10 баллов.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1.1.2. Уровень </w:t>
      </w:r>
      <w:proofErr w:type="spellStart"/>
      <w:r w:rsidRPr="005A61F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A61FC">
        <w:rPr>
          <w:rFonts w:ascii="Times New Roman" w:hAnsi="Times New Roman" w:cs="Times New Roman"/>
          <w:sz w:val="24"/>
          <w:szCs w:val="24"/>
        </w:rPr>
        <w:t xml:space="preserve"> проекта со стороны организаций, индивидуальных предпринимателей и других внебюджетных источников: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а) уровень </w:t>
      </w:r>
      <w:proofErr w:type="spellStart"/>
      <w:r w:rsidRPr="005A61F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A61FC">
        <w:rPr>
          <w:rFonts w:ascii="Times New Roman" w:hAnsi="Times New Roman" w:cs="Times New Roman"/>
          <w:sz w:val="24"/>
          <w:szCs w:val="24"/>
        </w:rPr>
        <w:t xml:space="preserve"> от 0% до 5% - 0 баллов;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б) уровень </w:t>
      </w:r>
      <w:proofErr w:type="spellStart"/>
      <w:r w:rsidRPr="005A61F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A61FC">
        <w:rPr>
          <w:rFonts w:ascii="Times New Roman" w:hAnsi="Times New Roman" w:cs="Times New Roman"/>
          <w:sz w:val="24"/>
          <w:szCs w:val="24"/>
        </w:rPr>
        <w:t xml:space="preserve"> от 5% до 10% - 5 баллов;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в) уровень </w:t>
      </w:r>
      <w:proofErr w:type="spellStart"/>
      <w:r w:rsidRPr="005A61F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A61FC">
        <w:rPr>
          <w:rFonts w:ascii="Times New Roman" w:hAnsi="Times New Roman" w:cs="Times New Roman"/>
          <w:sz w:val="24"/>
          <w:szCs w:val="24"/>
        </w:rPr>
        <w:t xml:space="preserve"> более 10% - 10 баллов.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1.1.3. Уровень участия в реализации проекта (инициативы) со стороны организаций и (или) индивидуальных предпринимателей на безвозмездной основе (поставка товаров, оказание работ, услуг, стоимость которых определяется в процентном отношении от стоимости проекта (инициативы):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а) уровень участия - от 0% до 5% - 0 баллов;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lastRenderedPageBreak/>
        <w:t>б) уровень участия от 5% до 10% - 5 баллов;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в) уровень участия более 10% - 10 баллов.</w:t>
      </w: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A61F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A61FC">
        <w:rPr>
          <w:rFonts w:ascii="Times New Roman" w:hAnsi="Times New Roman" w:cs="Times New Roman"/>
          <w:sz w:val="24"/>
          <w:szCs w:val="24"/>
        </w:rPr>
        <w:t xml:space="preserve">. 1.1.3 введен </w:t>
      </w:r>
      <w:hyperlink r:id="rId19" w:history="1">
        <w:r w:rsidRPr="005A61F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A61FC">
        <w:rPr>
          <w:rFonts w:ascii="Times New Roman" w:hAnsi="Times New Roman" w:cs="Times New Roman"/>
          <w:sz w:val="24"/>
          <w:szCs w:val="24"/>
        </w:rPr>
        <w:t xml:space="preserve"> Администрации города Когалыма от 31.01.2018 N 169)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1.2. Социальная эффективность реализации проекта (инициативы):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1.2.1. Доля </w:t>
      </w:r>
      <w:proofErr w:type="spellStart"/>
      <w:r w:rsidRPr="005A61FC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5A61FC">
        <w:rPr>
          <w:rFonts w:ascii="Times New Roman" w:hAnsi="Times New Roman" w:cs="Times New Roman"/>
          <w:sz w:val="24"/>
          <w:szCs w:val="24"/>
        </w:rPr>
        <w:t xml:space="preserve"> в общей численности населения: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а) количество </w:t>
      </w:r>
      <w:proofErr w:type="spellStart"/>
      <w:r w:rsidRPr="005A61FC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5A61FC">
        <w:rPr>
          <w:rFonts w:ascii="Times New Roman" w:hAnsi="Times New Roman" w:cs="Times New Roman"/>
          <w:sz w:val="24"/>
          <w:szCs w:val="24"/>
        </w:rPr>
        <w:t xml:space="preserve"> до 10 человек - 0 баллов;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б) количество </w:t>
      </w:r>
      <w:proofErr w:type="spellStart"/>
      <w:r w:rsidRPr="005A61FC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5A61FC">
        <w:rPr>
          <w:rFonts w:ascii="Times New Roman" w:hAnsi="Times New Roman" w:cs="Times New Roman"/>
          <w:sz w:val="24"/>
          <w:szCs w:val="24"/>
        </w:rPr>
        <w:t xml:space="preserve"> от 10 до 100 человек - 5 баллов;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в) количество </w:t>
      </w:r>
      <w:proofErr w:type="spellStart"/>
      <w:r w:rsidRPr="005A61FC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5A61FC">
        <w:rPr>
          <w:rFonts w:ascii="Times New Roman" w:hAnsi="Times New Roman" w:cs="Times New Roman"/>
          <w:sz w:val="24"/>
          <w:szCs w:val="24"/>
        </w:rPr>
        <w:t xml:space="preserve"> свыше 100 человек - 10 баллов.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1.3. Степень участия населения в определении и решении проблемы, заявленной в проекте (инициативе):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1.3.1. Число лиц, принявших участие в определении параметров проекта (инициативы):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а) количество человек менее 10 человек - 0 баллов;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б) количество человек от 10 до 100 человек - 5 баллов;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в) количество человек свыше 100 человек - 10 баллов.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1.3.2. Использование средств массовой информации и других средств информирования населения в процессе отбора проекта (инициативы):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а) отсутствие использования указанных средств - 0 баллов;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б) информирование населения частичное (СМИ) - 5 баллов;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в) информирование населения путем использования всех доступных источников (СМИ, анкетирование, интернет, в том числе социальные сети, информационные стенды, иное (расшифровать)) - 10 баллов.</w:t>
      </w: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AD" w:rsidRDefault="009B54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AD" w:rsidRDefault="009B54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AD" w:rsidRDefault="009B54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AD" w:rsidRDefault="009B54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AD" w:rsidRDefault="009B54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AD" w:rsidRDefault="009B54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AD" w:rsidRDefault="009B54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AD" w:rsidRDefault="009B54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AD" w:rsidRDefault="009B54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AD" w:rsidRDefault="009B54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AD" w:rsidRDefault="009B54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AD" w:rsidRDefault="009B54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4AD" w:rsidRPr="005A61FC" w:rsidRDefault="009B54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A61FC" w:rsidRPr="005A61FC" w:rsidRDefault="005A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Когалыма</w:t>
      </w:r>
    </w:p>
    <w:p w:rsidR="005A61FC" w:rsidRPr="005A61FC" w:rsidRDefault="005A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от 28.07.2017 N 1621</w:t>
      </w: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327"/>
      <w:bookmarkEnd w:id="12"/>
      <w:r w:rsidRPr="005A61FC">
        <w:rPr>
          <w:rFonts w:ascii="Times New Roman" w:hAnsi="Times New Roman" w:cs="Times New Roman"/>
          <w:sz w:val="24"/>
          <w:szCs w:val="24"/>
        </w:rPr>
        <w:t>СОСТАВ</w:t>
      </w:r>
    </w:p>
    <w:p w:rsidR="005A61FC" w:rsidRPr="005A61FC" w:rsidRDefault="005A61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КОНКУРСНОЙ КОМИССИИ ПО ПРОВЕДЕНИЮ КОНКУРСНОГО ОТБОРА</w:t>
      </w:r>
    </w:p>
    <w:p w:rsidR="005A61FC" w:rsidRPr="005A61FC" w:rsidRDefault="005A61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ПРОЕКТОВ (ИНИЦИАТИВ) ГРАЖДАН ПО ВОПРОСАМ МЕСТНОГО ЗНАЧЕНИЯ</w:t>
      </w:r>
    </w:p>
    <w:p w:rsidR="005A61FC" w:rsidRPr="005A61FC" w:rsidRDefault="005A61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В ГОРОДЕ КОГАЛЫМЕ</w:t>
      </w:r>
    </w:p>
    <w:p w:rsidR="005A61FC" w:rsidRPr="005A61FC" w:rsidRDefault="005A61FC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61FC" w:rsidRPr="005A61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61FC" w:rsidRPr="005A61FC" w:rsidRDefault="005A6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5A61FC" w:rsidRPr="005A61FC" w:rsidRDefault="005A6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0" w:history="1">
              <w:r w:rsidRPr="005A61F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5A61FC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Когалыма от 31.01.2018 N 169)</w:t>
            </w:r>
          </w:p>
        </w:tc>
      </w:tr>
    </w:tbl>
    <w:p w:rsidR="005A61FC" w:rsidRPr="005A61FC" w:rsidRDefault="005A61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Пальчиков Н.Н. - глава города Когалыма, председатель конкурсной комиссии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Ярема Р.Я. - первый заместитель главы города Когалыма, заместитель председателя конкурсной комиссии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Скорикова Л.В. - заместитель председателя Комитета финансов, секретарь конкурсной комиссии</w:t>
      </w: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Говорищева А.Ю. - председатель Думы города Когалыма (по согласованию);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Черных Т.И. - заместитель главы города Когалыма;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Мартынова О.В. - заместитель главы города Когалыма;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Лучицкая М.В. - исполняющий обязанности председателя комитета по управлению муниципальным имуществом Администрации города Когалыма;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Рыбачок М.Г. - председатель Комитета финансов Администрации города Когалыма;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Гришина С.Г. - начальник Управления образования Администрации города Когалыма;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Юрьева Л.А. - начальник Управления культуры, спорта и молодежной политики Администрации города Когалыма;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61FC">
        <w:rPr>
          <w:rFonts w:ascii="Times New Roman" w:hAnsi="Times New Roman" w:cs="Times New Roman"/>
          <w:sz w:val="24"/>
          <w:szCs w:val="24"/>
        </w:rPr>
        <w:t>Горавский</w:t>
      </w:r>
      <w:proofErr w:type="spellEnd"/>
      <w:r w:rsidRPr="005A61FC">
        <w:rPr>
          <w:rFonts w:ascii="Times New Roman" w:hAnsi="Times New Roman" w:cs="Times New Roman"/>
          <w:sz w:val="24"/>
          <w:szCs w:val="24"/>
        </w:rPr>
        <w:t xml:space="preserve"> А.А. - председатель Общественного совета Администрации города Когалыма в сфере управления муниципальными финансами (по согласованию);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Кузнецова Л.Б. - член Общественного совета Администрации города Когалыма в сфере управления муниципальными финансами (по согласованию);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член Общественного совета по проведению независимой оценки качества работы организаций, оказывающих социальные услуги в сфере образования города Когалыма при управлении образования Администрации города Когалыма (по согласованию);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член Общественного совета по культуре Администрации города Когалыма (по согласованию);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член Общественного совета в сфере физической культуры и спорта при Администрации города Когалыма (по согласованию);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lastRenderedPageBreak/>
        <w:t>член Общественного совета по вопросам молодежной политики при Администрации города Когалыма (по согласованию)</w:t>
      </w: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A61FC" w:rsidRPr="005A61FC" w:rsidRDefault="005A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Когалыма</w:t>
      </w:r>
    </w:p>
    <w:p w:rsidR="005A61FC" w:rsidRPr="005A61FC" w:rsidRDefault="005A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от 28.07.2017 N 1621</w:t>
      </w: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361"/>
      <w:bookmarkEnd w:id="13"/>
      <w:r w:rsidRPr="005A61FC">
        <w:rPr>
          <w:rFonts w:ascii="Times New Roman" w:hAnsi="Times New Roman" w:cs="Times New Roman"/>
          <w:sz w:val="24"/>
          <w:szCs w:val="24"/>
        </w:rPr>
        <w:t>ПОЛОЖЕНИЕ</w:t>
      </w:r>
    </w:p>
    <w:p w:rsidR="005A61FC" w:rsidRPr="005A61FC" w:rsidRDefault="005A61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О КОНКУРСНОЙ КОМИССИИ ПО ПРОВЕДЕНИЮ КОНКУРСНОГО ОТБОРА</w:t>
      </w:r>
    </w:p>
    <w:p w:rsidR="005A61FC" w:rsidRPr="005A61FC" w:rsidRDefault="005A61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ПРОЕКТОВ (ИНИЦИАТИВ) ГРАЖДАН ПО ВОПРОСАМ МЕСТНОГО ЗНАЧЕНИЯ</w:t>
      </w:r>
    </w:p>
    <w:p w:rsidR="005A61FC" w:rsidRPr="005A61FC" w:rsidRDefault="005A61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В ГОРОДЕ КОГАЛЫМЕ</w:t>
      </w: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1.1. Настоящее Положение о конкурсной комиссии по проведению конкурсного отбора проектов (инициатив) граждан по вопросам местного значения в городе Когалыме (далее - Положение) определяет порядок деятельности конкурсной комиссии.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1.2. Конкурсная комиссия в своей деятельности руководствуется </w:t>
      </w:r>
      <w:hyperlink r:id="rId21" w:history="1">
        <w:r w:rsidRPr="005A61FC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5A61FC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Российской Федерации и Ханты-Мансийского автономного округа - Югры, нормативными правовыми актами Правительства Российской Федерации и Правительства Ханты-Мансийского автономного округа - Югры, а также настоящим Положением.</w:t>
      </w: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2. Задачи конкурсной комиссии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2.1. Основными задачами конкурсной комиссии являются: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а) рассмотрение заявок на участие в конкурсном отборе;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б) объективная оценка проектов (инициатив) из числа проектов (инициатив), прошедших предварительную оценку структурных подразделений Администрации города Когалыма, осуществляющих функции в установленной сфере деятельности;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в) формирование рейтинга проектов (инициатив);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г) конкурсный отбор проектов (инициатив);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д) принятие решения по итогам конкурсного отбора.</w:t>
      </w: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3. Порядок работы конкурсной комиссии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3.1. Состав конкурсной комиссии формируется из числа представителей организатора конкурсного отбора, органов местного самоуправления Администрации города Когалыма, общественных организаций города Когалыма и утверждается постановлением Администрации города Когалыма.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3.2. В состав конкурсной комиссии входят председатель конкурсной комиссии, его заместитель, секретарь конкурсной комиссии, иные члены конкурсной комиссии.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 xml:space="preserve">Для участия в конкурсную комиссию могут приглашаться представители структурных </w:t>
      </w:r>
      <w:r w:rsidRPr="005A61FC">
        <w:rPr>
          <w:rFonts w:ascii="Times New Roman" w:hAnsi="Times New Roman" w:cs="Times New Roman"/>
          <w:sz w:val="24"/>
          <w:szCs w:val="24"/>
        </w:rPr>
        <w:lastRenderedPageBreak/>
        <w:t>подразделений и независимые эксперты.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3.3. Заседание конкурсной комиссии считается правомочным при условии присутствия на нем не менее двух третей ее членов.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3.4. Председатель конкурсной комиссии: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осуществляет общее руководство работой конкурсной комиссии и обеспечивает выполнение настоящего Положения;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объявляет заседание правомочным или выносит решение о его переносе из-за отсутствия необходимого количества членов конкурсной комиссии;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утверждает проект повестки очередного заседания конкурсной комиссии.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3.5. В период временного отсутствия председателя конкурсной комиссии его полномочия исполняет заместитель председателя конкурсной комиссии.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3.6. Члены конкурсной комиссии: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присутствуют на заседаниях конкурсной комиссии и принимают решения по вопросам, отнесенным к ее компетенции;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осуществляют рассмотрение и оценку проектов (инициатив);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принимают участие в формировании рейтинга проектов (инициатив);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осуществляют иные действия в соответствии с законодательством и настоящим Положением.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3.7. Секретарь конкурсной комиссии: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обеспечивает подготовку материалов к заседанию конкурсной комиссии;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оповещает членов конкурсной комиссии об очередных ее заседаниях и о повестке дня;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ведет протоколы заседаний конкурсной комиссии.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97"/>
      <w:bookmarkEnd w:id="14"/>
      <w:r w:rsidRPr="005A61FC">
        <w:rPr>
          <w:rFonts w:ascii="Times New Roman" w:hAnsi="Times New Roman" w:cs="Times New Roman"/>
          <w:sz w:val="24"/>
          <w:szCs w:val="24"/>
        </w:rPr>
        <w:t>3.8. Решение конкурсной комиссии по итогам рассмотрения проектов (инициатив) принимается открытым голосованием простым большинством голосов. При равенстве голосов решающим является голос председателя конкурсной комиссии.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3.9. По результатам заседания конкурсной комиссии в трехдневный срок составляется его протокол, который подписывается всеми присутствовавшими на заседании членами конкурсной комиссии.</w:t>
      </w:r>
    </w:p>
    <w:p w:rsidR="005A61FC" w:rsidRPr="005A61FC" w:rsidRDefault="005A61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1FC">
        <w:rPr>
          <w:rFonts w:ascii="Times New Roman" w:hAnsi="Times New Roman" w:cs="Times New Roman"/>
          <w:sz w:val="24"/>
          <w:szCs w:val="24"/>
        </w:rPr>
        <w:t>3.10. Информационное сообщение о результатах конкурсного отбора на основании протокола заседания конкурсной комиссии размещается на официальном сайте не позднее 2 (Двух) рабочих дней после подписания протокола.</w:t>
      </w: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61FC" w:rsidRPr="005A61FC" w:rsidRDefault="005A61F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94631" w:rsidRPr="005A61FC" w:rsidRDefault="00C94631">
      <w:pPr>
        <w:rPr>
          <w:rFonts w:ascii="Times New Roman" w:hAnsi="Times New Roman" w:cs="Times New Roman"/>
          <w:sz w:val="24"/>
          <w:szCs w:val="24"/>
        </w:rPr>
      </w:pPr>
    </w:p>
    <w:sectPr w:rsidR="00C94631" w:rsidRPr="005A61FC" w:rsidSect="004F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FC"/>
    <w:rsid w:val="005A61FC"/>
    <w:rsid w:val="009B54AD"/>
    <w:rsid w:val="00C9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E7BE"/>
  <w15:chartTrackingRefBased/>
  <w15:docId w15:val="{1D36597E-BE75-4932-A8E6-73FD201B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61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6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61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2BA95C0C903253722F62E8F4BE9C95BC5EA4C23BA6C1F270AB86E1F085CF98E66203BB9095BA73DB151FAE9751A9D1504X0K" TargetMode="External"/><Relationship Id="rId13" Type="http://schemas.openxmlformats.org/officeDocument/2006/relationships/hyperlink" Target="consultantplus://offline/ref=5162BA95C0C903253722F62E8F4BE9C95BC5EA4C23BF611B2409B86E1F085CF98E66203BAB0903AB3CB34FFAE9604CCC501CBCAE6C4A0D92730C5C1D05X9K" TargetMode="External"/><Relationship Id="rId18" Type="http://schemas.openxmlformats.org/officeDocument/2006/relationships/hyperlink" Target="consultantplus://offline/ref=5162BA95C0C903253722F62E8F4BE9C95BC5EA4C23BF611B2409B86E1F085CF98E66203BAB0903AB3CB34FFAE2604CCC501CBCAE6C4A0D92730C5C1D05X9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62BA95C0C903253722E8239927BEC65FC6B34429EF354A280FB03C480800BCD86F2A6DF64C0CB43EB34E0FX2K" TargetMode="External"/><Relationship Id="rId7" Type="http://schemas.openxmlformats.org/officeDocument/2006/relationships/hyperlink" Target="consultantplus://offline/ref=5162BA95C0C903253722E8239927BEC65ECFB34724BB6248795ABE3940585AACDC267E62E94F10AB3EAD4DFBEA06X2K" TargetMode="External"/><Relationship Id="rId12" Type="http://schemas.openxmlformats.org/officeDocument/2006/relationships/hyperlink" Target="consultantplus://offline/ref=5162BA95C0C903253722F62E8F4BE9C95BC5EA4C23BF611B2409B86E1F085CF98E66203BAB0903AB3CB34FFAEB604CCC501CBCAE6C4A0D92730C5C1D05X9K" TargetMode="External"/><Relationship Id="rId17" Type="http://schemas.openxmlformats.org/officeDocument/2006/relationships/hyperlink" Target="consultantplus://offline/ref=5162BA95C0C903253722F62E8F4BE9C95BC5EA4C23BF611B2409B86E1F085CF98E66203BAB0903AB3CB34FFAEC604CCC501CBCAE6C4A0D92730C5C1D05X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62BA95C0C903253722F62E8F4BE9C95BC5EA4C23BF611B2409B86E1F085CF98E66203BAB0903AB3CB34FFAED604CCC501CBCAE6C4A0D92730C5C1D05X9K" TargetMode="External"/><Relationship Id="rId20" Type="http://schemas.openxmlformats.org/officeDocument/2006/relationships/hyperlink" Target="consultantplus://offline/ref=5162BA95C0C903253722F62E8F4BE9C95BC5EA4C23BF611B2409B86E1F085CF98E66203BAB0903AB3CB34FF9EE604CCC501CBCAE6C4A0D92730C5C1D05X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62BA95C0C903253722E8239927BEC65ECFB04921B96248795ABE3940585AACCE262666E94C05FE6DF71AF6EA69069C1657B3AF6F05XDK" TargetMode="External"/><Relationship Id="rId11" Type="http://schemas.openxmlformats.org/officeDocument/2006/relationships/hyperlink" Target="consultantplus://offline/ref=5162BA95C0C903253722F62E8F4BE9C95BC5EA4C23BF611B2409B86E1F085CF98E66203BAB0903AB3CB34FFBEC604CCC501CBCAE6C4A0D92730C5C1D05X9K" TargetMode="External"/><Relationship Id="rId5" Type="http://schemas.openxmlformats.org/officeDocument/2006/relationships/hyperlink" Target="consultantplus://offline/ref=5162BA95C0C903253722F62E8F4BE9C95BC5EA4C23BF611B2409B86E1F085CF98E66203BAB0903AB3CB34FFBEE604CCC501CBCAE6C4A0D92730C5C1D05X9K" TargetMode="External"/><Relationship Id="rId15" Type="http://schemas.openxmlformats.org/officeDocument/2006/relationships/hyperlink" Target="consultantplus://offline/ref=5162BA95C0C903253722F62E8F4BE9C95BC5EA4C23BF611B2409B86E1F085CF98E66203BAB0903AB3CB34FFAEF604CCC501CBCAE6C4A0D92730C5C1D05X9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162BA95C0C903253722F62E8F4BE9C95BC5EA4C23BC68162D06B86E1F085CF98E66203BB9095BA73DB151FAE9751A9D1504X0K" TargetMode="External"/><Relationship Id="rId19" Type="http://schemas.openxmlformats.org/officeDocument/2006/relationships/hyperlink" Target="consultantplus://offline/ref=5162BA95C0C903253722F62E8F4BE9C95BC5EA4C23BF611B2409B86E1F085CF98E66203BAB0903AB3CB34FF9EB604CCC501CBCAE6C4A0D92730C5C1D05X9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62BA95C0C903253722F62E8F4BE9C95BC5EA4C23BF611B2409B86E1F085CF98E66203BAB0903AB3CB34FFBED604CCC501CBCAE6C4A0D92730C5C1D05X9K" TargetMode="External"/><Relationship Id="rId14" Type="http://schemas.openxmlformats.org/officeDocument/2006/relationships/hyperlink" Target="consultantplus://offline/ref=5162BA95C0C903253722F62E8F4BE9C95BC5EA4C23BF611B2409B86E1F085CF98E66203BAB0903AB3CB34FFAE8604CCC501CBCAE6C4A0D92730C5C1D05X9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5036</Words>
  <Characters>28707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Скорикова Людмила Владимировна</cp:lastModifiedBy>
  <cp:revision>2</cp:revision>
  <dcterms:created xsi:type="dcterms:W3CDTF">2019-12-12T10:23:00Z</dcterms:created>
  <dcterms:modified xsi:type="dcterms:W3CDTF">2019-12-12T11:27:00Z</dcterms:modified>
</cp:coreProperties>
</file>