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444" w:rsidRPr="00FB4444" w:rsidRDefault="00FB4444" w:rsidP="00FB444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B4444">
        <w:rPr>
          <w:rFonts w:ascii="Times New Roman" w:hAnsi="Times New Roman" w:cs="Times New Roman"/>
          <w:sz w:val="26"/>
          <w:szCs w:val="26"/>
        </w:rPr>
        <w:t xml:space="preserve">Информация о работе комиссии по соблюдению требований к служебному поведению муниципальных служащих Администрации города Когалыма и урегулированию конфликта интересов </w:t>
      </w:r>
      <w:r w:rsidRPr="00FB4444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435311">
        <w:rPr>
          <w:rFonts w:ascii="Times New Roman" w:hAnsi="Times New Roman" w:cs="Times New Roman"/>
          <w:b/>
          <w:sz w:val="26"/>
          <w:szCs w:val="26"/>
        </w:rPr>
        <w:t>4</w:t>
      </w:r>
      <w:r w:rsidRPr="00FB4444">
        <w:rPr>
          <w:rFonts w:ascii="Times New Roman" w:hAnsi="Times New Roman" w:cs="Times New Roman"/>
          <w:b/>
          <w:sz w:val="26"/>
          <w:szCs w:val="26"/>
        </w:rPr>
        <w:t xml:space="preserve"> квартал 20</w:t>
      </w:r>
      <w:r>
        <w:rPr>
          <w:rFonts w:ascii="Times New Roman" w:hAnsi="Times New Roman" w:cs="Times New Roman"/>
          <w:b/>
          <w:sz w:val="26"/>
          <w:szCs w:val="26"/>
        </w:rPr>
        <w:t>20</w:t>
      </w:r>
      <w:r w:rsidRPr="00FB4444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FB4444" w:rsidRPr="00FB4444" w:rsidRDefault="00FB4444" w:rsidP="00FB444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B4444" w:rsidRPr="00FB4444" w:rsidRDefault="00FB4444" w:rsidP="00435311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B4444">
        <w:rPr>
          <w:rFonts w:ascii="Times New Roman" w:hAnsi="Times New Roman" w:cs="Times New Roman"/>
          <w:sz w:val="26"/>
          <w:szCs w:val="26"/>
        </w:rPr>
        <w:t>В 4 квартале 2020 года</w:t>
      </w:r>
      <w:r w:rsidR="00D12EB6">
        <w:rPr>
          <w:rFonts w:ascii="Times New Roman" w:hAnsi="Times New Roman" w:cs="Times New Roman"/>
          <w:sz w:val="26"/>
          <w:szCs w:val="26"/>
        </w:rPr>
        <w:t xml:space="preserve"> проведено одно </w:t>
      </w:r>
      <w:r w:rsidRPr="00FB4444">
        <w:rPr>
          <w:rFonts w:ascii="Times New Roman" w:hAnsi="Times New Roman" w:cs="Times New Roman"/>
          <w:sz w:val="26"/>
          <w:szCs w:val="26"/>
        </w:rPr>
        <w:t>заседани</w:t>
      </w:r>
      <w:r w:rsidR="00D12EB6">
        <w:rPr>
          <w:rFonts w:ascii="Times New Roman" w:hAnsi="Times New Roman" w:cs="Times New Roman"/>
          <w:sz w:val="26"/>
          <w:szCs w:val="26"/>
        </w:rPr>
        <w:t>е</w:t>
      </w:r>
      <w:r w:rsidRPr="00FB4444">
        <w:rPr>
          <w:rFonts w:ascii="Times New Roman" w:hAnsi="Times New Roman" w:cs="Times New Roman"/>
          <w:sz w:val="26"/>
          <w:szCs w:val="26"/>
        </w:rPr>
        <w:t xml:space="preserve"> комиссии по соблюдению требований к служебному поведению муниципальных служащих Администрации города Когалыма и урегулированию конфликта</w:t>
      </w:r>
      <w:r w:rsidR="00D12EB6">
        <w:rPr>
          <w:rFonts w:ascii="Times New Roman" w:hAnsi="Times New Roman" w:cs="Times New Roman"/>
          <w:sz w:val="26"/>
          <w:szCs w:val="26"/>
        </w:rPr>
        <w:t xml:space="preserve">, на котором </w:t>
      </w:r>
      <w:r w:rsidR="0060720C">
        <w:rPr>
          <w:rFonts w:ascii="Times New Roman" w:hAnsi="Times New Roman" w:cs="Times New Roman"/>
          <w:sz w:val="26"/>
          <w:szCs w:val="26"/>
        </w:rPr>
        <w:t>подведе</w:t>
      </w:r>
      <w:bookmarkStart w:id="0" w:name="_GoBack"/>
      <w:bookmarkEnd w:id="0"/>
      <w:r w:rsidR="0060720C">
        <w:rPr>
          <w:rFonts w:ascii="Times New Roman" w:hAnsi="Times New Roman" w:cs="Times New Roman"/>
          <w:sz w:val="26"/>
          <w:szCs w:val="26"/>
        </w:rPr>
        <w:t xml:space="preserve">ны итоги </w:t>
      </w:r>
      <w:r w:rsidR="00A93E8E">
        <w:rPr>
          <w:rFonts w:ascii="Times New Roman" w:hAnsi="Times New Roman" w:cs="Times New Roman"/>
          <w:sz w:val="26"/>
          <w:szCs w:val="26"/>
        </w:rPr>
        <w:t>работы за 2020 год и утвержден П</w:t>
      </w:r>
      <w:r w:rsidR="0060720C">
        <w:rPr>
          <w:rFonts w:ascii="Times New Roman" w:hAnsi="Times New Roman" w:cs="Times New Roman"/>
          <w:sz w:val="26"/>
          <w:szCs w:val="26"/>
        </w:rPr>
        <w:t>лан работы комиссии на 2021 год.</w:t>
      </w:r>
      <w:r w:rsidR="00D12EB6">
        <w:rPr>
          <w:rFonts w:ascii="Times New Roman" w:hAnsi="Times New Roman" w:cs="Times New Roman"/>
          <w:sz w:val="26"/>
          <w:szCs w:val="26"/>
        </w:rPr>
        <w:t xml:space="preserve"> </w:t>
      </w:r>
      <w:r w:rsidRPr="00FB444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B4444" w:rsidRPr="00FB4444" w:rsidRDefault="00FB4444" w:rsidP="00FB44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B4444" w:rsidRPr="00FB4444" w:rsidRDefault="00FB4444" w:rsidP="00FB444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  <w:lang w:eastAsia="ru-RU"/>
        </w:rPr>
      </w:pPr>
      <w:r w:rsidRPr="00FB444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62A9" w:rsidRDefault="009262A9"/>
    <w:sectPr w:rsidR="00926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F4D"/>
    <w:rsid w:val="00435311"/>
    <w:rsid w:val="0060720C"/>
    <w:rsid w:val="006E1F4D"/>
    <w:rsid w:val="009262A9"/>
    <w:rsid w:val="00957E06"/>
    <w:rsid w:val="00A77AB3"/>
    <w:rsid w:val="00A93E8E"/>
    <w:rsid w:val="00D12EB6"/>
    <w:rsid w:val="00FB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EB772"/>
  <w15:chartTrackingRefBased/>
  <w15:docId w15:val="{C41230DD-9B4B-4A79-813F-9E0F240A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4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Брежнева Наталья Сергеевна</dc:creator>
  <cp:keywords/>
  <dc:description/>
  <cp:lastModifiedBy>Брежнева Наталья Сергеевна</cp:lastModifiedBy>
  <cp:revision>4</cp:revision>
  <dcterms:created xsi:type="dcterms:W3CDTF">2020-12-07T10:36:00Z</dcterms:created>
  <dcterms:modified xsi:type="dcterms:W3CDTF">2021-03-30T11:35:00Z</dcterms:modified>
</cp:coreProperties>
</file>