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3F3" w:rsidRDefault="005243F3">
      <w:pPr>
        <w:pStyle w:val="ConsPlusTitlePage"/>
      </w:pPr>
      <w:r>
        <w:t xml:space="preserve">Документ предоставлен </w:t>
      </w:r>
      <w:hyperlink r:id="rId4">
        <w:r>
          <w:rPr>
            <w:color w:val="0000FF"/>
          </w:rPr>
          <w:t>КонсультантПлюс</w:t>
        </w:r>
      </w:hyperlink>
      <w:r>
        <w:br/>
      </w:r>
    </w:p>
    <w:p w:rsidR="005243F3" w:rsidRDefault="005243F3">
      <w:pPr>
        <w:pStyle w:val="ConsPlusNormal"/>
        <w:jc w:val="both"/>
        <w:outlineLvl w:val="0"/>
      </w:pPr>
    </w:p>
    <w:p w:rsidR="005243F3" w:rsidRDefault="005243F3">
      <w:pPr>
        <w:pStyle w:val="ConsPlusTitle"/>
        <w:jc w:val="center"/>
        <w:outlineLvl w:val="0"/>
      </w:pPr>
      <w:r>
        <w:t>АДМИНИСТРАЦИЯ ГОРОДА КОГАЛЫМА</w:t>
      </w:r>
    </w:p>
    <w:p w:rsidR="005243F3" w:rsidRDefault="005243F3">
      <w:pPr>
        <w:pStyle w:val="ConsPlusTitle"/>
        <w:jc w:val="center"/>
      </w:pPr>
    </w:p>
    <w:p w:rsidR="005243F3" w:rsidRDefault="005243F3">
      <w:pPr>
        <w:pStyle w:val="ConsPlusTitle"/>
        <w:jc w:val="center"/>
      </w:pPr>
      <w:r>
        <w:t>ПОСТАНОВЛЕНИЕ</w:t>
      </w:r>
    </w:p>
    <w:p w:rsidR="005243F3" w:rsidRDefault="005243F3">
      <w:pPr>
        <w:pStyle w:val="ConsPlusTitle"/>
        <w:jc w:val="center"/>
      </w:pPr>
      <w:r>
        <w:t>от 28 декабря 2015 г. N 3778</w:t>
      </w:r>
    </w:p>
    <w:p w:rsidR="005243F3" w:rsidRDefault="005243F3">
      <w:pPr>
        <w:pStyle w:val="ConsPlusTitle"/>
        <w:jc w:val="center"/>
      </w:pPr>
    </w:p>
    <w:p w:rsidR="005243F3" w:rsidRDefault="005243F3">
      <w:pPr>
        <w:pStyle w:val="ConsPlusTitle"/>
        <w:jc w:val="center"/>
      </w:pPr>
      <w:r>
        <w:t>ОБ УТВЕРЖДЕНИИ АДМИНИСТРАТИВНОГО РЕГЛАМЕНТА ПРЕДОСТАВЛЕНИЯ</w:t>
      </w:r>
    </w:p>
    <w:p w:rsidR="005243F3" w:rsidRDefault="005243F3">
      <w:pPr>
        <w:pStyle w:val="ConsPlusTitle"/>
        <w:jc w:val="center"/>
      </w:pPr>
      <w:r>
        <w:t>МУНИЦИПАЛЬНОЙ УСЛУГИ "ПЕРЕДАЧА В АРЕНДУ, БЕЗВОЗМЕЗДНОЕ</w:t>
      </w:r>
    </w:p>
    <w:p w:rsidR="005243F3" w:rsidRDefault="005243F3">
      <w:pPr>
        <w:pStyle w:val="ConsPlusTitle"/>
        <w:jc w:val="center"/>
      </w:pPr>
      <w:r>
        <w:t>ПОЛЬЗОВАНИЕ ИМУЩЕСТВА, НАХОДЯЩЕГОСЯ В СОБСТВЕННОСТИ</w:t>
      </w:r>
    </w:p>
    <w:p w:rsidR="005243F3" w:rsidRDefault="005243F3">
      <w:pPr>
        <w:pStyle w:val="ConsPlusTitle"/>
        <w:jc w:val="center"/>
      </w:pPr>
      <w:r>
        <w:t>МУНИЦИПАЛЬНОГО ОБРАЗОВАНИЯ, ЗА ИСКЛЮЧЕНИЕМ ЗЕМЕЛЬНЫХ</w:t>
      </w:r>
    </w:p>
    <w:p w:rsidR="005243F3" w:rsidRDefault="005243F3">
      <w:pPr>
        <w:pStyle w:val="ConsPlusTitle"/>
        <w:jc w:val="center"/>
      </w:pPr>
      <w:r>
        <w:t>УЧАСТКОВ И ЖИЛЫХ ПОМЕЩЕНИЙ"</w:t>
      </w:r>
    </w:p>
    <w:p w:rsidR="005243F3" w:rsidRDefault="005243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43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43F3" w:rsidRDefault="00524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43F3" w:rsidRDefault="005243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43F3" w:rsidRDefault="005243F3">
            <w:pPr>
              <w:pStyle w:val="ConsPlusNormal"/>
              <w:jc w:val="center"/>
            </w:pPr>
            <w:r>
              <w:rPr>
                <w:color w:val="392C69"/>
              </w:rPr>
              <w:t>Список изменяющих документов</w:t>
            </w:r>
          </w:p>
          <w:p w:rsidR="005243F3" w:rsidRDefault="005243F3">
            <w:pPr>
              <w:pStyle w:val="ConsPlusNormal"/>
              <w:jc w:val="center"/>
            </w:pPr>
            <w:r>
              <w:rPr>
                <w:color w:val="392C69"/>
              </w:rPr>
              <w:t xml:space="preserve">(в ред. постановлений Администрации города Когалыма от 15.04.2016 </w:t>
            </w:r>
            <w:hyperlink r:id="rId5">
              <w:r>
                <w:rPr>
                  <w:color w:val="0000FF"/>
                </w:rPr>
                <w:t>N 1053</w:t>
              </w:r>
            </w:hyperlink>
            <w:r>
              <w:rPr>
                <w:color w:val="392C69"/>
              </w:rPr>
              <w:t>,</w:t>
            </w:r>
          </w:p>
          <w:p w:rsidR="005243F3" w:rsidRDefault="005243F3">
            <w:pPr>
              <w:pStyle w:val="ConsPlusNormal"/>
              <w:jc w:val="center"/>
            </w:pPr>
            <w:r>
              <w:rPr>
                <w:color w:val="392C69"/>
              </w:rPr>
              <w:t xml:space="preserve">от 22.12.2016 </w:t>
            </w:r>
            <w:hyperlink r:id="rId6">
              <w:r>
                <w:rPr>
                  <w:color w:val="0000FF"/>
                </w:rPr>
                <w:t>N 3199</w:t>
              </w:r>
            </w:hyperlink>
            <w:r>
              <w:rPr>
                <w:color w:val="392C69"/>
              </w:rPr>
              <w:t xml:space="preserve">, от 23.05.2018 </w:t>
            </w:r>
            <w:hyperlink r:id="rId7">
              <w:r>
                <w:rPr>
                  <w:color w:val="0000FF"/>
                </w:rPr>
                <w:t>N 1068</w:t>
              </w:r>
            </w:hyperlink>
            <w:r>
              <w:rPr>
                <w:color w:val="392C69"/>
              </w:rPr>
              <w:t xml:space="preserve">, от 29.11.2018 </w:t>
            </w:r>
            <w:hyperlink r:id="rId8">
              <w:r>
                <w:rPr>
                  <w:color w:val="0000FF"/>
                </w:rPr>
                <w:t>N 2683</w:t>
              </w:r>
            </w:hyperlink>
            <w:r>
              <w:rPr>
                <w:color w:val="392C69"/>
              </w:rPr>
              <w:t>,</w:t>
            </w:r>
          </w:p>
          <w:p w:rsidR="005243F3" w:rsidRDefault="005243F3">
            <w:pPr>
              <w:pStyle w:val="ConsPlusNormal"/>
              <w:jc w:val="center"/>
            </w:pPr>
            <w:r>
              <w:rPr>
                <w:color w:val="392C69"/>
              </w:rPr>
              <w:t xml:space="preserve">от 24.12.2018 </w:t>
            </w:r>
            <w:hyperlink r:id="rId9">
              <w:r>
                <w:rPr>
                  <w:color w:val="0000FF"/>
                </w:rPr>
                <w:t>N 2924</w:t>
              </w:r>
            </w:hyperlink>
            <w:r>
              <w:rPr>
                <w:color w:val="392C69"/>
              </w:rPr>
              <w:t xml:space="preserve">, от 26.07.2019 </w:t>
            </w:r>
            <w:hyperlink r:id="rId10">
              <w:r>
                <w:rPr>
                  <w:color w:val="0000FF"/>
                </w:rPr>
                <w:t>N 1656</w:t>
              </w:r>
            </w:hyperlink>
            <w:r>
              <w:rPr>
                <w:color w:val="392C69"/>
              </w:rPr>
              <w:t xml:space="preserve">, от 21.09.2021 </w:t>
            </w:r>
            <w:hyperlink r:id="rId11">
              <w:r>
                <w:rPr>
                  <w:color w:val="0000FF"/>
                </w:rPr>
                <w:t>N 1866</w:t>
              </w:r>
            </w:hyperlink>
            <w:r>
              <w:rPr>
                <w:color w:val="392C69"/>
              </w:rPr>
              <w:t>,</w:t>
            </w:r>
          </w:p>
          <w:p w:rsidR="005243F3" w:rsidRDefault="005243F3">
            <w:pPr>
              <w:pStyle w:val="ConsPlusNormal"/>
              <w:jc w:val="center"/>
            </w:pPr>
            <w:r>
              <w:rPr>
                <w:color w:val="392C69"/>
              </w:rPr>
              <w:t xml:space="preserve">от 16.03.2022 </w:t>
            </w:r>
            <w:hyperlink r:id="rId12">
              <w:r>
                <w:rPr>
                  <w:color w:val="0000FF"/>
                </w:rPr>
                <w:t>N 608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43F3" w:rsidRDefault="005243F3">
            <w:pPr>
              <w:pStyle w:val="ConsPlusNormal"/>
            </w:pPr>
          </w:p>
        </w:tc>
      </w:tr>
    </w:tbl>
    <w:p w:rsidR="005243F3" w:rsidRDefault="005243F3">
      <w:pPr>
        <w:pStyle w:val="ConsPlusNormal"/>
        <w:jc w:val="both"/>
      </w:pPr>
    </w:p>
    <w:p w:rsidR="005243F3" w:rsidRDefault="005243F3">
      <w:pPr>
        <w:pStyle w:val="ConsPlusNormal"/>
        <w:ind w:firstLine="540"/>
        <w:jc w:val="both"/>
      </w:pPr>
      <w:r>
        <w:t xml:space="preserve">В соответствии с Федеральным </w:t>
      </w:r>
      <w:hyperlink r:id="rId13">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14">
        <w:r>
          <w:rPr>
            <w:color w:val="0000FF"/>
          </w:rPr>
          <w:t>законом</w:t>
        </w:r>
      </w:hyperlink>
      <w:r>
        <w:t xml:space="preserve"> от 27.07.2010 N 210-ФЗ "Об организации предоставления государственных и муниципальных услуг", </w:t>
      </w:r>
      <w:hyperlink r:id="rId15">
        <w:r>
          <w:rPr>
            <w:color w:val="0000FF"/>
          </w:rPr>
          <w:t>Уставом</w:t>
        </w:r>
      </w:hyperlink>
      <w:r>
        <w:t xml:space="preserve"> города Когалыма, постановлениями Администрации города Когалыма от 07.02.2012 </w:t>
      </w:r>
      <w:hyperlink r:id="rId16">
        <w:r>
          <w:rPr>
            <w:color w:val="0000FF"/>
          </w:rPr>
          <w:t>N 289</w:t>
        </w:r>
      </w:hyperlink>
      <w:r>
        <w:t xml:space="preserve"> "Об утверждении Порядка разработки и утверждения административных регламентов предоставления муниципальных услуг", от 16.08.2013 </w:t>
      </w:r>
      <w:hyperlink r:id="rId17">
        <w:r>
          <w:rPr>
            <w:color w:val="0000FF"/>
          </w:rPr>
          <w:t>N 2438</w:t>
        </w:r>
      </w:hyperlink>
      <w:r>
        <w:t xml:space="preserve"> "Об утверждении реестра муниципальных услуг города Когалыма":</w:t>
      </w:r>
    </w:p>
    <w:p w:rsidR="005243F3" w:rsidRDefault="005243F3">
      <w:pPr>
        <w:pStyle w:val="ConsPlusNormal"/>
        <w:spacing w:before="200"/>
        <w:ind w:firstLine="540"/>
        <w:jc w:val="both"/>
      </w:pPr>
      <w:r>
        <w:t xml:space="preserve">1. Утвердить административный </w:t>
      </w:r>
      <w:hyperlink w:anchor="P35">
        <w:r>
          <w:rPr>
            <w:color w:val="0000FF"/>
          </w:rPr>
          <w:t>регламент</w:t>
        </w:r>
      </w:hyperlink>
      <w:r>
        <w:t xml:space="preserve"> предоставления муниципальной услуги "Передача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 согласно приложению к настоящему постановлению.</w:t>
      </w:r>
    </w:p>
    <w:p w:rsidR="005243F3" w:rsidRDefault="005243F3">
      <w:pPr>
        <w:pStyle w:val="ConsPlusNormal"/>
        <w:spacing w:before="200"/>
        <w:ind w:firstLine="540"/>
        <w:jc w:val="both"/>
      </w:pPr>
      <w:r>
        <w:t xml:space="preserve">2. Комитету по управлению муниципальным имуществом Администрации города Когалыма (А.В.Ковальчук) направить в юридическое управление Администрации города Когалыма текст постановления и </w:t>
      </w:r>
      <w:hyperlink w:anchor="P35">
        <w:r>
          <w:rPr>
            <w:color w:val="0000FF"/>
          </w:rPr>
          <w:t>приложение</w:t>
        </w:r>
      </w:hyperlink>
      <w:r>
        <w:t xml:space="preserve"> к нему, его реквизиты, сведения об источнике официального опубликования в порядке и сроки, предусмотренные </w:t>
      </w:r>
      <w:hyperlink r:id="rId18">
        <w:r>
          <w:rPr>
            <w:color w:val="0000FF"/>
          </w:rPr>
          <w:t>распоряжением</w:t>
        </w:r>
      </w:hyperlink>
      <w:r>
        <w:t xml:space="preserve"> Администрации города Когалыма от 19.06.2013 N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5243F3" w:rsidRDefault="005243F3">
      <w:pPr>
        <w:pStyle w:val="ConsPlusNormal"/>
        <w:spacing w:before="200"/>
        <w:ind w:firstLine="540"/>
        <w:jc w:val="both"/>
      </w:pPr>
      <w:r>
        <w:t xml:space="preserve">3. Опубликовать настоящее постановление и </w:t>
      </w:r>
      <w:hyperlink w:anchor="P35">
        <w:r>
          <w:rPr>
            <w:color w:val="0000FF"/>
          </w:rPr>
          <w:t>приложение</w:t>
        </w:r>
      </w:hyperlink>
      <w:r>
        <w:t xml:space="preserve"> к нему в газете "Когалымский вестник" и разместить на официальном сайте Администрации города Когалыма в сети "Интернет" (www.admkogalym.ru).</w:t>
      </w:r>
    </w:p>
    <w:p w:rsidR="005243F3" w:rsidRDefault="005243F3">
      <w:pPr>
        <w:pStyle w:val="ConsPlusNormal"/>
        <w:spacing w:before="200"/>
        <w:ind w:firstLine="540"/>
        <w:jc w:val="both"/>
      </w:pPr>
      <w:r>
        <w:t>4. Контроль за выполнением постановления возложить на председателя комитета по управлению муниципальным имуществом Администрации города Когалыма А.В.Ковальчука.</w:t>
      </w:r>
    </w:p>
    <w:p w:rsidR="005243F3" w:rsidRDefault="005243F3">
      <w:pPr>
        <w:pStyle w:val="ConsPlusNormal"/>
        <w:jc w:val="both"/>
      </w:pPr>
    </w:p>
    <w:p w:rsidR="005243F3" w:rsidRDefault="005243F3">
      <w:pPr>
        <w:pStyle w:val="ConsPlusNormal"/>
        <w:jc w:val="right"/>
      </w:pPr>
      <w:r>
        <w:t>Глава города Когалыма</w:t>
      </w:r>
    </w:p>
    <w:p w:rsidR="005243F3" w:rsidRDefault="005243F3">
      <w:pPr>
        <w:pStyle w:val="ConsPlusNormal"/>
        <w:jc w:val="right"/>
      </w:pPr>
      <w:r>
        <w:t>Н.Н.ПАЛЬЧИКОВ</w:t>
      </w:r>
    </w:p>
    <w:p w:rsidR="005243F3" w:rsidRDefault="005243F3">
      <w:pPr>
        <w:pStyle w:val="ConsPlusNormal"/>
        <w:jc w:val="both"/>
      </w:pPr>
    </w:p>
    <w:p w:rsidR="005243F3" w:rsidRDefault="005243F3">
      <w:pPr>
        <w:pStyle w:val="ConsPlusNormal"/>
        <w:jc w:val="both"/>
      </w:pPr>
    </w:p>
    <w:p w:rsidR="005243F3" w:rsidRDefault="005243F3">
      <w:pPr>
        <w:pStyle w:val="ConsPlusNormal"/>
        <w:jc w:val="both"/>
      </w:pPr>
    </w:p>
    <w:p w:rsidR="005243F3" w:rsidRDefault="005243F3">
      <w:pPr>
        <w:pStyle w:val="ConsPlusNormal"/>
        <w:jc w:val="both"/>
      </w:pPr>
    </w:p>
    <w:p w:rsidR="005243F3" w:rsidRDefault="005243F3">
      <w:pPr>
        <w:pStyle w:val="ConsPlusNormal"/>
        <w:jc w:val="both"/>
      </w:pPr>
    </w:p>
    <w:p w:rsidR="005243F3" w:rsidRDefault="005243F3">
      <w:pPr>
        <w:pStyle w:val="ConsPlusNormal"/>
        <w:jc w:val="right"/>
        <w:outlineLvl w:val="0"/>
      </w:pPr>
      <w:r>
        <w:t>Приложение</w:t>
      </w:r>
    </w:p>
    <w:p w:rsidR="005243F3" w:rsidRDefault="005243F3">
      <w:pPr>
        <w:pStyle w:val="ConsPlusNormal"/>
        <w:jc w:val="right"/>
      </w:pPr>
      <w:r>
        <w:t>к постановлению Администрации</w:t>
      </w:r>
    </w:p>
    <w:p w:rsidR="005243F3" w:rsidRDefault="005243F3">
      <w:pPr>
        <w:pStyle w:val="ConsPlusNormal"/>
        <w:jc w:val="right"/>
      </w:pPr>
      <w:r>
        <w:t>города Когалыма</w:t>
      </w:r>
    </w:p>
    <w:p w:rsidR="005243F3" w:rsidRDefault="005243F3">
      <w:pPr>
        <w:pStyle w:val="ConsPlusNormal"/>
        <w:jc w:val="right"/>
      </w:pPr>
      <w:r>
        <w:t>от 28.12.2015 N 3778</w:t>
      </w:r>
    </w:p>
    <w:p w:rsidR="005243F3" w:rsidRDefault="005243F3">
      <w:pPr>
        <w:pStyle w:val="ConsPlusNormal"/>
        <w:jc w:val="both"/>
      </w:pPr>
    </w:p>
    <w:p w:rsidR="005243F3" w:rsidRDefault="005243F3">
      <w:pPr>
        <w:pStyle w:val="ConsPlusTitle"/>
        <w:jc w:val="center"/>
      </w:pPr>
      <w:bookmarkStart w:id="0" w:name="P35"/>
      <w:bookmarkEnd w:id="0"/>
      <w:r>
        <w:t>АДМИНИСТРАТИВНЫЙ РЕГЛАМЕНТ</w:t>
      </w:r>
    </w:p>
    <w:p w:rsidR="005243F3" w:rsidRDefault="005243F3">
      <w:pPr>
        <w:pStyle w:val="ConsPlusTitle"/>
        <w:jc w:val="center"/>
      </w:pPr>
      <w:r>
        <w:lastRenderedPageBreak/>
        <w:t>ПРЕДОСТАВЛЕНИЯ МУНИЦИПАЛЬНОЙ УСЛУГИ "ПЕРЕДАЧА В АРЕНДУ,</w:t>
      </w:r>
    </w:p>
    <w:p w:rsidR="005243F3" w:rsidRDefault="005243F3">
      <w:pPr>
        <w:pStyle w:val="ConsPlusTitle"/>
        <w:jc w:val="center"/>
      </w:pPr>
      <w:r>
        <w:t>БЕЗВОЗМЕЗДНОЕ ПОЛЬЗОВАНИЕ ИМУЩЕСТВА, НАХОДЯЩЕГОСЯ</w:t>
      </w:r>
    </w:p>
    <w:p w:rsidR="005243F3" w:rsidRDefault="005243F3">
      <w:pPr>
        <w:pStyle w:val="ConsPlusTitle"/>
        <w:jc w:val="center"/>
      </w:pPr>
      <w:r>
        <w:t>В СОБСТВЕННОСТИ МУНИЦИПАЛЬНОГО ОБРАЗОВАНИЯ, ЗА ИСКЛЮЧЕНИЕМ</w:t>
      </w:r>
    </w:p>
    <w:p w:rsidR="005243F3" w:rsidRDefault="005243F3">
      <w:pPr>
        <w:pStyle w:val="ConsPlusTitle"/>
        <w:jc w:val="center"/>
      </w:pPr>
      <w:r>
        <w:t>ЗЕМЕЛЬНЫХ УЧАСТКОВ И ЖИЛЫХ ПОМЕЩЕНИЙ"</w:t>
      </w:r>
    </w:p>
    <w:p w:rsidR="005243F3" w:rsidRDefault="005243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43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43F3" w:rsidRDefault="00524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43F3" w:rsidRDefault="005243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43F3" w:rsidRDefault="005243F3">
            <w:pPr>
              <w:pStyle w:val="ConsPlusNormal"/>
              <w:jc w:val="center"/>
            </w:pPr>
            <w:r>
              <w:rPr>
                <w:color w:val="392C69"/>
              </w:rPr>
              <w:t>Список изменяющих документов</w:t>
            </w:r>
          </w:p>
          <w:p w:rsidR="005243F3" w:rsidRDefault="005243F3">
            <w:pPr>
              <w:pStyle w:val="ConsPlusNormal"/>
              <w:jc w:val="center"/>
            </w:pPr>
            <w:r>
              <w:rPr>
                <w:color w:val="392C69"/>
              </w:rPr>
              <w:t xml:space="preserve">(в ред. постановлений Администрации города Когалыма от 26.07.2019 </w:t>
            </w:r>
            <w:hyperlink r:id="rId19">
              <w:r>
                <w:rPr>
                  <w:color w:val="0000FF"/>
                </w:rPr>
                <w:t>N 1656</w:t>
              </w:r>
            </w:hyperlink>
            <w:r>
              <w:rPr>
                <w:color w:val="392C69"/>
              </w:rPr>
              <w:t>,</w:t>
            </w:r>
          </w:p>
          <w:p w:rsidR="005243F3" w:rsidRDefault="005243F3">
            <w:pPr>
              <w:pStyle w:val="ConsPlusNormal"/>
              <w:jc w:val="center"/>
            </w:pPr>
            <w:r>
              <w:rPr>
                <w:color w:val="392C69"/>
              </w:rPr>
              <w:t xml:space="preserve">от 21.09.2021 </w:t>
            </w:r>
            <w:hyperlink r:id="rId20">
              <w:r>
                <w:rPr>
                  <w:color w:val="0000FF"/>
                </w:rPr>
                <w:t>N 1866</w:t>
              </w:r>
            </w:hyperlink>
            <w:r>
              <w:rPr>
                <w:color w:val="392C69"/>
              </w:rPr>
              <w:t xml:space="preserve">, от 16.03.2022 </w:t>
            </w:r>
            <w:hyperlink r:id="rId21">
              <w:r>
                <w:rPr>
                  <w:color w:val="0000FF"/>
                </w:rPr>
                <w:t>N 608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43F3" w:rsidRDefault="005243F3">
            <w:pPr>
              <w:pStyle w:val="ConsPlusNormal"/>
            </w:pPr>
          </w:p>
        </w:tc>
      </w:tr>
    </w:tbl>
    <w:p w:rsidR="005243F3" w:rsidRDefault="005243F3">
      <w:pPr>
        <w:pStyle w:val="ConsPlusNormal"/>
        <w:jc w:val="both"/>
      </w:pPr>
    </w:p>
    <w:p w:rsidR="005243F3" w:rsidRDefault="005243F3">
      <w:pPr>
        <w:pStyle w:val="ConsPlusTitle"/>
        <w:jc w:val="center"/>
        <w:outlineLvl w:val="1"/>
      </w:pPr>
      <w:r>
        <w:t>1. Общие положения</w:t>
      </w:r>
    </w:p>
    <w:p w:rsidR="005243F3" w:rsidRDefault="005243F3">
      <w:pPr>
        <w:pStyle w:val="ConsPlusNormal"/>
        <w:jc w:val="both"/>
      </w:pPr>
    </w:p>
    <w:p w:rsidR="005243F3" w:rsidRDefault="005243F3">
      <w:pPr>
        <w:pStyle w:val="ConsPlusTitle"/>
        <w:jc w:val="center"/>
        <w:outlineLvl w:val="2"/>
      </w:pPr>
      <w:r>
        <w:t>Предмет регулирования административного регламента</w:t>
      </w:r>
    </w:p>
    <w:p w:rsidR="005243F3" w:rsidRDefault="005243F3">
      <w:pPr>
        <w:pStyle w:val="ConsPlusNormal"/>
        <w:jc w:val="both"/>
      </w:pPr>
    </w:p>
    <w:p w:rsidR="005243F3" w:rsidRDefault="005243F3">
      <w:pPr>
        <w:pStyle w:val="ConsPlusNormal"/>
        <w:ind w:firstLine="540"/>
        <w:jc w:val="both"/>
      </w:pPr>
      <w:r>
        <w:t>1. Административный регламент предоставления муниципальной услуги по передаче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 (далее - административный регламент, муниципальная услуга), устанавливает сроки и последовательность административных процедур и административных действий комитета по управлению муниципальным имуществом Администрации города Когалыма (далее - уполномоченный орган), а также порядок его взаимодействия с заявителями, органами власти и организациями при предоставлении муниципальной услуги.</w:t>
      </w:r>
    </w:p>
    <w:p w:rsidR="005243F3" w:rsidRDefault="005243F3">
      <w:pPr>
        <w:pStyle w:val="ConsPlusNormal"/>
        <w:spacing w:before="200"/>
        <w:ind w:firstLine="540"/>
        <w:jc w:val="both"/>
      </w:pPr>
      <w:r>
        <w:t>Административный регламент регулирует предоставление муниципальной услуги по передаче имущества, составляющего казну города Когалыма (далее - муниципальное имущество) в аренду, безвозмездное пользование без проведения торгов, в том числе путем предоставления муниципальной преференции в случаях, предусмотренных законодательством Российской Федерации, за исключением:</w:t>
      </w:r>
    </w:p>
    <w:p w:rsidR="005243F3" w:rsidRDefault="005243F3">
      <w:pPr>
        <w:pStyle w:val="ConsPlusNormal"/>
        <w:spacing w:before="200"/>
        <w:ind w:firstLine="540"/>
        <w:jc w:val="both"/>
      </w:pPr>
      <w:r>
        <w:t>- жилых помещений;</w:t>
      </w:r>
    </w:p>
    <w:p w:rsidR="005243F3" w:rsidRDefault="005243F3">
      <w:pPr>
        <w:pStyle w:val="ConsPlusNormal"/>
        <w:spacing w:before="200"/>
        <w:ind w:firstLine="540"/>
        <w:jc w:val="both"/>
      </w:pPr>
      <w:r>
        <w:t>- земельных участков, кроме случаев одновременной передачи (по одному договору) в аренду земельного участка и расположенных на нем зданий, строений и их частей, находящихся в собственности города Когалыма.</w:t>
      </w:r>
    </w:p>
    <w:p w:rsidR="005243F3" w:rsidRDefault="005243F3">
      <w:pPr>
        <w:pStyle w:val="ConsPlusNormal"/>
        <w:spacing w:before="200"/>
        <w:ind w:firstLine="540"/>
        <w:jc w:val="both"/>
      </w:pPr>
      <w:r>
        <w:t>Имущество передается в безвозмездное пользование исключительно для целей:</w:t>
      </w:r>
    </w:p>
    <w:p w:rsidR="005243F3" w:rsidRDefault="005243F3">
      <w:pPr>
        <w:pStyle w:val="ConsPlusNormal"/>
        <w:spacing w:before="200"/>
        <w:ind w:firstLine="540"/>
        <w:jc w:val="both"/>
      </w:pPr>
      <w:r>
        <w:t>- не связанных с извлечением прибыли, в том числе для выполнения муниципального задания;</w:t>
      </w:r>
    </w:p>
    <w:p w:rsidR="005243F3" w:rsidRDefault="005243F3">
      <w:pPr>
        <w:pStyle w:val="ConsPlusNormal"/>
        <w:spacing w:before="200"/>
        <w:ind w:firstLine="540"/>
        <w:jc w:val="both"/>
      </w:pPr>
      <w:r>
        <w:t>- реализации полномочий органов местного самоуправления, осуществляемых муниципальными учреждениями;</w:t>
      </w:r>
    </w:p>
    <w:p w:rsidR="005243F3" w:rsidRDefault="005243F3">
      <w:pPr>
        <w:pStyle w:val="ConsPlusNormal"/>
        <w:spacing w:before="200"/>
        <w:ind w:firstLine="540"/>
        <w:jc w:val="both"/>
      </w:pPr>
      <w:r>
        <w:t>- решения социальных задач;</w:t>
      </w:r>
    </w:p>
    <w:p w:rsidR="005243F3" w:rsidRDefault="005243F3">
      <w:pPr>
        <w:pStyle w:val="ConsPlusNormal"/>
        <w:spacing w:before="200"/>
        <w:ind w:firstLine="540"/>
        <w:jc w:val="both"/>
      </w:pPr>
      <w:r>
        <w:t>- обеспечения религиозных организаций культовыми зданиями и сооружениями, и иным имуществом религиозного назначения;</w:t>
      </w:r>
    </w:p>
    <w:p w:rsidR="005243F3" w:rsidRDefault="005243F3">
      <w:pPr>
        <w:pStyle w:val="ConsPlusNormal"/>
        <w:spacing w:before="200"/>
        <w:ind w:firstLine="540"/>
        <w:jc w:val="both"/>
      </w:pPr>
      <w:r>
        <w:t>- обеспечения деятельности социально ориентированных некоммерческих организаций в случаях, предусмотренных федеральным законодательством.</w:t>
      </w:r>
    </w:p>
    <w:p w:rsidR="005243F3" w:rsidRDefault="005243F3">
      <w:pPr>
        <w:pStyle w:val="ConsPlusNormal"/>
        <w:jc w:val="both"/>
      </w:pPr>
    </w:p>
    <w:p w:rsidR="005243F3" w:rsidRDefault="005243F3">
      <w:pPr>
        <w:pStyle w:val="ConsPlusTitle"/>
        <w:jc w:val="center"/>
        <w:outlineLvl w:val="2"/>
      </w:pPr>
      <w:r>
        <w:t>Круг заявителей</w:t>
      </w:r>
    </w:p>
    <w:p w:rsidR="005243F3" w:rsidRDefault="005243F3">
      <w:pPr>
        <w:pStyle w:val="ConsPlusNormal"/>
        <w:jc w:val="both"/>
      </w:pPr>
    </w:p>
    <w:p w:rsidR="005243F3" w:rsidRDefault="005243F3">
      <w:pPr>
        <w:pStyle w:val="ConsPlusNormal"/>
        <w:ind w:firstLine="540"/>
        <w:jc w:val="both"/>
      </w:pPr>
      <w:r>
        <w:t>2. Заявителями на предоставление муниципальной услуги являются муниципальные учреждения, общественные объединения и религиозные организации, юридические или физические лица, в том числе индивидуальные предприниматели, в соответствии с законодательством, обратившиеся в уполномоченный орган с заявлением о передаче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 (далее соответственно - заявитель, заявление, заявление о предоставлении муниципальной услуги).</w:t>
      </w:r>
    </w:p>
    <w:p w:rsidR="005243F3" w:rsidRDefault="005243F3">
      <w:pPr>
        <w:pStyle w:val="ConsPlusNormal"/>
        <w:spacing w:before="200"/>
        <w:ind w:firstLine="540"/>
        <w:jc w:val="both"/>
      </w:pPr>
      <w: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оформленной в соответствии с законодательством Российской Федерации.</w:t>
      </w:r>
    </w:p>
    <w:p w:rsidR="005243F3" w:rsidRDefault="005243F3">
      <w:pPr>
        <w:pStyle w:val="ConsPlusNormal"/>
        <w:jc w:val="both"/>
      </w:pPr>
    </w:p>
    <w:p w:rsidR="005243F3" w:rsidRDefault="005243F3">
      <w:pPr>
        <w:pStyle w:val="ConsPlusTitle"/>
        <w:jc w:val="center"/>
        <w:outlineLvl w:val="2"/>
      </w:pPr>
      <w:r>
        <w:lastRenderedPageBreak/>
        <w:t>Требования к порядку информирования о предоставлении</w:t>
      </w:r>
    </w:p>
    <w:p w:rsidR="005243F3" w:rsidRDefault="005243F3">
      <w:pPr>
        <w:pStyle w:val="ConsPlusTitle"/>
        <w:jc w:val="center"/>
      </w:pPr>
      <w:r>
        <w:t>муниципальной услуги</w:t>
      </w:r>
    </w:p>
    <w:p w:rsidR="005243F3" w:rsidRDefault="005243F3">
      <w:pPr>
        <w:pStyle w:val="ConsPlusNormal"/>
        <w:jc w:val="both"/>
      </w:pPr>
    </w:p>
    <w:p w:rsidR="005243F3" w:rsidRDefault="005243F3">
      <w:pPr>
        <w:pStyle w:val="ConsPlusNormal"/>
        <w:ind w:firstLine="540"/>
        <w:jc w:val="both"/>
      </w:pPr>
      <w:bookmarkStart w:id="1" w:name="P67"/>
      <w:bookmarkEnd w:id="1"/>
      <w:r>
        <w:t>3. Информирование по вопросам предоставления муниципальной услуги, в том числе о ходе предоставления муниципальной услуги, осуществляется специалистами уполномоченного органа в следующих формах (по выбору заявителя):</w:t>
      </w:r>
    </w:p>
    <w:p w:rsidR="005243F3" w:rsidRDefault="005243F3">
      <w:pPr>
        <w:pStyle w:val="ConsPlusNormal"/>
        <w:spacing w:before="200"/>
        <w:ind w:firstLine="540"/>
        <w:jc w:val="both"/>
      </w:pPr>
      <w:r>
        <w:t>устной (при личном обращении заявителя и/или по телефону);</w:t>
      </w:r>
    </w:p>
    <w:p w:rsidR="005243F3" w:rsidRDefault="005243F3">
      <w:pPr>
        <w:pStyle w:val="ConsPlusNormal"/>
        <w:spacing w:before="200"/>
        <w:ind w:firstLine="540"/>
        <w:jc w:val="both"/>
      </w:pPr>
      <w:r>
        <w:t>письменной (при письменном обращении заявителя по почте, электронной почте, факсу);</w:t>
      </w:r>
    </w:p>
    <w:p w:rsidR="005243F3" w:rsidRDefault="005243F3">
      <w:pPr>
        <w:pStyle w:val="ConsPlusNormal"/>
        <w:spacing w:before="200"/>
        <w:ind w:firstLine="540"/>
        <w:jc w:val="both"/>
      </w:pPr>
      <w:r>
        <w:t>на информационном стенде в местах предоставления муниципальной услуги, в форме информационных (текстовых) материалов;</w:t>
      </w:r>
    </w:p>
    <w:p w:rsidR="005243F3" w:rsidRDefault="005243F3">
      <w:pPr>
        <w:pStyle w:val="ConsPlusNormal"/>
        <w:spacing w:before="200"/>
        <w:ind w:firstLine="540"/>
        <w:jc w:val="both"/>
      </w:pPr>
      <w:r>
        <w:t>в форме информационных (мультимедийных) материалов в информационно-телекоммуникационной сети "Интернет" на официальном сайте Администрации города Когалыма www.admkogalym.ru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rsidR="005243F3" w:rsidRDefault="005243F3">
      <w:pPr>
        <w:pStyle w:val="ConsPlusNormal"/>
        <w:spacing w:before="200"/>
        <w:ind w:firstLine="540"/>
        <w:jc w:val="both"/>
      </w:pPr>
      <w:r>
        <w:t>4. В случае устного обращения (лично или по телефону) заявителя (его представителя) за информацией по вопросам предоставления муниципальной услуги, в том числе о ходе предоставления муниципальной услуги, специалист уполномоченного органа,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5243F3" w:rsidRDefault="005243F3">
      <w:pPr>
        <w:pStyle w:val="ConsPlusNormal"/>
        <w:spacing w:before="200"/>
        <w:ind w:firstLine="540"/>
        <w:jc w:val="both"/>
      </w:pPr>
      <w: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5243F3" w:rsidRDefault="005243F3">
      <w:pPr>
        <w:pStyle w:val="ConsPlusNormal"/>
        <w:spacing w:before="200"/>
        <w:ind w:firstLine="540"/>
        <w:jc w:val="both"/>
      </w:pPr>
      <w:r>
        <w:t>При общении с заявителями (по телефону или лично) специалист уполномоченного органа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5243F3" w:rsidRDefault="005243F3">
      <w:pPr>
        <w:pStyle w:val="ConsPlusNormal"/>
        <w:spacing w:before="200"/>
        <w:ind w:firstLine="540"/>
        <w:jc w:val="both"/>
      </w:pPr>
      <w: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5243F3" w:rsidRDefault="005243F3">
      <w:pPr>
        <w:pStyle w:val="ConsPlusNormal"/>
        <w:spacing w:before="200"/>
        <w:ind w:firstLine="540"/>
        <w:jc w:val="both"/>
      </w:pPr>
      <w:r>
        <w:t>5. Информирование в письменной форме осуществляется при получении обращения заявителя о предоставлении письменного ответа по вопросам предоставления муниципальной услуги, в том числе о ходе предоставления муниципальной услуги.</w:t>
      </w:r>
    </w:p>
    <w:p w:rsidR="005243F3" w:rsidRDefault="005243F3">
      <w:pPr>
        <w:pStyle w:val="ConsPlusNormal"/>
        <w:spacing w:before="200"/>
        <w:ind w:firstLine="540"/>
        <w:jc w:val="both"/>
      </w:pPr>
      <w:r>
        <w:t>Письменный ответ на обращение должен содержать фамилию и номер телефона исполнителя.</w:t>
      </w:r>
    </w:p>
    <w:p w:rsidR="005243F3" w:rsidRDefault="005243F3">
      <w:pPr>
        <w:pStyle w:val="ConsPlusNormal"/>
        <w:spacing w:before="200"/>
        <w:ind w:firstLine="540"/>
        <w:jc w:val="both"/>
      </w:pPr>
      <w:r>
        <w:t>Ответ на письменное обращение направляется заявителю на почтовый адрес, указанный в обращении, или адрес электронной почты в срок, не превышающий 30 календарных дней с момента регистрации обращения.</w:t>
      </w:r>
    </w:p>
    <w:p w:rsidR="005243F3" w:rsidRDefault="005243F3">
      <w:pPr>
        <w:pStyle w:val="ConsPlusNormal"/>
        <w:spacing w:before="200"/>
        <w:ind w:firstLine="540"/>
        <w:jc w:val="both"/>
      </w:pPr>
      <w:r>
        <w:t>В случае, если в обращении о предоставлении письменного ответа по вопросам предоставления муниципальной услуги, в том числе о ходе предоставления муниципальной услуги, не указаны фамилия заявителя, направившего обращение, почтовый адрес или адрес электронной почты, по которому должен быть направлен ответ, ответ на обращение не дается.</w:t>
      </w:r>
    </w:p>
    <w:p w:rsidR="005243F3" w:rsidRDefault="005243F3">
      <w:pPr>
        <w:pStyle w:val="ConsPlusNormal"/>
        <w:spacing w:before="200"/>
        <w:ind w:firstLine="540"/>
        <w:jc w:val="both"/>
      </w:pPr>
      <w:r>
        <w:t xml:space="preserve">6.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w:t>
      </w:r>
      <w:r>
        <w:lastRenderedPageBreak/>
        <w:t xml:space="preserve">порталов заявителю необходимо использовать адреса в информационно-телекоммуникационной сети "Интернет", указанные в </w:t>
      </w:r>
      <w:hyperlink w:anchor="P67">
        <w:r>
          <w:rPr>
            <w:color w:val="0000FF"/>
          </w:rPr>
          <w:t>пункте 3</w:t>
        </w:r>
      </w:hyperlink>
      <w:r>
        <w:t xml:space="preserve"> настоящего административного регламента.</w:t>
      </w:r>
    </w:p>
    <w:p w:rsidR="005243F3" w:rsidRDefault="005243F3">
      <w:pPr>
        <w:pStyle w:val="ConsPlusNormal"/>
        <w:spacing w:before="200"/>
        <w:ind w:firstLine="540"/>
        <w:jc w:val="both"/>
      </w:pPr>
      <w: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5243F3" w:rsidRDefault="005243F3">
      <w:pPr>
        <w:pStyle w:val="ConsPlusNormal"/>
        <w:spacing w:before="200"/>
        <w:ind w:firstLine="540"/>
        <w:jc w:val="both"/>
      </w:pPr>
      <w:bookmarkStart w:id="2" w:name="P82"/>
      <w:bookmarkEnd w:id="2"/>
      <w:r>
        <w:t>7. Информация о месте нахождения, графике работы, справочных телефонах, адресах электронной почты уполномоченного органа и структурных подразделений Администрации города Когалыма, участвующих в предоставлении муниципальной услуги размещена на официальном сайте, на Едином и региональном порталах.</w:t>
      </w:r>
    </w:p>
    <w:p w:rsidR="005243F3" w:rsidRDefault="005243F3">
      <w:pPr>
        <w:pStyle w:val="ConsPlusNormal"/>
        <w:spacing w:before="200"/>
        <w:ind w:firstLine="540"/>
        <w:jc w:val="both"/>
      </w:pPr>
      <w:r>
        <w:t>Информация о месте нахождения, графике работы, справочных телефонах, адресе электронной почты МФЦ размещена на портале МФЦ www.mfc.admhmao.ru, на Едином и региональном порталах.</w:t>
      </w:r>
    </w:p>
    <w:p w:rsidR="005243F3" w:rsidRDefault="005243F3">
      <w:pPr>
        <w:pStyle w:val="ConsPlusNormal"/>
        <w:spacing w:before="200"/>
        <w:ind w:firstLine="540"/>
        <w:jc w:val="both"/>
      </w:pPr>
      <w:r>
        <w:t>Информация о месте нахождения, графике работы, справочных телефонах, адресе электронной почты инспекции Федеральной налоговой службы по Сургутскому району Ханты-Мансийского автономного округа - Югры (далее - ИФНС) размещена на официальном сайте www.nalog.ru, на Едином и региональном порталах.</w:t>
      </w:r>
    </w:p>
    <w:p w:rsidR="005243F3" w:rsidRDefault="005243F3">
      <w:pPr>
        <w:pStyle w:val="ConsPlusNormal"/>
        <w:spacing w:before="200"/>
        <w:ind w:firstLine="540"/>
        <w:jc w:val="both"/>
      </w:pPr>
      <w:r>
        <w:t>Информация о месте нахождения, графике работы, справочных телефонах, адресе электронной почты Когалымского отдела Управления Федеральной службы государственной регистрации, кадастра и картографии по Ханты-Мансийскому автономному округу - Югре (далее - Росреестр) размещена на официальном сайте www.to86.rosreestr.ru, на Едином и региональном порталах.</w:t>
      </w:r>
    </w:p>
    <w:p w:rsidR="005243F3" w:rsidRDefault="005243F3">
      <w:pPr>
        <w:pStyle w:val="ConsPlusNormal"/>
        <w:spacing w:before="200"/>
        <w:ind w:firstLine="540"/>
        <w:jc w:val="both"/>
      </w:pPr>
      <w:r>
        <w:t>Информация о месте нахождения, графике работы, справочных телефонах, адресе электронной почты регионального отделения по Ханты-Мансийскому автономному округу - Югре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 (далее - Кадастровая палата) размещена на официальном сайте www.to86.rosreestr.ru, на Едином и региональном порталах.</w:t>
      </w:r>
    </w:p>
    <w:p w:rsidR="005243F3" w:rsidRDefault="005243F3">
      <w:pPr>
        <w:pStyle w:val="ConsPlusNormal"/>
        <w:spacing w:before="200"/>
        <w:ind w:firstLine="540"/>
        <w:jc w:val="both"/>
      </w:pPr>
      <w:r>
        <w:t>Информация о месте нахождения, графике работы, справочных телефонах, адресе электронной почты Филиала N 5 государственного учреждения - Регионального отделения Фонда социального страхования Российской Федерации по Ханты-Мансийскому автономному округу - Югре (далее - ГУ РО ФСС по ХМАО - Югре) размещена на официальном сайте www.fss.ru, на Едином и региональном порталах.</w:t>
      </w:r>
    </w:p>
    <w:p w:rsidR="005243F3" w:rsidRDefault="005243F3">
      <w:pPr>
        <w:pStyle w:val="ConsPlusNormal"/>
        <w:spacing w:before="200"/>
        <w:ind w:firstLine="540"/>
        <w:jc w:val="both"/>
      </w:pPr>
      <w:r>
        <w:t>Информация о месте нахождения, графике работы, справочных телефонах, адресе электронной почты Управления Федеральной антимонопольной службы по Ханты-Мансийскому автономному округу - Югре (далее - территориальный орган ФАС России) размещена на официальном сайте www.hmao.fas.gov.ru), на Едином и региональном порталах.</w:t>
      </w:r>
    </w:p>
    <w:p w:rsidR="005243F3" w:rsidRDefault="005243F3">
      <w:pPr>
        <w:pStyle w:val="ConsPlusNormal"/>
        <w:spacing w:before="200"/>
        <w:ind w:firstLine="540"/>
        <w:jc w:val="both"/>
      </w:pPr>
      <w:bookmarkStart w:id="3" w:name="P89"/>
      <w:bookmarkEnd w:id="3"/>
      <w:r>
        <w:t>8. На информационных стендах в местах предоставления муниципальной услуги и в информационно-телекоммуникационной сети "Интернет" (на официальном сайте, на Едином и региональном порталах) размещается следующая информация:</w:t>
      </w:r>
    </w:p>
    <w:p w:rsidR="005243F3" w:rsidRDefault="005243F3">
      <w:pPr>
        <w:pStyle w:val="ConsPlusNormal"/>
        <w:spacing w:before="200"/>
        <w:ind w:firstLine="540"/>
        <w:jc w:val="both"/>
      </w:pPr>
      <w:r>
        <w:t>справочная информация (о месте нахождения, графике работы, справочных телефонах, адресах официального сайта и электронной почты уполномоченного органа и его структурного подразделения, участвующего в предоставлении муниципальной услуги);</w:t>
      </w:r>
    </w:p>
    <w:p w:rsidR="005243F3" w:rsidRDefault="005243F3">
      <w:pPr>
        <w:pStyle w:val="ConsPlusNormal"/>
        <w:spacing w:before="200"/>
        <w:ind w:firstLine="540"/>
        <w:jc w:val="both"/>
      </w:pPr>
      <w:r>
        <w:t>перечень нормативных правовых актов, регулирующих предоставление муниципальной услуги;</w:t>
      </w:r>
    </w:p>
    <w:p w:rsidR="005243F3" w:rsidRDefault="005243F3">
      <w:pPr>
        <w:pStyle w:val="ConsPlusNormal"/>
        <w:spacing w:before="200"/>
        <w:ind w:firstLine="540"/>
        <w:jc w:val="both"/>
      </w:pPr>
      <w:r>
        <w:t>порядок получения информации заявителями по вопросам предоставления муниципальной услуги, сведений о ходе предоставления муниципальной услуги;</w:t>
      </w:r>
    </w:p>
    <w:p w:rsidR="005243F3" w:rsidRDefault="005243F3">
      <w:pPr>
        <w:pStyle w:val="ConsPlusNormal"/>
        <w:spacing w:before="200"/>
        <w:ind w:firstLine="540"/>
        <w:jc w:val="both"/>
      </w:pPr>
      <w:r>
        <w:t>досудебный (внесудебный) порядок обжалования решений и действий (бездействия) уполномоченного органа, МФЦ, а также их должностных лиц, муниципальных служащих, работников;</w:t>
      </w:r>
    </w:p>
    <w:p w:rsidR="005243F3" w:rsidRDefault="005243F3">
      <w:pPr>
        <w:pStyle w:val="ConsPlusNormal"/>
        <w:spacing w:before="200"/>
        <w:ind w:firstLine="540"/>
        <w:jc w:val="both"/>
      </w:pPr>
      <w:r>
        <w:t>бланки заявлений о предоставлении муниципальной услуги и образцы их заполнения.</w:t>
      </w:r>
    </w:p>
    <w:p w:rsidR="005243F3" w:rsidRDefault="005243F3">
      <w:pPr>
        <w:pStyle w:val="ConsPlusNormal"/>
        <w:spacing w:before="200"/>
        <w:ind w:firstLine="540"/>
        <w:jc w:val="both"/>
      </w:pPr>
      <w:r>
        <w:lastRenderedPageBreak/>
        <w:t>Информация по вопросам предоставления муниципальной услуги, в том числе о ходе, сроках и порядке ее предоставления, размещенная на официальном сайте, Едином и региональном порталах предоставляется заявителю бесплатно.</w:t>
      </w:r>
    </w:p>
    <w:p w:rsidR="005243F3" w:rsidRDefault="005243F3">
      <w:pPr>
        <w:pStyle w:val="ConsPlusNormal"/>
        <w:spacing w:before="200"/>
        <w:ind w:firstLine="540"/>
        <w:jc w:val="both"/>
      </w:pPr>
      <w:r>
        <w:t>Доступ к информации по вопросам предоставления муниципальной услуги, в том числе о ходе,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требуют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243F3" w:rsidRDefault="005243F3">
      <w:pPr>
        <w:pStyle w:val="ConsPlusNormal"/>
        <w:spacing w:before="200"/>
        <w:ind w:firstLine="540"/>
        <w:jc w:val="both"/>
      </w:pPr>
      <w:r>
        <w:t>9. В случае внесения изменений в порядок предоставления муниципальной услуги, уполномоченный орган в срок, не превышающий 5 рабочих дней со дня вступления в силу таких изменений, обеспечивает актуализацию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rsidR="005243F3" w:rsidRDefault="005243F3">
      <w:pPr>
        <w:pStyle w:val="ConsPlusNormal"/>
        <w:jc w:val="both"/>
      </w:pPr>
    </w:p>
    <w:p w:rsidR="005243F3" w:rsidRDefault="005243F3">
      <w:pPr>
        <w:pStyle w:val="ConsPlusTitle"/>
        <w:jc w:val="center"/>
        <w:outlineLvl w:val="1"/>
      </w:pPr>
      <w:r>
        <w:t>2. Стандарт предоставления муниципальной услуги</w:t>
      </w:r>
    </w:p>
    <w:p w:rsidR="005243F3" w:rsidRDefault="005243F3">
      <w:pPr>
        <w:pStyle w:val="ConsPlusNormal"/>
        <w:jc w:val="both"/>
      </w:pPr>
    </w:p>
    <w:p w:rsidR="005243F3" w:rsidRDefault="005243F3">
      <w:pPr>
        <w:pStyle w:val="ConsPlusTitle"/>
        <w:jc w:val="center"/>
        <w:outlineLvl w:val="2"/>
      </w:pPr>
      <w:r>
        <w:t>Наименование муниципальной услуги</w:t>
      </w:r>
    </w:p>
    <w:p w:rsidR="005243F3" w:rsidRDefault="005243F3">
      <w:pPr>
        <w:pStyle w:val="ConsPlusNormal"/>
        <w:jc w:val="both"/>
      </w:pPr>
    </w:p>
    <w:p w:rsidR="005243F3" w:rsidRDefault="005243F3">
      <w:pPr>
        <w:pStyle w:val="ConsPlusNormal"/>
        <w:ind w:firstLine="540"/>
        <w:jc w:val="both"/>
      </w:pPr>
      <w:r>
        <w:t>10. 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p>
    <w:p w:rsidR="005243F3" w:rsidRDefault="005243F3">
      <w:pPr>
        <w:pStyle w:val="ConsPlusNormal"/>
        <w:jc w:val="both"/>
      </w:pPr>
    </w:p>
    <w:p w:rsidR="005243F3" w:rsidRDefault="005243F3">
      <w:pPr>
        <w:pStyle w:val="ConsPlusTitle"/>
        <w:jc w:val="center"/>
        <w:outlineLvl w:val="2"/>
      </w:pPr>
      <w:r>
        <w:t>Наименование органа, предоставляющего муниципальную услугу</w:t>
      </w:r>
    </w:p>
    <w:p w:rsidR="005243F3" w:rsidRDefault="005243F3">
      <w:pPr>
        <w:pStyle w:val="ConsPlusNormal"/>
        <w:jc w:val="both"/>
      </w:pPr>
    </w:p>
    <w:p w:rsidR="005243F3" w:rsidRDefault="005243F3">
      <w:pPr>
        <w:pStyle w:val="ConsPlusNormal"/>
        <w:ind w:firstLine="540"/>
        <w:jc w:val="both"/>
      </w:pPr>
      <w:r>
        <w:t>11. Органом, предоставляющим муниципальную услугу, является комитет по управлению муниципальным имуществом Администрации города Когалыма.</w:t>
      </w:r>
    </w:p>
    <w:p w:rsidR="005243F3" w:rsidRDefault="005243F3">
      <w:pPr>
        <w:pStyle w:val="ConsPlusNormal"/>
        <w:spacing w:before="200"/>
        <w:ind w:firstLine="540"/>
        <w:jc w:val="both"/>
      </w:pPr>
      <w:r>
        <w:t>Непосредственное предоставление муниципальной услуги осуществляет структурное подразделение уполномоченного органа - отдел договорных отношений (далее ОДО).</w:t>
      </w:r>
    </w:p>
    <w:p w:rsidR="005243F3" w:rsidRDefault="005243F3">
      <w:pPr>
        <w:pStyle w:val="ConsPlusNormal"/>
        <w:spacing w:before="200"/>
        <w:ind w:firstLine="540"/>
        <w:jc w:val="both"/>
      </w:pPr>
      <w:r>
        <w:t>За предоставлением муниципальной услуги заявитель может обратиться в МФЦ.</w:t>
      </w:r>
    </w:p>
    <w:p w:rsidR="005243F3" w:rsidRDefault="005243F3">
      <w:pPr>
        <w:pStyle w:val="ConsPlusNormal"/>
        <w:spacing w:before="200"/>
        <w:ind w:firstLine="540"/>
        <w:jc w:val="both"/>
      </w:pPr>
      <w:r>
        <w:t>При предоставлении муниципальной услуги уполномоченный орган осуществляет межведомственное информационное взаимодействие с:</w:t>
      </w:r>
    </w:p>
    <w:p w:rsidR="005243F3" w:rsidRDefault="005243F3">
      <w:pPr>
        <w:pStyle w:val="ConsPlusNormal"/>
        <w:spacing w:before="200"/>
        <w:ind w:firstLine="540"/>
        <w:jc w:val="both"/>
      </w:pPr>
      <w:r>
        <w:t>ИФНС;</w:t>
      </w:r>
    </w:p>
    <w:p w:rsidR="005243F3" w:rsidRDefault="005243F3">
      <w:pPr>
        <w:pStyle w:val="ConsPlusNormal"/>
        <w:spacing w:before="200"/>
        <w:ind w:firstLine="540"/>
        <w:jc w:val="both"/>
      </w:pPr>
      <w:r>
        <w:t>ГУ РО ФСС РФ по ХМАО - Югре;</w:t>
      </w:r>
    </w:p>
    <w:p w:rsidR="005243F3" w:rsidRDefault="005243F3">
      <w:pPr>
        <w:pStyle w:val="ConsPlusNormal"/>
        <w:spacing w:before="200"/>
        <w:ind w:firstLine="540"/>
        <w:jc w:val="both"/>
      </w:pPr>
      <w:r>
        <w:t>Росреестром;</w:t>
      </w:r>
    </w:p>
    <w:p w:rsidR="005243F3" w:rsidRDefault="005243F3">
      <w:pPr>
        <w:pStyle w:val="ConsPlusNormal"/>
        <w:spacing w:before="200"/>
        <w:ind w:firstLine="540"/>
        <w:jc w:val="both"/>
      </w:pPr>
      <w:r>
        <w:t>Кадастровой палатой;</w:t>
      </w:r>
    </w:p>
    <w:p w:rsidR="005243F3" w:rsidRDefault="005243F3">
      <w:pPr>
        <w:pStyle w:val="ConsPlusNormal"/>
        <w:spacing w:before="200"/>
        <w:ind w:firstLine="540"/>
        <w:jc w:val="both"/>
      </w:pPr>
      <w:r>
        <w:t>Территориальным органом ФАС России.</w:t>
      </w:r>
    </w:p>
    <w:p w:rsidR="005243F3" w:rsidRDefault="005243F3">
      <w:pPr>
        <w:pStyle w:val="ConsPlusNormal"/>
        <w:spacing w:before="200"/>
        <w:ind w:firstLine="540"/>
        <w:jc w:val="both"/>
      </w:pPr>
      <w:r>
        <w:t xml:space="preserve">12. В соответствии с требованиями </w:t>
      </w:r>
      <w:hyperlink r:id="rId22">
        <w:r>
          <w:rPr>
            <w:color w:val="0000FF"/>
          </w:rPr>
          <w:t>пункта 3 части 1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23">
        <w:r>
          <w:rPr>
            <w:color w:val="0000FF"/>
          </w:rPr>
          <w:t>перечень</w:t>
        </w:r>
      </w:hyperlink>
      <w:r>
        <w:t xml:space="preserve"> услуг, которые являются необходимыми и обязательными для предоставления муниципальных услуг, утвержденный решением Думы города Когалыма от 24.06.2011 N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p>
    <w:p w:rsidR="005243F3" w:rsidRDefault="005243F3">
      <w:pPr>
        <w:pStyle w:val="ConsPlusNormal"/>
        <w:jc w:val="both"/>
      </w:pPr>
    </w:p>
    <w:p w:rsidR="005243F3" w:rsidRDefault="005243F3">
      <w:pPr>
        <w:pStyle w:val="ConsPlusTitle"/>
        <w:jc w:val="center"/>
        <w:outlineLvl w:val="2"/>
      </w:pPr>
      <w:r>
        <w:t>Результат предоставления муниципальной услуги</w:t>
      </w:r>
    </w:p>
    <w:p w:rsidR="005243F3" w:rsidRDefault="005243F3">
      <w:pPr>
        <w:pStyle w:val="ConsPlusNormal"/>
        <w:jc w:val="both"/>
      </w:pPr>
    </w:p>
    <w:p w:rsidR="005243F3" w:rsidRDefault="005243F3">
      <w:pPr>
        <w:pStyle w:val="ConsPlusNormal"/>
        <w:ind w:firstLine="540"/>
        <w:jc w:val="both"/>
      </w:pPr>
      <w:r>
        <w:t>13. Результатом предоставления муниципальной услуги являются:</w:t>
      </w:r>
    </w:p>
    <w:p w:rsidR="005243F3" w:rsidRDefault="005243F3">
      <w:pPr>
        <w:pStyle w:val="ConsPlusNormal"/>
        <w:spacing w:before="200"/>
        <w:ind w:firstLine="540"/>
        <w:jc w:val="both"/>
      </w:pPr>
      <w:r>
        <w:lastRenderedPageBreak/>
        <w:t>- выдача (направление) заявителю подписанного уполномоченным органом договора аренды или безвозмездного пользования имуществом;</w:t>
      </w:r>
    </w:p>
    <w:p w:rsidR="005243F3" w:rsidRDefault="005243F3">
      <w:pPr>
        <w:pStyle w:val="ConsPlusNormal"/>
        <w:spacing w:before="200"/>
        <w:ind w:firstLine="540"/>
        <w:jc w:val="both"/>
      </w:pPr>
      <w:r>
        <w:t>- выдача (направление) заявителю уведомления об отказе в передаче имущества в аренду, безвозмездное пользование, подписанное главой города Когалыма либо лицом, его замещающим (с указанием всех оснований отказа).</w:t>
      </w:r>
    </w:p>
    <w:p w:rsidR="005243F3" w:rsidRDefault="005243F3">
      <w:pPr>
        <w:pStyle w:val="ConsPlusNormal"/>
        <w:jc w:val="both"/>
      </w:pPr>
    </w:p>
    <w:p w:rsidR="005243F3" w:rsidRDefault="005243F3">
      <w:pPr>
        <w:pStyle w:val="ConsPlusTitle"/>
        <w:jc w:val="center"/>
        <w:outlineLvl w:val="2"/>
      </w:pPr>
      <w:r>
        <w:t>Срок предоставления муниципальной услуги</w:t>
      </w:r>
    </w:p>
    <w:p w:rsidR="005243F3" w:rsidRDefault="005243F3">
      <w:pPr>
        <w:pStyle w:val="ConsPlusNormal"/>
        <w:jc w:val="both"/>
      </w:pPr>
    </w:p>
    <w:p w:rsidR="005243F3" w:rsidRDefault="005243F3">
      <w:pPr>
        <w:pStyle w:val="ConsPlusNormal"/>
        <w:ind w:firstLine="540"/>
        <w:jc w:val="both"/>
      </w:pPr>
      <w:r>
        <w:t>14. Срок предоставления муниципальной услуги составляет 50 календарных дней со дня регистрации заявления о предоставлении муниципальной услуги в Администрации города Когалыма, в случае необходимости получения согласия в территориальном органе ФАС России, срок предоставления муниципальной услуги составляет 80 календарных дней.</w:t>
      </w:r>
    </w:p>
    <w:p w:rsidR="005243F3" w:rsidRDefault="005243F3">
      <w:pPr>
        <w:pStyle w:val="ConsPlusNormal"/>
        <w:spacing w:before="200"/>
        <w:ind w:firstLine="540"/>
        <w:jc w:val="both"/>
      </w:pPr>
      <w:r>
        <w:t>В срок предоставления муниципальной услуги входят сроки формирования и направления межведомственных запросов, получения ответов на них, а также выдачи (направления) документов, являющихся результатом предоставления муниципальной услуги.</w:t>
      </w:r>
    </w:p>
    <w:p w:rsidR="005243F3" w:rsidRDefault="005243F3">
      <w:pPr>
        <w:pStyle w:val="ConsPlusNormal"/>
        <w:spacing w:before="200"/>
        <w:ind w:firstLine="540"/>
        <w:jc w:val="both"/>
      </w:pPr>
      <w:r>
        <w:t>В случае обращения заявителя за предоставлением муниципальной услуги в МФЦ срок предоставления муниципальной услуги исчисляется со дня передачи МФЦ документов, обязанность по предоставлению которых возложена на заявителя, в уполномоченный орган.</w:t>
      </w:r>
    </w:p>
    <w:p w:rsidR="005243F3" w:rsidRDefault="005243F3">
      <w:pPr>
        <w:pStyle w:val="ConsPlusNormal"/>
        <w:spacing w:before="200"/>
        <w:ind w:firstLine="540"/>
        <w:jc w:val="both"/>
      </w:pPr>
      <w:r>
        <w:t>Срок выдачи документов, являющихся результатом предоставления муниципальной услуги, составляет не более трех рабочих дней с даты регистрации документов, являющихся результатом предоставления муниципальной услуги.</w:t>
      </w:r>
    </w:p>
    <w:p w:rsidR="005243F3" w:rsidRDefault="005243F3">
      <w:pPr>
        <w:pStyle w:val="ConsPlusNormal"/>
        <w:jc w:val="both"/>
      </w:pPr>
    </w:p>
    <w:p w:rsidR="005243F3" w:rsidRDefault="005243F3">
      <w:pPr>
        <w:pStyle w:val="ConsPlusTitle"/>
        <w:jc w:val="center"/>
        <w:outlineLvl w:val="2"/>
      </w:pPr>
      <w:r>
        <w:t>Нормативные правовые акты, регулирующие предоставление</w:t>
      </w:r>
    </w:p>
    <w:p w:rsidR="005243F3" w:rsidRDefault="005243F3">
      <w:pPr>
        <w:pStyle w:val="ConsPlusTitle"/>
        <w:jc w:val="center"/>
      </w:pPr>
      <w:r>
        <w:t>муниципальной услуги</w:t>
      </w:r>
    </w:p>
    <w:p w:rsidR="005243F3" w:rsidRDefault="005243F3">
      <w:pPr>
        <w:pStyle w:val="ConsPlusNormal"/>
        <w:jc w:val="both"/>
      </w:pPr>
    </w:p>
    <w:p w:rsidR="005243F3" w:rsidRDefault="005243F3">
      <w:pPr>
        <w:pStyle w:val="ConsPlusNormal"/>
        <w:ind w:firstLine="540"/>
        <w:jc w:val="both"/>
      </w:pPr>
      <w:r>
        <w:t>15. Перечень нормативных правовых актов, регулирующих предоставление муниципальной услуги, размещен на официальном сайте, на Едином и региональном порталах.</w:t>
      </w:r>
    </w:p>
    <w:p w:rsidR="005243F3" w:rsidRDefault="005243F3">
      <w:pPr>
        <w:pStyle w:val="ConsPlusNormal"/>
        <w:jc w:val="both"/>
      </w:pPr>
    </w:p>
    <w:p w:rsidR="005243F3" w:rsidRDefault="005243F3">
      <w:pPr>
        <w:pStyle w:val="ConsPlusTitle"/>
        <w:jc w:val="center"/>
        <w:outlineLvl w:val="2"/>
      </w:pPr>
      <w:r>
        <w:t>Исчерпывающий перечень документов, необходимых</w:t>
      </w:r>
    </w:p>
    <w:p w:rsidR="005243F3" w:rsidRDefault="005243F3">
      <w:pPr>
        <w:pStyle w:val="ConsPlusTitle"/>
        <w:jc w:val="center"/>
      </w:pPr>
      <w:r>
        <w:t>для предоставления муниципальной услуги</w:t>
      </w:r>
    </w:p>
    <w:p w:rsidR="005243F3" w:rsidRDefault="005243F3">
      <w:pPr>
        <w:pStyle w:val="ConsPlusNormal"/>
        <w:jc w:val="both"/>
      </w:pPr>
    </w:p>
    <w:p w:rsidR="005243F3" w:rsidRDefault="005243F3">
      <w:pPr>
        <w:pStyle w:val="ConsPlusNormal"/>
        <w:ind w:firstLine="540"/>
        <w:jc w:val="both"/>
      </w:pPr>
      <w:bookmarkStart w:id="4" w:name="P139"/>
      <w:bookmarkEnd w:id="4"/>
      <w:r>
        <w:t>16. Исчерпывающий перечень документов, необходимых для предоставления муниципальной услуги, которые заявитель должен предоставить самостоятельно:</w:t>
      </w:r>
    </w:p>
    <w:p w:rsidR="005243F3" w:rsidRDefault="005243F3">
      <w:pPr>
        <w:pStyle w:val="ConsPlusNormal"/>
        <w:spacing w:before="200"/>
        <w:ind w:firstLine="540"/>
        <w:jc w:val="both"/>
      </w:pPr>
      <w:r>
        <w:t xml:space="preserve">1) </w:t>
      </w:r>
      <w:hyperlink w:anchor="P609">
        <w:r>
          <w:rPr>
            <w:color w:val="0000FF"/>
          </w:rPr>
          <w:t>заявление</w:t>
        </w:r>
      </w:hyperlink>
      <w:r>
        <w:t xml:space="preserve"> о предоставлении муниципальной услуги в свободной форме или по рекомендуемой форме, указанной в приложении 1 к административному регламенту, в котором указывается цель использования и срок предоставления, а также характеристики имущества;</w:t>
      </w:r>
    </w:p>
    <w:p w:rsidR="005243F3" w:rsidRDefault="005243F3">
      <w:pPr>
        <w:pStyle w:val="ConsPlusNormal"/>
        <w:spacing w:before="200"/>
        <w:ind w:firstLine="540"/>
        <w:jc w:val="both"/>
      </w:pPr>
      <w:r>
        <w:t>2) копия документа, удостоверяющего личность (для индивидуальных предпринимателей или физических лиц);</w:t>
      </w:r>
    </w:p>
    <w:p w:rsidR="005243F3" w:rsidRDefault="005243F3">
      <w:pPr>
        <w:pStyle w:val="ConsPlusNormal"/>
        <w:spacing w:before="200"/>
        <w:ind w:firstLine="540"/>
        <w:jc w:val="both"/>
      </w:pPr>
      <w:r>
        <w:t>3) доверенность представителя в случае подачи заявления представителем заявителя;</w:t>
      </w:r>
    </w:p>
    <w:p w:rsidR="005243F3" w:rsidRDefault="005243F3">
      <w:pPr>
        <w:pStyle w:val="ConsPlusNormal"/>
        <w:spacing w:before="200"/>
        <w:ind w:firstLine="540"/>
        <w:jc w:val="both"/>
      </w:pPr>
      <w:r>
        <w:t>4) документ, подтверждающий полномочия руководителя (для юридических лиц).</w:t>
      </w:r>
    </w:p>
    <w:p w:rsidR="005243F3" w:rsidRDefault="005243F3">
      <w:pPr>
        <w:pStyle w:val="ConsPlusNormal"/>
        <w:spacing w:before="200"/>
        <w:ind w:firstLine="540"/>
        <w:jc w:val="both"/>
      </w:pPr>
      <w:r>
        <w:t>При личном обращении за предоставлением муниципальной услуги для подтверждения верности копии документа, удостоверяющего личность, заявитель (представитель) предъявляет соответствующий документ в подлиннике.</w:t>
      </w:r>
    </w:p>
    <w:p w:rsidR="005243F3" w:rsidRDefault="005243F3">
      <w:pPr>
        <w:pStyle w:val="ConsPlusNormal"/>
        <w:spacing w:before="200"/>
        <w:ind w:firstLine="540"/>
        <w:jc w:val="both"/>
      </w:pPr>
      <w:bookmarkStart w:id="5" w:name="P145"/>
      <w:bookmarkEnd w:id="5"/>
      <w:r>
        <w:t>17. 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w:t>
      </w:r>
    </w:p>
    <w:p w:rsidR="005243F3" w:rsidRDefault="005243F3">
      <w:pPr>
        <w:pStyle w:val="ConsPlusNormal"/>
        <w:spacing w:before="200"/>
        <w:ind w:firstLine="540"/>
        <w:jc w:val="both"/>
      </w:pPr>
      <w:r>
        <w:t>1) документ, подтверждающий государственную регистрацию индивидуального предпринимателя или юридического лица (для индивидуальных предпринимателей или юридических лиц);</w:t>
      </w:r>
    </w:p>
    <w:p w:rsidR="005243F3" w:rsidRDefault="005243F3">
      <w:pPr>
        <w:pStyle w:val="ConsPlusNormal"/>
        <w:spacing w:before="200"/>
        <w:ind w:firstLine="540"/>
        <w:jc w:val="both"/>
      </w:pPr>
      <w:r>
        <w:t>2) копии учредительных документов (для юридического лица);</w:t>
      </w:r>
    </w:p>
    <w:p w:rsidR="005243F3" w:rsidRDefault="005243F3">
      <w:pPr>
        <w:pStyle w:val="ConsPlusNormal"/>
        <w:spacing w:before="200"/>
        <w:ind w:firstLine="540"/>
        <w:jc w:val="both"/>
      </w:pPr>
      <w:r>
        <w:t xml:space="preserve">3) выписка из единого государственного реестра юридических лиц (сведения, содержащиеся в ней) (для юридических лиц) или из единого государственного реестра индивидуальных </w:t>
      </w:r>
      <w:r>
        <w:lastRenderedPageBreak/>
        <w:t>предпринимателей (для индивидуальных предпринимателей);</w:t>
      </w:r>
    </w:p>
    <w:p w:rsidR="005243F3" w:rsidRDefault="005243F3">
      <w:pPr>
        <w:pStyle w:val="ConsPlusNormal"/>
        <w:spacing w:before="200"/>
        <w:ind w:firstLine="540"/>
        <w:jc w:val="both"/>
      </w:pPr>
      <w:r>
        <w:t>4)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p w:rsidR="005243F3" w:rsidRDefault="005243F3">
      <w:pPr>
        <w:pStyle w:val="ConsPlusNormal"/>
        <w:jc w:val="both"/>
      </w:pPr>
      <w:r>
        <w:t xml:space="preserve">(пп. 4 введен </w:t>
      </w:r>
      <w:hyperlink r:id="rId24">
        <w:r>
          <w:rPr>
            <w:color w:val="0000FF"/>
          </w:rPr>
          <w:t>постановлением</w:t>
        </w:r>
      </w:hyperlink>
      <w:r>
        <w:t xml:space="preserve"> Администрации города Когалыма от 16.03.2022 N 608)</w:t>
      </w:r>
    </w:p>
    <w:p w:rsidR="005243F3" w:rsidRDefault="005243F3">
      <w:pPr>
        <w:pStyle w:val="ConsPlusNormal"/>
        <w:spacing w:before="200"/>
        <w:ind w:firstLine="540"/>
        <w:jc w:val="both"/>
      </w:pPr>
      <w:r>
        <w:t>Указанные документы могут быть представлены заявителем по собственной инициативе.</w:t>
      </w:r>
    </w:p>
    <w:p w:rsidR="005243F3" w:rsidRDefault="005243F3">
      <w:pPr>
        <w:pStyle w:val="ConsPlusNormal"/>
        <w:spacing w:before="200"/>
        <w:ind w:firstLine="540"/>
        <w:jc w:val="both"/>
      </w:pPr>
      <w:r>
        <w:t>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5243F3" w:rsidRDefault="005243F3">
      <w:pPr>
        <w:pStyle w:val="ConsPlusNormal"/>
        <w:spacing w:before="200"/>
        <w:ind w:firstLine="540"/>
        <w:jc w:val="both"/>
      </w:pPr>
      <w:r>
        <w:t xml:space="preserve">Документы, предусмотренные настоящим пунктом, заявитель может получить посредством обращения в ИФНС (способы получения информации о его месте нахождения и графике работы указаны в </w:t>
      </w:r>
      <w:hyperlink w:anchor="P82">
        <w:r>
          <w:rPr>
            <w:color w:val="0000FF"/>
          </w:rPr>
          <w:t>пункте 7</w:t>
        </w:r>
      </w:hyperlink>
      <w:r>
        <w:t xml:space="preserve"> административного регламента).</w:t>
      </w:r>
    </w:p>
    <w:p w:rsidR="005243F3" w:rsidRDefault="005243F3">
      <w:pPr>
        <w:pStyle w:val="ConsPlusNormal"/>
        <w:spacing w:before="200"/>
        <w:ind w:firstLine="540"/>
        <w:jc w:val="both"/>
      </w:pPr>
      <w:r>
        <w:t xml:space="preserve">18. Для принятия уполномоченным органом решения об обращении в ФАС о даче согласия на предоставление муниципальной преференции в соответствии со </w:t>
      </w:r>
      <w:hyperlink r:id="rId25">
        <w:r>
          <w:rPr>
            <w:color w:val="0000FF"/>
          </w:rPr>
          <w:t>статьей 19</w:t>
        </w:r>
      </w:hyperlink>
      <w:r>
        <w:t xml:space="preserve"> Федерального закона от 26.07.2006 N 135-ФЗ "О защите конкуренции" дополнительно к указанным в </w:t>
      </w:r>
      <w:hyperlink w:anchor="P139">
        <w:r>
          <w:rPr>
            <w:color w:val="0000FF"/>
          </w:rPr>
          <w:t>пункте 16</w:t>
        </w:r>
      </w:hyperlink>
      <w:r>
        <w:t xml:space="preserve"> административного регламента документам заявителем самостоятельно предоставляются:</w:t>
      </w:r>
    </w:p>
    <w:p w:rsidR="005243F3" w:rsidRDefault="005243F3">
      <w:pPr>
        <w:pStyle w:val="ConsPlusNormal"/>
        <w:spacing w:before="200"/>
        <w:ind w:firstLine="540"/>
        <w:jc w:val="both"/>
      </w:pPr>
      <w:r>
        <w:t xml:space="preserve">перечень видов деятельности, осуществляемых и (или) осуществлявшихся заявителем,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 (указанный </w:t>
      </w:r>
      <w:hyperlink w:anchor="P682">
        <w:r>
          <w:rPr>
            <w:color w:val="0000FF"/>
          </w:rPr>
          <w:t>перечень</w:t>
        </w:r>
      </w:hyperlink>
      <w:r>
        <w:t xml:space="preserve"> предоставляется в свободной форме либо по форме 1 согласно приложению 2 к административному регламенту);</w:t>
      </w:r>
    </w:p>
    <w:p w:rsidR="005243F3" w:rsidRDefault="005243F3">
      <w:pPr>
        <w:pStyle w:val="ConsPlusNormal"/>
        <w:spacing w:before="200"/>
        <w:ind w:firstLine="540"/>
        <w:jc w:val="both"/>
      </w:pPr>
      <w:hyperlink w:anchor="P699">
        <w:r>
          <w:rPr>
            <w:color w:val="0000FF"/>
          </w:rPr>
          <w:t>наименование</w:t>
        </w:r>
      </w:hyperlink>
      <w:r>
        <w:t xml:space="preserve"> видов товаров, объем товаров, произведенных и (или) реализованных заявителем,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 (указанная информация предоставляется в свободной форме либо по форме 2 согласно приложению 2 к административному регламенту);</w:t>
      </w:r>
    </w:p>
    <w:p w:rsidR="005243F3" w:rsidRDefault="005243F3">
      <w:pPr>
        <w:pStyle w:val="ConsPlusNormal"/>
        <w:spacing w:before="200"/>
        <w:ind w:firstLine="540"/>
        <w:jc w:val="both"/>
      </w:pPr>
      <w:r>
        <w:t>нотариально заверенные копии учредительных документов;</w:t>
      </w:r>
    </w:p>
    <w:p w:rsidR="005243F3" w:rsidRDefault="005243F3">
      <w:pPr>
        <w:pStyle w:val="ConsPlusNormal"/>
        <w:spacing w:before="200"/>
        <w:ind w:firstLine="540"/>
        <w:jc w:val="both"/>
      </w:pPr>
      <w:r>
        <w:t>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иную предусмотренную законодательством Российской Федерации о налогах и сборах документацию;</w:t>
      </w:r>
    </w:p>
    <w:p w:rsidR="005243F3" w:rsidRDefault="005243F3">
      <w:pPr>
        <w:pStyle w:val="ConsPlusNormal"/>
        <w:spacing w:before="200"/>
        <w:ind w:firstLine="540"/>
        <w:jc w:val="both"/>
      </w:pPr>
      <w:r>
        <w:t xml:space="preserve">перечень лиц, входящих в одну группу лиц с заявителем, в отношении которого имеется намерение предоставить муниципальную преференцию, с указанием основания для вхождения таких лиц в эту группу (указанный </w:t>
      </w:r>
      <w:hyperlink w:anchor="P718">
        <w:r>
          <w:rPr>
            <w:color w:val="0000FF"/>
          </w:rPr>
          <w:t>перечень</w:t>
        </w:r>
      </w:hyperlink>
      <w:r>
        <w:t xml:space="preserve"> предоставляется в свободной форме либо по форме 3 согласно приложению 2 к административному регламенту).</w:t>
      </w:r>
    </w:p>
    <w:p w:rsidR="005243F3" w:rsidRDefault="005243F3">
      <w:pPr>
        <w:pStyle w:val="ConsPlusNormal"/>
        <w:spacing w:before="200"/>
        <w:ind w:firstLine="540"/>
        <w:jc w:val="both"/>
      </w:pPr>
      <w:r>
        <w:t>19. Форму заявления о предоставлении муниципальной услуги заявитель может получить:</w:t>
      </w:r>
    </w:p>
    <w:p w:rsidR="005243F3" w:rsidRDefault="005243F3">
      <w:pPr>
        <w:pStyle w:val="ConsPlusNormal"/>
        <w:spacing w:before="200"/>
        <w:ind w:firstLine="540"/>
        <w:jc w:val="both"/>
      </w:pPr>
      <w:r>
        <w:t>на информационном стенде в месте предоставления муниципальной услуги;</w:t>
      </w:r>
    </w:p>
    <w:p w:rsidR="005243F3" w:rsidRDefault="005243F3">
      <w:pPr>
        <w:pStyle w:val="ConsPlusNormal"/>
        <w:spacing w:before="200"/>
        <w:ind w:firstLine="540"/>
        <w:jc w:val="both"/>
      </w:pPr>
      <w:r>
        <w:t>у специалиста ОДО;</w:t>
      </w:r>
    </w:p>
    <w:p w:rsidR="005243F3" w:rsidRDefault="005243F3">
      <w:pPr>
        <w:pStyle w:val="ConsPlusNormal"/>
        <w:spacing w:before="200"/>
        <w:ind w:firstLine="540"/>
        <w:jc w:val="both"/>
      </w:pPr>
      <w:r>
        <w:t>у специалиста МФЦ;</w:t>
      </w:r>
    </w:p>
    <w:p w:rsidR="005243F3" w:rsidRDefault="005243F3">
      <w:pPr>
        <w:pStyle w:val="ConsPlusNormal"/>
        <w:spacing w:before="200"/>
        <w:ind w:firstLine="540"/>
        <w:jc w:val="both"/>
      </w:pPr>
      <w:r>
        <w:t>посредством информационно-телекоммуникационной сети "Интернет" на официальном сайте, Едином и региональном порталах.</w:t>
      </w:r>
    </w:p>
    <w:p w:rsidR="005243F3" w:rsidRDefault="005243F3">
      <w:pPr>
        <w:pStyle w:val="ConsPlusNormal"/>
        <w:spacing w:before="200"/>
        <w:ind w:firstLine="540"/>
        <w:jc w:val="both"/>
      </w:pPr>
      <w:r>
        <w:t>20. По выбору заявителя документы, необходимые для предоставления муниципальной услуги, предоставляются заявителем одним из следующих способов:</w:t>
      </w:r>
    </w:p>
    <w:p w:rsidR="005243F3" w:rsidRDefault="005243F3">
      <w:pPr>
        <w:pStyle w:val="ConsPlusNormal"/>
        <w:spacing w:before="200"/>
        <w:ind w:firstLine="540"/>
        <w:jc w:val="both"/>
      </w:pPr>
      <w:r>
        <w:t>при личном обращении в Администрацию города Когалыма;</w:t>
      </w:r>
    </w:p>
    <w:p w:rsidR="005243F3" w:rsidRDefault="005243F3">
      <w:pPr>
        <w:pStyle w:val="ConsPlusNormal"/>
        <w:spacing w:before="200"/>
        <w:ind w:firstLine="540"/>
        <w:jc w:val="both"/>
      </w:pPr>
      <w:r>
        <w:lastRenderedPageBreak/>
        <w:t>по почте (в том числе на электронную почту) в Администрацию города Когалыма, уполномоченный орган;</w:t>
      </w:r>
    </w:p>
    <w:p w:rsidR="005243F3" w:rsidRDefault="005243F3">
      <w:pPr>
        <w:pStyle w:val="ConsPlusNormal"/>
        <w:spacing w:before="200"/>
        <w:ind w:firstLine="540"/>
        <w:jc w:val="both"/>
      </w:pPr>
      <w:r>
        <w:t>посредством обращения в МФЦ.</w:t>
      </w:r>
    </w:p>
    <w:p w:rsidR="005243F3" w:rsidRDefault="005243F3">
      <w:pPr>
        <w:pStyle w:val="ConsPlusNormal"/>
        <w:spacing w:before="200"/>
        <w:ind w:firstLine="540"/>
        <w:jc w:val="both"/>
      </w:pPr>
      <w:r>
        <w:t xml:space="preserve">21. В соответствии с </w:t>
      </w:r>
      <w:hyperlink r:id="rId26">
        <w:r>
          <w:rPr>
            <w:color w:val="0000FF"/>
          </w:rPr>
          <w:t>частью 1 статьи 7</w:t>
        </w:r>
      </w:hyperlink>
      <w:r>
        <w:t xml:space="preserve"> Федерального закона N 210-ФЗ запрещается требовать от заявителей:</w:t>
      </w:r>
    </w:p>
    <w:p w:rsidR="005243F3" w:rsidRDefault="005243F3">
      <w:pPr>
        <w:pStyle w:val="ConsPlusNormal"/>
        <w:spacing w:before="200"/>
        <w:ind w:firstLine="540"/>
        <w:jc w:val="both"/>
      </w:pPr>
      <w: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243F3" w:rsidRDefault="005243F3">
      <w:pPr>
        <w:pStyle w:val="ConsPlusNormal"/>
        <w:spacing w:before="200"/>
        <w:ind w:firstLine="540"/>
        <w:jc w:val="both"/>
      </w:pPr>
      <w: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7">
        <w:r>
          <w:rPr>
            <w:color w:val="0000FF"/>
          </w:rPr>
          <w:t>частью 1 статьи 1</w:t>
        </w:r>
      </w:hyperlink>
      <w: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28">
        <w:r>
          <w:rPr>
            <w:color w:val="0000FF"/>
          </w:rPr>
          <w:t>частью 6 статьи 7</w:t>
        </w:r>
      </w:hyperlink>
      <w:r>
        <w:t xml:space="preserve"> указанного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rsidR="005243F3" w:rsidRDefault="005243F3">
      <w:pPr>
        <w:pStyle w:val="ConsPlusNormal"/>
        <w:spacing w:before="200"/>
        <w:ind w:firstLine="5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9">
        <w:r>
          <w:rPr>
            <w:color w:val="0000FF"/>
          </w:rPr>
          <w:t>пунктом 4 части 1 статьи 7</w:t>
        </w:r>
      </w:hyperlink>
      <w:r>
        <w:t xml:space="preserve"> Федерального закона N 210-ФЗ.</w:t>
      </w:r>
    </w:p>
    <w:p w:rsidR="005243F3" w:rsidRDefault="005243F3">
      <w:pPr>
        <w:pStyle w:val="ConsPlusNormal"/>
        <w:jc w:val="both"/>
      </w:pPr>
    </w:p>
    <w:p w:rsidR="005243F3" w:rsidRDefault="005243F3">
      <w:pPr>
        <w:pStyle w:val="ConsPlusTitle"/>
        <w:jc w:val="center"/>
        <w:outlineLvl w:val="2"/>
      </w:pPr>
      <w:r>
        <w:t>Исчерпывающий перечень оснований для отказа в приеме</w:t>
      </w:r>
    </w:p>
    <w:p w:rsidR="005243F3" w:rsidRDefault="005243F3">
      <w:pPr>
        <w:pStyle w:val="ConsPlusTitle"/>
        <w:jc w:val="center"/>
      </w:pPr>
      <w:r>
        <w:t>документов, необходимых для предоставления муниципальной</w:t>
      </w:r>
    </w:p>
    <w:p w:rsidR="005243F3" w:rsidRDefault="005243F3">
      <w:pPr>
        <w:pStyle w:val="ConsPlusTitle"/>
        <w:jc w:val="center"/>
      </w:pPr>
      <w:r>
        <w:t>услуги</w:t>
      </w:r>
    </w:p>
    <w:p w:rsidR="005243F3" w:rsidRDefault="005243F3">
      <w:pPr>
        <w:pStyle w:val="ConsPlusNormal"/>
        <w:jc w:val="both"/>
      </w:pPr>
    </w:p>
    <w:p w:rsidR="005243F3" w:rsidRDefault="005243F3">
      <w:pPr>
        <w:pStyle w:val="ConsPlusNormal"/>
        <w:ind w:firstLine="540"/>
        <w:jc w:val="both"/>
      </w:pPr>
      <w:r>
        <w:t>22. Основания для отказа в приеме заявления о предоставлении муниципальной услуги законодательством Российской Федерации и Ханты-Мансийского автономного округа - Югры не предусмотрены.</w:t>
      </w:r>
    </w:p>
    <w:p w:rsidR="005243F3" w:rsidRDefault="005243F3">
      <w:pPr>
        <w:pStyle w:val="ConsPlusNormal"/>
        <w:jc w:val="both"/>
      </w:pPr>
    </w:p>
    <w:p w:rsidR="005243F3" w:rsidRDefault="005243F3">
      <w:pPr>
        <w:pStyle w:val="ConsPlusTitle"/>
        <w:jc w:val="center"/>
        <w:outlineLvl w:val="2"/>
      </w:pPr>
      <w:r>
        <w:t>Исчерпывающий перечень оснований для приостановления и (или)</w:t>
      </w:r>
    </w:p>
    <w:p w:rsidR="005243F3" w:rsidRDefault="005243F3">
      <w:pPr>
        <w:pStyle w:val="ConsPlusTitle"/>
        <w:jc w:val="center"/>
      </w:pPr>
      <w:r>
        <w:t>отказа в предоставлении муниципальной услуги</w:t>
      </w:r>
    </w:p>
    <w:p w:rsidR="005243F3" w:rsidRDefault="005243F3">
      <w:pPr>
        <w:pStyle w:val="ConsPlusNormal"/>
        <w:jc w:val="both"/>
      </w:pPr>
    </w:p>
    <w:p w:rsidR="005243F3" w:rsidRDefault="005243F3">
      <w:pPr>
        <w:pStyle w:val="ConsPlusNormal"/>
        <w:ind w:firstLine="540"/>
        <w:jc w:val="both"/>
      </w:pPr>
      <w:r>
        <w:t>23. Основания для приостановления предоставления муниципальной услуги действующим законодательством Российской Федерации и Ханты-Мансийского автономного округа - Югры не предусмотрены.</w:t>
      </w:r>
    </w:p>
    <w:p w:rsidR="005243F3" w:rsidRDefault="005243F3">
      <w:pPr>
        <w:pStyle w:val="ConsPlusNormal"/>
        <w:spacing w:before="200"/>
        <w:ind w:firstLine="540"/>
        <w:jc w:val="both"/>
      </w:pPr>
      <w:bookmarkStart w:id="6" w:name="P184"/>
      <w:bookmarkEnd w:id="6"/>
      <w:r>
        <w:t>24. Основания для отказа в предоставлении муниципальной услуги:</w:t>
      </w:r>
    </w:p>
    <w:p w:rsidR="005243F3" w:rsidRDefault="005243F3">
      <w:pPr>
        <w:pStyle w:val="ConsPlusNormal"/>
        <w:spacing w:before="200"/>
        <w:ind w:firstLine="540"/>
        <w:jc w:val="both"/>
      </w:pPr>
      <w:r>
        <w:t>1) при передаче имущества в аренду:</w:t>
      </w:r>
    </w:p>
    <w:p w:rsidR="005243F3" w:rsidRDefault="005243F3">
      <w:pPr>
        <w:pStyle w:val="ConsPlusNormal"/>
        <w:spacing w:before="200"/>
        <w:ind w:firstLine="540"/>
        <w:jc w:val="both"/>
      </w:pPr>
      <w:r>
        <w:t>имущество, отвечающее условиям, указанным в заявлении, отсутствует в реестре муниципального имущества города Когалыма;</w:t>
      </w:r>
    </w:p>
    <w:p w:rsidR="005243F3" w:rsidRDefault="005243F3">
      <w:pPr>
        <w:pStyle w:val="ConsPlusNormal"/>
        <w:spacing w:before="200"/>
        <w:ind w:firstLine="540"/>
        <w:jc w:val="both"/>
      </w:pPr>
      <w:r>
        <w:t>имущество, отвечающее условиям, указанным в заявлении, подлежит отчуждению в предполагаемые сроки аренды;</w:t>
      </w:r>
    </w:p>
    <w:p w:rsidR="005243F3" w:rsidRDefault="005243F3">
      <w:pPr>
        <w:pStyle w:val="ConsPlusNormal"/>
        <w:spacing w:before="200"/>
        <w:ind w:firstLine="540"/>
        <w:jc w:val="both"/>
      </w:pPr>
      <w:r>
        <w:t>решение территориального органа ФАС России об отказе в предоставлении муниципальной преференции путем передачи имущества в аренду;</w:t>
      </w:r>
    </w:p>
    <w:p w:rsidR="005243F3" w:rsidRDefault="005243F3">
      <w:pPr>
        <w:pStyle w:val="ConsPlusNormal"/>
        <w:spacing w:before="200"/>
        <w:ind w:firstLine="540"/>
        <w:jc w:val="both"/>
      </w:pPr>
      <w:r>
        <w:t xml:space="preserve">наличие фактов предоставления заявителем недостоверных и (или) неполных сведений или не всех документов, указанных в </w:t>
      </w:r>
      <w:hyperlink w:anchor="P139">
        <w:r>
          <w:rPr>
            <w:color w:val="0000FF"/>
          </w:rPr>
          <w:t>пункте 16</w:t>
        </w:r>
      </w:hyperlink>
      <w:r>
        <w:t xml:space="preserve"> настоящего административного регламента;</w:t>
      </w:r>
    </w:p>
    <w:p w:rsidR="005243F3" w:rsidRDefault="005243F3">
      <w:pPr>
        <w:pStyle w:val="ConsPlusNormal"/>
        <w:spacing w:before="200"/>
        <w:ind w:firstLine="540"/>
        <w:jc w:val="both"/>
      </w:pPr>
      <w:r>
        <w:t>имущество, отвечающее условиям, указанным в заявлении, не может быть предоставлено без проведения торгов;</w:t>
      </w:r>
    </w:p>
    <w:p w:rsidR="005243F3" w:rsidRDefault="005243F3">
      <w:pPr>
        <w:pStyle w:val="ConsPlusNormal"/>
        <w:spacing w:before="200"/>
        <w:ind w:firstLine="540"/>
        <w:jc w:val="both"/>
      </w:pPr>
      <w:r>
        <w:t xml:space="preserve">несоответствие заявителя требованиям Федерального </w:t>
      </w:r>
      <w:hyperlink r:id="rId30">
        <w:r>
          <w:rPr>
            <w:color w:val="0000FF"/>
          </w:rPr>
          <w:t>закона</w:t>
        </w:r>
      </w:hyperlink>
      <w:r>
        <w:t xml:space="preserve"> от 24.07.2007 N 209-ФЗ "О развитии малого и среднего предпринимательства в Российской Федерации", Федерального </w:t>
      </w:r>
      <w:hyperlink r:id="rId31">
        <w:r>
          <w:rPr>
            <w:color w:val="0000FF"/>
          </w:rPr>
          <w:t>закона</w:t>
        </w:r>
      </w:hyperlink>
      <w:r>
        <w:t xml:space="preserve"> </w:t>
      </w:r>
      <w:r>
        <w:lastRenderedPageBreak/>
        <w:t>от 12.01.1996 N 7-ФЗ "О некоммерческих организациях", предъявляемым к заявителям при предоставлении имущества в аренду;</w:t>
      </w:r>
    </w:p>
    <w:p w:rsidR="005243F3" w:rsidRDefault="005243F3">
      <w:pPr>
        <w:pStyle w:val="ConsPlusNormal"/>
        <w:spacing w:before="200"/>
        <w:ind w:firstLine="540"/>
        <w:jc w:val="both"/>
      </w:pPr>
      <w:r>
        <w:t>непредставление заявителем документов, необходимых для обращения в ФАС с заявлением о даче согласия на предоставление муниципальной преференции;</w:t>
      </w:r>
    </w:p>
    <w:p w:rsidR="005243F3" w:rsidRDefault="005243F3">
      <w:pPr>
        <w:pStyle w:val="ConsPlusNormal"/>
        <w:spacing w:before="200"/>
        <w:ind w:firstLine="540"/>
        <w:jc w:val="both"/>
      </w:pPr>
      <w:r>
        <w:t>2) при передаче имущества в безвозмездное пользование:</w:t>
      </w:r>
    </w:p>
    <w:p w:rsidR="005243F3" w:rsidRDefault="005243F3">
      <w:pPr>
        <w:pStyle w:val="ConsPlusNormal"/>
        <w:spacing w:before="200"/>
        <w:ind w:firstLine="540"/>
        <w:jc w:val="both"/>
      </w:pPr>
      <w:r>
        <w:t>имущество, в соответствии с законодательством, не может быть передано заявителю в безвозмездное пользование без проведения торгов;</w:t>
      </w:r>
    </w:p>
    <w:p w:rsidR="005243F3" w:rsidRDefault="005243F3">
      <w:pPr>
        <w:pStyle w:val="ConsPlusNormal"/>
        <w:spacing w:before="200"/>
        <w:ind w:firstLine="540"/>
        <w:jc w:val="both"/>
      </w:pPr>
      <w:r>
        <w:t>заявление подано неуполномоченным лицом;</w:t>
      </w:r>
    </w:p>
    <w:p w:rsidR="005243F3" w:rsidRDefault="005243F3">
      <w:pPr>
        <w:pStyle w:val="ConsPlusNormal"/>
        <w:spacing w:before="200"/>
        <w:ind w:firstLine="540"/>
        <w:jc w:val="both"/>
      </w:pPr>
      <w:r>
        <w:t>имущество, отвечающее условиям, указанным в заявлении, подлежит отчуждению;</w:t>
      </w:r>
    </w:p>
    <w:p w:rsidR="005243F3" w:rsidRDefault="005243F3">
      <w:pPr>
        <w:pStyle w:val="ConsPlusNormal"/>
        <w:spacing w:before="200"/>
        <w:ind w:firstLine="540"/>
        <w:jc w:val="both"/>
      </w:pPr>
      <w:r>
        <w:t>имущество, отвечающее условиям, указанным в заявлении, отсутствует в составе казны города Когалыма;</w:t>
      </w:r>
    </w:p>
    <w:p w:rsidR="005243F3" w:rsidRDefault="005243F3">
      <w:pPr>
        <w:pStyle w:val="ConsPlusNormal"/>
        <w:spacing w:before="200"/>
        <w:ind w:firstLine="540"/>
        <w:jc w:val="both"/>
      </w:pPr>
      <w:r>
        <w:t>решение территориального органа ФАС России об отказе в предоставлении муниципальной преференции путем передачи имущества в безвозмездное пользование;</w:t>
      </w:r>
    </w:p>
    <w:p w:rsidR="005243F3" w:rsidRDefault="005243F3">
      <w:pPr>
        <w:pStyle w:val="ConsPlusNormal"/>
        <w:spacing w:before="200"/>
        <w:ind w:firstLine="540"/>
        <w:jc w:val="both"/>
      </w:pPr>
      <w:r>
        <w:t xml:space="preserve">наличие фактов предоставления заявителем недостоверных и (или) неполных сведений или не всех документов, указанных в </w:t>
      </w:r>
      <w:hyperlink w:anchor="P139">
        <w:r>
          <w:rPr>
            <w:color w:val="0000FF"/>
          </w:rPr>
          <w:t>пункте 16</w:t>
        </w:r>
      </w:hyperlink>
      <w:r>
        <w:t xml:space="preserve"> настоящего административного регламента.</w:t>
      </w:r>
    </w:p>
    <w:p w:rsidR="005243F3" w:rsidRDefault="005243F3">
      <w:pPr>
        <w:pStyle w:val="ConsPlusNormal"/>
        <w:jc w:val="both"/>
      </w:pPr>
    </w:p>
    <w:p w:rsidR="005243F3" w:rsidRDefault="005243F3">
      <w:pPr>
        <w:pStyle w:val="ConsPlusTitle"/>
        <w:jc w:val="center"/>
        <w:outlineLvl w:val="2"/>
      </w:pPr>
      <w:r>
        <w:t>Порядок, размер и основания взимания государственной пошлины</w:t>
      </w:r>
    </w:p>
    <w:p w:rsidR="005243F3" w:rsidRDefault="005243F3">
      <w:pPr>
        <w:pStyle w:val="ConsPlusTitle"/>
        <w:jc w:val="center"/>
      </w:pPr>
      <w:r>
        <w:t>или иной платы, взимаемой за предоставление муниципальной</w:t>
      </w:r>
    </w:p>
    <w:p w:rsidR="005243F3" w:rsidRDefault="005243F3">
      <w:pPr>
        <w:pStyle w:val="ConsPlusTitle"/>
        <w:jc w:val="center"/>
      </w:pPr>
      <w:r>
        <w:t>услуги</w:t>
      </w:r>
    </w:p>
    <w:p w:rsidR="005243F3" w:rsidRDefault="005243F3">
      <w:pPr>
        <w:pStyle w:val="ConsPlusNormal"/>
        <w:jc w:val="both"/>
      </w:pPr>
    </w:p>
    <w:p w:rsidR="005243F3" w:rsidRDefault="005243F3">
      <w:pPr>
        <w:pStyle w:val="ConsPlusNormal"/>
        <w:ind w:firstLine="540"/>
        <w:jc w:val="both"/>
      </w:pPr>
      <w:r>
        <w:t>25. Взимание платы за предоставление муниципальной услуги законодательством Российской Федерации, законодательством Ханты-Мансийского автономного округа - Югры не предусмотрено.</w:t>
      </w:r>
    </w:p>
    <w:p w:rsidR="005243F3" w:rsidRDefault="005243F3">
      <w:pPr>
        <w:pStyle w:val="ConsPlusNormal"/>
        <w:jc w:val="both"/>
      </w:pPr>
    </w:p>
    <w:p w:rsidR="005243F3" w:rsidRDefault="005243F3">
      <w:pPr>
        <w:pStyle w:val="ConsPlusTitle"/>
        <w:jc w:val="center"/>
        <w:outlineLvl w:val="2"/>
      </w:pPr>
      <w:r>
        <w:t>Максимальный срок ожидания в очереди при подаче запроса</w:t>
      </w:r>
    </w:p>
    <w:p w:rsidR="005243F3" w:rsidRDefault="005243F3">
      <w:pPr>
        <w:pStyle w:val="ConsPlusTitle"/>
        <w:jc w:val="center"/>
      </w:pPr>
      <w:r>
        <w:t>о предоставлении муниципальной услуги и при получении</w:t>
      </w:r>
    </w:p>
    <w:p w:rsidR="005243F3" w:rsidRDefault="005243F3">
      <w:pPr>
        <w:pStyle w:val="ConsPlusTitle"/>
        <w:jc w:val="center"/>
      </w:pPr>
      <w:r>
        <w:t>результата предоставления муниципальной услуги</w:t>
      </w:r>
    </w:p>
    <w:p w:rsidR="005243F3" w:rsidRDefault="005243F3">
      <w:pPr>
        <w:pStyle w:val="ConsPlusNormal"/>
        <w:jc w:val="both"/>
      </w:pPr>
    </w:p>
    <w:p w:rsidR="005243F3" w:rsidRDefault="005243F3">
      <w:pPr>
        <w:pStyle w:val="ConsPlusNormal"/>
        <w:ind w:firstLine="540"/>
        <w:jc w:val="both"/>
      </w:pPr>
      <w:r>
        <w:t>26.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5243F3" w:rsidRDefault="005243F3">
      <w:pPr>
        <w:pStyle w:val="ConsPlusNormal"/>
        <w:jc w:val="both"/>
      </w:pPr>
    </w:p>
    <w:p w:rsidR="005243F3" w:rsidRDefault="005243F3">
      <w:pPr>
        <w:pStyle w:val="ConsPlusTitle"/>
        <w:jc w:val="center"/>
        <w:outlineLvl w:val="2"/>
      </w:pPr>
      <w:r>
        <w:t>Срок и порядок регистрации запроса заявителя</w:t>
      </w:r>
    </w:p>
    <w:p w:rsidR="005243F3" w:rsidRDefault="005243F3">
      <w:pPr>
        <w:pStyle w:val="ConsPlusTitle"/>
        <w:jc w:val="center"/>
      </w:pPr>
      <w:r>
        <w:t>о предоставлении муниципальной услуги, в том числе</w:t>
      </w:r>
    </w:p>
    <w:p w:rsidR="005243F3" w:rsidRDefault="005243F3">
      <w:pPr>
        <w:pStyle w:val="ConsPlusTitle"/>
        <w:jc w:val="center"/>
      </w:pPr>
      <w:r>
        <w:t>в электронной форме</w:t>
      </w:r>
    </w:p>
    <w:p w:rsidR="005243F3" w:rsidRDefault="005243F3">
      <w:pPr>
        <w:pStyle w:val="ConsPlusNormal"/>
        <w:jc w:val="both"/>
      </w:pPr>
    </w:p>
    <w:p w:rsidR="005243F3" w:rsidRDefault="005243F3">
      <w:pPr>
        <w:pStyle w:val="ConsPlusNormal"/>
        <w:ind w:firstLine="540"/>
        <w:jc w:val="both"/>
      </w:pPr>
      <w:r>
        <w:t>27. Заявление о предоставлении муниципальной услуги, поступившее посредством почтового отправления, в том числе посредством электронной почты в Администрацию города Когалыма, подлежит регистрации специалистом отдела делопроизводства в системе электронного документооборота в течение 1 рабочего дня с момента поступления заявления.</w:t>
      </w:r>
    </w:p>
    <w:p w:rsidR="005243F3" w:rsidRDefault="005243F3">
      <w:pPr>
        <w:pStyle w:val="ConsPlusNormal"/>
        <w:spacing w:before="200"/>
        <w:ind w:firstLine="540"/>
        <w:jc w:val="both"/>
      </w:pPr>
      <w:r>
        <w:t>Заявление о предоставлении муниципальной услуги, принятое специалистом отдела делопроизводства при личном обращении, подлежит регистрации в системе электронного документооборота в течение 15 минут.</w:t>
      </w:r>
    </w:p>
    <w:p w:rsidR="005243F3" w:rsidRDefault="005243F3">
      <w:pPr>
        <w:pStyle w:val="ConsPlusNormal"/>
        <w:spacing w:before="200"/>
        <w:ind w:firstLine="540"/>
        <w:jc w:val="both"/>
      </w:pPr>
      <w: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rsidR="005243F3" w:rsidRDefault="005243F3">
      <w:pPr>
        <w:pStyle w:val="ConsPlusNormal"/>
        <w:jc w:val="both"/>
      </w:pPr>
    </w:p>
    <w:p w:rsidR="005243F3" w:rsidRDefault="005243F3">
      <w:pPr>
        <w:pStyle w:val="ConsPlusTitle"/>
        <w:jc w:val="center"/>
        <w:outlineLvl w:val="2"/>
      </w:pPr>
      <w:r>
        <w:t>Требования к помещениям, в которых предоставляется</w:t>
      </w:r>
    </w:p>
    <w:p w:rsidR="005243F3" w:rsidRDefault="005243F3">
      <w:pPr>
        <w:pStyle w:val="ConsPlusTitle"/>
        <w:jc w:val="center"/>
      </w:pPr>
      <w:r>
        <w:t>муниципальная услуга, к местам ожидания и приема заявителей,</w:t>
      </w:r>
    </w:p>
    <w:p w:rsidR="005243F3" w:rsidRDefault="005243F3">
      <w:pPr>
        <w:pStyle w:val="ConsPlusTitle"/>
        <w:jc w:val="center"/>
      </w:pPr>
      <w:r>
        <w:t>размещению и оформлению визуальной, текстовой</w:t>
      </w:r>
    </w:p>
    <w:p w:rsidR="005243F3" w:rsidRDefault="005243F3">
      <w:pPr>
        <w:pStyle w:val="ConsPlusTitle"/>
        <w:jc w:val="center"/>
      </w:pPr>
      <w:r>
        <w:t>и мультимедийной информации о порядке предоставления</w:t>
      </w:r>
    </w:p>
    <w:p w:rsidR="005243F3" w:rsidRDefault="005243F3">
      <w:pPr>
        <w:pStyle w:val="ConsPlusTitle"/>
        <w:jc w:val="center"/>
      </w:pPr>
      <w:r>
        <w:t>муниципальной услуги</w:t>
      </w:r>
    </w:p>
    <w:p w:rsidR="005243F3" w:rsidRDefault="005243F3">
      <w:pPr>
        <w:pStyle w:val="ConsPlusNormal"/>
        <w:jc w:val="both"/>
      </w:pPr>
    </w:p>
    <w:p w:rsidR="005243F3" w:rsidRDefault="005243F3">
      <w:pPr>
        <w:pStyle w:val="ConsPlusNormal"/>
        <w:ind w:firstLine="540"/>
        <w:jc w:val="both"/>
      </w:pPr>
      <w:r>
        <w:t>28.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w:t>
      </w:r>
    </w:p>
    <w:p w:rsidR="005243F3" w:rsidRDefault="005243F3">
      <w:pPr>
        <w:pStyle w:val="ConsPlusNormal"/>
        <w:spacing w:before="200"/>
        <w:ind w:firstLine="540"/>
        <w:jc w:val="both"/>
      </w:pPr>
      <w:r>
        <w:lastRenderedPageBreak/>
        <w:t>Помещения для предоставления муниципальной услуги размещаются преимущественно на нижних этажах зданий или в отдельно стоящих зданиях.</w:t>
      </w:r>
    </w:p>
    <w:p w:rsidR="005243F3" w:rsidRDefault="005243F3">
      <w:pPr>
        <w:pStyle w:val="ConsPlusNormal"/>
        <w:spacing w:before="200"/>
        <w:ind w:firstLine="540"/>
        <w:jc w:val="both"/>
      </w:pPr>
      <w:r>
        <w:t>Вход и выход из помещения для предоставления муниципальной услуги оборудуются:</w:t>
      </w:r>
    </w:p>
    <w:p w:rsidR="005243F3" w:rsidRDefault="005243F3">
      <w:pPr>
        <w:pStyle w:val="ConsPlusNormal"/>
        <w:spacing w:before="200"/>
        <w:ind w:firstLine="540"/>
        <w:jc w:val="both"/>
      </w:pPr>
      <w:r>
        <w:t>пандусами, расширенными проходами, тактильными полосами по путям движения, позволяющими обеспечить беспрепятственный доступ инвалидов;</w:t>
      </w:r>
    </w:p>
    <w:p w:rsidR="005243F3" w:rsidRDefault="005243F3">
      <w:pPr>
        <w:pStyle w:val="ConsPlusNormal"/>
        <w:spacing w:before="200"/>
        <w:ind w:firstLine="540"/>
        <w:jc w:val="both"/>
      </w:pPr>
      <w:r>
        <w:t>соответствующими указателями с автономными источниками бесперебойного питания;</w:t>
      </w:r>
    </w:p>
    <w:p w:rsidR="005243F3" w:rsidRDefault="005243F3">
      <w:pPr>
        <w:pStyle w:val="ConsPlusNormal"/>
        <w:spacing w:before="200"/>
        <w:ind w:firstLine="540"/>
        <w:jc w:val="both"/>
      </w:pPr>
      <w:r>
        <w:t>контрастной маркировкой ступеней по пути движения;</w:t>
      </w:r>
    </w:p>
    <w:p w:rsidR="005243F3" w:rsidRDefault="005243F3">
      <w:pPr>
        <w:pStyle w:val="ConsPlusNormal"/>
        <w:spacing w:before="200"/>
        <w:ind w:firstLine="540"/>
        <w:jc w:val="both"/>
      </w:pPr>
      <w:r>
        <w:t>информационной мнемосхемой (тактильной схемой движения);</w:t>
      </w:r>
    </w:p>
    <w:p w:rsidR="005243F3" w:rsidRDefault="005243F3">
      <w:pPr>
        <w:pStyle w:val="ConsPlusNormal"/>
        <w:spacing w:before="200"/>
        <w:ind w:firstLine="540"/>
        <w:jc w:val="both"/>
      </w:pPr>
      <w:r>
        <w:t>тактильными табличками с надписями, дублированными рельефно-точечным шрифтом Брайля;</w:t>
      </w:r>
    </w:p>
    <w:p w:rsidR="005243F3" w:rsidRDefault="005243F3">
      <w:pPr>
        <w:pStyle w:val="ConsPlusNormal"/>
        <w:spacing w:before="200"/>
        <w:ind w:firstLine="540"/>
        <w:jc w:val="both"/>
      </w:pPr>
      <w:r>
        <w:t>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5243F3" w:rsidRDefault="005243F3">
      <w:pPr>
        <w:pStyle w:val="ConsPlusNormal"/>
        <w:spacing w:before="200"/>
        <w:ind w:firstLine="540"/>
        <w:jc w:val="both"/>
      </w:pPr>
      <w:r>
        <w:t>Лестницы, находящиеся по пути движения в помещение для предоставления муниципальной услуги, оборудуются:</w:t>
      </w:r>
    </w:p>
    <w:p w:rsidR="005243F3" w:rsidRDefault="005243F3">
      <w:pPr>
        <w:pStyle w:val="ConsPlusNormal"/>
        <w:spacing w:before="200"/>
        <w:ind w:firstLine="540"/>
        <w:jc w:val="both"/>
      </w:pPr>
      <w:r>
        <w:t>тактильными полосами;</w:t>
      </w:r>
    </w:p>
    <w:p w:rsidR="005243F3" w:rsidRDefault="005243F3">
      <w:pPr>
        <w:pStyle w:val="ConsPlusNormal"/>
        <w:spacing w:before="200"/>
        <w:ind w:firstLine="540"/>
        <w:jc w:val="both"/>
      </w:pPr>
      <w:r>
        <w:t>контрастной маркировкой крайних ступеней;</w:t>
      </w:r>
    </w:p>
    <w:p w:rsidR="005243F3" w:rsidRDefault="005243F3">
      <w:pPr>
        <w:pStyle w:val="ConsPlusNormal"/>
        <w:spacing w:before="200"/>
        <w:ind w:firstLine="540"/>
        <w:jc w:val="both"/>
      </w:pPr>
      <w:r>
        <w:t>поручнями с двух сторон, с тактильными полосами, нанесенными на поручни, с тактильно-выпуклым шрифтом и рельефно-точечным шрифтом Брайля с указанием этажа;</w:t>
      </w:r>
    </w:p>
    <w:p w:rsidR="005243F3" w:rsidRDefault="005243F3">
      <w:pPr>
        <w:pStyle w:val="ConsPlusNormal"/>
        <w:spacing w:before="200"/>
        <w:ind w:firstLine="540"/>
        <w:jc w:val="both"/>
      </w:pPr>
      <w:r>
        <w:t>тактильными табличками с указанием этажей, дублированными рельефно-точечным шрифтом Брайля.</w:t>
      </w:r>
    </w:p>
    <w:p w:rsidR="005243F3" w:rsidRDefault="005243F3">
      <w:pPr>
        <w:pStyle w:val="ConsPlusNormal"/>
        <w:spacing w:before="200"/>
        <w:ind w:firstLine="540"/>
        <w:jc w:val="both"/>
      </w:pPr>
      <w:r>
        <w:t>29. 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5243F3" w:rsidRDefault="005243F3">
      <w:pPr>
        <w:pStyle w:val="ConsPlusNormal"/>
        <w:spacing w:before="200"/>
        <w:ind w:firstLine="540"/>
        <w:jc w:val="both"/>
      </w:pPr>
      <w:r>
        <w:t>В частности, обеспечивается создание инвалидам следующих условий доступности объектов, в которых предоставляется муниципальная услуга:</w:t>
      </w:r>
    </w:p>
    <w:p w:rsidR="005243F3" w:rsidRDefault="005243F3">
      <w:pPr>
        <w:pStyle w:val="ConsPlusNormal"/>
        <w:spacing w:before="200"/>
        <w:ind w:firstLine="540"/>
        <w:jc w:val="both"/>
      </w:pPr>
      <w:r>
        <w:t>условия для беспрепятственного пользования транспортом, средствами связи и информации;</w:t>
      </w:r>
    </w:p>
    <w:p w:rsidR="005243F3" w:rsidRDefault="005243F3">
      <w:pPr>
        <w:pStyle w:val="ConsPlusNormal"/>
        <w:spacing w:before="200"/>
        <w:ind w:firstLine="540"/>
        <w:jc w:val="both"/>
      </w:pPr>
      <w: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5243F3" w:rsidRDefault="005243F3">
      <w:pPr>
        <w:pStyle w:val="ConsPlusNormal"/>
        <w:spacing w:before="200"/>
        <w:ind w:firstLine="540"/>
        <w:jc w:val="both"/>
      </w:pPr>
      <w:r>
        <w:t>сопровождение инвалидов, имеющих стойкие расстройства функции зрения и самостоятельного передвижения;</w:t>
      </w:r>
    </w:p>
    <w:p w:rsidR="005243F3" w:rsidRDefault="005243F3">
      <w:pPr>
        <w:pStyle w:val="ConsPlusNormal"/>
        <w:spacing w:before="20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5243F3" w:rsidRDefault="005243F3">
      <w:pPr>
        <w:pStyle w:val="ConsPlusNormal"/>
        <w:spacing w:before="200"/>
        <w:ind w:firstLine="540"/>
        <w:jc w:val="both"/>
      </w:pPr>
      <w:r>
        <w:t>допуск сурдопереводчика и тифлосурдопереводчика;</w:t>
      </w:r>
    </w:p>
    <w:p w:rsidR="005243F3" w:rsidRDefault="005243F3">
      <w:pPr>
        <w:pStyle w:val="ConsPlusNormal"/>
        <w:spacing w:before="200"/>
        <w:ind w:firstLine="540"/>
        <w:jc w:val="both"/>
      </w:pPr>
      <w:r>
        <w:t>допуск собаки-проводника на объекты (здания, помещения), в которых предоставляются услуги;</w:t>
      </w:r>
    </w:p>
    <w:p w:rsidR="005243F3" w:rsidRDefault="005243F3">
      <w:pPr>
        <w:pStyle w:val="ConsPlusNormal"/>
        <w:spacing w:before="200"/>
        <w:ind w:firstLine="540"/>
        <w:jc w:val="both"/>
      </w:pPr>
      <w:r>
        <w:t>оказание инвалидам помощи в преодолении барьеров, мешающих получению ими услуг наравне с другими лицами.</w:t>
      </w:r>
    </w:p>
    <w:p w:rsidR="005243F3" w:rsidRDefault="005243F3">
      <w:pPr>
        <w:pStyle w:val="ConsPlusNormal"/>
        <w:spacing w:before="200"/>
        <w:ind w:firstLine="540"/>
        <w:jc w:val="both"/>
      </w:pPr>
      <w:r>
        <w:t xml:space="preserve">Помещения, в которых предоставляется муниципальная услуга, оборудуются системой </w:t>
      </w:r>
      <w:r>
        <w:lastRenderedPageBreak/>
        <w:t>кондиционирования воздуха, противопожарной системой и средствами пожаротушения, системой охраны. Данные помещения должны соответствовать санитарно-эпидемиологическим правилам и нормам.</w:t>
      </w:r>
    </w:p>
    <w:p w:rsidR="005243F3" w:rsidRDefault="005243F3">
      <w:pPr>
        <w:pStyle w:val="ConsPlusNormal"/>
        <w:spacing w:before="200"/>
        <w:ind w:firstLine="540"/>
        <w:jc w:val="both"/>
      </w:pPr>
      <w:r>
        <w:t>Каждое рабочее место специалиста уполномоченного органа,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получить справочную информацию по вопросам предоставления услуги и организовать предоставление муниципальной услуги в полном объеме.</w:t>
      </w:r>
    </w:p>
    <w:p w:rsidR="005243F3" w:rsidRDefault="005243F3">
      <w:pPr>
        <w:pStyle w:val="ConsPlusNormal"/>
        <w:spacing w:before="200"/>
        <w:ind w:firstLine="540"/>
        <w:jc w:val="both"/>
      </w:pPr>
      <w:r>
        <w:t>Места ожидания должны соответствовать комфортным условиям для заявителей.</w:t>
      </w:r>
    </w:p>
    <w:p w:rsidR="005243F3" w:rsidRDefault="005243F3">
      <w:pPr>
        <w:pStyle w:val="ConsPlusNormal"/>
        <w:spacing w:before="200"/>
        <w:ind w:firstLine="540"/>
        <w:jc w:val="both"/>
      </w:pPr>
      <w:r>
        <w:t>30. 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5243F3" w:rsidRDefault="005243F3">
      <w:pPr>
        <w:pStyle w:val="ConsPlusNormal"/>
        <w:spacing w:before="200"/>
        <w:ind w:firstLine="540"/>
        <w:jc w:val="both"/>
      </w:pPr>
      <w:r>
        <w:t xml:space="preserve">На информационных стендах, информационном терминале и в информационно-телекоммуникационной сети Интернет размещается информация о порядке предоставления муниципальной услуги, а также информация, указанная в </w:t>
      </w:r>
      <w:hyperlink w:anchor="P89">
        <w:r>
          <w:rPr>
            <w:color w:val="0000FF"/>
          </w:rPr>
          <w:t>пункте 8</w:t>
        </w:r>
      </w:hyperlink>
      <w:r>
        <w:t xml:space="preserve"> настоящего административного регламента.</w:t>
      </w:r>
    </w:p>
    <w:p w:rsidR="005243F3" w:rsidRDefault="005243F3">
      <w:pPr>
        <w:pStyle w:val="ConsPlusNormal"/>
        <w:spacing w:before="200"/>
        <w:ind w:firstLine="540"/>
        <w:jc w:val="both"/>
      </w:pPr>
      <w:r>
        <w:t>31. 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5243F3" w:rsidRDefault="005243F3">
      <w:pPr>
        <w:pStyle w:val="ConsPlusNormal"/>
        <w:spacing w:before="200"/>
        <w:ind w:firstLine="540"/>
        <w:jc w:val="both"/>
      </w:pPr>
      <w: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5243F3" w:rsidRDefault="005243F3">
      <w:pPr>
        <w:pStyle w:val="ConsPlusNormal"/>
        <w:jc w:val="both"/>
      </w:pPr>
    </w:p>
    <w:p w:rsidR="005243F3" w:rsidRDefault="005243F3">
      <w:pPr>
        <w:pStyle w:val="ConsPlusTitle"/>
        <w:jc w:val="center"/>
        <w:outlineLvl w:val="2"/>
      </w:pPr>
      <w:r>
        <w:t>Показатели доступности и качества муниципальной услуги</w:t>
      </w:r>
    </w:p>
    <w:p w:rsidR="005243F3" w:rsidRDefault="005243F3">
      <w:pPr>
        <w:pStyle w:val="ConsPlusNormal"/>
        <w:jc w:val="both"/>
      </w:pPr>
    </w:p>
    <w:p w:rsidR="005243F3" w:rsidRDefault="005243F3">
      <w:pPr>
        <w:pStyle w:val="ConsPlusNormal"/>
        <w:ind w:firstLine="540"/>
        <w:jc w:val="both"/>
      </w:pPr>
      <w:r>
        <w:t>32. Показателями доступности муниципальной услуги являются:</w:t>
      </w:r>
    </w:p>
    <w:p w:rsidR="005243F3" w:rsidRDefault="005243F3">
      <w:pPr>
        <w:pStyle w:val="ConsPlusNormal"/>
        <w:spacing w:before="200"/>
        <w:ind w:firstLine="540"/>
        <w:jc w:val="both"/>
      </w:pPr>
      <w:r>
        <w:t xml:space="preserve">возможность получения заявителем муниципальной услуги в МФЦ, в том числе посредством запроса о предоставлении нескольких муниципальных услуг в МФЦ, предусмотренного </w:t>
      </w:r>
      <w:hyperlink r:id="rId32">
        <w:r>
          <w:rPr>
            <w:color w:val="0000FF"/>
          </w:rPr>
          <w:t>статьей 15.1</w:t>
        </w:r>
      </w:hyperlink>
      <w:r>
        <w:t xml:space="preserve"> Федерального закона N 210-ФЗ (далее - комплексный запрос);</w:t>
      </w:r>
    </w:p>
    <w:p w:rsidR="005243F3" w:rsidRDefault="005243F3">
      <w:pPr>
        <w:pStyle w:val="ConsPlusNormal"/>
        <w:spacing w:before="200"/>
        <w:ind w:firstLine="540"/>
        <w:jc w:val="both"/>
      </w:pPr>
      <w: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5243F3" w:rsidRDefault="005243F3">
      <w:pPr>
        <w:pStyle w:val="ConsPlusNormal"/>
        <w:spacing w:before="200"/>
        <w:ind w:firstLine="540"/>
        <w:jc w:val="both"/>
      </w:pPr>
      <w:r>
        <w:t>доступность информирования о порядке досудебного обжалования действий (бездействия) и решений, принятых в ходе предоставления муниципальной услуги;</w:t>
      </w:r>
    </w:p>
    <w:p w:rsidR="005243F3" w:rsidRDefault="005243F3">
      <w:pPr>
        <w:pStyle w:val="ConsPlusNormal"/>
        <w:spacing w:before="200"/>
        <w:ind w:firstLine="540"/>
        <w:jc w:val="both"/>
      </w:pPr>
      <w:r>
        <w:t>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и заполнения в электронном виде;</w:t>
      </w:r>
    </w:p>
    <w:p w:rsidR="005243F3" w:rsidRDefault="005243F3">
      <w:pPr>
        <w:pStyle w:val="ConsPlusNormal"/>
        <w:spacing w:before="200"/>
        <w:ind w:firstLine="540"/>
        <w:jc w:val="both"/>
      </w:pPr>
      <w:r>
        <w:t>бесплатность предоставления муниципальной услуги и информации о процедуре предоставления муниципальной услуги.</w:t>
      </w:r>
    </w:p>
    <w:p w:rsidR="005243F3" w:rsidRDefault="005243F3">
      <w:pPr>
        <w:pStyle w:val="ConsPlusNormal"/>
        <w:spacing w:before="200"/>
        <w:ind w:firstLine="540"/>
        <w:jc w:val="both"/>
      </w:pPr>
      <w:r>
        <w:t>33. Показателями качества муниципальной услуги являются:</w:t>
      </w:r>
    </w:p>
    <w:p w:rsidR="005243F3" w:rsidRDefault="005243F3">
      <w:pPr>
        <w:pStyle w:val="ConsPlusNormal"/>
        <w:spacing w:before="200"/>
        <w:ind w:firstLine="540"/>
        <w:jc w:val="both"/>
      </w:pPr>
      <w: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5243F3" w:rsidRDefault="005243F3">
      <w:pPr>
        <w:pStyle w:val="ConsPlusNormal"/>
        <w:spacing w:before="200"/>
        <w:ind w:firstLine="540"/>
        <w:jc w:val="both"/>
      </w:pPr>
      <w:r>
        <w:t>соблюдение должностными лицами сроков предоставления муниципальной услуги;</w:t>
      </w:r>
    </w:p>
    <w:p w:rsidR="005243F3" w:rsidRDefault="005243F3">
      <w:pPr>
        <w:pStyle w:val="ConsPlusNormal"/>
        <w:spacing w:before="200"/>
        <w:ind w:firstLine="540"/>
        <w:jc w:val="both"/>
      </w:pPr>
      <w: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5243F3" w:rsidRDefault="005243F3">
      <w:pPr>
        <w:pStyle w:val="ConsPlusNormal"/>
        <w:jc w:val="both"/>
      </w:pPr>
    </w:p>
    <w:p w:rsidR="005243F3" w:rsidRDefault="005243F3">
      <w:pPr>
        <w:pStyle w:val="ConsPlusTitle"/>
        <w:jc w:val="center"/>
        <w:outlineLvl w:val="2"/>
      </w:pPr>
      <w:r>
        <w:lastRenderedPageBreak/>
        <w:t>Иные требования, в том числе учитывающие особенности</w:t>
      </w:r>
    </w:p>
    <w:p w:rsidR="005243F3" w:rsidRDefault="005243F3">
      <w:pPr>
        <w:pStyle w:val="ConsPlusTitle"/>
        <w:jc w:val="center"/>
      </w:pPr>
      <w:r>
        <w:t>предоставления муниципальной услуги в электронной форме</w:t>
      </w:r>
    </w:p>
    <w:p w:rsidR="005243F3" w:rsidRDefault="005243F3">
      <w:pPr>
        <w:pStyle w:val="ConsPlusNormal"/>
        <w:jc w:val="both"/>
      </w:pPr>
    </w:p>
    <w:p w:rsidR="005243F3" w:rsidRDefault="005243F3">
      <w:pPr>
        <w:pStyle w:val="ConsPlusNormal"/>
        <w:ind w:firstLine="540"/>
        <w:jc w:val="both"/>
      </w:pPr>
      <w:r>
        <w:t>34. Посредством Единого и регионального порталов осуществляется информирование заявителей по вопросам предоставления муниципальной услуги.</w:t>
      </w:r>
    </w:p>
    <w:p w:rsidR="005243F3" w:rsidRDefault="005243F3">
      <w:pPr>
        <w:pStyle w:val="ConsPlusNormal"/>
        <w:spacing w:before="200"/>
        <w:ind w:firstLine="540"/>
        <w:jc w:val="both"/>
      </w:pPr>
      <w:r>
        <w:t>Предоставление муниципальной услуги в электронной форме осуществляется с использованием электронной подписи в соответствии с требованиями федерального законодательства.</w:t>
      </w:r>
    </w:p>
    <w:p w:rsidR="005243F3" w:rsidRDefault="005243F3">
      <w:pPr>
        <w:pStyle w:val="ConsPlusNormal"/>
        <w:spacing w:before="200"/>
        <w:ind w:firstLine="540"/>
        <w:jc w:val="both"/>
      </w:pPr>
      <w: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такой заявитель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5243F3" w:rsidRDefault="005243F3">
      <w:pPr>
        <w:pStyle w:val="ConsPlusNormal"/>
        <w:jc w:val="both"/>
      </w:pPr>
    </w:p>
    <w:p w:rsidR="005243F3" w:rsidRDefault="005243F3">
      <w:pPr>
        <w:pStyle w:val="ConsPlusTitle"/>
        <w:jc w:val="center"/>
        <w:outlineLvl w:val="1"/>
      </w:pPr>
      <w:r>
        <w:t>3. Состав, последовательность и сроки выполнения</w:t>
      </w:r>
    </w:p>
    <w:p w:rsidR="005243F3" w:rsidRDefault="005243F3">
      <w:pPr>
        <w:pStyle w:val="ConsPlusTitle"/>
        <w:jc w:val="center"/>
      </w:pPr>
      <w:r>
        <w:t>административных процедур, требования к порядку их</w:t>
      </w:r>
    </w:p>
    <w:p w:rsidR="005243F3" w:rsidRDefault="005243F3">
      <w:pPr>
        <w:pStyle w:val="ConsPlusTitle"/>
        <w:jc w:val="center"/>
      </w:pPr>
      <w:r>
        <w:t>выполнения, в том числе особенности выполнения</w:t>
      </w:r>
    </w:p>
    <w:p w:rsidR="005243F3" w:rsidRDefault="005243F3">
      <w:pPr>
        <w:pStyle w:val="ConsPlusTitle"/>
        <w:jc w:val="center"/>
      </w:pPr>
      <w:r>
        <w:t>административных процедур в электронной форме, а также</w:t>
      </w:r>
    </w:p>
    <w:p w:rsidR="005243F3" w:rsidRDefault="005243F3">
      <w:pPr>
        <w:pStyle w:val="ConsPlusTitle"/>
        <w:jc w:val="center"/>
      </w:pPr>
      <w:r>
        <w:t>выполнения административных процедур в МФЦ</w:t>
      </w:r>
    </w:p>
    <w:p w:rsidR="005243F3" w:rsidRDefault="005243F3">
      <w:pPr>
        <w:pStyle w:val="ConsPlusNormal"/>
        <w:jc w:val="both"/>
      </w:pPr>
    </w:p>
    <w:p w:rsidR="005243F3" w:rsidRDefault="005243F3">
      <w:pPr>
        <w:pStyle w:val="ConsPlusNormal"/>
        <w:ind w:firstLine="540"/>
        <w:jc w:val="both"/>
      </w:pPr>
      <w:r>
        <w:t>35. Для последовательного описания административных действий административные процедуры муниципальной услуги по передаче имущества в аренду, безвозмездное пользование без проведения торгов и без проведения торгов путем предоставления муниципальной преференции изложены раздельно.</w:t>
      </w:r>
    </w:p>
    <w:p w:rsidR="005243F3" w:rsidRDefault="005243F3">
      <w:pPr>
        <w:pStyle w:val="ConsPlusNormal"/>
        <w:spacing w:before="200"/>
        <w:ind w:firstLine="540"/>
        <w:jc w:val="both"/>
      </w:pPr>
      <w:r>
        <w:t>36. Предоставление муниципальной услуги по передаче имущества в аренду, безвозмездное пользование без проведения торгов включает в себя следующие административные процедуры:</w:t>
      </w:r>
    </w:p>
    <w:p w:rsidR="005243F3" w:rsidRDefault="005243F3">
      <w:pPr>
        <w:pStyle w:val="ConsPlusNormal"/>
        <w:spacing w:before="200"/>
        <w:ind w:firstLine="540"/>
        <w:jc w:val="both"/>
      </w:pPr>
      <w:r>
        <w:t>- прием, регистрация и рассмотрение заявления о предоставлении муниципальной услуги;</w:t>
      </w:r>
    </w:p>
    <w:p w:rsidR="005243F3" w:rsidRDefault="005243F3">
      <w:pPr>
        <w:pStyle w:val="ConsPlusNormal"/>
        <w:spacing w:before="200"/>
        <w:ind w:firstLine="540"/>
        <w:jc w:val="both"/>
      </w:pPr>
      <w:r>
        <w:t>- формирование и направление межведомственных запросов, получение ответов на них;</w:t>
      </w:r>
    </w:p>
    <w:p w:rsidR="005243F3" w:rsidRDefault="005243F3">
      <w:pPr>
        <w:pStyle w:val="ConsPlusNormal"/>
        <w:spacing w:before="200"/>
        <w:ind w:firstLine="540"/>
        <w:jc w:val="both"/>
      </w:pPr>
      <w:r>
        <w:t>- принятие решения о передаче или об отказе в передаче имущества в аренду, безвозмездное пользование;</w:t>
      </w:r>
    </w:p>
    <w:p w:rsidR="005243F3" w:rsidRDefault="005243F3">
      <w:pPr>
        <w:pStyle w:val="ConsPlusNormal"/>
        <w:spacing w:before="200"/>
        <w:ind w:firstLine="540"/>
        <w:jc w:val="both"/>
      </w:pPr>
      <w:r>
        <w:t>- уведомление заявителя о принятом решении;</w:t>
      </w:r>
    </w:p>
    <w:p w:rsidR="005243F3" w:rsidRDefault="005243F3">
      <w:pPr>
        <w:pStyle w:val="ConsPlusNormal"/>
        <w:spacing w:before="200"/>
        <w:ind w:firstLine="540"/>
        <w:jc w:val="both"/>
      </w:pPr>
      <w:r>
        <w:t>- подписание договора аренды, безвозмездного пользования имуществом и направление его заявителю.</w:t>
      </w:r>
    </w:p>
    <w:p w:rsidR="005243F3" w:rsidRDefault="005243F3">
      <w:pPr>
        <w:pStyle w:val="ConsPlusNormal"/>
        <w:spacing w:before="200"/>
        <w:ind w:firstLine="540"/>
        <w:jc w:val="both"/>
      </w:pPr>
      <w:r>
        <w:t>Предоставление муниципальной услуги по передаче имущества в аренду, безвозмездное пользование без проведения торгов, путем предоставления муниципальной преференции, включает в себя следующие административные процедуры:</w:t>
      </w:r>
    </w:p>
    <w:p w:rsidR="005243F3" w:rsidRDefault="005243F3">
      <w:pPr>
        <w:pStyle w:val="ConsPlusNormal"/>
        <w:spacing w:before="200"/>
        <w:ind w:firstLine="540"/>
        <w:jc w:val="both"/>
      </w:pPr>
      <w:r>
        <w:t>- прием, регистрация, рассмотрение заявления о предоставлении муниципальной услуги и представленных заявителем документов, подготовка проекта обращения в территориальный орган ФАС России;</w:t>
      </w:r>
    </w:p>
    <w:p w:rsidR="005243F3" w:rsidRDefault="005243F3">
      <w:pPr>
        <w:pStyle w:val="ConsPlusNormal"/>
        <w:spacing w:before="200"/>
        <w:ind w:firstLine="540"/>
        <w:jc w:val="both"/>
      </w:pPr>
      <w:r>
        <w:t>- формирование и направление межведомственных запросов, получение ответов на них;</w:t>
      </w:r>
    </w:p>
    <w:p w:rsidR="005243F3" w:rsidRDefault="005243F3">
      <w:pPr>
        <w:pStyle w:val="ConsPlusNormal"/>
        <w:spacing w:before="200"/>
        <w:ind w:firstLine="540"/>
        <w:jc w:val="both"/>
      </w:pPr>
      <w:r>
        <w:t>- принятие решения о передаче или об отказе в передаче имущества в аренду, безвозмездное пользование;</w:t>
      </w:r>
    </w:p>
    <w:p w:rsidR="005243F3" w:rsidRDefault="005243F3">
      <w:pPr>
        <w:pStyle w:val="ConsPlusNormal"/>
        <w:spacing w:before="200"/>
        <w:ind w:firstLine="540"/>
        <w:jc w:val="both"/>
      </w:pPr>
      <w:r>
        <w:t>- уведомление заявителя о принятом решении;</w:t>
      </w:r>
    </w:p>
    <w:p w:rsidR="005243F3" w:rsidRDefault="005243F3">
      <w:pPr>
        <w:pStyle w:val="ConsPlusNormal"/>
        <w:spacing w:before="200"/>
        <w:ind w:firstLine="540"/>
        <w:jc w:val="both"/>
      </w:pPr>
      <w:r>
        <w:t>- подписание договора аренды, безвозмездного пользования имуществом и направление его заявителю.</w:t>
      </w:r>
    </w:p>
    <w:p w:rsidR="005243F3" w:rsidRDefault="005243F3">
      <w:pPr>
        <w:pStyle w:val="ConsPlusNormal"/>
        <w:spacing w:before="200"/>
        <w:ind w:firstLine="540"/>
        <w:jc w:val="both"/>
      </w:pPr>
      <w:r>
        <w:t>37. Описание административных процедур по передаче имущества в аренду, безвозмездное пользование без проведения торгов</w:t>
      </w:r>
    </w:p>
    <w:p w:rsidR="005243F3" w:rsidRDefault="005243F3">
      <w:pPr>
        <w:pStyle w:val="ConsPlusNormal"/>
        <w:jc w:val="both"/>
      </w:pPr>
    </w:p>
    <w:p w:rsidR="005243F3" w:rsidRDefault="005243F3">
      <w:pPr>
        <w:pStyle w:val="ConsPlusTitle"/>
        <w:jc w:val="center"/>
        <w:outlineLvl w:val="2"/>
      </w:pPr>
      <w:r>
        <w:t>Прием, регистрация и рассмотрение заявления о предоставлении</w:t>
      </w:r>
    </w:p>
    <w:p w:rsidR="005243F3" w:rsidRDefault="005243F3">
      <w:pPr>
        <w:pStyle w:val="ConsPlusTitle"/>
        <w:jc w:val="center"/>
      </w:pPr>
      <w:r>
        <w:t>муниципальной услуги</w:t>
      </w:r>
    </w:p>
    <w:p w:rsidR="005243F3" w:rsidRDefault="005243F3">
      <w:pPr>
        <w:pStyle w:val="ConsPlusNormal"/>
        <w:jc w:val="both"/>
      </w:pPr>
    </w:p>
    <w:p w:rsidR="005243F3" w:rsidRDefault="005243F3">
      <w:pPr>
        <w:pStyle w:val="ConsPlusNormal"/>
        <w:ind w:firstLine="540"/>
        <w:jc w:val="both"/>
      </w:pPr>
      <w:r>
        <w:t>37.1. Основанием для начала административной процедуры является поступление в Администрацию города Когалыма заявления о предоставлении муниципальной услуги.</w:t>
      </w:r>
    </w:p>
    <w:p w:rsidR="005243F3" w:rsidRDefault="005243F3">
      <w:pPr>
        <w:pStyle w:val="ConsPlusNormal"/>
        <w:spacing w:before="200"/>
        <w:ind w:firstLine="540"/>
        <w:jc w:val="both"/>
      </w:pPr>
      <w:r>
        <w:t>Сведения о должностных лицах, ответственных за выполнение административной процедуры:</w:t>
      </w:r>
    </w:p>
    <w:p w:rsidR="005243F3" w:rsidRDefault="005243F3">
      <w:pPr>
        <w:pStyle w:val="ConsPlusNormal"/>
        <w:spacing w:before="200"/>
        <w:ind w:firstLine="540"/>
        <w:jc w:val="both"/>
      </w:pPr>
      <w:r>
        <w:t>за прием и регистрацию заявления, поступившего по почте в адрес Администрации города Когалыма или представленного заявителем лично в Администрацию города Когалыма, - специалист отдела делопроизводства;</w:t>
      </w:r>
    </w:p>
    <w:p w:rsidR="005243F3" w:rsidRDefault="005243F3">
      <w:pPr>
        <w:pStyle w:val="ConsPlusNormal"/>
        <w:spacing w:before="200"/>
        <w:ind w:firstLine="540"/>
        <w:jc w:val="both"/>
      </w:pPr>
      <w:r>
        <w:t>за рассмотрение заявления - специалист ОДО.</w:t>
      </w:r>
    </w:p>
    <w:p w:rsidR="005243F3" w:rsidRDefault="005243F3">
      <w:pPr>
        <w:pStyle w:val="ConsPlusNormal"/>
        <w:spacing w:before="200"/>
        <w:ind w:firstLine="540"/>
        <w:jc w:val="both"/>
      </w:pPr>
      <w:r>
        <w:t>Содержание административных действий, входящих в состав административной процедуры:</w:t>
      </w:r>
    </w:p>
    <w:p w:rsidR="005243F3" w:rsidRDefault="005243F3">
      <w:pPr>
        <w:pStyle w:val="ConsPlusNormal"/>
        <w:spacing w:before="200"/>
        <w:ind w:firstLine="540"/>
        <w:jc w:val="both"/>
      </w:pPr>
      <w:r>
        <w:t>специалист отдела делопроизводства осуществляет прием и регистрацию заявления о предоставлении муниципальной услуги (продолжительность и (или) максимальный срок их выполнения - в течение 1 рабочего дня с момента поступления заявления в Администрацию города Когалыма, при личном обращении заявителя - 15 минут с момента получения заявления о предоставлении муниципальной услуги.</w:t>
      </w:r>
    </w:p>
    <w:p w:rsidR="005243F3" w:rsidRDefault="005243F3">
      <w:pPr>
        <w:pStyle w:val="ConsPlusNormal"/>
        <w:spacing w:before="200"/>
        <w:ind w:firstLine="540"/>
        <w:jc w:val="both"/>
      </w:pPr>
      <w:r>
        <w:t>Критерием принятия решения о приеме и регистрации заявления о предоставлении муниципальной услуги является наличие заявления.</w:t>
      </w:r>
    </w:p>
    <w:p w:rsidR="005243F3" w:rsidRDefault="005243F3">
      <w:pPr>
        <w:pStyle w:val="ConsPlusNormal"/>
        <w:spacing w:before="200"/>
        <w:ind w:firstLine="540"/>
        <w:jc w:val="both"/>
      </w:pPr>
      <w:r>
        <w:t>Результатом выполнения административной процедуры является зарегистрированное заявление.</w:t>
      </w:r>
    </w:p>
    <w:p w:rsidR="005243F3" w:rsidRDefault="005243F3">
      <w:pPr>
        <w:pStyle w:val="ConsPlusNormal"/>
        <w:spacing w:before="200"/>
        <w:ind w:firstLine="540"/>
        <w:jc w:val="both"/>
      </w:pPr>
      <w:r>
        <w:t>Способ фиксации результата выполнения административной процедуры:</w:t>
      </w:r>
    </w:p>
    <w:p w:rsidR="005243F3" w:rsidRDefault="005243F3">
      <w:pPr>
        <w:pStyle w:val="ConsPlusNormal"/>
        <w:spacing w:before="200"/>
        <w:ind w:firstLine="540"/>
        <w:jc w:val="both"/>
      </w:pPr>
      <w:r>
        <w:t>в случае поступления заявления по почте в адрес Администрации города Когалыма или представленного заявителем лично в Администрацию города Когалыма, специалист отдела делопроизводства регистрирует заявление о предоставлении муниципальной услуги в системе электронного документооборота.</w:t>
      </w:r>
    </w:p>
    <w:p w:rsidR="005243F3" w:rsidRDefault="005243F3">
      <w:pPr>
        <w:pStyle w:val="ConsPlusNormal"/>
        <w:spacing w:before="200"/>
        <w:ind w:firstLine="540"/>
        <w:jc w:val="both"/>
      </w:pPr>
      <w:r>
        <w:t>Зарегистрированное заявление и прилагаемые к нему документы передаются специалисту ОДО, ответственному за проверку документов, формирование и направление межведомственных запросов, получение ответов на них.</w:t>
      </w:r>
    </w:p>
    <w:p w:rsidR="005243F3" w:rsidRDefault="005243F3">
      <w:pPr>
        <w:pStyle w:val="ConsPlusNormal"/>
        <w:spacing w:before="200"/>
        <w:ind w:firstLine="540"/>
        <w:jc w:val="both"/>
      </w:pPr>
      <w:r>
        <w:t>Специалист ОДО:</w:t>
      </w:r>
    </w:p>
    <w:p w:rsidR="005243F3" w:rsidRDefault="005243F3">
      <w:pPr>
        <w:pStyle w:val="ConsPlusNormal"/>
        <w:spacing w:before="200"/>
        <w:ind w:firstLine="540"/>
        <w:jc w:val="both"/>
      </w:pPr>
      <w:r>
        <w:t>устанавливает предмет обращения заявителя;</w:t>
      </w:r>
    </w:p>
    <w:p w:rsidR="005243F3" w:rsidRDefault="005243F3">
      <w:pPr>
        <w:pStyle w:val="ConsPlusNormal"/>
        <w:spacing w:before="200"/>
        <w:ind w:firstLine="540"/>
        <w:jc w:val="both"/>
      </w:pPr>
      <w:r>
        <w:t>проверяет наличие приложенных к заявлению документов, устанавливает необходимость (отсутствие необходимости) оформления межведомственных запросов;</w:t>
      </w:r>
    </w:p>
    <w:p w:rsidR="005243F3" w:rsidRDefault="005243F3">
      <w:pPr>
        <w:pStyle w:val="ConsPlusNormal"/>
        <w:spacing w:before="200"/>
        <w:ind w:firstLine="540"/>
        <w:jc w:val="both"/>
      </w:pPr>
      <w:r>
        <w:t>проверяет соответствие заявителя требованиям законодательства Российской Федерации, законодательства Ханты-Мансийского автономного округа - Югры, предъявляемым к субъектам, с которыми договоры аренды, безвозмездного пользования могут заключаться без проведения торгов;</w:t>
      </w:r>
    </w:p>
    <w:p w:rsidR="005243F3" w:rsidRDefault="005243F3">
      <w:pPr>
        <w:pStyle w:val="ConsPlusNormal"/>
        <w:spacing w:before="200"/>
        <w:ind w:firstLine="540"/>
        <w:jc w:val="both"/>
      </w:pPr>
      <w:r>
        <w:t xml:space="preserve">проверяет наличие или отсутствие оснований для отказа в предоставлении муниципальной услуги, предусмотренных </w:t>
      </w:r>
      <w:hyperlink w:anchor="P184">
        <w:r>
          <w:rPr>
            <w:color w:val="0000FF"/>
          </w:rPr>
          <w:t>пунктом 24</w:t>
        </w:r>
      </w:hyperlink>
      <w:r>
        <w:t xml:space="preserve"> настоящего административного регламента;</w:t>
      </w:r>
    </w:p>
    <w:p w:rsidR="005243F3" w:rsidRDefault="005243F3">
      <w:pPr>
        <w:pStyle w:val="ConsPlusNormal"/>
        <w:spacing w:before="200"/>
        <w:ind w:firstLine="540"/>
        <w:jc w:val="both"/>
      </w:pPr>
      <w:r>
        <w:t>устанавливает необходимость (отсутствие необходимости) обращения в ФАС о даче согласия на предоставление муниципальной преференции.</w:t>
      </w:r>
    </w:p>
    <w:p w:rsidR="005243F3" w:rsidRDefault="005243F3">
      <w:pPr>
        <w:pStyle w:val="ConsPlusNormal"/>
        <w:spacing w:before="200"/>
        <w:ind w:firstLine="540"/>
        <w:jc w:val="both"/>
      </w:pPr>
      <w:r>
        <w:t>Продолжительность и (или) максимальный срок выполнения административной процедуры составляет не более 1 рабочего день со дня получения зарегистрированного заявления.</w:t>
      </w:r>
    </w:p>
    <w:p w:rsidR="005243F3" w:rsidRDefault="005243F3">
      <w:pPr>
        <w:pStyle w:val="ConsPlusNormal"/>
        <w:spacing w:before="200"/>
        <w:ind w:firstLine="540"/>
        <w:jc w:val="both"/>
      </w:pPr>
      <w:r>
        <w:t>По результатам рассмотрения предоставленных заявителем документов специалист ОДО, ответственный за рассмотрение заявления, принимает предварительное решение:</w:t>
      </w:r>
    </w:p>
    <w:p w:rsidR="005243F3" w:rsidRDefault="005243F3">
      <w:pPr>
        <w:pStyle w:val="ConsPlusNormal"/>
        <w:spacing w:before="200"/>
        <w:ind w:firstLine="540"/>
        <w:jc w:val="both"/>
      </w:pPr>
      <w:r>
        <w:t>о формировании и направлении межведомственных запросов;</w:t>
      </w:r>
    </w:p>
    <w:p w:rsidR="005243F3" w:rsidRDefault="005243F3">
      <w:pPr>
        <w:pStyle w:val="ConsPlusNormal"/>
        <w:spacing w:before="200"/>
        <w:ind w:firstLine="540"/>
        <w:jc w:val="both"/>
      </w:pPr>
      <w:r>
        <w:t>об оформлении проекта решения о передаче имущества в аренду, безвозмездное пользование;</w:t>
      </w:r>
    </w:p>
    <w:p w:rsidR="005243F3" w:rsidRDefault="005243F3">
      <w:pPr>
        <w:pStyle w:val="ConsPlusNormal"/>
        <w:spacing w:before="200"/>
        <w:ind w:firstLine="540"/>
        <w:jc w:val="both"/>
      </w:pPr>
      <w:r>
        <w:lastRenderedPageBreak/>
        <w:t>об отказе в передаче имущества в аренду или безвозмездное пользование.</w:t>
      </w:r>
    </w:p>
    <w:p w:rsidR="005243F3" w:rsidRDefault="005243F3">
      <w:pPr>
        <w:pStyle w:val="ConsPlusNormal"/>
        <w:spacing w:before="200"/>
        <w:ind w:firstLine="540"/>
        <w:jc w:val="both"/>
      </w:pPr>
      <w:r>
        <w:t>Критерием принятия решения о результатах рассмотрения заявления является:</w:t>
      </w:r>
    </w:p>
    <w:p w:rsidR="005243F3" w:rsidRDefault="005243F3">
      <w:pPr>
        <w:pStyle w:val="ConsPlusNormal"/>
        <w:spacing w:before="200"/>
        <w:ind w:firstLine="540"/>
        <w:jc w:val="both"/>
      </w:pPr>
      <w:r>
        <w:t xml:space="preserve">наличие документов, предусмотренных </w:t>
      </w:r>
      <w:hyperlink w:anchor="P139">
        <w:r>
          <w:rPr>
            <w:color w:val="0000FF"/>
          </w:rPr>
          <w:t>пунктами 16</w:t>
        </w:r>
      </w:hyperlink>
      <w:r>
        <w:t xml:space="preserve"> настоящего административного регламента;</w:t>
      </w:r>
    </w:p>
    <w:p w:rsidR="005243F3" w:rsidRDefault="005243F3">
      <w:pPr>
        <w:pStyle w:val="ConsPlusNormal"/>
        <w:spacing w:before="200"/>
        <w:ind w:firstLine="540"/>
        <w:jc w:val="both"/>
      </w:pPr>
      <w:r>
        <w:t xml:space="preserve">наличие (отсутствие) оснований для отказа в предоставлении муниципальной услуги, предусмотренные </w:t>
      </w:r>
      <w:hyperlink w:anchor="P184">
        <w:r>
          <w:rPr>
            <w:color w:val="0000FF"/>
          </w:rPr>
          <w:t>пунктом 24</w:t>
        </w:r>
      </w:hyperlink>
      <w:r>
        <w:t xml:space="preserve"> настоящего административного регламента.</w:t>
      </w:r>
    </w:p>
    <w:p w:rsidR="005243F3" w:rsidRDefault="005243F3">
      <w:pPr>
        <w:pStyle w:val="ConsPlusNormal"/>
        <w:spacing w:before="200"/>
        <w:ind w:firstLine="540"/>
        <w:jc w:val="both"/>
      </w:pPr>
      <w:r>
        <w:t>Заявление о предоставлении муниципальной услуги, поступившее в МФЦ, передается в уполномоченный орган в срок, установленный соглашением между МФЦ и уполномоченным органом.</w:t>
      </w:r>
    </w:p>
    <w:p w:rsidR="005243F3" w:rsidRDefault="005243F3">
      <w:pPr>
        <w:pStyle w:val="ConsPlusNormal"/>
        <w:jc w:val="both"/>
      </w:pPr>
    </w:p>
    <w:p w:rsidR="005243F3" w:rsidRDefault="005243F3">
      <w:pPr>
        <w:pStyle w:val="ConsPlusTitle"/>
        <w:jc w:val="center"/>
        <w:outlineLvl w:val="2"/>
      </w:pPr>
      <w:r>
        <w:t>Формирование и направление межведомственных запросов,</w:t>
      </w:r>
    </w:p>
    <w:p w:rsidR="005243F3" w:rsidRDefault="005243F3">
      <w:pPr>
        <w:pStyle w:val="ConsPlusTitle"/>
        <w:jc w:val="center"/>
      </w:pPr>
      <w:r>
        <w:t>получение ответов на них</w:t>
      </w:r>
    </w:p>
    <w:p w:rsidR="005243F3" w:rsidRDefault="005243F3">
      <w:pPr>
        <w:pStyle w:val="ConsPlusNormal"/>
        <w:jc w:val="both"/>
      </w:pPr>
    </w:p>
    <w:p w:rsidR="005243F3" w:rsidRDefault="005243F3">
      <w:pPr>
        <w:pStyle w:val="ConsPlusNormal"/>
        <w:ind w:firstLine="540"/>
        <w:jc w:val="both"/>
      </w:pPr>
      <w:r>
        <w:t>37.2. Основанием для начала административной процедуры является поступление зарегистрированного заявления и прилагаемых к нему документов специалисту ОДО.</w:t>
      </w:r>
    </w:p>
    <w:p w:rsidR="005243F3" w:rsidRDefault="005243F3">
      <w:pPr>
        <w:pStyle w:val="ConsPlusNormal"/>
        <w:spacing w:before="200"/>
        <w:ind w:firstLine="540"/>
        <w:jc w:val="both"/>
      </w:pPr>
      <w:r>
        <w:t>Содержание административных действий, входящих в состав административной процедуры:</w:t>
      </w:r>
    </w:p>
    <w:p w:rsidR="005243F3" w:rsidRDefault="005243F3">
      <w:pPr>
        <w:pStyle w:val="ConsPlusNormal"/>
        <w:spacing w:before="200"/>
        <w:ind w:firstLine="540"/>
        <w:jc w:val="both"/>
      </w:pPr>
      <w:r>
        <w:t xml:space="preserve">экспертиза представленных заявителем документов на комплектность, предусмотренную </w:t>
      </w:r>
      <w:hyperlink w:anchor="P139">
        <w:r>
          <w:rPr>
            <w:color w:val="0000FF"/>
          </w:rPr>
          <w:t>пунктами 16</w:t>
        </w:r>
      </w:hyperlink>
      <w:r>
        <w:t xml:space="preserve">, </w:t>
      </w:r>
      <w:hyperlink w:anchor="P145">
        <w:r>
          <w:rPr>
            <w:color w:val="0000FF"/>
          </w:rPr>
          <w:t>17</w:t>
        </w:r>
      </w:hyperlink>
      <w:r>
        <w:t xml:space="preserve"> настоящего административного регламента;</w:t>
      </w:r>
    </w:p>
    <w:p w:rsidR="005243F3" w:rsidRDefault="005243F3">
      <w:pPr>
        <w:pStyle w:val="ConsPlusNormal"/>
        <w:spacing w:before="200"/>
        <w:ind w:firstLine="540"/>
        <w:jc w:val="both"/>
      </w:pPr>
      <w:r>
        <w:t>формирование и направление межведомственных запросов, в случае отсутствия документов, которые заявитель вправе предоставить по собственной инициативе (продолжительность и (или) максимальный срок их выполнения - 1 рабочий день со дня поступления зарегистрированного заявления о предоставлении муниципальной услуги);</w:t>
      </w:r>
    </w:p>
    <w:p w:rsidR="005243F3" w:rsidRDefault="005243F3">
      <w:pPr>
        <w:pStyle w:val="ConsPlusNormal"/>
        <w:spacing w:before="200"/>
        <w:ind w:firstLine="540"/>
        <w:jc w:val="both"/>
      </w:pPr>
      <w:r>
        <w:t>получение ответа на межведомственные запросы (продолжительность и (или) максимальный срок их выполнения - 5 рабочих дней со дня поступления межведомственного запроса в орган или организацию, предоставляющие документ и информацию).</w:t>
      </w:r>
    </w:p>
    <w:p w:rsidR="005243F3" w:rsidRDefault="005243F3">
      <w:pPr>
        <w:pStyle w:val="ConsPlusNormal"/>
        <w:spacing w:before="200"/>
        <w:ind w:firstLine="540"/>
        <w:jc w:val="both"/>
      </w:pPr>
      <w:r>
        <w:t>Результат выполнения административной процедуры: полученные ответы на межведомственные запросы (в случае направления межведомственных запросов).</w:t>
      </w:r>
    </w:p>
    <w:p w:rsidR="005243F3" w:rsidRDefault="005243F3">
      <w:pPr>
        <w:pStyle w:val="ConsPlusNormal"/>
        <w:spacing w:before="200"/>
        <w:ind w:firstLine="540"/>
        <w:jc w:val="both"/>
      </w:pPr>
      <w:r>
        <w:t xml:space="preserve">Критерием для принятия решения о направлении межведомственных запросов является непредставление заявителем документов, которые он вправе представить по собственной инициативе, указанных в </w:t>
      </w:r>
      <w:hyperlink w:anchor="P139">
        <w:r>
          <w:rPr>
            <w:color w:val="0000FF"/>
          </w:rPr>
          <w:t>пункте 16</w:t>
        </w:r>
      </w:hyperlink>
      <w:r>
        <w:t xml:space="preserve"> настоящего административного регламента.</w:t>
      </w:r>
    </w:p>
    <w:p w:rsidR="005243F3" w:rsidRDefault="005243F3">
      <w:pPr>
        <w:pStyle w:val="ConsPlusNormal"/>
        <w:spacing w:before="200"/>
        <w:ind w:firstLine="540"/>
        <w:jc w:val="both"/>
      </w:pPr>
      <w:r>
        <w:t>Способ фиксации результата выполнения административной процедуры: регистрация полученного ответа на межведомственный запрос в журнале регистрации документов.</w:t>
      </w:r>
    </w:p>
    <w:p w:rsidR="005243F3" w:rsidRDefault="005243F3">
      <w:pPr>
        <w:pStyle w:val="ConsPlusNormal"/>
        <w:jc w:val="both"/>
      </w:pPr>
    </w:p>
    <w:p w:rsidR="005243F3" w:rsidRDefault="005243F3">
      <w:pPr>
        <w:pStyle w:val="ConsPlusTitle"/>
        <w:jc w:val="center"/>
        <w:outlineLvl w:val="2"/>
      </w:pPr>
      <w:r>
        <w:t>Принятие решения о передаче или об отказе в передаче</w:t>
      </w:r>
    </w:p>
    <w:p w:rsidR="005243F3" w:rsidRDefault="005243F3">
      <w:pPr>
        <w:pStyle w:val="ConsPlusTitle"/>
        <w:jc w:val="center"/>
      </w:pPr>
      <w:r>
        <w:t>имущества в аренду, безвозмездное пользование</w:t>
      </w:r>
    </w:p>
    <w:p w:rsidR="005243F3" w:rsidRDefault="005243F3">
      <w:pPr>
        <w:pStyle w:val="ConsPlusNormal"/>
        <w:jc w:val="both"/>
      </w:pPr>
    </w:p>
    <w:p w:rsidR="005243F3" w:rsidRDefault="005243F3">
      <w:pPr>
        <w:pStyle w:val="ConsPlusNormal"/>
        <w:ind w:firstLine="540"/>
        <w:jc w:val="both"/>
      </w:pPr>
      <w:r>
        <w:t>37.3. Основанием для начала административной процедуры является: поступление специалисту ОДО, ответственному за предоставление муниципальной услуги, всех документов, необходимых для предоставления муниципальной услуги.</w:t>
      </w:r>
    </w:p>
    <w:p w:rsidR="005243F3" w:rsidRDefault="005243F3">
      <w:pPr>
        <w:pStyle w:val="ConsPlusNormal"/>
        <w:spacing w:before="200"/>
        <w:ind w:firstLine="540"/>
        <w:jc w:val="both"/>
      </w:pPr>
      <w:r>
        <w:t>Сведения о специалисте, ответственном за выполнение административной процедуры:</w:t>
      </w:r>
    </w:p>
    <w:p w:rsidR="005243F3" w:rsidRDefault="005243F3">
      <w:pPr>
        <w:pStyle w:val="ConsPlusNormal"/>
        <w:spacing w:before="200"/>
        <w:ind w:firstLine="540"/>
        <w:jc w:val="both"/>
      </w:pPr>
      <w:r>
        <w:t>- за рассмотрение заявления и документов, необходимых для предоставления муниципальной услуги, подготовку проектов постановления Администрации города Когалыма, договора о передаче муниципального имущества в аренду, безвозмездное пользование, уведомления об отказе в предоставлении муниципальной услуги - специалист отдела КУМИ, ответственный за предоставление муниципальной услуги;</w:t>
      </w:r>
    </w:p>
    <w:p w:rsidR="005243F3" w:rsidRDefault="005243F3">
      <w:pPr>
        <w:pStyle w:val="ConsPlusNormal"/>
        <w:spacing w:before="200"/>
        <w:ind w:firstLine="540"/>
        <w:jc w:val="both"/>
      </w:pPr>
      <w:r>
        <w:t>- за подписание постановления Администрации города Когалыма о передаче муниципального имущества в аренду или безвозмездное пользование, уведомления об отказе в предоставлении муниципальной услуги - глава города Когалыма либо лицо, его замещающее;</w:t>
      </w:r>
    </w:p>
    <w:p w:rsidR="005243F3" w:rsidRDefault="005243F3">
      <w:pPr>
        <w:pStyle w:val="ConsPlusNormal"/>
        <w:spacing w:before="200"/>
        <w:ind w:firstLine="540"/>
        <w:jc w:val="both"/>
      </w:pPr>
      <w:r>
        <w:t xml:space="preserve">- за регистрацию подписанных постановления Администрации города Когалыма о передаче муниципального имущества в аренду или безвозмездное пользование, уведомления об отказе в </w:t>
      </w:r>
      <w:r>
        <w:lastRenderedPageBreak/>
        <w:t>предоставлении муниципальной услуги - специалист отдела делопроизводства.</w:t>
      </w:r>
    </w:p>
    <w:p w:rsidR="005243F3" w:rsidRDefault="005243F3">
      <w:pPr>
        <w:pStyle w:val="ConsPlusNormal"/>
        <w:spacing w:before="200"/>
        <w:ind w:firstLine="540"/>
        <w:jc w:val="both"/>
      </w:pPr>
      <w:r>
        <w:t>Содержание административных действий, входящих в состав административной процедуры:</w:t>
      </w:r>
    </w:p>
    <w:p w:rsidR="005243F3" w:rsidRDefault="005243F3">
      <w:pPr>
        <w:pStyle w:val="ConsPlusNormal"/>
        <w:spacing w:before="200"/>
        <w:ind w:firstLine="540"/>
        <w:jc w:val="both"/>
      </w:pPr>
      <w:r>
        <w:t>- рассмотрение заявления и документов, необходимых для предоставления муниципальной услуги, и оформление документов, являющихся результатом административной процедуры (продолжительность и (или) максимальный срок выполнения - не более 15 дней со дня поступления в Администрацию города Когалыма либо в уполномоченный орган, ответов на межведомственные запросы);</w:t>
      </w:r>
    </w:p>
    <w:p w:rsidR="005243F3" w:rsidRDefault="005243F3">
      <w:pPr>
        <w:pStyle w:val="ConsPlusNormal"/>
        <w:spacing w:before="200"/>
        <w:ind w:firstLine="540"/>
        <w:jc w:val="both"/>
      </w:pPr>
      <w:r>
        <w:t>- подписание документов, являющихся результатом административной процедуры (продолжительность и (или) максимальный срок выполнения - не позднее 2 дней со дня оформления документов, являющихся результатом предоставления муниципальной услуги);</w:t>
      </w:r>
    </w:p>
    <w:p w:rsidR="005243F3" w:rsidRDefault="005243F3">
      <w:pPr>
        <w:pStyle w:val="ConsPlusNormal"/>
        <w:spacing w:before="200"/>
        <w:ind w:firstLine="540"/>
        <w:jc w:val="both"/>
      </w:pPr>
      <w:r>
        <w:t>- регистрация документов, являющихся результатом административной процедуры (продолжительность и (или) максимальный срок выполнения - в день подписания документов, являющихся результатом предоставления муниципальной услуги).</w:t>
      </w:r>
    </w:p>
    <w:p w:rsidR="005243F3" w:rsidRDefault="005243F3">
      <w:pPr>
        <w:pStyle w:val="ConsPlusNormal"/>
        <w:spacing w:before="200"/>
        <w:ind w:firstLine="540"/>
        <w:jc w:val="both"/>
      </w:pPr>
      <w:r>
        <w:t>Критерием принятия решения уполномоченного органа является соответствие (несоответствие) условий передачи имущества в аренду, безвозмездное пользование, изложенных в проекте решения уполномоченного органа, законодательству Российской Федерации, законодательству Ханты-Мансийского автономного округа - Югры, регулирующему передачу имущества в аренду, безвозмездное пользование.</w:t>
      </w:r>
    </w:p>
    <w:p w:rsidR="005243F3" w:rsidRDefault="005243F3">
      <w:pPr>
        <w:pStyle w:val="ConsPlusNormal"/>
        <w:spacing w:before="200"/>
        <w:ind w:firstLine="540"/>
        <w:jc w:val="both"/>
      </w:pPr>
      <w:r>
        <w:t>Результат административной процедуры:</w:t>
      </w:r>
    </w:p>
    <w:p w:rsidR="005243F3" w:rsidRDefault="005243F3">
      <w:pPr>
        <w:pStyle w:val="ConsPlusNormal"/>
        <w:spacing w:before="200"/>
        <w:ind w:firstLine="540"/>
        <w:jc w:val="both"/>
      </w:pPr>
      <w:r>
        <w:t>- постановление Администрации города Когалыма и проект договора о передаче имущества в аренду или безвозмездное пользование;</w:t>
      </w:r>
    </w:p>
    <w:p w:rsidR="005243F3" w:rsidRDefault="005243F3">
      <w:pPr>
        <w:pStyle w:val="ConsPlusNormal"/>
        <w:spacing w:before="200"/>
        <w:ind w:firstLine="540"/>
        <w:jc w:val="both"/>
      </w:pPr>
      <w:r>
        <w:t>- уведомление об отказе в передаче имущества в аренду или безвозмездное пользование.</w:t>
      </w:r>
    </w:p>
    <w:p w:rsidR="005243F3" w:rsidRDefault="005243F3">
      <w:pPr>
        <w:pStyle w:val="ConsPlusNormal"/>
        <w:spacing w:before="200"/>
        <w:ind w:firstLine="540"/>
        <w:jc w:val="both"/>
      </w:pPr>
      <w:r>
        <w:t>Способом фиксации результата выполнения административной процедуры является регистрация документов, являющихся результатом административной процедуры в системе электронного документооборота.</w:t>
      </w:r>
    </w:p>
    <w:p w:rsidR="005243F3" w:rsidRDefault="005243F3">
      <w:pPr>
        <w:pStyle w:val="ConsPlusNormal"/>
        <w:jc w:val="both"/>
      </w:pPr>
    </w:p>
    <w:p w:rsidR="005243F3" w:rsidRDefault="005243F3">
      <w:pPr>
        <w:pStyle w:val="ConsPlusTitle"/>
        <w:jc w:val="center"/>
        <w:outlineLvl w:val="2"/>
      </w:pPr>
      <w:r>
        <w:t>Уведомление заявителя о принятом решении</w:t>
      </w:r>
    </w:p>
    <w:p w:rsidR="005243F3" w:rsidRDefault="005243F3">
      <w:pPr>
        <w:pStyle w:val="ConsPlusNormal"/>
        <w:jc w:val="both"/>
      </w:pPr>
    </w:p>
    <w:p w:rsidR="005243F3" w:rsidRDefault="005243F3">
      <w:pPr>
        <w:pStyle w:val="ConsPlusNormal"/>
        <w:ind w:firstLine="540"/>
        <w:jc w:val="both"/>
      </w:pPr>
      <w:r>
        <w:t>37.4. Основанием для начала административной процедуры является принятое решение уполномоченного органа.</w:t>
      </w:r>
    </w:p>
    <w:p w:rsidR="005243F3" w:rsidRDefault="005243F3">
      <w:pPr>
        <w:pStyle w:val="ConsPlusNormal"/>
        <w:spacing w:before="200"/>
        <w:ind w:firstLine="540"/>
        <w:jc w:val="both"/>
      </w:pPr>
      <w:r>
        <w:t>В случае принятия решения о передаче имущества в аренду, безвозмездное пользование специалист ОДО, ответственный за рассмотрение заявления, направляет заявителю постановление Администрации города Когалыма и проект договора аренды или безвозмездного пользования имуществом для согласования. В уведомлении указывается срок, в течение которого проект договора аренды, безвозмездного пользования имуществом должен быть подписан заявителем и получен уполномоченным органом (не позднее 14 дней со дня получения проекта договора заявителем).</w:t>
      </w:r>
    </w:p>
    <w:p w:rsidR="005243F3" w:rsidRDefault="005243F3">
      <w:pPr>
        <w:pStyle w:val="ConsPlusNormal"/>
        <w:spacing w:before="200"/>
        <w:ind w:firstLine="540"/>
        <w:jc w:val="both"/>
      </w:pPr>
      <w:r>
        <w:t>В случае принятия решения об отказе в передаче имущества в аренду, безвозмездное пользование, предложения иных условий передачи имущества в аренду, безвозмездное пользование, отличных от указанных в заявлении, подписанное главой города Когалыма либо лицом, его замещающим, зарегистрированное уведомление об отказе в передаче имущества в аренду, безвозмездное пользование передается заявителю способом, указанным в заявлении.</w:t>
      </w:r>
    </w:p>
    <w:p w:rsidR="005243F3" w:rsidRDefault="005243F3">
      <w:pPr>
        <w:pStyle w:val="ConsPlusNormal"/>
        <w:spacing w:before="200"/>
        <w:ind w:firstLine="540"/>
        <w:jc w:val="both"/>
      </w:pPr>
      <w:r>
        <w:t>Результатом административной процедуры является направление уведомления о принятом решении заявителю.</w:t>
      </w:r>
    </w:p>
    <w:p w:rsidR="005243F3" w:rsidRDefault="005243F3">
      <w:pPr>
        <w:pStyle w:val="ConsPlusNormal"/>
        <w:spacing w:before="200"/>
        <w:ind w:firstLine="540"/>
        <w:jc w:val="both"/>
      </w:pPr>
      <w:r>
        <w:t>Максимальный срок выполнения административной процедуры - 3 рабочих дня со дня принятия решения.</w:t>
      </w:r>
    </w:p>
    <w:p w:rsidR="005243F3" w:rsidRDefault="005243F3">
      <w:pPr>
        <w:pStyle w:val="ConsPlusNormal"/>
        <w:spacing w:before="200"/>
        <w:ind w:firstLine="540"/>
        <w:jc w:val="both"/>
      </w:pPr>
      <w:r>
        <w:t>Порядок передачи результата:</w:t>
      </w:r>
    </w:p>
    <w:p w:rsidR="005243F3" w:rsidRDefault="005243F3">
      <w:pPr>
        <w:pStyle w:val="ConsPlusNormal"/>
        <w:spacing w:before="200"/>
        <w:ind w:firstLine="540"/>
        <w:jc w:val="both"/>
      </w:pPr>
      <w:r>
        <w:t>вручение (при личном обращении);</w:t>
      </w:r>
    </w:p>
    <w:p w:rsidR="005243F3" w:rsidRDefault="005243F3">
      <w:pPr>
        <w:pStyle w:val="ConsPlusNormal"/>
        <w:spacing w:before="200"/>
        <w:ind w:firstLine="540"/>
        <w:jc w:val="both"/>
      </w:pPr>
      <w:r>
        <w:t>посредством МФЦ;</w:t>
      </w:r>
    </w:p>
    <w:p w:rsidR="005243F3" w:rsidRDefault="005243F3">
      <w:pPr>
        <w:pStyle w:val="ConsPlusNormal"/>
        <w:spacing w:before="200"/>
        <w:ind w:firstLine="540"/>
        <w:jc w:val="both"/>
      </w:pPr>
      <w:r>
        <w:lastRenderedPageBreak/>
        <w:t>направление по почтовому адресу, указанному в заявлении.</w:t>
      </w:r>
    </w:p>
    <w:p w:rsidR="005243F3" w:rsidRDefault="005243F3">
      <w:pPr>
        <w:pStyle w:val="ConsPlusNormal"/>
        <w:spacing w:before="200"/>
        <w:ind w:firstLine="540"/>
        <w:jc w:val="both"/>
      </w:pPr>
      <w:r>
        <w:t>Способ фиксации результата выполнения административной процедуры:</w:t>
      </w:r>
    </w:p>
    <w:p w:rsidR="005243F3" w:rsidRDefault="005243F3">
      <w:pPr>
        <w:pStyle w:val="ConsPlusNormal"/>
        <w:spacing w:before="200"/>
        <w:ind w:firstLine="540"/>
        <w:jc w:val="both"/>
      </w:pPr>
      <w:r>
        <w:t>- в случае выдачи документов, являющихся результатом предоставления муниципальной услуги заявителю нарочно, запись о выдаче документов заявителю отображается в журнале регистрации выдачи документов;</w:t>
      </w:r>
    </w:p>
    <w:p w:rsidR="005243F3" w:rsidRDefault="005243F3">
      <w:pPr>
        <w:pStyle w:val="ConsPlusNormal"/>
        <w:spacing w:before="200"/>
        <w:ind w:firstLine="540"/>
        <w:jc w:val="both"/>
      </w:pPr>
      <w:r>
        <w:t>- 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5243F3" w:rsidRDefault="005243F3">
      <w:pPr>
        <w:pStyle w:val="ConsPlusNormal"/>
        <w:spacing w:before="200"/>
        <w:ind w:firstLine="540"/>
        <w:jc w:val="both"/>
      </w:pPr>
      <w:r>
        <w:t>- в случае выдачи документов, являющихся результатом предоставления муниципальной услуги, в МФЦ, запись о выдаче документов заявителю отображается в соответствии с порядком ведения документооборота, принятым в МФЦ.</w:t>
      </w:r>
    </w:p>
    <w:p w:rsidR="005243F3" w:rsidRDefault="005243F3">
      <w:pPr>
        <w:pStyle w:val="ConsPlusNormal"/>
        <w:jc w:val="both"/>
      </w:pPr>
    </w:p>
    <w:p w:rsidR="005243F3" w:rsidRDefault="005243F3">
      <w:pPr>
        <w:pStyle w:val="ConsPlusTitle"/>
        <w:jc w:val="center"/>
        <w:outlineLvl w:val="2"/>
      </w:pPr>
      <w:r>
        <w:t>Подписание договора аренды, безвозмездного пользования</w:t>
      </w:r>
    </w:p>
    <w:p w:rsidR="005243F3" w:rsidRDefault="005243F3">
      <w:pPr>
        <w:pStyle w:val="ConsPlusTitle"/>
        <w:jc w:val="center"/>
      </w:pPr>
      <w:r>
        <w:t>имуществом и направление его заявителю</w:t>
      </w:r>
    </w:p>
    <w:p w:rsidR="005243F3" w:rsidRDefault="005243F3">
      <w:pPr>
        <w:pStyle w:val="ConsPlusNormal"/>
        <w:jc w:val="both"/>
      </w:pPr>
    </w:p>
    <w:p w:rsidR="005243F3" w:rsidRDefault="005243F3">
      <w:pPr>
        <w:pStyle w:val="ConsPlusNormal"/>
        <w:ind w:firstLine="540"/>
        <w:jc w:val="both"/>
      </w:pPr>
      <w:r>
        <w:t>37.5. Основанием для заключения договора аренды или безвозмездного пользования имуществом является подписанный заявителем договор аренды, безвозмездного пользования имуществом.</w:t>
      </w:r>
    </w:p>
    <w:p w:rsidR="005243F3" w:rsidRDefault="005243F3">
      <w:pPr>
        <w:pStyle w:val="ConsPlusNormal"/>
        <w:spacing w:before="200"/>
        <w:ind w:firstLine="540"/>
        <w:jc w:val="both"/>
      </w:pPr>
      <w:r>
        <w:t>Содержание административных действий, входящих в состав административной процедуры: в ходе административной процедуры специалист ОДО, ответственный за рассмотрение заявлений, выполняет следующие административные действия:</w:t>
      </w:r>
    </w:p>
    <w:p w:rsidR="005243F3" w:rsidRDefault="005243F3">
      <w:pPr>
        <w:pStyle w:val="ConsPlusNormal"/>
        <w:spacing w:before="200"/>
        <w:ind w:firstLine="540"/>
        <w:jc w:val="both"/>
      </w:pPr>
      <w:r>
        <w:t>контролирует своевременное поступление подписанного заявителем договора аренды, безвозмездного пользования имуществом в уполномоченный орган. Если в течение срока, указанного в извещении о принятом решении, подписанный заявителем договор не поступил, заявитель считается отказавшимся от заключения договора аренды, безвозмездного пользования имуществом;</w:t>
      </w:r>
    </w:p>
    <w:p w:rsidR="005243F3" w:rsidRDefault="005243F3">
      <w:pPr>
        <w:pStyle w:val="ConsPlusNormal"/>
        <w:spacing w:before="200"/>
        <w:ind w:firstLine="540"/>
        <w:jc w:val="both"/>
      </w:pPr>
      <w:r>
        <w:t>передает подписанный заявителем договор аренды, безвозмездного пользования имуществом председателю уполномоченного органа либо лицу, его замещающему, для подписания (максимальный срок выполнения административного действия - 3 рабочих дня со дня поступления, в уполномоченный орган подписанного заявителем договора аренды, безвозмездного пользования имуществом);</w:t>
      </w:r>
    </w:p>
    <w:p w:rsidR="005243F3" w:rsidRDefault="005243F3">
      <w:pPr>
        <w:pStyle w:val="ConsPlusNormal"/>
        <w:spacing w:before="200"/>
        <w:ind w:firstLine="540"/>
        <w:jc w:val="both"/>
      </w:pPr>
      <w:r>
        <w:t>подготавливает проект постановления Администрации города Когалыма об отказе в передаче имущества в аренду, безвозмездное пользование по соответствующему основанию (в случае: наличия письменного отказа заявителя от заключения договора аренды, безвозмездного пользования имуществом; непоступления, в установленный срок в уведомлении о принятом решении, подписанного заявителем договора аренды, безвозмездного пользования имуществом, в уполномоченный орган) (максимальный срок выполнения административного действия - 5 дней с момента поступления в уполномоченный орган письменного отказа заявителя от заключения договора аренды, безвозмездного пользования имуществом, окончания установленного срока для подписания заявителем договора аренды, безвозмездного пользования имуществом).</w:t>
      </w:r>
    </w:p>
    <w:p w:rsidR="005243F3" w:rsidRDefault="005243F3">
      <w:pPr>
        <w:pStyle w:val="ConsPlusNormal"/>
        <w:spacing w:before="200"/>
        <w:ind w:firstLine="540"/>
        <w:jc w:val="both"/>
      </w:pPr>
      <w:r>
        <w:t>Результатами административной процедуры являются:</w:t>
      </w:r>
    </w:p>
    <w:p w:rsidR="005243F3" w:rsidRDefault="005243F3">
      <w:pPr>
        <w:pStyle w:val="ConsPlusNormal"/>
        <w:spacing w:before="200"/>
        <w:ind w:firstLine="540"/>
        <w:jc w:val="both"/>
      </w:pPr>
      <w:r>
        <w:t>подписание договора аренды, безвозмездного пользования имуществом;</w:t>
      </w:r>
    </w:p>
    <w:p w:rsidR="005243F3" w:rsidRDefault="005243F3">
      <w:pPr>
        <w:pStyle w:val="ConsPlusNormal"/>
        <w:spacing w:before="200"/>
        <w:ind w:firstLine="540"/>
        <w:jc w:val="both"/>
      </w:pPr>
      <w:r>
        <w:t>постановление Администрации города Когалыма об отказе в передаче имущества в аренду, безвозмездное пользование, в связи с неподписанием договора в установленный срок заявителем или письменный отказ заявителя от заключения договора аренды, безвозмездного пользования имуществом.</w:t>
      </w:r>
    </w:p>
    <w:p w:rsidR="005243F3" w:rsidRDefault="005243F3">
      <w:pPr>
        <w:pStyle w:val="ConsPlusNormal"/>
        <w:spacing w:before="200"/>
        <w:ind w:firstLine="540"/>
        <w:jc w:val="both"/>
      </w:pPr>
      <w:r>
        <w:t>Порядок передачи результата: один экземпляр подписанного договора аренды, безвозмездного пользования имуществом или ответа заявителю вручается заявителю при личном обращении, посредством МФЦ или направляется почтовым отправлением по адресу, указанному в заявлении, с уведомлением о вручении.</w:t>
      </w:r>
    </w:p>
    <w:p w:rsidR="005243F3" w:rsidRDefault="005243F3">
      <w:pPr>
        <w:pStyle w:val="ConsPlusNormal"/>
        <w:jc w:val="both"/>
      </w:pPr>
    </w:p>
    <w:p w:rsidR="005243F3" w:rsidRDefault="005243F3">
      <w:pPr>
        <w:pStyle w:val="ConsPlusTitle"/>
        <w:jc w:val="center"/>
        <w:outlineLvl w:val="2"/>
      </w:pPr>
      <w:r>
        <w:t>38. Описание административных процедур по передаче имущества</w:t>
      </w:r>
    </w:p>
    <w:p w:rsidR="005243F3" w:rsidRDefault="005243F3">
      <w:pPr>
        <w:pStyle w:val="ConsPlusTitle"/>
        <w:jc w:val="center"/>
      </w:pPr>
      <w:r>
        <w:lastRenderedPageBreak/>
        <w:t>в аренду, безвозмездное пользование без проведения торгов</w:t>
      </w:r>
    </w:p>
    <w:p w:rsidR="005243F3" w:rsidRDefault="005243F3">
      <w:pPr>
        <w:pStyle w:val="ConsPlusTitle"/>
        <w:jc w:val="center"/>
      </w:pPr>
      <w:r>
        <w:t>путем предоставления муниципальной преференции</w:t>
      </w:r>
    </w:p>
    <w:p w:rsidR="005243F3" w:rsidRDefault="005243F3">
      <w:pPr>
        <w:pStyle w:val="ConsPlusNormal"/>
        <w:jc w:val="both"/>
      </w:pPr>
    </w:p>
    <w:p w:rsidR="005243F3" w:rsidRDefault="005243F3">
      <w:pPr>
        <w:pStyle w:val="ConsPlusNormal"/>
        <w:ind w:firstLine="540"/>
        <w:jc w:val="both"/>
      </w:pPr>
      <w:r>
        <w:t>Прием, регистрация, рассмотрение заявления и представленных заявителем документов и подготовка проекта обращения в территориальный орган ФАС России</w:t>
      </w:r>
    </w:p>
    <w:p w:rsidR="005243F3" w:rsidRDefault="005243F3">
      <w:pPr>
        <w:pStyle w:val="ConsPlusNormal"/>
        <w:spacing w:before="200"/>
        <w:ind w:firstLine="540"/>
        <w:jc w:val="both"/>
      </w:pPr>
      <w:r>
        <w:t xml:space="preserve">38.1. Основанием для начала административной процедуры является поступление в Администрацию города Когалыма заявления и документов, указанных в </w:t>
      </w:r>
      <w:hyperlink w:anchor="P139">
        <w:r>
          <w:rPr>
            <w:color w:val="0000FF"/>
          </w:rPr>
          <w:t>пунктах 16</w:t>
        </w:r>
      </w:hyperlink>
      <w:r>
        <w:t xml:space="preserve">, </w:t>
      </w:r>
      <w:hyperlink w:anchor="P145">
        <w:r>
          <w:rPr>
            <w:color w:val="0000FF"/>
          </w:rPr>
          <w:t>17</w:t>
        </w:r>
      </w:hyperlink>
      <w:r>
        <w:t xml:space="preserve"> настоящего административного регламента.</w:t>
      </w:r>
    </w:p>
    <w:p w:rsidR="005243F3" w:rsidRDefault="005243F3">
      <w:pPr>
        <w:pStyle w:val="ConsPlusNormal"/>
        <w:spacing w:before="200"/>
        <w:ind w:firstLine="540"/>
        <w:jc w:val="both"/>
      </w:pPr>
      <w: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5243F3" w:rsidRDefault="005243F3">
      <w:pPr>
        <w:pStyle w:val="ConsPlusNormal"/>
        <w:spacing w:before="200"/>
        <w:ind w:firstLine="540"/>
        <w:jc w:val="both"/>
      </w:pPr>
      <w:r>
        <w:t>за прием и регистрацию документов специалист отдела делопроизводства;</w:t>
      </w:r>
    </w:p>
    <w:p w:rsidR="005243F3" w:rsidRDefault="005243F3">
      <w:pPr>
        <w:pStyle w:val="ConsPlusNormal"/>
        <w:spacing w:before="200"/>
        <w:ind w:firstLine="540"/>
        <w:jc w:val="both"/>
      </w:pPr>
      <w:r>
        <w:t>за рассмотрение заявления и представленных заявителем документов и подготовку проекта обращения в территориальный орган ФАС России специалист ОДО, ответственный за предоставление муниципальной услуги.</w:t>
      </w:r>
    </w:p>
    <w:p w:rsidR="005243F3" w:rsidRDefault="005243F3">
      <w:pPr>
        <w:pStyle w:val="ConsPlusNormal"/>
        <w:spacing w:before="200"/>
        <w:ind w:firstLine="540"/>
        <w:jc w:val="both"/>
      </w:pPr>
      <w: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течение 1 рабочего дня с момента поступления заявления в Администрацию города Когалыма, при личном обращении заявителя - 15 минут с момента получения заявления о предоставлении муниципальной услуги).</w:t>
      </w:r>
    </w:p>
    <w:p w:rsidR="005243F3" w:rsidRDefault="005243F3">
      <w:pPr>
        <w:pStyle w:val="ConsPlusNormal"/>
        <w:spacing w:before="200"/>
        <w:ind w:firstLine="540"/>
        <w:jc w:val="both"/>
      </w:pPr>
      <w:r>
        <w:t>Критерием принятия решения о приеме и регистрации заявления о предоставлении муниципальной услуги является наличие заявления.</w:t>
      </w:r>
    </w:p>
    <w:p w:rsidR="005243F3" w:rsidRDefault="005243F3">
      <w:pPr>
        <w:pStyle w:val="ConsPlusNormal"/>
        <w:spacing w:before="200"/>
        <w:ind w:firstLine="540"/>
        <w:jc w:val="both"/>
      </w:pPr>
      <w:r>
        <w:t>Результатом выполнения административной процедуры является зарегистрированное заявление.</w:t>
      </w:r>
    </w:p>
    <w:p w:rsidR="005243F3" w:rsidRDefault="005243F3">
      <w:pPr>
        <w:pStyle w:val="ConsPlusNormal"/>
        <w:spacing w:before="200"/>
        <w:ind w:firstLine="540"/>
        <w:jc w:val="both"/>
      </w:pPr>
      <w:r>
        <w:t>Зарегистрированное заявление в течение 1 рабочего дня со дня его регистрации подлежит передаче специалисту ОДО ответственному за предоставление муниципальной услуги.</w:t>
      </w:r>
    </w:p>
    <w:p w:rsidR="005243F3" w:rsidRDefault="005243F3">
      <w:pPr>
        <w:pStyle w:val="ConsPlusNormal"/>
        <w:spacing w:before="200"/>
        <w:ind w:firstLine="540"/>
        <w:jc w:val="both"/>
      </w:pPr>
      <w:r>
        <w:t>Специалист ОДО, ответственный за предоставление муниципальной услуги:</w:t>
      </w:r>
    </w:p>
    <w:p w:rsidR="005243F3" w:rsidRDefault="005243F3">
      <w:pPr>
        <w:pStyle w:val="ConsPlusNormal"/>
        <w:spacing w:before="200"/>
        <w:ind w:firstLine="540"/>
        <w:jc w:val="both"/>
      </w:pPr>
      <w:r>
        <w:t>осуществляет проверку наличия поступивших документов, необходимых для предоставления муниципальной услуги;</w:t>
      </w:r>
    </w:p>
    <w:p w:rsidR="005243F3" w:rsidRDefault="005243F3">
      <w:pPr>
        <w:pStyle w:val="ConsPlusNormal"/>
        <w:spacing w:before="200"/>
        <w:ind w:firstLine="540"/>
        <w:jc w:val="both"/>
      </w:pPr>
      <w:r>
        <w:t>устанавливает соответствие представленных документов и заявителя требованиям законодательства Российской Федерации, Ханты-Мансийского автономного округа - Югры, необходимости получения согласия территориального органа ФАС России о предоставлении муниципальной преференции;</w:t>
      </w:r>
    </w:p>
    <w:p w:rsidR="005243F3" w:rsidRDefault="005243F3">
      <w:pPr>
        <w:pStyle w:val="ConsPlusNormal"/>
        <w:spacing w:before="200"/>
        <w:ind w:firstLine="540"/>
        <w:jc w:val="both"/>
      </w:pPr>
      <w:r>
        <w:t xml:space="preserve">проверяет наличие или отсутствие оснований для отказа в предоставлении муниципальной услуги, предусмотренных </w:t>
      </w:r>
      <w:hyperlink w:anchor="P184">
        <w:r>
          <w:rPr>
            <w:color w:val="0000FF"/>
          </w:rPr>
          <w:t>пунктом 24</w:t>
        </w:r>
      </w:hyperlink>
      <w:r>
        <w:t xml:space="preserve"> настоящего административного регламента;</w:t>
      </w:r>
    </w:p>
    <w:p w:rsidR="005243F3" w:rsidRDefault="005243F3">
      <w:pPr>
        <w:pStyle w:val="ConsPlusNormal"/>
        <w:spacing w:before="200"/>
        <w:ind w:firstLine="540"/>
        <w:jc w:val="both"/>
      </w:pPr>
      <w:r>
        <w:t>формирует пакет документов и подготавливает проект обращения в территориальный орган ФАС России. В случае если согласие территориального органа ФАС России не требуется, подготавливает проект решения уполномоченного органа о передаче имущества в аренду или безвозмездное пользование путем предоставления муниципальной преференции;</w:t>
      </w:r>
    </w:p>
    <w:p w:rsidR="005243F3" w:rsidRDefault="005243F3">
      <w:pPr>
        <w:pStyle w:val="ConsPlusNormal"/>
        <w:spacing w:before="200"/>
        <w:ind w:firstLine="540"/>
        <w:jc w:val="both"/>
      </w:pPr>
      <w:r>
        <w:t>проверяет соответствие целей использования имущества, указанных в заявлении, требованиям антимонопольного законодательства Российской Федерации, предъявляемым к целям использования имущества, передаваемого по договору аренды, безвозмездного пользования путем предоставления муниципальной преференции;</w:t>
      </w:r>
    </w:p>
    <w:p w:rsidR="005243F3" w:rsidRDefault="005243F3">
      <w:pPr>
        <w:pStyle w:val="ConsPlusNormal"/>
        <w:spacing w:before="200"/>
        <w:ind w:firstLine="540"/>
        <w:jc w:val="both"/>
      </w:pPr>
      <w:r>
        <w:t>По результатам рассмотрения предоставленных заявителем документов специалист ОДО, ответственный за предоставление муниципальной услуги, принимает предварительное решение:</w:t>
      </w:r>
    </w:p>
    <w:p w:rsidR="005243F3" w:rsidRDefault="005243F3">
      <w:pPr>
        <w:pStyle w:val="ConsPlusNormal"/>
        <w:spacing w:before="200"/>
        <w:ind w:firstLine="540"/>
        <w:jc w:val="both"/>
      </w:pPr>
      <w:r>
        <w:t>о формировании и направлении межведомственных запросов;</w:t>
      </w:r>
    </w:p>
    <w:p w:rsidR="005243F3" w:rsidRDefault="005243F3">
      <w:pPr>
        <w:pStyle w:val="ConsPlusNormal"/>
        <w:spacing w:before="200"/>
        <w:ind w:firstLine="540"/>
        <w:jc w:val="both"/>
      </w:pPr>
      <w:r>
        <w:t>об обращении в территориальный орган ФАС России;</w:t>
      </w:r>
    </w:p>
    <w:p w:rsidR="005243F3" w:rsidRDefault="005243F3">
      <w:pPr>
        <w:pStyle w:val="ConsPlusNormal"/>
        <w:spacing w:before="200"/>
        <w:ind w:firstLine="540"/>
        <w:jc w:val="both"/>
      </w:pPr>
      <w:r>
        <w:t xml:space="preserve">об оформлении проекта решения о передаче имущества в аренду, безвозмездное </w:t>
      </w:r>
      <w:r>
        <w:lastRenderedPageBreak/>
        <w:t>пользование путем предоставления муниципальной преференции;</w:t>
      </w:r>
    </w:p>
    <w:p w:rsidR="005243F3" w:rsidRDefault="005243F3">
      <w:pPr>
        <w:pStyle w:val="ConsPlusNormal"/>
        <w:spacing w:before="200"/>
        <w:ind w:firstLine="540"/>
        <w:jc w:val="both"/>
      </w:pPr>
      <w:r>
        <w:t>об отказе в передаче имущества в аренду или безвозмездное пользование путем предоставления муниципальной преференции, и предложении иных условий передачи имущества в аренду, безвозмездное пользование, отличных от указанных в заявлении.</w:t>
      </w:r>
    </w:p>
    <w:p w:rsidR="005243F3" w:rsidRDefault="005243F3">
      <w:pPr>
        <w:pStyle w:val="ConsPlusNormal"/>
        <w:spacing w:before="200"/>
        <w:ind w:firstLine="540"/>
        <w:jc w:val="both"/>
      </w:pPr>
      <w:r>
        <w:t>В случае принятия решения о направлении обращения в территориальный орган ФАС, специалист ОДО, ответственный за предоставление муниципальной услуги, в течение 2 дней со дня получения ответов на межведомственные запросы, подготавливает в территориальный орган ФАС России проект обращения с целью получения согласия на передачу муниципального имущества в аренду, безвозмездное пользование путем предоставления муниципальной преференции.</w:t>
      </w:r>
    </w:p>
    <w:p w:rsidR="005243F3" w:rsidRDefault="005243F3">
      <w:pPr>
        <w:pStyle w:val="ConsPlusNormal"/>
        <w:spacing w:before="200"/>
        <w:ind w:firstLine="540"/>
        <w:jc w:val="both"/>
      </w:pPr>
      <w:r>
        <w:t>Проект обращения в территориальный орган ФАС России в течение 1 рабочего дня передается главе города Когалыма либо лицу, его замещающему, для подписания.</w:t>
      </w:r>
    </w:p>
    <w:p w:rsidR="005243F3" w:rsidRDefault="005243F3">
      <w:pPr>
        <w:pStyle w:val="ConsPlusNormal"/>
        <w:spacing w:before="200"/>
        <w:ind w:firstLine="540"/>
        <w:jc w:val="both"/>
      </w:pPr>
      <w:r>
        <w:t>Подписанное главой города Когалыма либо лицом, его замещающим, обращение в территориальный орган ФАС России в течение 1 рабочего дня передается специалисту отдела делопроизводства для его регистрации в электронном документообороте и направления в территориальный орган ФАС.</w:t>
      </w:r>
    </w:p>
    <w:p w:rsidR="005243F3" w:rsidRDefault="005243F3">
      <w:pPr>
        <w:pStyle w:val="ConsPlusNormal"/>
        <w:jc w:val="both"/>
      </w:pPr>
    </w:p>
    <w:p w:rsidR="005243F3" w:rsidRDefault="005243F3">
      <w:pPr>
        <w:pStyle w:val="ConsPlusTitle"/>
        <w:jc w:val="center"/>
        <w:outlineLvl w:val="2"/>
      </w:pPr>
      <w:r>
        <w:t>Формирование и направление межведомственных запросов,</w:t>
      </w:r>
    </w:p>
    <w:p w:rsidR="005243F3" w:rsidRDefault="005243F3">
      <w:pPr>
        <w:pStyle w:val="ConsPlusTitle"/>
        <w:jc w:val="center"/>
      </w:pPr>
      <w:r>
        <w:t>получение ответов на них</w:t>
      </w:r>
    </w:p>
    <w:p w:rsidR="005243F3" w:rsidRDefault="005243F3">
      <w:pPr>
        <w:pStyle w:val="ConsPlusNormal"/>
        <w:jc w:val="both"/>
      </w:pPr>
    </w:p>
    <w:p w:rsidR="005243F3" w:rsidRDefault="005243F3">
      <w:pPr>
        <w:pStyle w:val="ConsPlusNormal"/>
        <w:ind w:firstLine="540"/>
        <w:jc w:val="both"/>
      </w:pPr>
      <w:r>
        <w:t>38.2. Основанием для начала административной процедуры является поступление зарегистрированного заявления и прилагаемых к нему документов специалисту ОДО.</w:t>
      </w:r>
    </w:p>
    <w:p w:rsidR="005243F3" w:rsidRDefault="005243F3">
      <w:pPr>
        <w:pStyle w:val="ConsPlusNormal"/>
        <w:spacing w:before="200"/>
        <w:ind w:firstLine="540"/>
        <w:jc w:val="both"/>
      </w:pPr>
      <w:r>
        <w:t>Содержание административных действий, входящих в состав административной процедуры:</w:t>
      </w:r>
    </w:p>
    <w:p w:rsidR="005243F3" w:rsidRDefault="005243F3">
      <w:pPr>
        <w:pStyle w:val="ConsPlusNormal"/>
        <w:spacing w:before="200"/>
        <w:ind w:firstLine="540"/>
        <w:jc w:val="both"/>
      </w:pPr>
      <w:r>
        <w:t xml:space="preserve">экспертиза представленных заявителем документов на комплектность, предусмотренную </w:t>
      </w:r>
      <w:hyperlink w:anchor="P139">
        <w:r>
          <w:rPr>
            <w:color w:val="0000FF"/>
          </w:rPr>
          <w:t>пунктами 16</w:t>
        </w:r>
      </w:hyperlink>
      <w:r>
        <w:t xml:space="preserve">, </w:t>
      </w:r>
      <w:hyperlink w:anchor="P145">
        <w:r>
          <w:rPr>
            <w:color w:val="0000FF"/>
          </w:rPr>
          <w:t>17</w:t>
        </w:r>
      </w:hyperlink>
      <w:r>
        <w:t xml:space="preserve"> настоящего административного регламента; формирование и направление межведомственных запросов, в случае отсутствия документов, которые заявитель вправе предоставить по собственной инициативе (продолжительность и (или) максимальный срок их выполнения - 1 рабочий день со дня поступления зарегистрированного заявления о предоставлении муниципальной услуги);</w:t>
      </w:r>
    </w:p>
    <w:p w:rsidR="005243F3" w:rsidRDefault="005243F3">
      <w:pPr>
        <w:pStyle w:val="ConsPlusNormal"/>
        <w:spacing w:before="200"/>
        <w:ind w:firstLine="540"/>
        <w:jc w:val="both"/>
      </w:pPr>
      <w:r>
        <w:t>получение ответа на межведомственные запросы (продолжительность и (или) максимальный срок их выполнения - 5 рабочих дней со дня поступления межведомственного запроса в орган или организацию, предоставляющие документ и информацию).</w:t>
      </w:r>
    </w:p>
    <w:p w:rsidR="005243F3" w:rsidRDefault="005243F3">
      <w:pPr>
        <w:pStyle w:val="ConsPlusNormal"/>
        <w:spacing w:before="200"/>
        <w:ind w:firstLine="540"/>
        <w:jc w:val="both"/>
      </w:pPr>
      <w:r>
        <w:t>Результат выполнения административной процедуры: полученные ответы на межведомственные запросы (в случае направления межведомственных запросов).</w:t>
      </w:r>
    </w:p>
    <w:p w:rsidR="005243F3" w:rsidRDefault="005243F3">
      <w:pPr>
        <w:pStyle w:val="ConsPlusNormal"/>
        <w:spacing w:before="200"/>
        <w:ind w:firstLine="540"/>
        <w:jc w:val="both"/>
      </w:pPr>
      <w:r>
        <w:t xml:space="preserve">Критерием для принятия решения о направлении межведомственных запросов является непредставление заявителем документов, которые он вправе представить по собственной инициативе, указанных в </w:t>
      </w:r>
      <w:hyperlink w:anchor="P145">
        <w:r>
          <w:rPr>
            <w:color w:val="0000FF"/>
          </w:rPr>
          <w:t>пунктах 17</w:t>
        </w:r>
      </w:hyperlink>
      <w:r>
        <w:t>, настоящего административного регламента.</w:t>
      </w:r>
    </w:p>
    <w:p w:rsidR="005243F3" w:rsidRDefault="005243F3">
      <w:pPr>
        <w:pStyle w:val="ConsPlusNormal"/>
        <w:spacing w:before="200"/>
        <w:ind w:firstLine="540"/>
        <w:jc w:val="both"/>
      </w:pPr>
      <w:r>
        <w:t>Способ фиксации результата выполнения административной процедуры: регистрация полученного ответа на межведомственный запрос в журнале регистрации документов.</w:t>
      </w:r>
    </w:p>
    <w:p w:rsidR="005243F3" w:rsidRDefault="005243F3">
      <w:pPr>
        <w:pStyle w:val="ConsPlusNormal"/>
        <w:jc w:val="both"/>
      </w:pPr>
    </w:p>
    <w:p w:rsidR="005243F3" w:rsidRDefault="005243F3">
      <w:pPr>
        <w:pStyle w:val="ConsPlusTitle"/>
        <w:jc w:val="center"/>
        <w:outlineLvl w:val="2"/>
      </w:pPr>
      <w:r>
        <w:t>Принятие решения о передаче или об отказе в передаче</w:t>
      </w:r>
    </w:p>
    <w:p w:rsidR="005243F3" w:rsidRDefault="005243F3">
      <w:pPr>
        <w:pStyle w:val="ConsPlusTitle"/>
        <w:jc w:val="center"/>
      </w:pPr>
      <w:r>
        <w:t>имущества в аренду, безвозмездное пользование</w:t>
      </w:r>
    </w:p>
    <w:p w:rsidR="005243F3" w:rsidRDefault="005243F3">
      <w:pPr>
        <w:pStyle w:val="ConsPlusNormal"/>
        <w:jc w:val="both"/>
      </w:pPr>
    </w:p>
    <w:p w:rsidR="005243F3" w:rsidRDefault="005243F3">
      <w:pPr>
        <w:pStyle w:val="ConsPlusNormal"/>
        <w:ind w:firstLine="540"/>
        <w:jc w:val="both"/>
      </w:pPr>
      <w:r>
        <w:t>38.3. Основанием для начала административной процедуры является: поступление специалисту ОДО, ответственному за предоставление муниципальной услуги, всех документов, необходимых для предоставления муниципальной услуги.</w:t>
      </w:r>
    </w:p>
    <w:p w:rsidR="005243F3" w:rsidRDefault="005243F3">
      <w:pPr>
        <w:pStyle w:val="ConsPlusNormal"/>
        <w:spacing w:before="200"/>
        <w:ind w:firstLine="540"/>
        <w:jc w:val="both"/>
      </w:pPr>
      <w:r>
        <w:t>Сведения о специалисте, ответственном за выполнение административной процедуры:</w:t>
      </w:r>
    </w:p>
    <w:p w:rsidR="005243F3" w:rsidRDefault="005243F3">
      <w:pPr>
        <w:pStyle w:val="ConsPlusNormal"/>
        <w:spacing w:before="200"/>
        <w:ind w:firstLine="540"/>
        <w:jc w:val="both"/>
      </w:pPr>
      <w:r>
        <w:t>- за рассмотрение заявления и документов, необходимых для предоставления муниципальной услуги, подготовку проектов постановления Администрации города Когалыма, договора о передаче муниципального имущества в аренду, безвозмездное пользование, уведомления об отказе в предоставлении муниципальной услуги - специалист ОДО, ответственный за предоставление муниципальной услуги;</w:t>
      </w:r>
    </w:p>
    <w:p w:rsidR="005243F3" w:rsidRDefault="005243F3">
      <w:pPr>
        <w:pStyle w:val="ConsPlusNormal"/>
        <w:spacing w:before="200"/>
        <w:ind w:firstLine="540"/>
        <w:jc w:val="both"/>
      </w:pPr>
      <w:r>
        <w:t xml:space="preserve">- за подписание постановления Администрации города Когалыма о передаче муниципального </w:t>
      </w:r>
      <w:r>
        <w:lastRenderedPageBreak/>
        <w:t>имущества в аренду или безвозмездное пользование, уведомления об отказе в предоставлении муниципальной услуги - глава города Когалыма либо лицо, его замещающее;</w:t>
      </w:r>
    </w:p>
    <w:p w:rsidR="005243F3" w:rsidRDefault="005243F3">
      <w:pPr>
        <w:pStyle w:val="ConsPlusNormal"/>
        <w:spacing w:before="200"/>
        <w:ind w:firstLine="540"/>
        <w:jc w:val="both"/>
      </w:pPr>
      <w:r>
        <w:t>- за регистрацию подписанных постановления Администрации города Когалыма о передаче муниципального имущества в аренду или безвозмездное пользование, уведомления об отказе в предоставлении муниципальной услуги - специалист отдела делопроизводства Администрации города Когалыма.</w:t>
      </w:r>
    </w:p>
    <w:p w:rsidR="005243F3" w:rsidRDefault="005243F3">
      <w:pPr>
        <w:pStyle w:val="ConsPlusNormal"/>
        <w:spacing w:before="200"/>
        <w:ind w:firstLine="540"/>
        <w:jc w:val="both"/>
      </w:pPr>
      <w:r>
        <w:t>Содержание административных действий, входящих в состав административной процедуры:</w:t>
      </w:r>
    </w:p>
    <w:p w:rsidR="005243F3" w:rsidRDefault="005243F3">
      <w:pPr>
        <w:pStyle w:val="ConsPlusNormal"/>
        <w:spacing w:before="200"/>
        <w:ind w:firstLine="540"/>
        <w:jc w:val="both"/>
      </w:pPr>
      <w:r>
        <w:t>- в случае принятия территориальным органом ФАС России решения об отказе в предоставлении муниципальной преференции заявителю не позднее дня, следующего за днем получения решения территориального органа ФАС России, направляется подписанное главой города Когалыма либо лицом, его замещающим, и зарегистрированное уведомление об отказе в передаче имущества в аренду, безвозмездное пользование путем предоставления муниципальной преференции по адресу, указанному в заявлении;</w:t>
      </w:r>
    </w:p>
    <w:p w:rsidR="005243F3" w:rsidRDefault="005243F3">
      <w:pPr>
        <w:pStyle w:val="ConsPlusNormal"/>
        <w:spacing w:before="200"/>
        <w:ind w:firstLine="540"/>
        <w:jc w:val="both"/>
      </w:pPr>
      <w:r>
        <w:t>- в случае принятия решения территориальным органом ФАС России о предоставлении муниципальной преференции специалист ОДО, ответственный за рассмотрение заявления, в течение 10 рабочих дней со дня получения решения территориального органа ФАС России подготавливает проект постановления Администрации города Когалыма о передаче имущества в аренду, безвозмездное пользование путем предоставления муниципальной преференции и проект договора аренды, безвозмездного пользования для подписания;</w:t>
      </w:r>
    </w:p>
    <w:p w:rsidR="005243F3" w:rsidRDefault="005243F3">
      <w:pPr>
        <w:pStyle w:val="ConsPlusNormal"/>
        <w:spacing w:before="200"/>
        <w:ind w:firstLine="540"/>
        <w:jc w:val="both"/>
      </w:pPr>
      <w:r>
        <w:t>- подписание постановления Администрации города Когалыма о передаче имущества в аренду, безвозмездное пользование путем предоставления муниципальной преференции (продолжительность и (или) максимальный срок выполнения - не позднее 1 дня со дня оформления документов, являющихся результатом предоставления муниципальной услуги);</w:t>
      </w:r>
    </w:p>
    <w:p w:rsidR="005243F3" w:rsidRDefault="005243F3">
      <w:pPr>
        <w:pStyle w:val="ConsPlusNormal"/>
        <w:spacing w:before="200"/>
        <w:ind w:firstLine="540"/>
        <w:jc w:val="both"/>
      </w:pPr>
      <w:r>
        <w:t>- регистрация постановления Администрации города Когалыма о передаче имущества в аренду, безвозмездное пользование путем предоставления муниципальной преференции (продолжительность и (или) максимальный срок выполнения - не позднее 1 дня со дня их подписания).</w:t>
      </w:r>
    </w:p>
    <w:p w:rsidR="005243F3" w:rsidRDefault="005243F3">
      <w:pPr>
        <w:pStyle w:val="ConsPlusNormal"/>
        <w:spacing w:before="200"/>
        <w:ind w:firstLine="540"/>
        <w:jc w:val="both"/>
      </w:pPr>
      <w: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hyperlink w:anchor="P184">
        <w:r>
          <w:rPr>
            <w:color w:val="0000FF"/>
          </w:rPr>
          <w:t>пункте 24</w:t>
        </w:r>
      </w:hyperlink>
      <w:r>
        <w:t xml:space="preserve"> настоящего административного регламента и решения территориального органа ФАС России.</w:t>
      </w:r>
    </w:p>
    <w:p w:rsidR="005243F3" w:rsidRDefault="005243F3">
      <w:pPr>
        <w:pStyle w:val="ConsPlusNormal"/>
        <w:spacing w:before="200"/>
        <w:ind w:firstLine="540"/>
        <w:jc w:val="both"/>
      </w:pPr>
      <w:r>
        <w:t>Результат административной процедуры:</w:t>
      </w:r>
    </w:p>
    <w:p w:rsidR="005243F3" w:rsidRDefault="005243F3">
      <w:pPr>
        <w:pStyle w:val="ConsPlusNormal"/>
        <w:spacing w:before="200"/>
        <w:ind w:firstLine="540"/>
        <w:jc w:val="both"/>
      </w:pPr>
      <w:r>
        <w:t>- постановление Администрации города Когалыма и проект договора о передаче имущества в аренду или безвозмездное пользование;</w:t>
      </w:r>
    </w:p>
    <w:p w:rsidR="005243F3" w:rsidRDefault="005243F3">
      <w:pPr>
        <w:pStyle w:val="ConsPlusNormal"/>
        <w:spacing w:before="200"/>
        <w:ind w:firstLine="540"/>
        <w:jc w:val="both"/>
      </w:pPr>
      <w:r>
        <w:t>- уведомление об отказе в передаче имущества в аренду или безвозмездное пользование.</w:t>
      </w:r>
    </w:p>
    <w:p w:rsidR="005243F3" w:rsidRDefault="005243F3">
      <w:pPr>
        <w:pStyle w:val="ConsPlusNormal"/>
        <w:spacing w:before="200"/>
        <w:ind w:firstLine="540"/>
        <w:jc w:val="both"/>
      </w:pPr>
      <w:r>
        <w:t>Способом фиксации результата выполнения административной процедуры является регистрация документов являющихся результатом административной процедуры в системе электронного документооборота.</w:t>
      </w:r>
    </w:p>
    <w:p w:rsidR="005243F3" w:rsidRDefault="005243F3">
      <w:pPr>
        <w:pStyle w:val="ConsPlusNormal"/>
        <w:jc w:val="both"/>
      </w:pPr>
    </w:p>
    <w:p w:rsidR="005243F3" w:rsidRDefault="005243F3">
      <w:pPr>
        <w:pStyle w:val="ConsPlusTitle"/>
        <w:jc w:val="center"/>
        <w:outlineLvl w:val="2"/>
      </w:pPr>
      <w:r>
        <w:t>Уведомление заявителя о принятом решении</w:t>
      </w:r>
    </w:p>
    <w:p w:rsidR="005243F3" w:rsidRDefault="005243F3">
      <w:pPr>
        <w:pStyle w:val="ConsPlusNormal"/>
        <w:jc w:val="both"/>
      </w:pPr>
    </w:p>
    <w:p w:rsidR="005243F3" w:rsidRDefault="005243F3">
      <w:pPr>
        <w:pStyle w:val="ConsPlusNormal"/>
        <w:ind w:firstLine="540"/>
        <w:jc w:val="both"/>
      </w:pPr>
      <w:r>
        <w:t>38.4. Основанием для начала административной процедуры является принятое решение уполномоченного органа.</w:t>
      </w:r>
    </w:p>
    <w:p w:rsidR="005243F3" w:rsidRDefault="005243F3">
      <w:pPr>
        <w:pStyle w:val="ConsPlusNormal"/>
        <w:spacing w:before="200"/>
        <w:ind w:firstLine="540"/>
        <w:jc w:val="both"/>
      </w:pPr>
      <w:r>
        <w:t>В случае принятия решения о передаче имущества в аренду, безвозмездное пользование специалист отдела КУМИ, ответственный за рассмотрение заявления, направляет заявителю постановление Администрации города Когалыма и проект договора аренды или безвозмездного пользования имуществом для согласования. В уведомлении указывается срок, в течение которого проект договора аренды, безвозмездного пользования имуществом должен быть подписан заявителем и получен уполномоченным органом (не позднее 14 дней со дня получения проекта договора заявителем).</w:t>
      </w:r>
    </w:p>
    <w:p w:rsidR="005243F3" w:rsidRDefault="005243F3">
      <w:pPr>
        <w:pStyle w:val="ConsPlusNormal"/>
        <w:spacing w:before="200"/>
        <w:ind w:firstLine="540"/>
        <w:jc w:val="both"/>
      </w:pPr>
      <w:r>
        <w:t xml:space="preserve">В случае принятия решения об отказе в передаче имущества в аренду, безвозмездное пользование, подписанное главой города Когалыма либо лицом, его замещающим </w:t>
      </w:r>
      <w:r>
        <w:lastRenderedPageBreak/>
        <w:t>зарегистрированное уведомление об отказе в передаче имущества в аренду, безвозмездное пользование передается заявителю способом, указанным в заявлении.</w:t>
      </w:r>
    </w:p>
    <w:p w:rsidR="005243F3" w:rsidRDefault="005243F3">
      <w:pPr>
        <w:pStyle w:val="ConsPlusNormal"/>
        <w:spacing w:before="200"/>
        <w:ind w:firstLine="540"/>
        <w:jc w:val="both"/>
      </w:pPr>
      <w:r>
        <w:t>Результатом административной процедуры является направление уведомления о принятом решении заявителю.</w:t>
      </w:r>
    </w:p>
    <w:p w:rsidR="005243F3" w:rsidRDefault="005243F3">
      <w:pPr>
        <w:pStyle w:val="ConsPlusNormal"/>
        <w:spacing w:before="200"/>
        <w:ind w:firstLine="540"/>
        <w:jc w:val="both"/>
      </w:pPr>
      <w:r>
        <w:t>Максимальный срок выполнения административной процедуры - 3 рабочих дня со дня принятия решения.</w:t>
      </w:r>
    </w:p>
    <w:p w:rsidR="005243F3" w:rsidRDefault="005243F3">
      <w:pPr>
        <w:pStyle w:val="ConsPlusNormal"/>
        <w:spacing w:before="200"/>
        <w:ind w:firstLine="540"/>
        <w:jc w:val="both"/>
      </w:pPr>
      <w:r>
        <w:t>Порядок передачи результата:</w:t>
      </w:r>
    </w:p>
    <w:p w:rsidR="005243F3" w:rsidRDefault="005243F3">
      <w:pPr>
        <w:pStyle w:val="ConsPlusNormal"/>
        <w:spacing w:before="200"/>
        <w:ind w:firstLine="540"/>
        <w:jc w:val="both"/>
      </w:pPr>
      <w:r>
        <w:t>вручение (при личном обращении);</w:t>
      </w:r>
    </w:p>
    <w:p w:rsidR="005243F3" w:rsidRDefault="005243F3">
      <w:pPr>
        <w:pStyle w:val="ConsPlusNormal"/>
        <w:spacing w:before="200"/>
        <w:ind w:firstLine="540"/>
        <w:jc w:val="both"/>
      </w:pPr>
      <w:r>
        <w:t>посредством МФЦ;</w:t>
      </w:r>
    </w:p>
    <w:p w:rsidR="005243F3" w:rsidRDefault="005243F3">
      <w:pPr>
        <w:pStyle w:val="ConsPlusNormal"/>
        <w:spacing w:before="200"/>
        <w:ind w:firstLine="540"/>
        <w:jc w:val="both"/>
      </w:pPr>
      <w:r>
        <w:t>направление по почтовому адресу, указанному в заявлении.</w:t>
      </w:r>
    </w:p>
    <w:p w:rsidR="005243F3" w:rsidRDefault="005243F3">
      <w:pPr>
        <w:pStyle w:val="ConsPlusNormal"/>
        <w:spacing w:before="200"/>
        <w:ind w:firstLine="540"/>
        <w:jc w:val="both"/>
      </w:pPr>
      <w:r>
        <w:t>Способ фиксации результата выполнения административной процедуры:</w:t>
      </w:r>
    </w:p>
    <w:p w:rsidR="005243F3" w:rsidRDefault="005243F3">
      <w:pPr>
        <w:pStyle w:val="ConsPlusNormal"/>
        <w:spacing w:before="200"/>
        <w:ind w:firstLine="540"/>
        <w:jc w:val="both"/>
      </w:pPr>
      <w:r>
        <w:t>- в случае выдачи документов, являющихся результатом предоставления муниципальной услуги заявителю нарочно, запись о выдаче документов заявителю отображается в журнале регистрации выдачи документов;</w:t>
      </w:r>
    </w:p>
    <w:p w:rsidR="005243F3" w:rsidRDefault="005243F3">
      <w:pPr>
        <w:pStyle w:val="ConsPlusNormal"/>
        <w:spacing w:before="200"/>
        <w:ind w:firstLine="540"/>
        <w:jc w:val="both"/>
      </w:pPr>
      <w:r>
        <w:t>- 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5243F3" w:rsidRDefault="005243F3">
      <w:pPr>
        <w:pStyle w:val="ConsPlusNormal"/>
        <w:spacing w:before="200"/>
        <w:ind w:firstLine="540"/>
        <w:jc w:val="both"/>
      </w:pPr>
      <w:r>
        <w:t>- в случае выдачи документов, являющихся результатом предоставления муниципальной услуги, в МФЦ, запись о выдаче документов заявителю отображается в соответствии с порядком ведения документооборота, принятым в МФЦ.</w:t>
      </w:r>
    </w:p>
    <w:p w:rsidR="005243F3" w:rsidRDefault="005243F3">
      <w:pPr>
        <w:pStyle w:val="ConsPlusNormal"/>
        <w:jc w:val="both"/>
      </w:pPr>
    </w:p>
    <w:p w:rsidR="005243F3" w:rsidRDefault="005243F3">
      <w:pPr>
        <w:pStyle w:val="ConsPlusTitle"/>
        <w:jc w:val="center"/>
        <w:outlineLvl w:val="2"/>
      </w:pPr>
      <w:r>
        <w:t>Подписание договора аренды, безвозмездного пользования</w:t>
      </w:r>
    </w:p>
    <w:p w:rsidR="005243F3" w:rsidRDefault="005243F3">
      <w:pPr>
        <w:pStyle w:val="ConsPlusTitle"/>
        <w:jc w:val="center"/>
      </w:pPr>
      <w:r>
        <w:t>имуществом и направление его заявителю</w:t>
      </w:r>
    </w:p>
    <w:p w:rsidR="005243F3" w:rsidRDefault="005243F3">
      <w:pPr>
        <w:pStyle w:val="ConsPlusNormal"/>
        <w:jc w:val="both"/>
      </w:pPr>
    </w:p>
    <w:p w:rsidR="005243F3" w:rsidRDefault="005243F3">
      <w:pPr>
        <w:pStyle w:val="ConsPlusNormal"/>
        <w:ind w:firstLine="540"/>
        <w:jc w:val="both"/>
      </w:pPr>
      <w:r>
        <w:t>38.5. Основанием для заключения договора аренды или безвозмездного пользования имуществом является подписанный заявителем договор аренды, безвозмездного пользования имуществом.</w:t>
      </w:r>
    </w:p>
    <w:p w:rsidR="005243F3" w:rsidRDefault="005243F3">
      <w:pPr>
        <w:pStyle w:val="ConsPlusNormal"/>
        <w:spacing w:before="200"/>
        <w:ind w:firstLine="540"/>
        <w:jc w:val="both"/>
      </w:pPr>
      <w:r>
        <w:t>Содержание административных действий, входящих в состав административной процедуры: в ходе административной процедуры специалист ОДО, ответственный за рассмотрение заявлений, выполняет следующие административные действия:</w:t>
      </w:r>
    </w:p>
    <w:p w:rsidR="005243F3" w:rsidRDefault="005243F3">
      <w:pPr>
        <w:pStyle w:val="ConsPlusNormal"/>
        <w:spacing w:before="200"/>
        <w:ind w:firstLine="540"/>
        <w:jc w:val="both"/>
      </w:pPr>
      <w:r>
        <w:t>контролирует своевременное поступление подписанного заявителем договора аренды, безвозмездного пользования имуществом в уполномоченный орган. Если в течение срока, указанного в извещении о принятом решении, подписанный заявителем договор не поступил, заявитель считается отказавшимся от заключения договора аренды, безвозмездного пользования имуществом;</w:t>
      </w:r>
    </w:p>
    <w:p w:rsidR="005243F3" w:rsidRDefault="005243F3">
      <w:pPr>
        <w:pStyle w:val="ConsPlusNormal"/>
        <w:spacing w:before="200"/>
        <w:ind w:firstLine="540"/>
        <w:jc w:val="both"/>
      </w:pPr>
      <w:r>
        <w:t>передает подписанный заявителем договор аренды, безвозмездного пользования имуществом председателю уполномоченного органа либо лицу, его замещающему, для подписания (максимальный срок выполнения административного действия - 3 рабочих дня со дня поступления, в уполномоченный орган подписанного заявителем договора аренды, безвозмездного пользования имуществом);</w:t>
      </w:r>
    </w:p>
    <w:p w:rsidR="005243F3" w:rsidRDefault="005243F3">
      <w:pPr>
        <w:pStyle w:val="ConsPlusNormal"/>
        <w:spacing w:before="200"/>
        <w:ind w:firstLine="540"/>
        <w:jc w:val="both"/>
      </w:pPr>
      <w:r>
        <w:t>подготавливает проект постановления Администрации города Когалыма об отказе в передаче имущества в аренду, безвозмездное пользование по соответствующему основанию (в случае: наличия письменного отказа заявителя от заключения договора аренды, безвозмездного пользования имуществом; непоступления, в установленный срок в уведомлении о принятом решении, подписанного заявителем договора аренды, безвозмездного пользования имуществом, в уполномоченный орган) (максимальный срок выполнения административного действия - 5 дней с момента поступления в Уполномоченный орган письменного отказа заявителя от заключения договора аренды, безвозмездного пользования имуществом, окончания установленного срока для подписания заявителем договора аренды, безвозмездного пользования имуществом).</w:t>
      </w:r>
    </w:p>
    <w:p w:rsidR="005243F3" w:rsidRDefault="005243F3">
      <w:pPr>
        <w:pStyle w:val="ConsPlusNormal"/>
        <w:spacing w:before="200"/>
        <w:ind w:firstLine="540"/>
        <w:jc w:val="both"/>
      </w:pPr>
      <w:r>
        <w:t>Результатами административной процедуры являются:</w:t>
      </w:r>
    </w:p>
    <w:p w:rsidR="005243F3" w:rsidRDefault="005243F3">
      <w:pPr>
        <w:pStyle w:val="ConsPlusNormal"/>
        <w:spacing w:before="200"/>
        <w:ind w:firstLine="540"/>
        <w:jc w:val="both"/>
      </w:pPr>
      <w:r>
        <w:lastRenderedPageBreak/>
        <w:t>подписание договора аренды, безвозмездного пользования имуществом;</w:t>
      </w:r>
    </w:p>
    <w:p w:rsidR="005243F3" w:rsidRDefault="005243F3">
      <w:pPr>
        <w:pStyle w:val="ConsPlusNormal"/>
        <w:spacing w:before="200"/>
        <w:ind w:firstLine="540"/>
        <w:jc w:val="both"/>
      </w:pPr>
      <w:r>
        <w:t>постановление Администрации города Когалыма об отказе в передаче имущества в аренду, безвозмездное пользование, в связи с неподписанием договора в установленный срок заявителем или письменный отказ заявителя от заключения договора аренды, безвозмездного пользования имуществом.</w:t>
      </w:r>
    </w:p>
    <w:p w:rsidR="005243F3" w:rsidRDefault="005243F3">
      <w:pPr>
        <w:pStyle w:val="ConsPlusNormal"/>
        <w:spacing w:before="200"/>
        <w:ind w:firstLine="540"/>
        <w:jc w:val="both"/>
      </w:pPr>
      <w:r>
        <w:t>Порядок передачи результата: один экземпляр подписанного договора аренды, безвозмездного пользования имуществом или ответа заявителю вручается заявителю при личном обращении, посредством МФЦ или направляется почтовым отправлением по адресу, указанному в заявлении, с уведомлением о вручении.</w:t>
      </w:r>
    </w:p>
    <w:p w:rsidR="005243F3" w:rsidRDefault="005243F3">
      <w:pPr>
        <w:pStyle w:val="ConsPlusNormal"/>
        <w:spacing w:before="200"/>
        <w:ind w:firstLine="540"/>
        <w:jc w:val="both"/>
      </w:pPr>
      <w:r>
        <w:t>39. При предоставлении муниципальной услуги в электронной форме заявителю обеспечивается:</w:t>
      </w:r>
    </w:p>
    <w:p w:rsidR="005243F3" w:rsidRDefault="005243F3">
      <w:pPr>
        <w:pStyle w:val="ConsPlusNormal"/>
        <w:spacing w:before="200"/>
        <w:ind w:firstLine="540"/>
        <w:jc w:val="both"/>
      </w:pPr>
      <w:r>
        <w:t>1) получение информации о порядке и сроках предоставления муниципальной услуги посредством Единого и регионального порталов, официального сайта уполномоченного органа;</w:t>
      </w:r>
    </w:p>
    <w:p w:rsidR="005243F3" w:rsidRDefault="005243F3">
      <w:pPr>
        <w:pStyle w:val="ConsPlusNormal"/>
        <w:spacing w:before="200"/>
        <w:ind w:firstLine="540"/>
        <w:jc w:val="both"/>
      </w:pPr>
      <w:r>
        <w:t>2) досудебное (внесудебное) обжалование решений и действий (бездействия) уполномоченного органа, его должностного лица либо муниципального служащего посредством Единого и регионального порталов.</w:t>
      </w:r>
    </w:p>
    <w:p w:rsidR="005243F3" w:rsidRDefault="005243F3">
      <w:pPr>
        <w:pStyle w:val="ConsPlusNormal"/>
        <w:jc w:val="both"/>
      </w:pPr>
    </w:p>
    <w:p w:rsidR="005243F3" w:rsidRDefault="005243F3">
      <w:pPr>
        <w:pStyle w:val="ConsPlusTitle"/>
        <w:jc w:val="center"/>
        <w:outlineLvl w:val="1"/>
      </w:pPr>
      <w:r>
        <w:t>4. Формы контроля за предоставлением муниципальной услуги</w:t>
      </w:r>
    </w:p>
    <w:p w:rsidR="005243F3" w:rsidRDefault="005243F3">
      <w:pPr>
        <w:pStyle w:val="ConsPlusNormal"/>
        <w:jc w:val="both"/>
      </w:pPr>
    </w:p>
    <w:p w:rsidR="005243F3" w:rsidRDefault="005243F3">
      <w:pPr>
        <w:pStyle w:val="ConsPlusTitle"/>
        <w:jc w:val="center"/>
        <w:outlineLvl w:val="2"/>
      </w:pPr>
      <w:r>
        <w:t>Порядок осуществления текущего контроля за соблюдением</w:t>
      </w:r>
    </w:p>
    <w:p w:rsidR="005243F3" w:rsidRDefault="005243F3">
      <w:pPr>
        <w:pStyle w:val="ConsPlusTitle"/>
        <w:jc w:val="center"/>
      </w:pPr>
      <w:r>
        <w:t>и исполнением ответственными должностными лицами положений</w:t>
      </w:r>
    </w:p>
    <w:p w:rsidR="005243F3" w:rsidRDefault="005243F3">
      <w:pPr>
        <w:pStyle w:val="ConsPlusTitle"/>
        <w:jc w:val="center"/>
      </w:pPr>
      <w:r>
        <w:t>административного регламента и иных нормативных правовых</w:t>
      </w:r>
    </w:p>
    <w:p w:rsidR="005243F3" w:rsidRDefault="005243F3">
      <w:pPr>
        <w:pStyle w:val="ConsPlusTitle"/>
        <w:jc w:val="center"/>
      </w:pPr>
      <w:r>
        <w:t>актов, устанавливающих требования к предоставлению</w:t>
      </w:r>
    </w:p>
    <w:p w:rsidR="005243F3" w:rsidRDefault="005243F3">
      <w:pPr>
        <w:pStyle w:val="ConsPlusTitle"/>
        <w:jc w:val="center"/>
      </w:pPr>
      <w:r>
        <w:t>муниципальной услуги, также принятием ими решений</w:t>
      </w:r>
    </w:p>
    <w:p w:rsidR="005243F3" w:rsidRDefault="005243F3">
      <w:pPr>
        <w:pStyle w:val="ConsPlusNormal"/>
        <w:jc w:val="both"/>
      </w:pPr>
    </w:p>
    <w:p w:rsidR="005243F3" w:rsidRDefault="005243F3">
      <w:pPr>
        <w:pStyle w:val="ConsPlusNormal"/>
        <w:ind w:firstLine="540"/>
        <w:jc w:val="both"/>
      </w:pPr>
      <w:r>
        <w:t>40.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 председателем уполномоченного органа либо лицом, его замещающим.</w:t>
      </w:r>
    </w:p>
    <w:p w:rsidR="005243F3" w:rsidRDefault="005243F3">
      <w:pPr>
        <w:pStyle w:val="ConsPlusNormal"/>
        <w:jc w:val="both"/>
      </w:pPr>
    </w:p>
    <w:p w:rsidR="005243F3" w:rsidRDefault="005243F3">
      <w:pPr>
        <w:pStyle w:val="ConsPlusTitle"/>
        <w:jc w:val="center"/>
        <w:outlineLvl w:val="2"/>
      </w:pPr>
      <w:r>
        <w:t>Порядок и периодичность осуществления плановых и внеплановых</w:t>
      </w:r>
    </w:p>
    <w:p w:rsidR="005243F3" w:rsidRDefault="005243F3">
      <w:pPr>
        <w:pStyle w:val="ConsPlusTitle"/>
        <w:jc w:val="center"/>
      </w:pPr>
      <w:r>
        <w:t>проверок полноты и качества предоставления муниципальной</w:t>
      </w:r>
    </w:p>
    <w:p w:rsidR="005243F3" w:rsidRDefault="005243F3">
      <w:pPr>
        <w:pStyle w:val="ConsPlusTitle"/>
        <w:jc w:val="center"/>
      </w:pPr>
      <w:r>
        <w:t>услуги, порядок и формы контроля за полнотой и качеством</w:t>
      </w:r>
    </w:p>
    <w:p w:rsidR="005243F3" w:rsidRDefault="005243F3">
      <w:pPr>
        <w:pStyle w:val="ConsPlusTitle"/>
        <w:jc w:val="center"/>
      </w:pPr>
      <w:r>
        <w:t>предоставления муниципальной услуги</w:t>
      </w:r>
    </w:p>
    <w:p w:rsidR="005243F3" w:rsidRDefault="005243F3">
      <w:pPr>
        <w:pStyle w:val="ConsPlusNormal"/>
        <w:jc w:val="both"/>
      </w:pPr>
    </w:p>
    <w:p w:rsidR="005243F3" w:rsidRDefault="005243F3">
      <w:pPr>
        <w:pStyle w:val="ConsPlusNormal"/>
        <w:ind w:firstLine="540"/>
        <w:jc w:val="both"/>
      </w:pPr>
      <w:r>
        <w:t>41. Плановые проверки полноты и качества предоставления муниципальной услуги проводятся председателем уполномоченного органа либо лицом, его замещающим.</w:t>
      </w:r>
    </w:p>
    <w:p w:rsidR="005243F3" w:rsidRDefault="005243F3">
      <w:pPr>
        <w:pStyle w:val="ConsPlusNormal"/>
        <w:spacing w:before="200"/>
        <w:ind w:firstLine="540"/>
        <w:jc w:val="both"/>
      </w:pPr>
      <w:r>
        <w:t>Периодичность проведения плановых проверок полноты и качества предоставления муниципальной услуги устанавливается в соответствии с решением председателя уполномоченного органа либо лица, его замещающего.</w:t>
      </w:r>
    </w:p>
    <w:p w:rsidR="005243F3" w:rsidRDefault="005243F3">
      <w:pPr>
        <w:pStyle w:val="ConsPlusNormal"/>
        <w:spacing w:before="200"/>
        <w:ind w:firstLine="540"/>
        <w:jc w:val="both"/>
      </w:pPr>
      <w:r>
        <w:t>Внеплановые проверки полноты и качества предоставления муниципальной услуги проводятся председателем уполномоченного органа, либо лицом, его замещающим,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5243F3" w:rsidRDefault="005243F3">
      <w:pPr>
        <w:pStyle w:val="ConsPlusNormal"/>
        <w:spacing w:before="200"/>
        <w:ind w:firstLine="540"/>
        <w:jc w:val="both"/>
      </w:pPr>
      <w: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5243F3" w:rsidRDefault="005243F3">
      <w:pPr>
        <w:pStyle w:val="ConsPlusNormal"/>
        <w:spacing w:before="200"/>
        <w:ind w:firstLine="540"/>
        <w:jc w:val="both"/>
      </w:pPr>
      <w:r>
        <w:t>Плановые и внеплановые проверки полноты и качества предоставления муниципальной услуги осуществляются в срок не более 20 (двадцати) дней со дня принятия решения о проведении проверки.</w:t>
      </w:r>
    </w:p>
    <w:p w:rsidR="005243F3" w:rsidRDefault="005243F3">
      <w:pPr>
        <w:pStyle w:val="ConsPlusNormal"/>
        <w:spacing w:before="200"/>
        <w:ind w:firstLine="540"/>
        <w:jc w:val="both"/>
      </w:pPr>
      <w:r>
        <w:t>Результаты проверки оформляются в виде приказа, в котором отмечаются выявленные недостатки и указываются предложения по их устранению.</w:t>
      </w:r>
    </w:p>
    <w:p w:rsidR="005243F3" w:rsidRDefault="005243F3">
      <w:pPr>
        <w:pStyle w:val="ConsPlusNormal"/>
        <w:spacing w:before="200"/>
        <w:ind w:firstLine="540"/>
        <w:jc w:val="both"/>
      </w:pPr>
      <w:r>
        <w:lastRenderedPageBreak/>
        <w:t>Приказ подписывается лицами, участвующими в проведении проверки.</w:t>
      </w:r>
    </w:p>
    <w:p w:rsidR="005243F3" w:rsidRDefault="005243F3">
      <w:pPr>
        <w:pStyle w:val="ConsPlusNormal"/>
        <w:spacing w:before="200"/>
        <w:ind w:firstLine="540"/>
        <w:jc w:val="both"/>
      </w:pPr>
      <w: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243F3" w:rsidRDefault="005243F3">
      <w:pPr>
        <w:pStyle w:val="ConsPlusNormal"/>
        <w:jc w:val="both"/>
      </w:pPr>
    </w:p>
    <w:p w:rsidR="005243F3" w:rsidRDefault="005243F3">
      <w:pPr>
        <w:pStyle w:val="ConsPlusTitle"/>
        <w:jc w:val="center"/>
        <w:outlineLvl w:val="2"/>
      </w:pPr>
      <w:r>
        <w:t>Ответственность должностных лиц уполномоченного органа</w:t>
      </w:r>
    </w:p>
    <w:p w:rsidR="005243F3" w:rsidRDefault="005243F3">
      <w:pPr>
        <w:pStyle w:val="ConsPlusTitle"/>
        <w:jc w:val="center"/>
      </w:pPr>
      <w:r>
        <w:t>за решения и действия (бездействие), принимаемые</w:t>
      </w:r>
    </w:p>
    <w:p w:rsidR="005243F3" w:rsidRDefault="005243F3">
      <w:pPr>
        <w:pStyle w:val="ConsPlusTitle"/>
        <w:jc w:val="center"/>
      </w:pPr>
      <w:r>
        <w:t>(осуществляемые) ими в ходе предоставления муниципальной</w:t>
      </w:r>
    </w:p>
    <w:p w:rsidR="005243F3" w:rsidRDefault="005243F3">
      <w:pPr>
        <w:pStyle w:val="ConsPlusTitle"/>
        <w:jc w:val="center"/>
      </w:pPr>
      <w:r>
        <w:t>услуги</w:t>
      </w:r>
    </w:p>
    <w:p w:rsidR="005243F3" w:rsidRDefault="005243F3">
      <w:pPr>
        <w:pStyle w:val="ConsPlusNormal"/>
        <w:jc w:val="both"/>
      </w:pPr>
    </w:p>
    <w:p w:rsidR="005243F3" w:rsidRDefault="005243F3">
      <w:pPr>
        <w:pStyle w:val="ConsPlusNormal"/>
        <w:ind w:firstLine="540"/>
        <w:jc w:val="both"/>
      </w:pPr>
      <w:r>
        <w:t>42.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5243F3" w:rsidRDefault="005243F3">
      <w:pPr>
        <w:pStyle w:val="ConsPlusNormal"/>
        <w:spacing w:before="200"/>
        <w:ind w:firstLine="540"/>
        <w:jc w:val="both"/>
      </w:pPr>
      <w:r>
        <w:t xml:space="preserve">В соответствии со </w:t>
      </w:r>
      <w:hyperlink r:id="rId33">
        <w:r>
          <w:rPr>
            <w:color w:val="0000FF"/>
          </w:rPr>
          <w:t>статьей 9.6</w:t>
        </w:r>
      </w:hyperlink>
      <w:r>
        <w:t xml:space="preserve"> Закона Ханты-Мансийского автономного округа - Югры от 11.06.2010 N 102-оз "Об административных правонарушениях"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5243F3" w:rsidRDefault="005243F3">
      <w:pPr>
        <w:pStyle w:val="ConsPlusNormal"/>
        <w:jc w:val="both"/>
      </w:pPr>
    </w:p>
    <w:p w:rsidR="005243F3" w:rsidRDefault="005243F3">
      <w:pPr>
        <w:pStyle w:val="ConsPlusTitle"/>
        <w:jc w:val="center"/>
        <w:outlineLvl w:val="2"/>
      </w:pPr>
      <w:r>
        <w:t>Порядок и формы контроля за предоставлением муниципальной</w:t>
      </w:r>
    </w:p>
    <w:p w:rsidR="005243F3" w:rsidRDefault="005243F3">
      <w:pPr>
        <w:pStyle w:val="ConsPlusTitle"/>
        <w:jc w:val="center"/>
      </w:pPr>
      <w:r>
        <w:t>услуги со стороны граждан, их объединений и организаций</w:t>
      </w:r>
    </w:p>
    <w:p w:rsidR="005243F3" w:rsidRDefault="005243F3">
      <w:pPr>
        <w:pStyle w:val="ConsPlusNormal"/>
        <w:jc w:val="both"/>
      </w:pPr>
    </w:p>
    <w:p w:rsidR="005243F3" w:rsidRDefault="005243F3">
      <w:pPr>
        <w:pStyle w:val="ConsPlusNormal"/>
        <w:ind w:firstLine="540"/>
        <w:jc w:val="both"/>
      </w:pPr>
      <w:r>
        <w:t>43.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Администрации города Когалыма, уполномоченного органа.</w:t>
      </w:r>
    </w:p>
    <w:p w:rsidR="005243F3" w:rsidRDefault="005243F3">
      <w:pPr>
        <w:pStyle w:val="ConsPlusNormal"/>
        <w:jc w:val="both"/>
      </w:pPr>
    </w:p>
    <w:p w:rsidR="005243F3" w:rsidRDefault="005243F3">
      <w:pPr>
        <w:pStyle w:val="ConsPlusTitle"/>
        <w:jc w:val="center"/>
        <w:outlineLvl w:val="1"/>
      </w:pPr>
      <w:r>
        <w:t>5. Досудебный (внесудебный) порядок обжалования решений</w:t>
      </w:r>
    </w:p>
    <w:p w:rsidR="005243F3" w:rsidRDefault="005243F3">
      <w:pPr>
        <w:pStyle w:val="ConsPlusTitle"/>
        <w:jc w:val="center"/>
      </w:pPr>
      <w:r>
        <w:t>и действий (бездействия) уполномоченного органа, должностных</w:t>
      </w:r>
    </w:p>
    <w:p w:rsidR="005243F3" w:rsidRDefault="005243F3">
      <w:pPr>
        <w:pStyle w:val="ConsPlusTitle"/>
        <w:jc w:val="center"/>
      </w:pPr>
      <w:r>
        <w:t>лиц и муниципальных служащих</w:t>
      </w:r>
    </w:p>
    <w:p w:rsidR="005243F3" w:rsidRDefault="005243F3">
      <w:pPr>
        <w:pStyle w:val="ConsPlusNormal"/>
        <w:jc w:val="center"/>
      </w:pPr>
      <w:r>
        <w:t xml:space="preserve">(в ред. </w:t>
      </w:r>
      <w:hyperlink r:id="rId34">
        <w:r>
          <w:rPr>
            <w:color w:val="0000FF"/>
          </w:rPr>
          <w:t>постановления</w:t>
        </w:r>
      </w:hyperlink>
      <w:r>
        <w:t xml:space="preserve"> Администрации города Когалыма</w:t>
      </w:r>
    </w:p>
    <w:p w:rsidR="005243F3" w:rsidRDefault="005243F3">
      <w:pPr>
        <w:pStyle w:val="ConsPlusNormal"/>
        <w:jc w:val="center"/>
      </w:pPr>
      <w:r>
        <w:t>от 21.09.2021 N 1866)</w:t>
      </w:r>
    </w:p>
    <w:p w:rsidR="005243F3" w:rsidRDefault="005243F3">
      <w:pPr>
        <w:pStyle w:val="ConsPlusNormal"/>
        <w:jc w:val="both"/>
      </w:pPr>
    </w:p>
    <w:p w:rsidR="005243F3" w:rsidRDefault="005243F3">
      <w:pPr>
        <w:pStyle w:val="ConsPlusNormal"/>
        <w:ind w:firstLine="540"/>
        <w:jc w:val="both"/>
      </w:pPr>
      <w:r>
        <w:t>44.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5243F3" w:rsidRDefault="005243F3">
      <w:pPr>
        <w:pStyle w:val="ConsPlusNormal"/>
        <w:spacing w:before="200"/>
        <w:ind w:firstLine="540"/>
        <w:jc w:val="both"/>
      </w:pPr>
      <w:r>
        <w:t>45. Предметом досудебного (внесудебного) обжалования могут являться действия (бездействия) уполномоченного органа, его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5243F3" w:rsidRDefault="005243F3">
      <w:pPr>
        <w:pStyle w:val="ConsPlusNormal"/>
        <w:spacing w:before="200"/>
        <w:ind w:firstLine="540"/>
        <w:jc w:val="both"/>
      </w:pPr>
      <w:r>
        <w:t>Заявитель, права и законные интересы которого нарушены, имеет право обратиться с жалобой, в том числе в следующих случаях:</w:t>
      </w:r>
    </w:p>
    <w:p w:rsidR="005243F3" w:rsidRDefault="005243F3">
      <w:pPr>
        <w:pStyle w:val="ConsPlusNormal"/>
        <w:spacing w:before="200"/>
        <w:ind w:firstLine="540"/>
        <w:jc w:val="both"/>
      </w:pPr>
      <w:r>
        <w:t>а) нарушение срока регистрации запроса заявителя о предоставлении муниципальной услуги;</w:t>
      </w:r>
    </w:p>
    <w:p w:rsidR="005243F3" w:rsidRDefault="005243F3">
      <w:pPr>
        <w:pStyle w:val="ConsPlusNormal"/>
        <w:spacing w:before="200"/>
        <w:ind w:firstLine="540"/>
        <w:jc w:val="both"/>
      </w:pPr>
      <w:r>
        <w:t>б) нарушение срока предоставления муниципальной услуги;</w:t>
      </w:r>
    </w:p>
    <w:p w:rsidR="005243F3" w:rsidRDefault="005243F3">
      <w:pPr>
        <w:pStyle w:val="ConsPlusNormal"/>
        <w:spacing w:before="200"/>
        <w:ind w:firstLine="540"/>
        <w:jc w:val="both"/>
      </w:pPr>
      <w:r>
        <w:t xml:space="preserve">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w:t>
      </w:r>
      <w:r>
        <w:lastRenderedPageBreak/>
        <w:t>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p>
    <w:p w:rsidR="005243F3" w:rsidRDefault="005243F3">
      <w:pPr>
        <w:pStyle w:val="ConsPlusNormal"/>
        <w:spacing w:before="200"/>
        <w:ind w:firstLine="540"/>
        <w:jc w:val="both"/>
      </w:pPr>
      <w:r>
        <w:t>г) отказ в приеме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 у заявителя;</w:t>
      </w:r>
    </w:p>
    <w:p w:rsidR="005243F3" w:rsidRDefault="005243F3">
      <w:pPr>
        <w:pStyle w:val="ConsPlusNormal"/>
        <w:spacing w:before="20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5243F3" w:rsidRDefault="005243F3">
      <w:pPr>
        <w:pStyle w:val="ConsPlusNormal"/>
        <w:spacing w:before="20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5243F3" w:rsidRDefault="005243F3">
      <w:pPr>
        <w:pStyle w:val="ConsPlusNormal"/>
        <w:spacing w:before="200"/>
        <w:ind w:firstLine="540"/>
        <w:jc w:val="both"/>
      </w:pPr>
      <w:r>
        <w:t>ж) отказ органа, предоставляющего муниципальную услугу,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243F3" w:rsidRDefault="005243F3">
      <w:pPr>
        <w:pStyle w:val="ConsPlusNormal"/>
        <w:spacing w:before="200"/>
        <w:ind w:firstLine="540"/>
        <w:jc w:val="both"/>
      </w:pPr>
      <w:r>
        <w:t>з) нарушение срока или порядка выдачи документов по результатам предоставления муниципальной услуги;</w:t>
      </w:r>
    </w:p>
    <w:p w:rsidR="005243F3" w:rsidRDefault="005243F3">
      <w:pPr>
        <w:pStyle w:val="ConsPlusNormal"/>
        <w:spacing w:before="20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w:t>
      </w:r>
    </w:p>
    <w:p w:rsidR="005243F3" w:rsidRDefault="005243F3">
      <w:pPr>
        <w:pStyle w:val="ConsPlusNormal"/>
        <w:spacing w:before="20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5">
        <w:r>
          <w:rPr>
            <w:color w:val="0000FF"/>
          </w:rPr>
          <w:t>пунктом 4 части 1 статьи 7</w:t>
        </w:r>
      </w:hyperlink>
      <w:r>
        <w:t xml:space="preserve"> Федерального закона N 210-ФЗ.</w:t>
      </w:r>
    </w:p>
    <w:p w:rsidR="005243F3" w:rsidRDefault="005243F3">
      <w:pPr>
        <w:pStyle w:val="ConsPlusNormal"/>
        <w:spacing w:before="200"/>
        <w:ind w:firstLine="540"/>
        <w:jc w:val="both"/>
      </w:pPr>
      <w:r>
        <w:t>46. Жалоба может быть подана в письменной форме на бумажном носителе, в том числе при личном приеме заявителя, направлена по почте, или в электронном виде с использованием информационно-телекоммуникационной сети "Интернет" посредством официального сайта Администрации города Когалыма (www.admkogalym.ru), официального сайта МФЦ (http://mfc.admhmao.ru/), Единого или регионального порталов (www.gosuslugi.ru),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(do.gosuslugi.ru).</w:t>
      </w:r>
    </w:p>
    <w:p w:rsidR="005243F3" w:rsidRDefault="005243F3">
      <w:pPr>
        <w:pStyle w:val="ConsPlusNormal"/>
        <w:spacing w:before="200"/>
        <w:ind w:firstLine="540"/>
        <w:jc w:val="both"/>
      </w:pPr>
      <w:r>
        <w:t>47. Заявитель в жалобе указывает следующую информацию:</w:t>
      </w:r>
    </w:p>
    <w:p w:rsidR="005243F3" w:rsidRDefault="005243F3">
      <w:pPr>
        <w:pStyle w:val="ConsPlusNormal"/>
        <w:spacing w:before="200"/>
        <w:ind w:firstLine="540"/>
        <w:jc w:val="both"/>
      </w:pPr>
      <w:r>
        <w:t>а) наименование уполномоченного органа, его должностного лица, либо муниципального служащего, решения и действия (бездействие) которых обжалуются;</w:t>
      </w:r>
    </w:p>
    <w:p w:rsidR="005243F3" w:rsidRDefault="005243F3">
      <w:pPr>
        <w:pStyle w:val="ConsPlusNormal"/>
        <w:spacing w:before="200"/>
        <w:ind w:firstLine="540"/>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243F3" w:rsidRDefault="005243F3">
      <w:pPr>
        <w:pStyle w:val="ConsPlusNormal"/>
        <w:spacing w:before="200"/>
        <w:ind w:firstLine="540"/>
        <w:jc w:val="both"/>
      </w:pPr>
      <w:r>
        <w:t>в) сведения об обжалуемых решениях и действиях (бездействии) уполномоченного органа, его должностного лица, либо муниципального служащего;</w:t>
      </w:r>
    </w:p>
    <w:p w:rsidR="005243F3" w:rsidRDefault="005243F3">
      <w:pPr>
        <w:pStyle w:val="ConsPlusNormal"/>
        <w:spacing w:before="200"/>
        <w:ind w:firstLine="540"/>
        <w:jc w:val="both"/>
      </w:pPr>
      <w:r>
        <w:t>г) доводы, на основании которых заявитель не согласен с решением и действием (бездействием) уполномоченного органа,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5243F3" w:rsidRDefault="005243F3">
      <w:pPr>
        <w:pStyle w:val="ConsPlusNormal"/>
        <w:spacing w:before="200"/>
        <w:ind w:firstLine="540"/>
        <w:jc w:val="both"/>
      </w:pPr>
      <w:r>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243F3" w:rsidRDefault="005243F3">
      <w:pPr>
        <w:pStyle w:val="ConsPlusNormal"/>
        <w:spacing w:before="200"/>
        <w:ind w:firstLine="540"/>
        <w:jc w:val="both"/>
      </w:pPr>
      <w: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5243F3" w:rsidRDefault="005243F3">
      <w:pPr>
        <w:pStyle w:val="ConsPlusNormal"/>
        <w:spacing w:before="200"/>
        <w:ind w:firstLine="540"/>
        <w:jc w:val="both"/>
      </w:pPr>
      <w:r>
        <w:t>а) оформленная в соответствии с законодательством Российской Федерации доверенность (для физических лиц);</w:t>
      </w:r>
    </w:p>
    <w:p w:rsidR="005243F3" w:rsidRDefault="005243F3">
      <w:pPr>
        <w:pStyle w:val="ConsPlusNormal"/>
        <w:spacing w:before="20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243F3" w:rsidRDefault="005243F3">
      <w:pPr>
        <w:pStyle w:val="ConsPlusNormal"/>
        <w:spacing w:before="20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243F3" w:rsidRDefault="005243F3">
      <w:pPr>
        <w:pStyle w:val="ConsPlusNormal"/>
        <w:spacing w:before="200"/>
        <w:ind w:firstLine="540"/>
        <w:jc w:val="both"/>
      </w:pPr>
      <w:r>
        <w:t>Прием жалоб осуществляется отделом делопроизводства и работы с обращениями граждан Администрации города Когалыма.</w:t>
      </w:r>
    </w:p>
    <w:p w:rsidR="005243F3" w:rsidRDefault="005243F3">
      <w:pPr>
        <w:pStyle w:val="ConsPlusNormal"/>
        <w:spacing w:before="200"/>
        <w:ind w:firstLine="540"/>
        <w:jc w:val="both"/>
      </w:pPr>
      <w:r>
        <w:t>Время приема жалоб должно совпадать с временем предоставления муниципальных услуг.</w:t>
      </w:r>
    </w:p>
    <w:p w:rsidR="005243F3" w:rsidRDefault="005243F3">
      <w:pPr>
        <w:pStyle w:val="ConsPlusNormal"/>
        <w:spacing w:before="200"/>
        <w:ind w:firstLine="540"/>
        <w:jc w:val="both"/>
      </w:pPr>
      <w: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243F3" w:rsidRDefault="005243F3">
      <w:pPr>
        <w:pStyle w:val="ConsPlusNormal"/>
        <w:spacing w:before="200"/>
        <w:ind w:firstLine="540"/>
        <w:jc w:val="both"/>
      </w:pPr>
      <w:r>
        <w:t>48. Основанием для начала процедуры досудебного (внесудебного) обжалования является поступление жалобы в Администрацию города Когалыма.</w:t>
      </w:r>
    </w:p>
    <w:p w:rsidR="005243F3" w:rsidRDefault="005243F3">
      <w:pPr>
        <w:pStyle w:val="ConsPlusNormal"/>
        <w:spacing w:before="200"/>
        <w:ind w:firstLine="540"/>
        <w:jc w:val="both"/>
      </w:pPr>
      <w:r>
        <w:t>49. 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начальником уполномоченного органа.</w:t>
      </w:r>
    </w:p>
    <w:p w:rsidR="005243F3" w:rsidRDefault="005243F3">
      <w:pPr>
        <w:pStyle w:val="ConsPlusNormal"/>
        <w:spacing w:before="200"/>
        <w:ind w:firstLine="540"/>
        <w:jc w:val="both"/>
      </w:pPr>
      <w:r>
        <w:t>Жалоба на решения, принятые начальником уполномоченного органа, рассматривается заместителем главы города Когалыма, курирующим соответствующую сферу деятельности.</w:t>
      </w:r>
    </w:p>
    <w:p w:rsidR="005243F3" w:rsidRDefault="005243F3">
      <w:pPr>
        <w:pStyle w:val="ConsPlusNormal"/>
        <w:spacing w:before="200"/>
        <w:ind w:firstLine="540"/>
        <w:jc w:val="both"/>
      </w:pPr>
      <w:r>
        <w:t>При отсутствии заместителя главы города Когалыма, курирующего соответствующую сферу деятельности, жалоба рассматривается главой города Когалыма, а в период его отсутствия - иным высшим должностным лицом, исполняющим его обязанности.</w:t>
      </w:r>
    </w:p>
    <w:p w:rsidR="005243F3" w:rsidRDefault="005243F3">
      <w:pPr>
        <w:pStyle w:val="ConsPlusNormal"/>
        <w:spacing w:before="200"/>
        <w:ind w:firstLine="540"/>
        <w:jc w:val="both"/>
      </w:pPr>
      <w:r>
        <w:t>50. Жалоба на решения и действия (бездействие) уполномоченного органа, его должностных лиц, муниципальных служащих, предоставляющих муниципальные услуги может быть подана заявителем через МФЦ. При поступлении жалобы МФЦ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5243F3" w:rsidRDefault="005243F3">
      <w:pPr>
        <w:pStyle w:val="ConsPlusNormal"/>
        <w:spacing w:before="200"/>
        <w:ind w:firstLine="540"/>
        <w:jc w:val="both"/>
      </w:pPr>
      <w:r>
        <w:t>В случае, если жалоба подана заявителем в орган, предоставляющий муниципальные услуги, в компетенцию которого не входит ее рассмотрение, то в течение 3 рабочих дней со дня регистрации такой жалобы она направляется в уполномоченные на ее рассмотрение орган, о чем заявитель информируется в письменной форме.</w:t>
      </w:r>
    </w:p>
    <w:p w:rsidR="005243F3" w:rsidRDefault="005243F3">
      <w:pPr>
        <w:pStyle w:val="ConsPlusNormal"/>
        <w:spacing w:before="200"/>
        <w:ind w:firstLine="540"/>
        <w:jc w:val="both"/>
      </w:pPr>
      <w:r>
        <w:t>При этом срок рассмотрения жалобы исчисляется со дня регистрации такой жалобы в уполномоченном на ее рассмотрение органе, предоставляющем муниципальные услуги.</w:t>
      </w:r>
    </w:p>
    <w:p w:rsidR="005243F3" w:rsidRDefault="005243F3">
      <w:pPr>
        <w:pStyle w:val="ConsPlusNormal"/>
        <w:spacing w:before="200"/>
        <w:ind w:firstLine="540"/>
        <w:jc w:val="both"/>
      </w:pPr>
      <w:r>
        <w:t>51. Жалоба подлежит регистрации не позднее следующего рабочего дня со дня ее поступления и рассматривается в течение 15 рабочих дней со дня ее регистрации.</w:t>
      </w:r>
    </w:p>
    <w:p w:rsidR="005243F3" w:rsidRDefault="005243F3">
      <w:pPr>
        <w:pStyle w:val="ConsPlusNormal"/>
        <w:spacing w:before="200"/>
        <w:ind w:firstLine="540"/>
        <w:jc w:val="both"/>
      </w:pPr>
      <w:r>
        <w:t>В случае обжалования отказа уполномоченного органа, должностного лица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5243F3" w:rsidRDefault="005243F3">
      <w:pPr>
        <w:pStyle w:val="ConsPlusNormal"/>
        <w:spacing w:before="200"/>
        <w:ind w:firstLine="540"/>
        <w:jc w:val="both"/>
      </w:pPr>
      <w:r>
        <w:lastRenderedPageBreak/>
        <w:t>52. По результатам рассмотрения жалобы принимается одно из следующих решений:</w:t>
      </w:r>
    </w:p>
    <w:p w:rsidR="005243F3" w:rsidRDefault="005243F3">
      <w:pPr>
        <w:pStyle w:val="ConsPlusNormal"/>
        <w:spacing w:before="200"/>
        <w:ind w:firstLine="540"/>
        <w:jc w:val="both"/>
      </w:pPr>
      <w: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5243F3" w:rsidRDefault="005243F3">
      <w:pPr>
        <w:pStyle w:val="ConsPlusNormal"/>
        <w:spacing w:before="200"/>
        <w:ind w:firstLine="540"/>
        <w:jc w:val="both"/>
      </w:pPr>
      <w:r>
        <w:t>б) в удовлетворении жалобы отказывается.</w:t>
      </w:r>
    </w:p>
    <w:p w:rsidR="005243F3" w:rsidRDefault="005243F3">
      <w:pPr>
        <w:pStyle w:val="ConsPlusNormal"/>
        <w:spacing w:before="200"/>
        <w:ind w:firstLine="540"/>
        <w:jc w:val="both"/>
      </w:pPr>
      <w:r>
        <w:t>При удовлетворении жалобы уполномоченный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5243F3" w:rsidRDefault="005243F3">
      <w:pPr>
        <w:pStyle w:val="ConsPlusNormal"/>
        <w:spacing w:before="200"/>
        <w:ind w:firstLine="540"/>
        <w:jc w:val="both"/>
      </w:pPr>
      <w: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243F3" w:rsidRDefault="005243F3">
      <w:pPr>
        <w:pStyle w:val="ConsPlusNormal"/>
        <w:spacing w:before="200"/>
        <w:ind w:firstLine="540"/>
        <w:jc w:val="both"/>
      </w:pPr>
      <w:r>
        <w:t>В случае признания жалобы подлежащей удовлетворению в ответе заявителю, указанном в настоящем пункте,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243F3" w:rsidRDefault="005243F3">
      <w:pPr>
        <w:pStyle w:val="ConsPlusNormal"/>
        <w:spacing w:before="200"/>
        <w:ind w:firstLine="540"/>
        <w:jc w:val="both"/>
      </w:pPr>
      <w:r>
        <w:t>В случае признания жалобы не подлежащей удовлетворению в ответе заявителю, указанном в настоящем пункте, даются аргументированные разъяснения о причинах принятого решения, а также информация о порядке обжалования принятого решения.</w:t>
      </w:r>
    </w:p>
    <w:p w:rsidR="005243F3" w:rsidRDefault="005243F3">
      <w:pPr>
        <w:pStyle w:val="ConsPlusNormal"/>
        <w:spacing w:before="200"/>
        <w:ind w:firstLine="540"/>
        <w:jc w:val="both"/>
      </w:pPr>
      <w:r>
        <w:t>53. В ответе по результатам рассмотрения жалобы указываются:</w:t>
      </w:r>
    </w:p>
    <w:p w:rsidR="005243F3" w:rsidRDefault="005243F3">
      <w:pPr>
        <w:pStyle w:val="ConsPlusNormal"/>
        <w:spacing w:before="200"/>
        <w:ind w:firstLine="540"/>
        <w:jc w:val="both"/>
      </w:pPr>
      <w:r>
        <w:t>а) наименование органа, предоставляющего муниципальную услугу, должность, фамилия, имя, отчество (последнее - при наличии) должностного лица, принявшего решение по жалобе;</w:t>
      </w:r>
    </w:p>
    <w:p w:rsidR="005243F3" w:rsidRDefault="005243F3">
      <w:pPr>
        <w:pStyle w:val="ConsPlusNormal"/>
        <w:spacing w:before="20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5243F3" w:rsidRDefault="005243F3">
      <w:pPr>
        <w:pStyle w:val="ConsPlusNormal"/>
        <w:spacing w:before="200"/>
        <w:ind w:firstLine="540"/>
        <w:jc w:val="both"/>
      </w:pPr>
      <w:r>
        <w:t>в) фамилия, имя, отчество (последнее - при наличии) заявителя - физического лица или наименование заявителя - юридического лица;</w:t>
      </w:r>
    </w:p>
    <w:p w:rsidR="005243F3" w:rsidRDefault="005243F3">
      <w:pPr>
        <w:pStyle w:val="ConsPlusNormal"/>
        <w:spacing w:before="200"/>
        <w:ind w:firstLine="540"/>
        <w:jc w:val="both"/>
      </w:pPr>
      <w:r>
        <w:t>г) основания для принятия решения по жалобе;</w:t>
      </w:r>
    </w:p>
    <w:p w:rsidR="005243F3" w:rsidRDefault="005243F3">
      <w:pPr>
        <w:pStyle w:val="ConsPlusNormal"/>
        <w:spacing w:before="200"/>
        <w:ind w:firstLine="540"/>
        <w:jc w:val="both"/>
      </w:pPr>
      <w:r>
        <w:t>д) принятое по жалобе решение;</w:t>
      </w:r>
    </w:p>
    <w:p w:rsidR="005243F3" w:rsidRDefault="005243F3">
      <w:pPr>
        <w:pStyle w:val="ConsPlusNormal"/>
        <w:spacing w:before="20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243F3" w:rsidRDefault="005243F3">
      <w:pPr>
        <w:pStyle w:val="ConsPlusNormal"/>
        <w:spacing w:before="200"/>
        <w:ind w:firstLine="540"/>
        <w:jc w:val="both"/>
      </w:pPr>
      <w:r>
        <w:t>ж) сведения о порядке обжалования принятого по жалобе решения.</w:t>
      </w:r>
    </w:p>
    <w:p w:rsidR="005243F3" w:rsidRDefault="005243F3">
      <w:pPr>
        <w:pStyle w:val="ConsPlusNormal"/>
        <w:spacing w:before="200"/>
        <w:ind w:firstLine="540"/>
        <w:jc w:val="both"/>
      </w:pPr>
      <w:r>
        <w:t>Ответ по результатам рассмотрения жалобы готовится должностным лицом уполномоченного органа, оформляется на официальном бланке Администрации города Когалыма и подписывается главой города Когалыма, а в период его отсутствия - иным высшим должностным лицом, исполняющим обязанности.</w:t>
      </w:r>
    </w:p>
    <w:p w:rsidR="005243F3" w:rsidRDefault="005243F3">
      <w:pPr>
        <w:pStyle w:val="ConsPlusNormal"/>
        <w:spacing w:before="20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главы города Когалыма, а в период его отсутствия - иного высшего должностного лица, исполняющего его обязанности, вид которой установлен законодательством Российской Федерации.</w:t>
      </w:r>
    </w:p>
    <w:p w:rsidR="005243F3" w:rsidRDefault="005243F3">
      <w:pPr>
        <w:pStyle w:val="ConsPlusNormal"/>
        <w:spacing w:before="200"/>
        <w:ind w:firstLine="540"/>
        <w:jc w:val="both"/>
      </w:pPr>
      <w:r>
        <w:t>54. В удовлетворении жалобы отказывается в следующих случаях:</w:t>
      </w:r>
    </w:p>
    <w:p w:rsidR="005243F3" w:rsidRDefault="005243F3">
      <w:pPr>
        <w:pStyle w:val="ConsPlusNormal"/>
        <w:spacing w:before="200"/>
        <w:ind w:firstLine="540"/>
        <w:jc w:val="both"/>
      </w:pPr>
      <w:r>
        <w:t xml:space="preserve">- наличие вступившего в законную силу решения суда, арбитражного суда по жалобе о том же </w:t>
      </w:r>
      <w:r>
        <w:lastRenderedPageBreak/>
        <w:t>предмете и по тем же основаниям;</w:t>
      </w:r>
    </w:p>
    <w:p w:rsidR="005243F3" w:rsidRDefault="005243F3">
      <w:pPr>
        <w:pStyle w:val="ConsPlusNormal"/>
        <w:spacing w:before="200"/>
        <w:ind w:firstLine="540"/>
        <w:jc w:val="both"/>
      </w:pPr>
      <w:r>
        <w:t>- подача жалобы лицом, полномочия которого не подтверждены в порядке, установленном законодательством Российской Федерации;</w:t>
      </w:r>
    </w:p>
    <w:p w:rsidR="005243F3" w:rsidRDefault="005243F3">
      <w:pPr>
        <w:pStyle w:val="ConsPlusNormal"/>
        <w:spacing w:before="200"/>
        <w:ind w:firstLine="540"/>
        <w:jc w:val="both"/>
      </w:pPr>
      <w:r>
        <w:t>- наличие решения по жалобе, принятого ранее в отношении того же заявителя и по тому же предмету жалобы.</w:t>
      </w:r>
    </w:p>
    <w:p w:rsidR="005243F3" w:rsidRDefault="005243F3">
      <w:pPr>
        <w:pStyle w:val="ConsPlusNormal"/>
        <w:spacing w:before="200"/>
        <w:ind w:firstLine="540"/>
        <w:jc w:val="both"/>
      </w:pPr>
      <w:r>
        <w:t>Жалоба остается без ответа в следующих случаях:</w:t>
      </w:r>
    </w:p>
    <w:p w:rsidR="005243F3" w:rsidRDefault="005243F3">
      <w:pPr>
        <w:pStyle w:val="ConsPlusNormal"/>
        <w:spacing w:before="200"/>
        <w:ind w:firstLine="540"/>
        <w:jc w:val="both"/>
      </w:pPr>
      <w:r>
        <w:t>- наличие в жалобе нецензурных либо оскорбительных выражений, угроз жизни, здоровью и имуществу должностного лица, работника, а также членов его семьи (с сообщением заявителю, направившему жалобу, о недопустимости злоупотребления правом);</w:t>
      </w:r>
    </w:p>
    <w:p w:rsidR="005243F3" w:rsidRDefault="005243F3">
      <w:pPr>
        <w:pStyle w:val="ConsPlusNormal"/>
        <w:spacing w:before="200"/>
        <w:ind w:firstLine="540"/>
        <w:jc w:val="both"/>
      </w:pPr>
      <w:r>
        <w:t>- 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5243F3" w:rsidRDefault="005243F3">
      <w:pPr>
        <w:pStyle w:val="ConsPlusNormal"/>
        <w:spacing w:before="200"/>
        <w:ind w:firstLine="540"/>
        <w:jc w:val="both"/>
      </w:pPr>
      <w:r>
        <w:t>55.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 незамедлительно направляет соответствующие материалы в органы прокуратуры.</w:t>
      </w:r>
    </w:p>
    <w:p w:rsidR="005243F3" w:rsidRDefault="005243F3">
      <w:pPr>
        <w:pStyle w:val="ConsPlusNormal"/>
        <w:spacing w:before="200"/>
        <w:ind w:firstLine="540"/>
        <w:jc w:val="both"/>
      </w:pPr>
      <w:r>
        <w:t>Все решения, действия (бездействия) уполномоченного органа, должностного лица уполномоченного органа, муниципального служащего, заявитель вправе оспорить в судебном порядке.</w:t>
      </w:r>
    </w:p>
    <w:p w:rsidR="005243F3" w:rsidRDefault="005243F3">
      <w:pPr>
        <w:pStyle w:val="ConsPlusNormal"/>
        <w:spacing w:before="200"/>
        <w:ind w:firstLine="540"/>
        <w:jc w:val="both"/>
      </w:pPr>
      <w:r>
        <w:t>56.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5243F3" w:rsidRDefault="005243F3">
      <w:pPr>
        <w:pStyle w:val="ConsPlusNormal"/>
        <w:jc w:val="both"/>
      </w:pPr>
    </w:p>
    <w:p w:rsidR="005243F3" w:rsidRDefault="005243F3">
      <w:pPr>
        <w:pStyle w:val="ConsPlusNormal"/>
        <w:jc w:val="both"/>
      </w:pPr>
    </w:p>
    <w:p w:rsidR="005243F3" w:rsidRDefault="005243F3">
      <w:pPr>
        <w:pStyle w:val="ConsPlusNormal"/>
        <w:jc w:val="both"/>
      </w:pPr>
    </w:p>
    <w:p w:rsidR="005243F3" w:rsidRDefault="005243F3">
      <w:pPr>
        <w:pStyle w:val="ConsPlusNormal"/>
        <w:jc w:val="both"/>
      </w:pPr>
    </w:p>
    <w:p w:rsidR="005243F3" w:rsidRDefault="005243F3">
      <w:pPr>
        <w:pStyle w:val="ConsPlusNormal"/>
        <w:jc w:val="both"/>
      </w:pPr>
    </w:p>
    <w:p w:rsidR="005243F3" w:rsidRDefault="005243F3">
      <w:pPr>
        <w:pStyle w:val="ConsPlusNormal"/>
        <w:jc w:val="right"/>
        <w:outlineLvl w:val="1"/>
      </w:pPr>
      <w:r>
        <w:t>Приложение 1</w:t>
      </w:r>
    </w:p>
    <w:p w:rsidR="005243F3" w:rsidRDefault="005243F3">
      <w:pPr>
        <w:pStyle w:val="ConsPlusNormal"/>
        <w:jc w:val="right"/>
      </w:pPr>
      <w:r>
        <w:t>к Административному регламенту</w:t>
      </w:r>
    </w:p>
    <w:p w:rsidR="005243F3" w:rsidRDefault="005243F3">
      <w:pPr>
        <w:pStyle w:val="ConsPlusNormal"/>
        <w:jc w:val="right"/>
      </w:pPr>
      <w:r>
        <w:t>предоставления муниципальной услуги "Передача в аренду,</w:t>
      </w:r>
    </w:p>
    <w:p w:rsidR="005243F3" w:rsidRDefault="005243F3">
      <w:pPr>
        <w:pStyle w:val="ConsPlusNormal"/>
        <w:jc w:val="right"/>
      </w:pPr>
      <w:r>
        <w:t>безвозмездное пользование имущества, находящегося</w:t>
      </w:r>
    </w:p>
    <w:p w:rsidR="005243F3" w:rsidRDefault="005243F3">
      <w:pPr>
        <w:pStyle w:val="ConsPlusNormal"/>
        <w:jc w:val="right"/>
      </w:pPr>
      <w:r>
        <w:t>в собственности муниципального образования, за исключением</w:t>
      </w:r>
    </w:p>
    <w:p w:rsidR="005243F3" w:rsidRDefault="005243F3">
      <w:pPr>
        <w:pStyle w:val="ConsPlusNormal"/>
        <w:jc w:val="right"/>
      </w:pPr>
      <w:r>
        <w:t>земельных участков и жилых помещений"</w:t>
      </w:r>
    </w:p>
    <w:p w:rsidR="005243F3" w:rsidRDefault="005243F3">
      <w:pPr>
        <w:pStyle w:val="ConsPlusNormal"/>
        <w:jc w:val="both"/>
      </w:pPr>
    </w:p>
    <w:p w:rsidR="005243F3" w:rsidRDefault="005243F3">
      <w:pPr>
        <w:pStyle w:val="ConsPlusNonformat"/>
        <w:jc w:val="both"/>
      </w:pPr>
      <w:r>
        <w:t xml:space="preserve">                                         __________________________________</w:t>
      </w:r>
    </w:p>
    <w:p w:rsidR="005243F3" w:rsidRDefault="005243F3">
      <w:pPr>
        <w:pStyle w:val="ConsPlusNonformat"/>
        <w:jc w:val="both"/>
      </w:pPr>
      <w:r>
        <w:t xml:space="preserve">                      (указать наименование органа местного самоуправления)</w:t>
      </w:r>
    </w:p>
    <w:p w:rsidR="005243F3" w:rsidRDefault="005243F3">
      <w:pPr>
        <w:pStyle w:val="ConsPlusNonformat"/>
        <w:jc w:val="both"/>
      </w:pPr>
      <w:r>
        <w:t xml:space="preserve">                                от кого: __________________________________</w:t>
      </w:r>
    </w:p>
    <w:p w:rsidR="005243F3" w:rsidRDefault="005243F3">
      <w:pPr>
        <w:pStyle w:val="ConsPlusNonformat"/>
        <w:jc w:val="both"/>
      </w:pPr>
      <w:r>
        <w:t xml:space="preserve">                                         __________________________________</w:t>
      </w:r>
    </w:p>
    <w:p w:rsidR="005243F3" w:rsidRDefault="005243F3">
      <w:pPr>
        <w:pStyle w:val="ConsPlusNonformat"/>
        <w:jc w:val="both"/>
      </w:pPr>
      <w:r>
        <w:t xml:space="preserve">                                           (полное наименование (для</w:t>
      </w:r>
    </w:p>
    <w:p w:rsidR="005243F3" w:rsidRDefault="005243F3">
      <w:pPr>
        <w:pStyle w:val="ConsPlusNonformat"/>
        <w:jc w:val="both"/>
      </w:pPr>
      <w:r>
        <w:t xml:space="preserve">                               юридических лиц), Ф.И.О. (для физических лиц</w:t>
      </w:r>
    </w:p>
    <w:p w:rsidR="005243F3" w:rsidRDefault="005243F3">
      <w:pPr>
        <w:pStyle w:val="ConsPlusNonformat"/>
        <w:jc w:val="both"/>
      </w:pPr>
      <w:r>
        <w:t xml:space="preserve">                                         и индивидуальных предпринимателей)</w:t>
      </w:r>
    </w:p>
    <w:p w:rsidR="005243F3" w:rsidRDefault="005243F3">
      <w:pPr>
        <w:pStyle w:val="ConsPlusNonformat"/>
        <w:jc w:val="both"/>
      </w:pPr>
      <w:r>
        <w:t xml:space="preserve">                        адрес заявителя: __________________________________</w:t>
      </w:r>
    </w:p>
    <w:p w:rsidR="005243F3" w:rsidRDefault="005243F3">
      <w:pPr>
        <w:pStyle w:val="ConsPlusNonformat"/>
        <w:jc w:val="both"/>
      </w:pPr>
      <w:r>
        <w:t xml:space="preserve">                                   (место нахождения юридического лица,</w:t>
      </w:r>
    </w:p>
    <w:p w:rsidR="005243F3" w:rsidRDefault="005243F3">
      <w:pPr>
        <w:pStyle w:val="ConsPlusNonformat"/>
        <w:jc w:val="both"/>
      </w:pPr>
      <w:r>
        <w:t xml:space="preserve">                                  место регистрации гражданина, телефон</w:t>
      </w:r>
    </w:p>
    <w:p w:rsidR="005243F3" w:rsidRDefault="005243F3">
      <w:pPr>
        <w:pStyle w:val="ConsPlusNonformat"/>
        <w:jc w:val="both"/>
      </w:pPr>
      <w:r>
        <w:t xml:space="preserve">                    (факс), электронная почта и иные реквизиты, позволяющие</w:t>
      </w:r>
    </w:p>
    <w:p w:rsidR="005243F3" w:rsidRDefault="005243F3">
      <w:pPr>
        <w:pStyle w:val="ConsPlusNonformat"/>
        <w:jc w:val="both"/>
      </w:pPr>
      <w:r>
        <w:t xml:space="preserve">                               осуществлять взаимодействие с заявителем)</w:t>
      </w:r>
    </w:p>
    <w:p w:rsidR="005243F3" w:rsidRDefault="005243F3">
      <w:pPr>
        <w:pStyle w:val="ConsPlusNonformat"/>
        <w:jc w:val="both"/>
      </w:pPr>
    </w:p>
    <w:p w:rsidR="005243F3" w:rsidRDefault="005243F3">
      <w:pPr>
        <w:pStyle w:val="ConsPlusNonformat"/>
        <w:jc w:val="both"/>
      </w:pPr>
      <w:bookmarkStart w:id="7" w:name="P609"/>
      <w:bookmarkEnd w:id="7"/>
      <w:r>
        <w:t xml:space="preserve">                                 ЗАЯВЛЕНИЕ</w:t>
      </w:r>
    </w:p>
    <w:p w:rsidR="005243F3" w:rsidRDefault="005243F3">
      <w:pPr>
        <w:pStyle w:val="ConsPlusNonformat"/>
        <w:jc w:val="both"/>
      </w:pPr>
    </w:p>
    <w:p w:rsidR="005243F3" w:rsidRDefault="005243F3">
      <w:pPr>
        <w:pStyle w:val="ConsPlusNonformat"/>
        <w:jc w:val="both"/>
      </w:pPr>
      <w:r>
        <w:t xml:space="preserve">    Прошу предоставить на праве: __________________________________________</w:t>
      </w:r>
    </w:p>
    <w:p w:rsidR="005243F3" w:rsidRDefault="005243F3">
      <w:pPr>
        <w:pStyle w:val="ConsPlusNonformat"/>
        <w:jc w:val="both"/>
      </w:pPr>
      <w:r>
        <w:t xml:space="preserve">                                  (аренды, безвозмездного пользования)</w:t>
      </w:r>
    </w:p>
    <w:p w:rsidR="005243F3" w:rsidRDefault="005243F3">
      <w:pPr>
        <w:pStyle w:val="ConsPlusNonformat"/>
        <w:jc w:val="both"/>
      </w:pPr>
      <w:r>
        <w:t>___________________________________________________________________________</w:t>
      </w:r>
    </w:p>
    <w:p w:rsidR="005243F3" w:rsidRDefault="005243F3">
      <w:pPr>
        <w:pStyle w:val="ConsPlusNonformat"/>
        <w:jc w:val="both"/>
      </w:pPr>
      <w:r>
        <w:t xml:space="preserve">    (без проведения торгов; без проведения торгов путем предоставления</w:t>
      </w:r>
    </w:p>
    <w:p w:rsidR="005243F3" w:rsidRDefault="005243F3">
      <w:pPr>
        <w:pStyle w:val="ConsPlusNonformat"/>
        <w:jc w:val="both"/>
      </w:pPr>
      <w:r>
        <w:t xml:space="preserve">                        муниципальной преференции)</w:t>
      </w:r>
    </w:p>
    <w:p w:rsidR="005243F3" w:rsidRDefault="005243F3">
      <w:pPr>
        <w:pStyle w:val="ConsPlusNonformat"/>
        <w:jc w:val="both"/>
      </w:pPr>
      <w:r>
        <w:t xml:space="preserve">    Наименование (вид) имущества: _________________________________________</w:t>
      </w:r>
    </w:p>
    <w:p w:rsidR="005243F3" w:rsidRDefault="005243F3">
      <w:pPr>
        <w:pStyle w:val="ConsPlusNonformat"/>
        <w:jc w:val="both"/>
      </w:pPr>
      <w:r>
        <w:t>___________________________________________________________________________</w:t>
      </w:r>
    </w:p>
    <w:p w:rsidR="005243F3" w:rsidRDefault="005243F3">
      <w:pPr>
        <w:pStyle w:val="ConsPlusNonformat"/>
        <w:jc w:val="both"/>
      </w:pPr>
      <w:r>
        <w:lastRenderedPageBreak/>
        <w:t xml:space="preserve">  (характеристики имущества, которое предполагается получить во временное</w:t>
      </w:r>
    </w:p>
    <w:p w:rsidR="005243F3" w:rsidRDefault="005243F3">
      <w:pPr>
        <w:pStyle w:val="ConsPlusNonformat"/>
        <w:jc w:val="both"/>
      </w:pPr>
      <w:r>
        <w:t xml:space="preserve">                       владение и (или) пользование)</w:t>
      </w:r>
    </w:p>
    <w:p w:rsidR="005243F3" w:rsidRDefault="005243F3">
      <w:pPr>
        <w:pStyle w:val="ConsPlusNonformat"/>
        <w:jc w:val="both"/>
      </w:pPr>
    </w:p>
    <w:p w:rsidR="005243F3" w:rsidRDefault="005243F3">
      <w:pPr>
        <w:pStyle w:val="ConsPlusNonformat"/>
        <w:jc w:val="both"/>
      </w:pPr>
      <w:r>
        <w:t xml:space="preserve">    Цели, срок использования имущества ___________________________________.</w:t>
      </w:r>
    </w:p>
    <w:p w:rsidR="005243F3" w:rsidRDefault="005243F3">
      <w:pPr>
        <w:pStyle w:val="ConsPlusNonformat"/>
        <w:jc w:val="both"/>
      </w:pPr>
      <w:r>
        <w:t xml:space="preserve">    К заявлению прилагаю:</w:t>
      </w:r>
    </w:p>
    <w:p w:rsidR="005243F3" w:rsidRDefault="005243F3">
      <w:pPr>
        <w:pStyle w:val="ConsPlusNonformat"/>
        <w:jc w:val="both"/>
      </w:pPr>
      <w:r>
        <w:t xml:space="preserve">    1) ___________________________________________________________________;</w:t>
      </w:r>
    </w:p>
    <w:p w:rsidR="005243F3" w:rsidRDefault="005243F3">
      <w:pPr>
        <w:pStyle w:val="ConsPlusNonformat"/>
        <w:jc w:val="both"/>
      </w:pPr>
      <w:r>
        <w:t xml:space="preserve">    2) ___________________________________________________________________;</w:t>
      </w:r>
    </w:p>
    <w:p w:rsidR="005243F3" w:rsidRDefault="005243F3">
      <w:pPr>
        <w:pStyle w:val="ConsPlusNonformat"/>
        <w:jc w:val="both"/>
      </w:pPr>
      <w:r>
        <w:t xml:space="preserve">            (указать пакет документов, прилагаемых к заявлению)</w:t>
      </w:r>
    </w:p>
    <w:p w:rsidR="005243F3" w:rsidRDefault="005243F3">
      <w:pPr>
        <w:pStyle w:val="ConsPlusNonformat"/>
        <w:jc w:val="both"/>
      </w:pPr>
    </w:p>
    <w:p w:rsidR="005243F3" w:rsidRDefault="005243F3">
      <w:pPr>
        <w:pStyle w:val="ConsPlusNonformat"/>
        <w:jc w:val="both"/>
      </w:pPr>
      <w:r>
        <w:t xml:space="preserve">    Документы,  являющиеся результатом предоставления муниципальной услуги,</w:t>
      </w:r>
    </w:p>
    <w:p w:rsidR="005243F3" w:rsidRDefault="005243F3">
      <w:pPr>
        <w:pStyle w:val="ConsPlusNonformat"/>
        <w:jc w:val="both"/>
      </w:pPr>
      <w:r>
        <w:t>прошу выдать (направить):</w:t>
      </w:r>
    </w:p>
    <w:p w:rsidR="005243F3" w:rsidRDefault="005243F3">
      <w:pPr>
        <w:pStyle w:val="ConsPlusNonformat"/>
        <w:jc w:val="both"/>
      </w:pPr>
      <w:r>
        <w:t>┌─┐</w:t>
      </w:r>
    </w:p>
    <w:p w:rsidR="005243F3" w:rsidRDefault="005243F3">
      <w:pPr>
        <w:pStyle w:val="ConsPlusNonformat"/>
        <w:jc w:val="both"/>
      </w:pPr>
      <w:r>
        <w:t>│ │ нарочно в МФЦ</w:t>
      </w:r>
    </w:p>
    <w:p w:rsidR="005243F3" w:rsidRDefault="005243F3">
      <w:pPr>
        <w:pStyle w:val="ConsPlusNonformat"/>
        <w:jc w:val="both"/>
      </w:pPr>
      <w:r>
        <w:t>└─┘</w:t>
      </w:r>
    </w:p>
    <w:p w:rsidR="005243F3" w:rsidRDefault="005243F3">
      <w:pPr>
        <w:pStyle w:val="ConsPlusNonformat"/>
        <w:jc w:val="both"/>
      </w:pPr>
    </w:p>
    <w:p w:rsidR="005243F3" w:rsidRDefault="005243F3">
      <w:pPr>
        <w:pStyle w:val="ConsPlusNonformat"/>
        <w:jc w:val="both"/>
      </w:pPr>
      <w:r>
        <w:t>┌─┐</w:t>
      </w:r>
    </w:p>
    <w:p w:rsidR="005243F3" w:rsidRDefault="005243F3">
      <w:pPr>
        <w:pStyle w:val="ConsPlusNonformat"/>
        <w:jc w:val="both"/>
      </w:pPr>
      <w:r>
        <w:t>│ │ нарочно в _______________________ (указать уполномоченный орган)</w:t>
      </w:r>
    </w:p>
    <w:p w:rsidR="005243F3" w:rsidRDefault="005243F3">
      <w:pPr>
        <w:pStyle w:val="ConsPlusNonformat"/>
        <w:jc w:val="both"/>
      </w:pPr>
      <w:r>
        <w:t>└─┘</w:t>
      </w:r>
    </w:p>
    <w:p w:rsidR="005243F3" w:rsidRDefault="005243F3">
      <w:pPr>
        <w:pStyle w:val="ConsPlusNonformat"/>
        <w:jc w:val="both"/>
      </w:pPr>
    </w:p>
    <w:p w:rsidR="005243F3" w:rsidRDefault="005243F3">
      <w:pPr>
        <w:pStyle w:val="ConsPlusNonformat"/>
        <w:jc w:val="both"/>
      </w:pPr>
      <w:r>
        <w:t>┌─┐</w:t>
      </w:r>
    </w:p>
    <w:p w:rsidR="005243F3" w:rsidRDefault="005243F3">
      <w:pPr>
        <w:pStyle w:val="ConsPlusNonformat"/>
        <w:jc w:val="both"/>
      </w:pPr>
      <w:r>
        <w:t>│ │ посредством почтовой связи</w:t>
      </w:r>
    </w:p>
    <w:p w:rsidR="005243F3" w:rsidRDefault="005243F3">
      <w:pPr>
        <w:pStyle w:val="ConsPlusNonformat"/>
        <w:jc w:val="both"/>
      </w:pPr>
      <w:r>
        <w:t>└─┘</w:t>
      </w:r>
    </w:p>
    <w:p w:rsidR="005243F3" w:rsidRDefault="005243F3">
      <w:pPr>
        <w:pStyle w:val="ConsPlusNonformat"/>
        <w:jc w:val="both"/>
      </w:pPr>
    </w:p>
    <w:p w:rsidR="005243F3" w:rsidRDefault="005243F3">
      <w:pPr>
        <w:pStyle w:val="ConsPlusNonformat"/>
        <w:jc w:val="both"/>
      </w:pPr>
      <w:r>
        <w:t>┌─┐</w:t>
      </w:r>
    </w:p>
    <w:p w:rsidR="005243F3" w:rsidRDefault="005243F3">
      <w:pPr>
        <w:pStyle w:val="ConsPlusNonformat"/>
        <w:jc w:val="both"/>
      </w:pPr>
      <w:r>
        <w:t xml:space="preserve">│ │ путем направления в электронной форме в личный кабинет </w:t>
      </w:r>
      <w:hyperlink w:anchor="P646">
        <w:r>
          <w:rPr>
            <w:color w:val="0000FF"/>
          </w:rPr>
          <w:t>&lt;*&gt;</w:t>
        </w:r>
      </w:hyperlink>
    </w:p>
    <w:p w:rsidR="005243F3" w:rsidRDefault="005243F3">
      <w:pPr>
        <w:pStyle w:val="ConsPlusNonformat"/>
        <w:jc w:val="both"/>
      </w:pPr>
      <w:r>
        <w:t>└─┘</w:t>
      </w:r>
    </w:p>
    <w:p w:rsidR="005243F3" w:rsidRDefault="005243F3">
      <w:pPr>
        <w:pStyle w:val="ConsPlusNonformat"/>
        <w:jc w:val="both"/>
      </w:pPr>
    </w:p>
    <w:p w:rsidR="005243F3" w:rsidRDefault="005243F3">
      <w:pPr>
        <w:pStyle w:val="ConsPlusNonformat"/>
        <w:jc w:val="both"/>
      </w:pPr>
      <w:r>
        <w:t xml:space="preserve">    --------------------------------</w:t>
      </w:r>
    </w:p>
    <w:p w:rsidR="005243F3" w:rsidRDefault="005243F3">
      <w:pPr>
        <w:pStyle w:val="ConsPlusNonformat"/>
        <w:jc w:val="both"/>
      </w:pPr>
      <w:bookmarkStart w:id="8" w:name="P646"/>
      <w:bookmarkEnd w:id="8"/>
      <w:r>
        <w:t xml:space="preserve">    &lt;*&gt;  указывается  при возможности предоставления муниципальной услуги в</w:t>
      </w:r>
    </w:p>
    <w:p w:rsidR="005243F3" w:rsidRDefault="005243F3">
      <w:pPr>
        <w:pStyle w:val="ConsPlusNonformat"/>
        <w:jc w:val="both"/>
      </w:pPr>
      <w:r>
        <w:t>электронной форме</w:t>
      </w:r>
    </w:p>
    <w:p w:rsidR="005243F3" w:rsidRDefault="005243F3">
      <w:pPr>
        <w:pStyle w:val="ConsPlusNonformat"/>
        <w:jc w:val="both"/>
      </w:pPr>
      <w:r>
        <w:t>___________________________________________________________________________</w:t>
      </w:r>
    </w:p>
    <w:p w:rsidR="005243F3" w:rsidRDefault="005243F3">
      <w:pPr>
        <w:pStyle w:val="ConsPlusNonformat"/>
        <w:jc w:val="both"/>
      </w:pPr>
      <w:r>
        <w:t xml:space="preserve">     (при подаче заявления представителем заявителя указать документ,</w:t>
      </w:r>
    </w:p>
    <w:p w:rsidR="005243F3" w:rsidRDefault="005243F3">
      <w:pPr>
        <w:pStyle w:val="ConsPlusNonformat"/>
        <w:jc w:val="both"/>
      </w:pPr>
      <w:r>
        <w:t xml:space="preserve">                 подтверждающий полномочия представителя)</w:t>
      </w:r>
    </w:p>
    <w:p w:rsidR="005243F3" w:rsidRDefault="005243F3">
      <w:pPr>
        <w:pStyle w:val="ConsPlusNonformat"/>
        <w:jc w:val="both"/>
      </w:pPr>
      <w:r>
        <w:t xml:space="preserve">    &lt;**&gt;  Подтверждаю  свое согласие (а также согласие представляемого мною</w:t>
      </w:r>
    </w:p>
    <w:p w:rsidR="005243F3" w:rsidRDefault="005243F3">
      <w:pPr>
        <w:pStyle w:val="ConsPlusNonformat"/>
        <w:jc w:val="both"/>
      </w:pPr>
      <w:r>
        <w:t>лица)  на  обработку  персональных  данных,  включая  сбор, систематизацию,</w:t>
      </w:r>
    </w:p>
    <w:p w:rsidR="005243F3" w:rsidRDefault="005243F3">
      <w:pPr>
        <w:pStyle w:val="ConsPlusNonformat"/>
        <w:jc w:val="both"/>
      </w:pPr>
      <w:r>
        <w:t>накопление,  хранение,  уточнение  (обновление,  изменение), использование,</w:t>
      </w:r>
    </w:p>
    <w:p w:rsidR="005243F3" w:rsidRDefault="005243F3">
      <w:pPr>
        <w:pStyle w:val="ConsPlusNonformat"/>
        <w:jc w:val="both"/>
      </w:pPr>
      <w:r>
        <w:t>распространение   (в  том  числе  передачу),  обезличивание,  блокирование,</w:t>
      </w:r>
    </w:p>
    <w:p w:rsidR="005243F3" w:rsidRDefault="005243F3">
      <w:pPr>
        <w:pStyle w:val="ConsPlusNonformat"/>
        <w:jc w:val="both"/>
      </w:pPr>
      <w:r>
        <w:t>уничтожение  персональных  данных,  а  также иных действий, необходимых для</w:t>
      </w:r>
    </w:p>
    <w:p w:rsidR="005243F3" w:rsidRDefault="005243F3">
      <w:pPr>
        <w:pStyle w:val="ConsPlusNonformat"/>
        <w:jc w:val="both"/>
      </w:pPr>
      <w:r>
        <w:t>обработки  персональных данных в рамках предоставления муниципальной услуги</w:t>
      </w:r>
    </w:p>
    <w:p w:rsidR="005243F3" w:rsidRDefault="005243F3">
      <w:pPr>
        <w:pStyle w:val="ConsPlusNonformat"/>
        <w:jc w:val="both"/>
      </w:pPr>
      <w:r>
        <w:t>по  передаче  в аренду, безвозмездное пользование имущества, находящегося в</w:t>
      </w:r>
    </w:p>
    <w:p w:rsidR="005243F3" w:rsidRDefault="005243F3">
      <w:pPr>
        <w:pStyle w:val="ConsPlusNonformat"/>
        <w:jc w:val="both"/>
      </w:pPr>
      <w:r>
        <w:t>собственности муниципального образования, за исключением земельных участков</w:t>
      </w:r>
    </w:p>
    <w:p w:rsidR="005243F3" w:rsidRDefault="005243F3">
      <w:pPr>
        <w:pStyle w:val="ConsPlusNonformat"/>
        <w:jc w:val="both"/>
      </w:pPr>
      <w:r>
        <w:t>и  жилых  помещений,  в  том  числе  в  автоматизированном  режиме, включая</w:t>
      </w:r>
    </w:p>
    <w:p w:rsidR="005243F3" w:rsidRDefault="005243F3">
      <w:pPr>
        <w:pStyle w:val="ConsPlusNonformat"/>
        <w:jc w:val="both"/>
      </w:pPr>
      <w:r>
        <w:t>принятие   решений   на   их   основе   уполномоченным   органом,  в  целях</w:t>
      </w:r>
    </w:p>
    <w:p w:rsidR="005243F3" w:rsidRDefault="005243F3">
      <w:pPr>
        <w:pStyle w:val="ConsPlusNonformat"/>
        <w:jc w:val="both"/>
      </w:pPr>
      <w:r>
        <w:t>предоставления указанной муниципальной услуги.</w:t>
      </w:r>
    </w:p>
    <w:p w:rsidR="005243F3" w:rsidRDefault="005243F3">
      <w:pPr>
        <w:pStyle w:val="ConsPlusNonformat"/>
        <w:jc w:val="both"/>
      </w:pPr>
      <w:r>
        <w:t xml:space="preserve">    &lt;**&gt;  Указанное  согласие  на  обработку  персональных  данных является</w:t>
      </w:r>
    </w:p>
    <w:p w:rsidR="005243F3" w:rsidRDefault="005243F3">
      <w:pPr>
        <w:pStyle w:val="ConsPlusNonformat"/>
        <w:jc w:val="both"/>
      </w:pPr>
      <w:r>
        <w:t>примерным,  его  содержание  определяется  органами местного самоуправления</w:t>
      </w:r>
    </w:p>
    <w:p w:rsidR="005243F3" w:rsidRDefault="005243F3">
      <w:pPr>
        <w:pStyle w:val="ConsPlusNonformat"/>
        <w:jc w:val="both"/>
      </w:pPr>
      <w:r>
        <w:t>самостоятельно.</w:t>
      </w:r>
    </w:p>
    <w:p w:rsidR="005243F3" w:rsidRDefault="005243F3">
      <w:pPr>
        <w:pStyle w:val="ConsPlusNonformat"/>
        <w:jc w:val="both"/>
      </w:pPr>
    </w:p>
    <w:p w:rsidR="005243F3" w:rsidRDefault="005243F3">
      <w:pPr>
        <w:pStyle w:val="ConsPlusNonformat"/>
        <w:jc w:val="both"/>
      </w:pPr>
      <w:r>
        <w:t>"_____" __________ __ года                              ___________________</w:t>
      </w:r>
    </w:p>
    <w:p w:rsidR="005243F3" w:rsidRDefault="005243F3">
      <w:pPr>
        <w:pStyle w:val="ConsPlusNonformat"/>
        <w:jc w:val="both"/>
      </w:pPr>
      <w:r>
        <w:t xml:space="preserve">                                                             (Подпись)</w:t>
      </w:r>
    </w:p>
    <w:p w:rsidR="005243F3" w:rsidRDefault="005243F3">
      <w:pPr>
        <w:pStyle w:val="ConsPlusNormal"/>
        <w:jc w:val="both"/>
      </w:pPr>
    </w:p>
    <w:p w:rsidR="005243F3" w:rsidRDefault="005243F3">
      <w:pPr>
        <w:pStyle w:val="ConsPlusNormal"/>
        <w:jc w:val="both"/>
      </w:pPr>
    </w:p>
    <w:p w:rsidR="005243F3" w:rsidRDefault="005243F3">
      <w:pPr>
        <w:pStyle w:val="ConsPlusNormal"/>
        <w:jc w:val="both"/>
      </w:pPr>
    </w:p>
    <w:p w:rsidR="005243F3" w:rsidRDefault="005243F3">
      <w:pPr>
        <w:pStyle w:val="ConsPlusNormal"/>
        <w:jc w:val="both"/>
      </w:pPr>
    </w:p>
    <w:p w:rsidR="005243F3" w:rsidRDefault="005243F3">
      <w:pPr>
        <w:pStyle w:val="ConsPlusNormal"/>
        <w:jc w:val="both"/>
      </w:pPr>
    </w:p>
    <w:p w:rsidR="005243F3" w:rsidRDefault="005243F3">
      <w:pPr>
        <w:pStyle w:val="ConsPlusNormal"/>
        <w:jc w:val="right"/>
        <w:outlineLvl w:val="1"/>
      </w:pPr>
      <w:r>
        <w:t>Приложение 2</w:t>
      </w:r>
    </w:p>
    <w:p w:rsidR="005243F3" w:rsidRDefault="005243F3">
      <w:pPr>
        <w:pStyle w:val="ConsPlusNormal"/>
        <w:jc w:val="right"/>
      </w:pPr>
      <w:r>
        <w:t>к Административному регламенту</w:t>
      </w:r>
    </w:p>
    <w:p w:rsidR="005243F3" w:rsidRDefault="005243F3">
      <w:pPr>
        <w:pStyle w:val="ConsPlusNormal"/>
        <w:jc w:val="right"/>
      </w:pPr>
      <w:r>
        <w:t>предоставления муниципальной услуги "Передача в аренду,</w:t>
      </w:r>
    </w:p>
    <w:p w:rsidR="005243F3" w:rsidRDefault="005243F3">
      <w:pPr>
        <w:pStyle w:val="ConsPlusNormal"/>
        <w:jc w:val="right"/>
      </w:pPr>
      <w:r>
        <w:t>безвозмездное пользование имущества, находящегося</w:t>
      </w:r>
    </w:p>
    <w:p w:rsidR="005243F3" w:rsidRDefault="005243F3">
      <w:pPr>
        <w:pStyle w:val="ConsPlusNormal"/>
        <w:jc w:val="right"/>
      </w:pPr>
      <w:r>
        <w:t>в собственности муниципального образования, за исключением</w:t>
      </w:r>
    </w:p>
    <w:p w:rsidR="005243F3" w:rsidRDefault="005243F3">
      <w:pPr>
        <w:pStyle w:val="ConsPlusNormal"/>
        <w:jc w:val="right"/>
      </w:pPr>
      <w:r>
        <w:t>земельных участков и жилых помещений"</w:t>
      </w:r>
    </w:p>
    <w:p w:rsidR="005243F3" w:rsidRDefault="005243F3">
      <w:pPr>
        <w:pStyle w:val="ConsPlusNormal"/>
        <w:jc w:val="both"/>
      </w:pPr>
    </w:p>
    <w:p w:rsidR="005243F3" w:rsidRDefault="005243F3">
      <w:pPr>
        <w:pStyle w:val="ConsPlusNormal"/>
        <w:ind w:firstLine="540"/>
        <w:jc w:val="both"/>
        <w:outlineLvl w:val="2"/>
      </w:pPr>
      <w:r>
        <w:t>Форма 1</w:t>
      </w:r>
    </w:p>
    <w:p w:rsidR="005243F3" w:rsidRDefault="005243F3">
      <w:pPr>
        <w:pStyle w:val="ConsPlusNormal"/>
        <w:jc w:val="both"/>
      </w:pPr>
    </w:p>
    <w:p w:rsidR="005243F3" w:rsidRDefault="005243F3">
      <w:pPr>
        <w:pStyle w:val="ConsPlusNormal"/>
        <w:jc w:val="center"/>
      </w:pPr>
      <w:bookmarkStart w:id="9" w:name="P682"/>
      <w:bookmarkEnd w:id="9"/>
      <w:r>
        <w:lastRenderedPageBreak/>
        <w:t>Перечень видов деятельности, осуществляемых и (или)</w:t>
      </w:r>
    </w:p>
    <w:p w:rsidR="005243F3" w:rsidRDefault="005243F3">
      <w:pPr>
        <w:pStyle w:val="ConsPlusNormal"/>
        <w:jc w:val="center"/>
      </w:pPr>
      <w:r>
        <w:t>осуществлявшихся заявителем</w:t>
      </w:r>
    </w:p>
    <w:p w:rsidR="005243F3" w:rsidRDefault="005243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5846"/>
        <w:gridCol w:w="2665"/>
      </w:tblGrid>
      <w:tr w:rsidR="005243F3">
        <w:tc>
          <w:tcPr>
            <w:tcW w:w="534" w:type="dxa"/>
            <w:vAlign w:val="center"/>
          </w:tcPr>
          <w:p w:rsidR="005243F3" w:rsidRDefault="005243F3">
            <w:pPr>
              <w:pStyle w:val="ConsPlusNormal"/>
              <w:jc w:val="center"/>
            </w:pPr>
            <w:r>
              <w:t>N п/п</w:t>
            </w:r>
          </w:p>
        </w:tc>
        <w:tc>
          <w:tcPr>
            <w:tcW w:w="5846" w:type="dxa"/>
            <w:vAlign w:val="center"/>
          </w:tcPr>
          <w:p w:rsidR="005243F3" w:rsidRDefault="005243F3">
            <w:pPr>
              <w:pStyle w:val="ConsPlusNormal"/>
              <w:jc w:val="center"/>
            </w:pPr>
            <w:r>
              <w:t>Наименование видов деятельности</w:t>
            </w:r>
          </w:p>
        </w:tc>
        <w:tc>
          <w:tcPr>
            <w:tcW w:w="2665" w:type="dxa"/>
            <w:vAlign w:val="center"/>
          </w:tcPr>
          <w:p w:rsidR="005243F3" w:rsidRDefault="005243F3">
            <w:pPr>
              <w:pStyle w:val="ConsPlusNormal"/>
              <w:jc w:val="center"/>
            </w:pPr>
            <w:r>
              <w:t>Примечание &lt;*&gt;</w:t>
            </w:r>
          </w:p>
        </w:tc>
      </w:tr>
      <w:tr w:rsidR="005243F3">
        <w:tc>
          <w:tcPr>
            <w:tcW w:w="534" w:type="dxa"/>
            <w:vAlign w:val="center"/>
          </w:tcPr>
          <w:p w:rsidR="005243F3" w:rsidRDefault="005243F3">
            <w:pPr>
              <w:pStyle w:val="ConsPlusNormal"/>
            </w:pPr>
          </w:p>
        </w:tc>
        <w:tc>
          <w:tcPr>
            <w:tcW w:w="5846" w:type="dxa"/>
            <w:vAlign w:val="center"/>
          </w:tcPr>
          <w:p w:rsidR="005243F3" w:rsidRDefault="005243F3">
            <w:pPr>
              <w:pStyle w:val="ConsPlusNormal"/>
            </w:pPr>
          </w:p>
        </w:tc>
        <w:tc>
          <w:tcPr>
            <w:tcW w:w="2665" w:type="dxa"/>
            <w:vAlign w:val="center"/>
          </w:tcPr>
          <w:p w:rsidR="005243F3" w:rsidRDefault="005243F3">
            <w:pPr>
              <w:pStyle w:val="ConsPlusNormal"/>
            </w:pPr>
          </w:p>
        </w:tc>
      </w:tr>
    </w:tbl>
    <w:p w:rsidR="005243F3" w:rsidRDefault="005243F3">
      <w:pPr>
        <w:pStyle w:val="ConsPlusNormal"/>
        <w:jc w:val="both"/>
      </w:pPr>
    </w:p>
    <w:p w:rsidR="005243F3" w:rsidRDefault="005243F3">
      <w:pPr>
        <w:pStyle w:val="ConsPlusNormal"/>
        <w:ind w:firstLine="540"/>
        <w:jc w:val="both"/>
      </w:pPr>
      <w:r>
        <w:t>--------------------------------</w:t>
      </w:r>
    </w:p>
    <w:p w:rsidR="005243F3" w:rsidRDefault="005243F3">
      <w:pPr>
        <w:pStyle w:val="ConsPlusNormal"/>
        <w:spacing w:before="200"/>
        <w:ind w:firstLine="540"/>
        <w:jc w:val="both"/>
      </w:pPr>
      <w:r>
        <w:t>&lt;*&gt; В примечании заявитель вправе указать информацию о том, является ли конкретный вид деятельности осуществляемым, либо относится к осуществлявшимся, а также указать реквизиты документов, подтверждающих и (или) подтверждавших право на осуществление указанных видов деятельности, если в соответствии с законодательством для их осуществления требуются и (или) требовались специальные разрешения.</w:t>
      </w:r>
    </w:p>
    <w:p w:rsidR="005243F3" w:rsidRDefault="005243F3">
      <w:pPr>
        <w:pStyle w:val="ConsPlusNormal"/>
        <w:jc w:val="both"/>
      </w:pPr>
    </w:p>
    <w:p w:rsidR="005243F3" w:rsidRDefault="005243F3">
      <w:pPr>
        <w:pStyle w:val="ConsPlusNormal"/>
        <w:jc w:val="both"/>
      </w:pPr>
    </w:p>
    <w:p w:rsidR="005243F3" w:rsidRDefault="005243F3">
      <w:pPr>
        <w:pStyle w:val="ConsPlusNormal"/>
        <w:jc w:val="both"/>
      </w:pPr>
    </w:p>
    <w:p w:rsidR="005243F3" w:rsidRDefault="005243F3">
      <w:pPr>
        <w:pStyle w:val="ConsPlusNormal"/>
        <w:ind w:firstLine="540"/>
        <w:jc w:val="both"/>
        <w:outlineLvl w:val="2"/>
      </w:pPr>
      <w:r>
        <w:t>Форма 2</w:t>
      </w:r>
    </w:p>
    <w:p w:rsidR="005243F3" w:rsidRDefault="005243F3">
      <w:pPr>
        <w:pStyle w:val="ConsPlusNormal"/>
        <w:jc w:val="both"/>
      </w:pPr>
    </w:p>
    <w:p w:rsidR="005243F3" w:rsidRDefault="005243F3">
      <w:pPr>
        <w:pStyle w:val="ConsPlusNormal"/>
        <w:jc w:val="center"/>
      </w:pPr>
      <w:bookmarkStart w:id="10" w:name="P699"/>
      <w:bookmarkEnd w:id="10"/>
      <w:r>
        <w:t>Наименование видов товаров, объем товаров, произведенных</w:t>
      </w:r>
    </w:p>
    <w:p w:rsidR="005243F3" w:rsidRDefault="005243F3">
      <w:pPr>
        <w:pStyle w:val="ConsPlusNormal"/>
        <w:jc w:val="center"/>
      </w:pPr>
      <w:r>
        <w:t>и (или) реализованных заявителем</w:t>
      </w:r>
    </w:p>
    <w:p w:rsidR="005243F3" w:rsidRDefault="005243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384"/>
        <w:gridCol w:w="1926"/>
        <w:gridCol w:w="1900"/>
      </w:tblGrid>
      <w:tr w:rsidR="005243F3">
        <w:tc>
          <w:tcPr>
            <w:tcW w:w="567" w:type="dxa"/>
            <w:vAlign w:val="center"/>
          </w:tcPr>
          <w:p w:rsidR="005243F3" w:rsidRDefault="005243F3">
            <w:pPr>
              <w:pStyle w:val="ConsPlusNormal"/>
              <w:jc w:val="center"/>
            </w:pPr>
            <w:r>
              <w:t>N п/п</w:t>
            </w:r>
          </w:p>
        </w:tc>
        <w:tc>
          <w:tcPr>
            <w:tcW w:w="4384" w:type="dxa"/>
            <w:vAlign w:val="center"/>
          </w:tcPr>
          <w:p w:rsidR="005243F3" w:rsidRDefault="005243F3">
            <w:pPr>
              <w:pStyle w:val="ConsPlusNormal"/>
              <w:jc w:val="center"/>
            </w:pPr>
            <w:r>
              <w:t>Наименование видов товаров</w:t>
            </w:r>
          </w:p>
        </w:tc>
        <w:tc>
          <w:tcPr>
            <w:tcW w:w="1926" w:type="dxa"/>
            <w:vAlign w:val="center"/>
          </w:tcPr>
          <w:p w:rsidR="005243F3" w:rsidRDefault="005243F3">
            <w:pPr>
              <w:pStyle w:val="ConsPlusNormal"/>
              <w:jc w:val="center"/>
            </w:pPr>
            <w:r>
              <w:t>Объем произведенных товаров &lt;**&gt;</w:t>
            </w:r>
          </w:p>
        </w:tc>
        <w:tc>
          <w:tcPr>
            <w:tcW w:w="1900" w:type="dxa"/>
            <w:vAlign w:val="center"/>
          </w:tcPr>
          <w:p w:rsidR="005243F3" w:rsidRDefault="005243F3">
            <w:pPr>
              <w:pStyle w:val="ConsPlusNormal"/>
              <w:jc w:val="center"/>
            </w:pPr>
            <w:r>
              <w:t>Объем реализованных товаров &lt;**&gt;</w:t>
            </w:r>
          </w:p>
        </w:tc>
      </w:tr>
      <w:tr w:rsidR="005243F3">
        <w:tc>
          <w:tcPr>
            <w:tcW w:w="567" w:type="dxa"/>
          </w:tcPr>
          <w:p w:rsidR="005243F3" w:rsidRDefault="005243F3">
            <w:pPr>
              <w:pStyle w:val="ConsPlusNormal"/>
            </w:pPr>
          </w:p>
        </w:tc>
        <w:tc>
          <w:tcPr>
            <w:tcW w:w="4384" w:type="dxa"/>
          </w:tcPr>
          <w:p w:rsidR="005243F3" w:rsidRDefault="005243F3">
            <w:pPr>
              <w:pStyle w:val="ConsPlusNormal"/>
            </w:pPr>
          </w:p>
        </w:tc>
        <w:tc>
          <w:tcPr>
            <w:tcW w:w="1926" w:type="dxa"/>
          </w:tcPr>
          <w:p w:rsidR="005243F3" w:rsidRDefault="005243F3">
            <w:pPr>
              <w:pStyle w:val="ConsPlusNormal"/>
            </w:pPr>
          </w:p>
        </w:tc>
        <w:tc>
          <w:tcPr>
            <w:tcW w:w="1900" w:type="dxa"/>
          </w:tcPr>
          <w:p w:rsidR="005243F3" w:rsidRDefault="005243F3">
            <w:pPr>
              <w:pStyle w:val="ConsPlusNormal"/>
            </w:pPr>
          </w:p>
        </w:tc>
      </w:tr>
    </w:tbl>
    <w:p w:rsidR="005243F3" w:rsidRDefault="005243F3">
      <w:pPr>
        <w:pStyle w:val="ConsPlusNormal"/>
        <w:jc w:val="both"/>
      </w:pPr>
    </w:p>
    <w:p w:rsidR="005243F3" w:rsidRDefault="005243F3">
      <w:pPr>
        <w:pStyle w:val="ConsPlusNormal"/>
        <w:ind w:firstLine="540"/>
        <w:jc w:val="both"/>
      </w:pPr>
      <w:r>
        <w:t>--------------------------------</w:t>
      </w:r>
    </w:p>
    <w:p w:rsidR="005243F3" w:rsidRDefault="005243F3">
      <w:pPr>
        <w:pStyle w:val="ConsPlusNormal"/>
        <w:spacing w:before="200"/>
        <w:ind w:firstLine="540"/>
        <w:jc w:val="both"/>
      </w:pPr>
      <w:r>
        <w:t>&lt;**&gt; Таблица заполняется с обязательным указанием единиц измерения объема (штук, единиц, кг, тонн, литров и т.д.).</w:t>
      </w:r>
    </w:p>
    <w:p w:rsidR="005243F3" w:rsidRDefault="005243F3">
      <w:pPr>
        <w:pStyle w:val="ConsPlusNormal"/>
        <w:jc w:val="both"/>
      </w:pPr>
    </w:p>
    <w:p w:rsidR="005243F3" w:rsidRDefault="005243F3">
      <w:pPr>
        <w:pStyle w:val="ConsPlusNormal"/>
        <w:jc w:val="both"/>
      </w:pPr>
    </w:p>
    <w:p w:rsidR="005243F3" w:rsidRDefault="005243F3">
      <w:pPr>
        <w:pStyle w:val="ConsPlusNormal"/>
        <w:jc w:val="both"/>
      </w:pPr>
    </w:p>
    <w:p w:rsidR="005243F3" w:rsidRDefault="005243F3">
      <w:pPr>
        <w:pStyle w:val="ConsPlusNormal"/>
        <w:ind w:firstLine="540"/>
        <w:jc w:val="both"/>
        <w:outlineLvl w:val="2"/>
      </w:pPr>
      <w:r>
        <w:t>Форма 3</w:t>
      </w:r>
    </w:p>
    <w:p w:rsidR="005243F3" w:rsidRDefault="005243F3">
      <w:pPr>
        <w:pStyle w:val="ConsPlusNormal"/>
        <w:jc w:val="both"/>
      </w:pPr>
    </w:p>
    <w:p w:rsidR="005243F3" w:rsidRDefault="005243F3">
      <w:pPr>
        <w:pStyle w:val="ConsPlusNormal"/>
        <w:jc w:val="center"/>
      </w:pPr>
      <w:bookmarkStart w:id="11" w:name="P718"/>
      <w:bookmarkEnd w:id="11"/>
      <w:r>
        <w:t>Перечень лиц, входящих в одну группу лиц с заявителем</w:t>
      </w:r>
    </w:p>
    <w:p w:rsidR="005243F3" w:rsidRDefault="005243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34"/>
        <w:gridCol w:w="1805"/>
        <w:gridCol w:w="2971"/>
      </w:tblGrid>
      <w:tr w:rsidR="005243F3">
        <w:tc>
          <w:tcPr>
            <w:tcW w:w="567" w:type="dxa"/>
            <w:vAlign w:val="center"/>
          </w:tcPr>
          <w:p w:rsidR="005243F3" w:rsidRDefault="005243F3">
            <w:pPr>
              <w:pStyle w:val="ConsPlusNormal"/>
              <w:jc w:val="center"/>
            </w:pPr>
            <w:r>
              <w:t>N п/п</w:t>
            </w:r>
          </w:p>
        </w:tc>
        <w:tc>
          <w:tcPr>
            <w:tcW w:w="3434" w:type="dxa"/>
            <w:vAlign w:val="center"/>
          </w:tcPr>
          <w:p w:rsidR="005243F3" w:rsidRDefault="005243F3">
            <w:pPr>
              <w:pStyle w:val="ConsPlusNormal"/>
              <w:jc w:val="center"/>
            </w:pPr>
            <w:r>
              <w:t>Перечень лиц</w:t>
            </w:r>
          </w:p>
        </w:tc>
        <w:tc>
          <w:tcPr>
            <w:tcW w:w="1805" w:type="dxa"/>
            <w:vAlign w:val="center"/>
          </w:tcPr>
          <w:p w:rsidR="005243F3" w:rsidRDefault="005243F3">
            <w:pPr>
              <w:pStyle w:val="ConsPlusNormal"/>
              <w:jc w:val="center"/>
            </w:pPr>
            <w:r>
              <w:t>Группа</w:t>
            </w:r>
          </w:p>
        </w:tc>
        <w:tc>
          <w:tcPr>
            <w:tcW w:w="2971" w:type="dxa"/>
            <w:vAlign w:val="center"/>
          </w:tcPr>
          <w:p w:rsidR="005243F3" w:rsidRDefault="005243F3">
            <w:pPr>
              <w:pStyle w:val="ConsPlusNormal"/>
              <w:jc w:val="center"/>
            </w:pPr>
            <w:r>
              <w:t>Основания для вхождения лиц в группу</w:t>
            </w:r>
          </w:p>
        </w:tc>
      </w:tr>
      <w:tr w:rsidR="005243F3">
        <w:tc>
          <w:tcPr>
            <w:tcW w:w="567" w:type="dxa"/>
          </w:tcPr>
          <w:p w:rsidR="005243F3" w:rsidRDefault="005243F3">
            <w:pPr>
              <w:pStyle w:val="ConsPlusNormal"/>
            </w:pPr>
          </w:p>
        </w:tc>
        <w:tc>
          <w:tcPr>
            <w:tcW w:w="3434" w:type="dxa"/>
          </w:tcPr>
          <w:p w:rsidR="005243F3" w:rsidRDefault="005243F3">
            <w:pPr>
              <w:pStyle w:val="ConsPlusNormal"/>
            </w:pPr>
          </w:p>
        </w:tc>
        <w:tc>
          <w:tcPr>
            <w:tcW w:w="1805" w:type="dxa"/>
          </w:tcPr>
          <w:p w:rsidR="005243F3" w:rsidRDefault="005243F3">
            <w:pPr>
              <w:pStyle w:val="ConsPlusNormal"/>
            </w:pPr>
          </w:p>
        </w:tc>
        <w:tc>
          <w:tcPr>
            <w:tcW w:w="2971" w:type="dxa"/>
          </w:tcPr>
          <w:p w:rsidR="005243F3" w:rsidRDefault="005243F3">
            <w:pPr>
              <w:pStyle w:val="ConsPlusNormal"/>
            </w:pPr>
          </w:p>
        </w:tc>
      </w:tr>
    </w:tbl>
    <w:p w:rsidR="005243F3" w:rsidRDefault="005243F3">
      <w:pPr>
        <w:pStyle w:val="ConsPlusNormal"/>
        <w:jc w:val="both"/>
      </w:pPr>
    </w:p>
    <w:p w:rsidR="005243F3" w:rsidRDefault="005243F3">
      <w:pPr>
        <w:pStyle w:val="ConsPlusNormal"/>
        <w:jc w:val="both"/>
      </w:pPr>
    </w:p>
    <w:p w:rsidR="005243F3" w:rsidRDefault="005243F3">
      <w:pPr>
        <w:pStyle w:val="ConsPlusNormal"/>
        <w:pBdr>
          <w:bottom w:val="single" w:sz="6" w:space="0" w:color="auto"/>
        </w:pBdr>
        <w:spacing w:before="100" w:after="100"/>
        <w:jc w:val="both"/>
        <w:rPr>
          <w:sz w:val="2"/>
          <w:szCs w:val="2"/>
        </w:rPr>
      </w:pPr>
    </w:p>
    <w:p w:rsidR="008A5ECF" w:rsidRDefault="005243F3">
      <w:bookmarkStart w:id="12" w:name="_GoBack"/>
      <w:bookmarkEnd w:id="12"/>
    </w:p>
    <w:sectPr w:rsidR="008A5ECF" w:rsidSect="007860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3F3"/>
    <w:rsid w:val="004F5136"/>
    <w:rsid w:val="005243F3"/>
    <w:rsid w:val="00B34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EB35F8-CC0E-4FD8-A195-9A624048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43F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243F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243F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243F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243F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243F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243F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243F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B3050502911DF355B5C7FF6FC0EE4FF629050C1BB006FA6CF636C8419659C35E471226881E4587B64CFD67262D6795271A61C63D4BC281D10DB57Eu3S5M" TargetMode="External"/><Relationship Id="rId13" Type="http://schemas.openxmlformats.org/officeDocument/2006/relationships/hyperlink" Target="consultantplus://offline/ref=D1B3050502911DF355B5D9F279ACB940F421520013BC08A530A6309F1EC65F961E071473CB5A4E85B447A93667733EC565516CC42557C280uCSCM" TargetMode="External"/><Relationship Id="rId18" Type="http://schemas.openxmlformats.org/officeDocument/2006/relationships/hyperlink" Target="consultantplus://offline/ref=D1B3050502911DF355B5C7FF6FC0EE4FF629050C1BBB06F26EF636C8419659C35E4712269A1E1D8BB74AE367203831C461u4SCM" TargetMode="External"/><Relationship Id="rId26" Type="http://schemas.openxmlformats.org/officeDocument/2006/relationships/hyperlink" Target="consultantplus://offline/ref=D1B3050502911DF355B5D9F279ACB940F4215B0719BD08A530A6309F1EC65F961E071471CE511CD7F219F066253833C77D4D6CC5u3S8M" TargetMode="External"/><Relationship Id="rId3" Type="http://schemas.openxmlformats.org/officeDocument/2006/relationships/webSettings" Target="webSettings.xml"/><Relationship Id="rId21" Type="http://schemas.openxmlformats.org/officeDocument/2006/relationships/hyperlink" Target="consultantplus://offline/ref=D1B3050502911DF355B5C7FF6FC0EE4FF629050C18BD02F764F136C8419659C35E471226881E4587B64CFD67252D6795271A61C63D4BC281D10DB57Eu3S5M" TargetMode="External"/><Relationship Id="rId34" Type="http://schemas.openxmlformats.org/officeDocument/2006/relationships/hyperlink" Target="consultantplus://offline/ref=D1B3050502911DF355B5C7FF6FC0EE4FF629050C18BC03F46FF236C8419659C35E471226881E4587B64CFD67252D6795271A61C63D4BC281D10DB57Eu3S5M" TargetMode="External"/><Relationship Id="rId7" Type="http://schemas.openxmlformats.org/officeDocument/2006/relationships/hyperlink" Target="consultantplus://offline/ref=D1B3050502911DF355B5C7FF6FC0EE4FF629050C1BBF07F46BF036C8419659C35E471226881E4587B64CFD67262D6795271A61C63D4BC281D10DB57Eu3S5M" TargetMode="External"/><Relationship Id="rId12" Type="http://schemas.openxmlformats.org/officeDocument/2006/relationships/hyperlink" Target="consultantplus://offline/ref=D1B3050502911DF355B5C7FF6FC0EE4FF629050C18BD02F764F136C8419659C35E471226881E4587B64CFD67262D6795271A61C63D4BC281D10DB57Eu3S5M" TargetMode="External"/><Relationship Id="rId17" Type="http://schemas.openxmlformats.org/officeDocument/2006/relationships/hyperlink" Target="consultantplus://offline/ref=D1B3050502911DF355B5C7FF6FC0EE4FF629050C18BF03F664F536C8419659C35E4712269A1E1D8BB74AE367203831C461u4SCM" TargetMode="External"/><Relationship Id="rId25" Type="http://schemas.openxmlformats.org/officeDocument/2006/relationships/hyperlink" Target="consultantplus://offline/ref=D1B3050502911DF355B5D9F279ACB940F4215D021FBA08A530A6309F1EC65F961E071474C8511CD7F219F066253833C77D4D6CC5u3S8M" TargetMode="External"/><Relationship Id="rId33" Type="http://schemas.openxmlformats.org/officeDocument/2006/relationships/hyperlink" Target="consultantplus://offline/ref=D1B3050502911DF355B5C7FF6FC0EE4FF629050C18BF00F46BF336C8419659C35E471226881E4587B64CFE6E202D6795271A61C63D4BC281D10DB57Eu3S5M" TargetMode="External"/><Relationship Id="rId2" Type="http://schemas.openxmlformats.org/officeDocument/2006/relationships/settings" Target="settings.xml"/><Relationship Id="rId16" Type="http://schemas.openxmlformats.org/officeDocument/2006/relationships/hyperlink" Target="consultantplus://offline/ref=D1B3050502911DF355B5C7FF6FC0EE4FF629050C12B80AF46CF96BC249CF55C159484D318F574986B64CFE612872628036426DC12555C19CCD0FB7u7SFM" TargetMode="External"/><Relationship Id="rId20" Type="http://schemas.openxmlformats.org/officeDocument/2006/relationships/hyperlink" Target="consultantplus://offline/ref=D1B3050502911DF355B5C7FF6FC0EE4FF629050C18BC03F46FF236C8419659C35E471226881E4587B64CFD67262D6795271A61C63D4BC281D10DB57Eu3S5M" TargetMode="External"/><Relationship Id="rId29" Type="http://schemas.openxmlformats.org/officeDocument/2006/relationships/hyperlink" Target="consultantplus://offline/ref=D1B3050502911DF355B5D9F279ACB940F4215B0719BD08A530A6309F1EC65F961E071470C25A43D2E708A86A22202DC460516EC739u5S6M" TargetMode="External"/><Relationship Id="rId1" Type="http://schemas.openxmlformats.org/officeDocument/2006/relationships/styles" Target="styles.xml"/><Relationship Id="rId6" Type="http://schemas.openxmlformats.org/officeDocument/2006/relationships/hyperlink" Target="consultantplus://offline/ref=D1B3050502911DF355B5C7FF6FC0EE4FF629050C1BBC04F76CF436C8419659C35E471226881E4587B64CFD67262D6795271A61C63D4BC281D10DB57Eu3S5M" TargetMode="External"/><Relationship Id="rId11" Type="http://schemas.openxmlformats.org/officeDocument/2006/relationships/hyperlink" Target="consultantplus://offline/ref=D1B3050502911DF355B5C7FF6FC0EE4FF629050C18BC03F46FF236C8419659C35E471226881E4587B64CFD67262D6795271A61C63D4BC281D10DB57Eu3S5M" TargetMode="External"/><Relationship Id="rId24" Type="http://schemas.openxmlformats.org/officeDocument/2006/relationships/hyperlink" Target="consultantplus://offline/ref=D1B3050502911DF355B5C7FF6FC0EE4FF629050C18BD02F764F136C8419659C35E471226881E4587B64CFD67252D6795271A61C63D4BC281D10DB57Eu3S5M" TargetMode="External"/><Relationship Id="rId32" Type="http://schemas.openxmlformats.org/officeDocument/2006/relationships/hyperlink" Target="consultantplus://offline/ref=D1B3050502911DF355B5D9F279ACB940F4215B0719BD08A530A6309F1EC65F961E071470CF5E43D2E708A86A22202DC460516EC739u5S6M" TargetMode="External"/><Relationship Id="rId37" Type="http://schemas.openxmlformats.org/officeDocument/2006/relationships/theme" Target="theme/theme1.xml"/><Relationship Id="rId5" Type="http://schemas.openxmlformats.org/officeDocument/2006/relationships/hyperlink" Target="consultantplus://offline/ref=D1B3050502911DF355B5C7FF6FC0EE4FF629050C1BBB01F46EF136C8419659C35E471226881E4587B64CFD67262D6795271A61C63D4BC281D10DB57Eu3S5M" TargetMode="External"/><Relationship Id="rId15" Type="http://schemas.openxmlformats.org/officeDocument/2006/relationships/hyperlink" Target="consultantplus://offline/ref=D1B3050502911DF355B5C7FF6FC0EE4FF629050C18BF01F068F236C8419659C35E471226881E4587B64DFA632B2D6795271A61C63D4BC281D10DB57Eu3S5M" TargetMode="External"/><Relationship Id="rId23" Type="http://schemas.openxmlformats.org/officeDocument/2006/relationships/hyperlink" Target="consultantplus://offline/ref=D1B3050502911DF355B5C7FF6FC0EE4FF629050C18BC0AF26EF136C8419659C35E471226881E4587B64CFF672A2D6795271A61C63D4BC281D10DB57Eu3S5M" TargetMode="External"/><Relationship Id="rId28" Type="http://schemas.openxmlformats.org/officeDocument/2006/relationships/hyperlink" Target="consultantplus://offline/ref=D1B3050502911DF355B5D9F279ACB940F4215B0719BD08A530A6309F1EC65F961E071476C8511CD7F219F066253833C77D4D6CC5u3S8M" TargetMode="External"/><Relationship Id="rId36" Type="http://schemas.openxmlformats.org/officeDocument/2006/relationships/fontTable" Target="fontTable.xml"/><Relationship Id="rId10" Type="http://schemas.openxmlformats.org/officeDocument/2006/relationships/hyperlink" Target="consultantplus://offline/ref=D1B3050502911DF355B5C7FF6FC0EE4FF629050C1BB105F465F236C8419659C35E471226881E4587B64CFD67262D6795271A61C63D4BC281D10DB57Eu3S5M" TargetMode="External"/><Relationship Id="rId19" Type="http://schemas.openxmlformats.org/officeDocument/2006/relationships/hyperlink" Target="consultantplus://offline/ref=D1B3050502911DF355B5C7FF6FC0EE4FF629050C1BB105F465F236C8419659C35E471226881E4587B64CFD67252D6795271A61C63D4BC281D10DB57Eu3S5M" TargetMode="External"/><Relationship Id="rId31" Type="http://schemas.openxmlformats.org/officeDocument/2006/relationships/hyperlink" Target="consultantplus://offline/ref=D1B3050502911DF355B5D9F279ACB940F4215F091BB008A530A6309F1EC65F960C074C7FCA5C5686B552FF6721u2S5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1B3050502911DF355B5C7FF6FC0EE4FF629050C1BB00BF46CF036C8419659C35E471226881E4587B64CFD67262D6795271A61C63D4BC281D10DB57Eu3S5M" TargetMode="External"/><Relationship Id="rId14" Type="http://schemas.openxmlformats.org/officeDocument/2006/relationships/hyperlink" Target="consultantplus://offline/ref=D1B3050502911DF355B5D9F279ACB940F4215B0719BD08A530A6309F1EC65F961E071473CB5A488FB247A93667733EC565516CC42557C280uCSCM" TargetMode="External"/><Relationship Id="rId22" Type="http://schemas.openxmlformats.org/officeDocument/2006/relationships/hyperlink" Target="consultantplus://offline/ref=D1B3050502911DF355B5D9F279ACB940F4215B0719BD08A530A6309F1EC65F961E071471C3511CD7F219F066253833C77D4D6CC5u3S8M" TargetMode="External"/><Relationship Id="rId27" Type="http://schemas.openxmlformats.org/officeDocument/2006/relationships/hyperlink" Target="consultantplus://offline/ref=D1B3050502911DF355B5D9F279ACB940F4215B0719BD08A530A6309F1EC65F961E071473CB5A4887B647A93667733EC565516CC42557C280uCSCM" TargetMode="External"/><Relationship Id="rId30" Type="http://schemas.openxmlformats.org/officeDocument/2006/relationships/hyperlink" Target="consultantplus://offline/ref=D1B3050502911DF355B5D9F279ACB940F4215D021DBD08A530A6309F1EC65F960C074C7FCA5C5686B552FF6721u2S5M" TargetMode="External"/><Relationship Id="rId35" Type="http://schemas.openxmlformats.org/officeDocument/2006/relationships/hyperlink" Target="consultantplus://offline/ref=D1B3050502911DF355B5D9F279ACB940F4215B0719BD08A530A6309F1EC65F961E071470C25A43D2E708A86A22202DC460516EC739u5S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14159</Words>
  <Characters>80708</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Рыбкина Анастасия Александровна</dc:creator>
  <cp:keywords/>
  <dc:description/>
  <cp:lastModifiedBy>Рыбкина Анастасия Александровна</cp:lastModifiedBy>
  <cp:revision>1</cp:revision>
  <dcterms:created xsi:type="dcterms:W3CDTF">2023-03-16T12:18:00Z</dcterms:created>
  <dcterms:modified xsi:type="dcterms:W3CDTF">2023-03-16T12:19:00Z</dcterms:modified>
</cp:coreProperties>
</file>