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871F09">
        <w:rPr>
          <w:b/>
          <w:sz w:val="26"/>
          <w:szCs w:val="26"/>
        </w:rPr>
        <w:t>февраль</w:t>
      </w:r>
      <w:r w:rsidRPr="00EA11DE">
        <w:rPr>
          <w:b/>
          <w:sz w:val="26"/>
          <w:szCs w:val="26"/>
        </w:rPr>
        <w:t xml:space="preserve"> 202</w:t>
      </w:r>
      <w:r w:rsidR="00F1026C">
        <w:rPr>
          <w:b/>
          <w:sz w:val="26"/>
          <w:szCs w:val="26"/>
        </w:rPr>
        <w:t>3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FD045A" w:rsidP="00FF7D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871F09">
        <w:rPr>
          <w:sz w:val="26"/>
          <w:szCs w:val="26"/>
        </w:rPr>
        <w:t>феврале</w:t>
      </w:r>
      <w:r w:rsidR="00EA11DE" w:rsidRPr="00EA11DE">
        <w:rPr>
          <w:sz w:val="26"/>
          <w:szCs w:val="26"/>
        </w:rPr>
        <w:t xml:space="preserve"> </w:t>
      </w:r>
      <w:r w:rsidR="00976994">
        <w:rPr>
          <w:sz w:val="26"/>
          <w:szCs w:val="26"/>
        </w:rPr>
        <w:t>2023</w:t>
      </w:r>
      <w:r w:rsidR="00EA11DE">
        <w:rPr>
          <w:sz w:val="26"/>
          <w:szCs w:val="26"/>
        </w:rPr>
        <w:t xml:space="preserve"> </w:t>
      </w:r>
      <w:r w:rsidR="00EA11DE" w:rsidRPr="00EA11DE">
        <w:rPr>
          <w:sz w:val="26"/>
          <w:szCs w:val="26"/>
        </w:rPr>
        <w:t>года Комиссией рассмотрен</w:t>
      </w:r>
      <w:r w:rsidR="006D2FE3">
        <w:rPr>
          <w:sz w:val="26"/>
          <w:szCs w:val="26"/>
        </w:rPr>
        <w:t>о</w:t>
      </w:r>
      <w:r w:rsidR="00EA11DE" w:rsidRPr="00EA11DE">
        <w:rPr>
          <w:sz w:val="26"/>
          <w:szCs w:val="26"/>
        </w:rPr>
        <w:t xml:space="preserve"> </w:t>
      </w:r>
      <w:r w:rsidR="00871F09" w:rsidRPr="00020A45">
        <w:rPr>
          <w:sz w:val="26"/>
          <w:szCs w:val="26"/>
        </w:rPr>
        <w:t>46</w:t>
      </w:r>
      <w:r w:rsidR="00EA11DE" w:rsidRPr="00020A45">
        <w:rPr>
          <w:b/>
          <w:sz w:val="26"/>
          <w:szCs w:val="26"/>
        </w:rPr>
        <w:t xml:space="preserve"> </w:t>
      </w:r>
      <w:r w:rsidR="00244847" w:rsidRPr="00020A45">
        <w:rPr>
          <w:sz w:val="26"/>
          <w:szCs w:val="26"/>
        </w:rPr>
        <w:t>протокол</w:t>
      </w:r>
      <w:r w:rsidR="006D2FE3" w:rsidRPr="00020A45">
        <w:rPr>
          <w:sz w:val="26"/>
          <w:szCs w:val="26"/>
        </w:rPr>
        <w:t>ов</w:t>
      </w:r>
      <w:r w:rsidR="00250FE1" w:rsidRPr="00020A45">
        <w:rPr>
          <w:sz w:val="26"/>
          <w:szCs w:val="26"/>
        </w:rPr>
        <w:t xml:space="preserve"> </w:t>
      </w:r>
      <w:r w:rsidR="00EA11DE" w:rsidRPr="00020A45">
        <w:rPr>
          <w:sz w:val="26"/>
          <w:szCs w:val="26"/>
        </w:rPr>
        <w:t xml:space="preserve">об административном правонарушении, административная ответственность за которые </w:t>
      </w:r>
      <w:r w:rsidR="00EA11DE" w:rsidRPr="00EA11DE">
        <w:rPr>
          <w:sz w:val="26"/>
          <w:szCs w:val="26"/>
        </w:rPr>
        <w:t>предусмотрена З</w:t>
      </w:r>
      <w:r w:rsidR="00A15769">
        <w:rPr>
          <w:sz w:val="26"/>
          <w:szCs w:val="26"/>
        </w:rPr>
        <w:t>аконом ХМАО –</w:t>
      </w:r>
      <w:r w:rsidR="00F4207A">
        <w:rPr>
          <w:sz w:val="26"/>
          <w:szCs w:val="26"/>
        </w:rPr>
        <w:t xml:space="preserve"> Югры 11.06.2010 №</w:t>
      </w:r>
      <w:r w:rsidR="00EA11DE" w:rsidRPr="00EA11DE">
        <w:rPr>
          <w:sz w:val="26"/>
          <w:szCs w:val="26"/>
        </w:rPr>
        <w:t>102-оз «Об административных правонарушениях»: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EA11DE" w:rsidRPr="00EA11DE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A32485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A32485">
              <w:rPr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A32485" w:rsidRDefault="00EA11DE" w:rsidP="00EA11DE">
            <w:pPr>
              <w:jc w:val="center"/>
              <w:rPr>
                <w:b/>
                <w:sz w:val="26"/>
                <w:szCs w:val="26"/>
              </w:rPr>
            </w:pPr>
            <w:r w:rsidRPr="00A32485">
              <w:rPr>
                <w:sz w:val="26"/>
                <w:szCs w:val="26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F1235B" w:rsidRDefault="00EA11DE" w:rsidP="00F1235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</w:t>
            </w:r>
            <w:r w:rsidR="00F1235B" w:rsidRPr="00F1235B">
              <w:rPr>
                <w:sz w:val="26"/>
                <w:szCs w:val="26"/>
              </w:rPr>
              <w:t>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</w:t>
            </w:r>
            <w:r w:rsidR="00F1235B">
              <w:rPr>
                <w:sz w:val="26"/>
                <w:szCs w:val="26"/>
              </w:rPr>
              <w:t>сяч до пятнадцати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250FE1" w:rsidRPr="00C73A6A" w:rsidRDefault="00871F09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4844C2" w:rsidRDefault="004B7813" w:rsidP="004844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73A6A">
              <w:rPr>
                <w:b/>
                <w:sz w:val="26"/>
                <w:szCs w:val="26"/>
              </w:rPr>
              <w:t>п.4 ст.10 -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Pr="00C73A6A">
              <w:rPr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C73A6A">
                <w:rPr>
                  <w:bCs/>
                  <w:color w:val="0000FF"/>
                  <w:sz w:val="26"/>
                  <w:szCs w:val="26"/>
                  <w:u w:val="single"/>
                </w:rPr>
                <w:t>пунктами 1</w:t>
              </w:r>
            </w:hyperlink>
            <w:r w:rsidRPr="00C73A6A">
              <w:rPr>
                <w:bCs/>
                <w:sz w:val="26"/>
                <w:szCs w:val="26"/>
              </w:rPr>
              <w:t xml:space="preserve"> - 3, 3.1, настоящей статьи – </w:t>
            </w:r>
            <w:r w:rsidR="004844C2" w:rsidRPr="004844C2">
              <w:rPr>
                <w:sz w:val="26"/>
                <w:szCs w:val="26"/>
              </w:rPr>
              <w:t>влечет наложение административного штрафа на граждан в размере от трех тысяч до пяти тысяч рублей; на должностных лиц - от пяти тысяч до тридцати тысяч рублей; на юридических лиц - от десяти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Default="004B7813" w:rsidP="004D06A8">
            <w:pPr>
              <w:jc w:val="center"/>
              <w:rPr>
                <w:sz w:val="26"/>
                <w:szCs w:val="26"/>
              </w:rPr>
            </w:pPr>
          </w:p>
          <w:p w:rsidR="004B7813" w:rsidRPr="00CA3AAA" w:rsidRDefault="004B7813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Default="004B7813" w:rsidP="00182C9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411EF4">
              <w:rPr>
                <w:b/>
                <w:sz w:val="26"/>
                <w:szCs w:val="26"/>
              </w:rPr>
              <w:t xml:space="preserve">ст.21 - </w:t>
            </w:r>
            <w:r w:rsidRPr="00411EF4">
              <w:rPr>
                <w:sz w:val="26"/>
                <w:szCs w:val="26"/>
              </w:rPr>
              <w:t>нарушение требований к наличию, внешнему виду, установке (размещению) и содержанию информационных конструкций, - влекут предупреждение или наложение административного штрафа на граждан в размере от пятисот до трех тысяч пятисот рублей; на должностных лиц - от трех тысяч до десяти тысяч рублей; на юридических лиц - от десяти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A6679F" w:rsidRDefault="004B7813" w:rsidP="003D3E9E">
            <w:pPr>
              <w:jc w:val="center"/>
              <w:rPr>
                <w:sz w:val="26"/>
                <w:szCs w:val="26"/>
              </w:rPr>
            </w:pPr>
          </w:p>
          <w:p w:rsidR="004B7813" w:rsidRPr="00A6679F" w:rsidRDefault="004B7813" w:rsidP="003D3E9E">
            <w:pPr>
              <w:jc w:val="center"/>
              <w:rPr>
                <w:sz w:val="26"/>
                <w:szCs w:val="26"/>
              </w:rPr>
            </w:pPr>
          </w:p>
          <w:p w:rsidR="004B7813" w:rsidRPr="00A6679F" w:rsidRDefault="004B7813" w:rsidP="003D3E9E">
            <w:pPr>
              <w:jc w:val="center"/>
              <w:rPr>
                <w:sz w:val="26"/>
                <w:szCs w:val="26"/>
              </w:rPr>
            </w:pPr>
          </w:p>
          <w:p w:rsidR="004B7813" w:rsidRPr="00A6679F" w:rsidRDefault="004B7813" w:rsidP="00EA11DE">
            <w:pPr>
              <w:jc w:val="center"/>
              <w:rPr>
                <w:sz w:val="26"/>
                <w:szCs w:val="26"/>
              </w:rPr>
            </w:pPr>
            <w:r w:rsidRPr="00A6679F">
              <w:rPr>
                <w:sz w:val="26"/>
                <w:szCs w:val="26"/>
              </w:rPr>
              <w:t>1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5C4E96" w:rsidRDefault="004B7813" w:rsidP="00182C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C4E96">
              <w:rPr>
                <w:b/>
                <w:sz w:val="26"/>
                <w:szCs w:val="26"/>
              </w:rPr>
              <w:t>ст.23</w:t>
            </w:r>
            <w:r w:rsidRPr="005C4E96">
              <w:rPr>
                <w:sz w:val="26"/>
                <w:szCs w:val="26"/>
              </w:rPr>
              <w:t xml:space="preserve"> - </w:t>
            </w:r>
            <w:r w:rsidR="005C4E96" w:rsidRPr="005C4E96">
              <w:rPr>
                <w:sz w:val="26"/>
                <w:szCs w:val="26"/>
              </w:rPr>
              <w:t xml:space="preserve">размещение объявлений и иной информации, не являющейся рекламой, а также рисунков и надписей вне установленных для этих целей мест, если такие действия не содержат признаков уголовно наказуемого деяния и не подпадают под действие </w:t>
            </w:r>
            <w:hyperlink r:id="rId5" w:history="1">
              <w:r w:rsidR="005C4E96" w:rsidRPr="005C4E96">
                <w:rPr>
                  <w:sz w:val="26"/>
                  <w:szCs w:val="26"/>
                </w:rPr>
                <w:t>статьи 21</w:t>
              </w:r>
            </w:hyperlink>
            <w:r w:rsidR="005C4E96" w:rsidRPr="005C4E96">
              <w:rPr>
                <w:sz w:val="26"/>
                <w:szCs w:val="26"/>
              </w:rPr>
              <w:t xml:space="preserve"> настоящего Закона, </w:t>
            </w:r>
            <w:hyperlink r:id="rId6" w:history="1">
              <w:r w:rsidR="005C4E96" w:rsidRPr="005C4E96">
                <w:rPr>
                  <w:sz w:val="26"/>
                  <w:szCs w:val="26"/>
                </w:rPr>
                <w:t>статьи 20.1</w:t>
              </w:r>
            </w:hyperlink>
            <w:r w:rsidR="005C4E96" w:rsidRPr="005C4E96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правонарушениях, - влечет наложение административного штрафа на граждан в размере от пятисот до трех тысяч рублей; на должностных лиц - от одной тысячи до пяти тысяч рублей; на юридических лиц - от пяти тысяч до 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A6679F" w:rsidRDefault="004B7813" w:rsidP="003D3E9E">
            <w:pPr>
              <w:jc w:val="center"/>
              <w:rPr>
                <w:sz w:val="26"/>
                <w:szCs w:val="26"/>
              </w:rPr>
            </w:pPr>
            <w:r w:rsidRPr="00A6679F">
              <w:rPr>
                <w:sz w:val="26"/>
                <w:szCs w:val="26"/>
              </w:rPr>
              <w:t>1</w:t>
            </w:r>
          </w:p>
        </w:tc>
      </w:tr>
      <w:tr w:rsidR="000A2D45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0A2D45" w:rsidP="00182C9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A2D45">
              <w:rPr>
                <w:b/>
                <w:sz w:val="26"/>
                <w:szCs w:val="26"/>
              </w:rPr>
              <w:t>п.1 ст.27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0A2D45">
              <w:rPr>
                <w:rFonts w:eastAsiaTheme="minorHAnsi"/>
                <w:sz w:val="26"/>
                <w:szCs w:val="26"/>
                <w:lang w:eastAsia="en-US"/>
              </w:rPr>
              <w:t>загрязнение либо засорение территории общего пользования путем выброса, сброса, оставления вне мусорных контейнеров (урн, корзин) бумаг, окурков, бутылок и иных предметов</w:t>
            </w:r>
            <w:r w:rsidR="005C7F0A">
              <w:rPr>
                <w:rFonts w:eastAsiaTheme="minorHAnsi"/>
                <w:sz w:val="26"/>
                <w:szCs w:val="26"/>
                <w:lang w:eastAsia="en-US"/>
              </w:rPr>
              <w:t xml:space="preserve"> – влечет</w:t>
            </w:r>
            <w:r w:rsidR="005C7F0A" w:rsidRPr="005C7F0A">
              <w:rPr>
                <w:rFonts w:eastAsiaTheme="minorHAnsi"/>
                <w:sz w:val="26"/>
                <w:szCs w:val="26"/>
                <w:lang w:eastAsia="en-US"/>
              </w:rPr>
              <w:t xml:space="preserve"> предупреждение или наложение административного штрафа на граждан в размере от пятисот до трех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0A2D45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A2D45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Pr="005C4E96" w:rsidRDefault="000A2D45" w:rsidP="00182C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A2D45">
              <w:rPr>
                <w:b/>
                <w:sz w:val="26"/>
                <w:szCs w:val="26"/>
              </w:rPr>
              <w:t>п.2 ст.27</w:t>
            </w:r>
            <w:r>
              <w:rPr>
                <w:b/>
                <w:sz w:val="22"/>
                <w:szCs w:val="22"/>
              </w:rPr>
              <w:t xml:space="preserve"> 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A2D45">
              <w:rPr>
                <w:rFonts w:eastAsiaTheme="minorHAnsi"/>
                <w:sz w:val="26"/>
                <w:szCs w:val="26"/>
                <w:lang w:eastAsia="en-US"/>
              </w:rPr>
              <w:t xml:space="preserve">непринятие в случаях и порядке, определенных правилами благоустройства территории муниципального образования автономного </w:t>
            </w:r>
            <w:r w:rsidRPr="000A2D4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округа,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мер по содержанию прилегающих территорий, включая уборку, в том числе в зимний период, кошение травы</w:t>
            </w:r>
            <w:r w:rsidR="005C7F0A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r w:rsidR="005C7F0A" w:rsidRPr="005C7F0A">
              <w:rPr>
                <w:rFonts w:eastAsiaTheme="minorHAnsi"/>
                <w:sz w:val="26"/>
                <w:szCs w:val="26"/>
                <w:lang w:eastAsia="en-US"/>
              </w:rPr>
              <w:t>влечет предупреждение или наложение административного штрафа на должностных лиц - в размере от трех тысяч до пяти тысяч рублей; на юридических лиц - от десяти тысяч до двадцати пяти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0A2D45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</w:tr>
      <w:tr w:rsidR="000A2D45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Pr="005C7F0A" w:rsidRDefault="005C4E96" w:rsidP="005C7F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C4E96">
              <w:rPr>
                <w:b/>
                <w:sz w:val="26"/>
                <w:szCs w:val="26"/>
              </w:rPr>
              <w:t xml:space="preserve">п.3 ст.27 </w:t>
            </w:r>
            <w:r w:rsidRPr="005C4E96">
              <w:rPr>
                <w:sz w:val="26"/>
                <w:szCs w:val="26"/>
              </w:rPr>
              <w:t>- размещение на территории общего пользования муниципального образования автономного округа нестационарного торгового объекта, в нарушение установленных правилами благоустройства территории муниципального образования автономного округа требований к порядку размещения, месту размещения и</w:t>
            </w:r>
            <w:r w:rsidR="005C7F0A">
              <w:rPr>
                <w:sz w:val="26"/>
                <w:szCs w:val="26"/>
              </w:rPr>
              <w:t xml:space="preserve">ли внешнему виду такого объекта  - </w:t>
            </w:r>
            <w:r w:rsidR="005C7F0A" w:rsidRPr="005C7F0A">
              <w:rPr>
                <w:sz w:val="26"/>
                <w:szCs w:val="26"/>
              </w:rPr>
              <w:t>влечет предупреждение или наложение административного штрафа на граждан в размере от пятисот до трех тысяч рублей; на должностных лиц - от трех тысяч до десяти тысяч рублей; на юридических лиц - от пятнадцати тысяч до тридцати тысяч рублей</w:t>
            </w:r>
            <w:r w:rsidR="005C7F0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A6679F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A2D45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0A2D45" w:rsidP="000A2D4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45">
              <w:rPr>
                <w:b/>
                <w:sz w:val="26"/>
                <w:szCs w:val="26"/>
              </w:rPr>
              <w:t>п.1 ст.29</w:t>
            </w:r>
            <w:r w:rsidRPr="000A2D45">
              <w:rPr>
                <w:b/>
                <w:sz w:val="22"/>
                <w:szCs w:val="22"/>
              </w:rPr>
              <w:t xml:space="preserve"> - </w:t>
            </w:r>
            <w:r w:rsidRPr="000A2D45">
              <w:rPr>
                <w:rFonts w:eastAsiaTheme="minorHAnsi"/>
                <w:sz w:val="26"/>
                <w:szCs w:val="26"/>
                <w:lang w:eastAsia="en-US"/>
              </w:rPr>
              <w:t>несоблюдение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</w:t>
            </w:r>
            <w:r w:rsidR="005C7F0A">
              <w:rPr>
                <w:rFonts w:eastAsiaTheme="minorHAnsi"/>
                <w:sz w:val="26"/>
                <w:szCs w:val="26"/>
                <w:lang w:eastAsia="en-US"/>
              </w:rPr>
              <w:t xml:space="preserve"> - </w:t>
            </w:r>
            <w:r w:rsidR="005C7F0A" w:rsidRPr="005C7F0A">
              <w:rPr>
                <w:rFonts w:eastAsiaTheme="minorHAnsi"/>
                <w:sz w:val="26"/>
                <w:szCs w:val="26"/>
                <w:lang w:eastAsia="en-US"/>
              </w:rPr>
              <w:t>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десяти тысяч до двадцати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0A2D45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411EF4" w:rsidRDefault="00ED3ACC" w:rsidP="00037EF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 ст.30.2 - </w:t>
            </w:r>
            <w:r w:rsidRPr="00ED3ACC">
              <w:rPr>
                <w:sz w:val="26"/>
                <w:szCs w:val="26"/>
              </w:rPr>
              <w:t>непринятие в нарушение правил благоустройства территории муниципального образования автономного округа мер по очистке фасадов и ограждающих конструкций зданий, строений, сооружений от загрязнений, в том числе от размещенных вне установленных мест надписей, рисунков, объявлений и иной информации, за исключением случаев, предусмотренных статьей 7.22 КоАП РФ, - влечет предупреждение или наложение административного штрафа на граждан в размере от</w:t>
            </w:r>
            <w:r>
              <w:rPr>
                <w:sz w:val="26"/>
                <w:szCs w:val="26"/>
              </w:rPr>
              <w:t xml:space="preserve"> пятисот до одной тысячи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4B7813" w:rsidRDefault="004B7813" w:rsidP="003D3E9E">
            <w:pPr>
              <w:jc w:val="center"/>
              <w:rPr>
                <w:sz w:val="26"/>
                <w:szCs w:val="26"/>
              </w:rPr>
            </w:pPr>
            <w:r w:rsidRPr="004B7813">
              <w:rPr>
                <w:sz w:val="26"/>
                <w:szCs w:val="26"/>
              </w:rPr>
              <w:t>1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411EF4" w:rsidRDefault="004B7813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</w:t>
            </w:r>
            <w:r w:rsidR="005E2E5C" w:rsidRPr="005E2E5C">
              <w:rPr>
                <w:bCs/>
                <w:sz w:val="26"/>
                <w:szCs w:val="26"/>
              </w:rPr>
              <w:t>влечет предупреждение или наложение административного штрафа на граждан в размере от одной тысячи до пяти тысяч рублей; на должностных лиц - от четырех тысяч до десяти тысяч рублей; на юридических лиц - от десяти тысяч до тридцати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4B7813" w:rsidRDefault="004B7813" w:rsidP="002D5274">
            <w:pPr>
              <w:jc w:val="center"/>
              <w:rPr>
                <w:sz w:val="26"/>
                <w:szCs w:val="26"/>
              </w:rPr>
            </w:pPr>
          </w:p>
          <w:p w:rsidR="004B7813" w:rsidRPr="004B7813" w:rsidRDefault="004B7813" w:rsidP="004A06A3">
            <w:pPr>
              <w:jc w:val="center"/>
              <w:rPr>
                <w:sz w:val="26"/>
                <w:szCs w:val="26"/>
              </w:rPr>
            </w:pPr>
            <w:r w:rsidRPr="004B7813">
              <w:rPr>
                <w:sz w:val="26"/>
                <w:szCs w:val="26"/>
              </w:rPr>
              <w:t>2</w:t>
            </w:r>
          </w:p>
        </w:tc>
      </w:tr>
      <w:tr w:rsidR="000A2D45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Pr="00C73A6A" w:rsidRDefault="000A2D45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A2D45">
              <w:rPr>
                <w:b/>
                <w:sz w:val="26"/>
                <w:szCs w:val="26"/>
              </w:rPr>
              <w:lastRenderedPageBreak/>
              <w:t xml:space="preserve">п.1 ст.37 - </w:t>
            </w:r>
            <w:r w:rsidRPr="000A2D45">
              <w:rPr>
                <w:sz w:val="26"/>
                <w:szCs w:val="26"/>
              </w:rPr>
      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  <w:r w:rsidR="00B475DB">
              <w:rPr>
                <w:sz w:val="26"/>
                <w:szCs w:val="26"/>
              </w:rPr>
              <w:t xml:space="preserve"> - </w:t>
            </w:r>
            <w:r w:rsidR="00B475DB" w:rsidRPr="00B475DB">
              <w:rPr>
                <w:sz w:val="26"/>
                <w:szCs w:val="26"/>
              </w:rPr>
              <w:t>влечет предупреждение или наложение административного штрафа на граждан в размере от одной тысячи до пяти тысяч рублей; на должностных лиц - от четырех тысяч до десяти тысяч рублей; на юридических лиц - от десяти тысяч до тридцати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Pr="004B7813" w:rsidRDefault="000A2D45" w:rsidP="002D5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FD7586" w:rsidRDefault="004B7813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7586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92528B" w:rsidRDefault="004B7813" w:rsidP="004D06A8">
            <w:pPr>
              <w:jc w:val="center"/>
              <w:rPr>
                <w:b/>
                <w:sz w:val="26"/>
                <w:szCs w:val="26"/>
              </w:rPr>
            </w:pPr>
            <w:r w:rsidRPr="0092528B">
              <w:rPr>
                <w:b/>
                <w:sz w:val="26"/>
                <w:szCs w:val="26"/>
              </w:rPr>
              <w:t>46</w:t>
            </w:r>
          </w:p>
        </w:tc>
      </w:tr>
    </w:tbl>
    <w:p w:rsidR="00BA70E4" w:rsidRDefault="00385B33" w:rsidP="00817C95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По 32</w:t>
      </w:r>
      <w:r w:rsidR="00681371" w:rsidRP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административным делам комиссия вынесла наказание в вид</w:t>
      </w:r>
      <w:r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е предупреждения, а остальные 14</w:t>
      </w:r>
      <w:r w:rsidR="00681371" w:rsidRP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нарушителей понесли наказани</w:t>
      </w:r>
      <w:r w:rsidR="00012590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е в виде штрафа на</w:t>
      </w:r>
      <w:r w:rsidR="009C722C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общую сумму 25 2</w:t>
      </w:r>
      <w:r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00 рублей.</w:t>
      </w:r>
    </w:p>
    <w:p w:rsidR="00681371" w:rsidRDefault="00681371" w:rsidP="00817C95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Самым распространенным правонарушением в феврале является нарушение тишины и покоя граждан.</w:t>
      </w:r>
    </w:p>
    <w:p w:rsidR="00681371" w:rsidRDefault="00681371" w:rsidP="00BA70E4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В соответствии с п.1 ст.10 Закона ХМАО-Югры от 11.06.2010 №102-оз «Об административных правонарушениях» - использование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08.00 часов, если такие действия не содержат признаков уголовно наказуемого деяния или административного правонарушения, предусмотренного КоАП РФ, - 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</w:r>
    </w:p>
    <w:p w:rsidR="00BA70E4" w:rsidRPr="00BA70E4" w:rsidRDefault="00BA70E4" w:rsidP="00BA70E4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Протоколы по вышеуказанной статье составляют сотрудники полиции, а рассматривает материалы административная комиссия города Когалыма. </w:t>
      </w:r>
    </w:p>
    <w:p w:rsidR="00BA70E4" w:rsidRPr="000E3B9C" w:rsidRDefault="00BA70E4" w:rsidP="00BA70E4">
      <w:pPr>
        <w:shd w:val="clear" w:color="auto" w:fill="FFFFFF"/>
        <w:spacing w:before="60"/>
        <w:ind w:firstLine="709"/>
        <w:jc w:val="both"/>
        <w:rPr>
          <w:rFonts w:eastAsiaTheme="minorHAnsi"/>
          <w:sz w:val="26"/>
          <w:szCs w:val="26"/>
          <w:shd w:val="clear" w:color="auto" w:fill="FFFFFF"/>
          <w:lang w:eastAsia="en-US"/>
        </w:rPr>
      </w:pP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В случае нарушения, необходимо звонить в дежурную часть ОМВД Росс</w:t>
      </w:r>
      <w:r w:rsid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ии по </w:t>
      </w:r>
      <w:proofErr w:type="spellStart"/>
      <w:r w:rsid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г.Когалыму</w:t>
      </w:r>
      <w:proofErr w:type="spellEnd"/>
      <w:r w:rsid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по </w:t>
      </w:r>
      <w:r w:rsidR="0072215C" w:rsidRPr="0072215C">
        <w:rPr>
          <w:rFonts w:eastAsiaTheme="minorHAnsi"/>
          <w:sz w:val="26"/>
          <w:szCs w:val="26"/>
          <w:shd w:val="clear" w:color="auto" w:fill="FFFFFF"/>
          <w:lang w:eastAsia="en-US"/>
        </w:rPr>
        <w:t>телефонам 2-36-02, 102.</w:t>
      </w:r>
      <w:bookmarkStart w:id="0" w:name="_GoBack"/>
      <w:bookmarkEnd w:id="0"/>
    </w:p>
    <w:p w:rsidR="00817C95" w:rsidRPr="00817C95" w:rsidRDefault="00817C95" w:rsidP="00817C95">
      <w:pPr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0E0A3A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Административная комиссия города Когалыма напоминает, что в</w:t>
      </w:r>
      <w:r w:rsidRPr="00817C95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предоставленной для уплаты штрафа.</w:t>
      </w:r>
    </w:p>
    <w:p w:rsidR="00817C95" w:rsidRDefault="00817C95" w:rsidP="00817C95">
      <w:pPr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817C95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Неуплата административного штрафа в срок, предусмотренный для добровольного исполнения обязательства, согласно части 1 статьи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6503DC" w:rsidRDefault="00BA70E4" w:rsidP="00BA70E4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Призываем граждан нашего города </w:t>
      </w:r>
      <w:r w:rsidR="00E70AE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соблюдать тишину и </w:t>
      </w: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не допускать административные правонарушения, быть вежливыми и внимательными к себе и окружающим.</w:t>
      </w:r>
      <w:r w:rsidR="006503DC">
        <w:rPr>
          <w:sz w:val="26"/>
          <w:szCs w:val="26"/>
        </w:rPr>
        <w:t xml:space="preserve"> </w:t>
      </w:r>
    </w:p>
    <w:p w:rsidR="00AD5F76" w:rsidRDefault="00AD5F76" w:rsidP="00CB66F8">
      <w:pPr>
        <w:ind w:left="4248"/>
        <w:rPr>
          <w:sz w:val="26"/>
          <w:szCs w:val="26"/>
        </w:rPr>
      </w:pPr>
    </w:p>
    <w:p w:rsidR="006503DC" w:rsidRPr="00AD5F76" w:rsidRDefault="00CB66F8" w:rsidP="00AD5F76">
      <w:pPr>
        <w:ind w:left="4248"/>
        <w:rPr>
          <w:sz w:val="26"/>
          <w:szCs w:val="26"/>
        </w:rPr>
      </w:pPr>
      <w:r w:rsidRPr="00BA70E4">
        <w:rPr>
          <w:sz w:val="26"/>
          <w:szCs w:val="26"/>
        </w:rPr>
        <w:t>Административная комиссия города Когалыма</w:t>
      </w:r>
    </w:p>
    <w:sectPr w:rsidR="006503DC" w:rsidRPr="00AD5F76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12590"/>
    <w:rsid w:val="00020A45"/>
    <w:rsid w:val="00020F95"/>
    <w:rsid w:val="00027E76"/>
    <w:rsid w:val="00037EFC"/>
    <w:rsid w:val="00041999"/>
    <w:rsid w:val="000425F3"/>
    <w:rsid w:val="00065F89"/>
    <w:rsid w:val="000A2D45"/>
    <w:rsid w:val="000E0A3A"/>
    <w:rsid w:val="000E3B9C"/>
    <w:rsid w:val="000F3D1B"/>
    <w:rsid w:val="0012434B"/>
    <w:rsid w:val="00173B7D"/>
    <w:rsid w:val="00182C9D"/>
    <w:rsid w:val="001C67A0"/>
    <w:rsid w:val="001D5637"/>
    <w:rsid w:val="00206CF4"/>
    <w:rsid w:val="00231D71"/>
    <w:rsid w:val="00244847"/>
    <w:rsid w:val="00250FE1"/>
    <w:rsid w:val="002D5274"/>
    <w:rsid w:val="002E135B"/>
    <w:rsid w:val="002E6FA3"/>
    <w:rsid w:val="002F200D"/>
    <w:rsid w:val="00385B33"/>
    <w:rsid w:val="003961A8"/>
    <w:rsid w:val="003C2FFA"/>
    <w:rsid w:val="003D3E9E"/>
    <w:rsid w:val="00411EF4"/>
    <w:rsid w:val="004844C2"/>
    <w:rsid w:val="004860BC"/>
    <w:rsid w:val="004A06A3"/>
    <w:rsid w:val="004A7FB2"/>
    <w:rsid w:val="004B7813"/>
    <w:rsid w:val="004D06A8"/>
    <w:rsid w:val="004F18D9"/>
    <w:rsid w:val="005505CC"/>
    <w:rsid w:val="00561661"/>
    <w:rsid w:val="005C4E96"/>
    <w:rsid w:val="005C7F0A"/>
    <w:rsid w:val="005E2E5C"/>
    <w:rsid w:val="005F3EF5"/>
    <w:rsid w:val="006503DC"/>
    <w:rsid w:val="00681371"/>
    <w:rsid w:val="006D2FE3"/>
    <w:rsid w:val="007001B3"/>
    <w:rsid w:val="0071501A"/>
    <w:rsid w:val="0071698E"/>
    <w:rsid w:val="0072215C"/>
    <w:rsid w:val="00727CCA"/>
    <w:rsid w:val="007D3A9C"/>
    <w:rsid w:val="00817C95"/>
    <w:rsid w:val="00871F09"/>
    <w:rsid w:val="0092528B"/>
    <w:rsid w:val="00953941"/>
    <w:rsid w:val="00972C5F"/>
    <w:rsid w:val="00976994"/>
    <w:rsid w:val="009A782D"/>
    <w:rsid w:val="009C722C"/>
    <w:rsid w:val="009F01B3"/>
    <w:rsid w:val="009F6AEA"/>
    <w:rsid w:val="00A15769"/>
    <w:rsid w:val="00A1629F"/>
    <w:rsid w:val="00A32485"/>
    <w:rsid w:val="00A6679F"/>
    <w:rsid w:val="00A83EAB"/>
    <w:rsid w:val="00AC7293"/>
    <w:rsid w:val="00AD5F76"/>
    <w:rsid w:val="00AE16D7"/>
    <w:rsid w:val="00B275DE"/>
    <w:rsid w:val="00B40AE1"/>
    <w:rsid w:val="00B475DB"/>
    <w:rsid w:val="00B95E84"/>
    <w:rsid w:val="00BA04E7"/>
    <w:rsid w:val="00BA70E4"/>
    <w:rsid w:val="00BD35F9"/>
    <w:rsid w:val="00BE7602"/>
    <w:rsid w:val="00BF4E9A"/>
    <w:rsid w:val="00C26888"/>
    <w:rsid w:val="00C61D82"/>
    <w:rsid w:val="00C73A6A"/>
    <w:rsid w:val="00CA3AAA"/>
    <w:rsid w:val="00CB66F8"/>
    <w:rsid w:val="00CC1760"/>
    <w:rsid w:val="00CF5865"/>
    <w:rsid w:val="00DD09B5"/>
    <w:rsid w:val="00DD145D"/>
    <w:rsid w:val="00DF6723"/>
    <w:rsid w:val="00E412F6"/>
    <w:rsid w:val="00E70AE1"/>
    <w:rsid w:val="00E758AA"/>
    <w:rsid w:val="00EA0CAA"/>
    <w:rsid w:val="00EA11DE"/>
    <w:rsid w:val="00EA268D"/>
    <w:rsid w:val="00EC3B21"/>
    <w:rsid w:val="00ED3ACC"/>
    <w:rsid w:val="00F04087"/>
    <w:rsid w:val="00F1026C"/>
    <w:rsid w:val="00F1235B"/>
    <w:rsid w:val="00F21A7D"/>
    <w:rsid w:val="00F4207A"/>
    <w:rsid w:val="00F960C8"/>
    <w:rsid w:val="00FD045A"/>
    <w:rsid w:val="00FD7586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1F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62F1D905F389A752770AFB76B2A53C80EF1B82AD0C993B76885AC3206FC503992BF2E4184DA58888B2847F01F33759621ECF95A3TCl0O" TargetMode="External"/><Relationship Id="rId5" Type="http://schemas.openxmlformats.org/officeDocument/2006/relationships/hyperlink" Target="consultantplus://offline/ref=7762F1D905F389A7527714F660DEF23382E74C86A9029A6D2ADE5C947F3FC356D96BF4B25B0DA3DDD9F6D4770AF07D082455C097A9DDF6F1D0F36859TAlBO" TargetMode="Externa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Пилипенко Людмила Александровна</cp:lastModifiedBy>
  <cp:revision>4</cp:revision>
  <cp:lastPrinted>2023-02-28T09:31:00Z</cp:lastPrinted>
  <dcterms:created xsi:type="dcterms:W3CDTF">2023-02-28T15:47:00Z</dcterms:created>
  <dcterms:modified xsi:type="dcterms:W3CDTF">2023-03-01T04:09:00Z</dcterms:modified>
</cp:coreProperties>
</file>