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FA28C3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FA28C3">
        <w:rPr>
          <w:b/>
          <w:sz w:val="26"/>
          <w:szCs w:val="26"/>
        </w:rPr>
        <w:t>от 23.12.2020 №506-ГД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</w:t>
      </w:r>
      <w:r w:rsidR="00FA28C3" w:rsidRPr="00FA28C3">
        <w:rPr>
          <w:sz w:val="26"/>
          <w:szCs w:val="26"/>
        </w:rPr>
        <w:t>от 23.12.2020 №506-ГД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 xml:space="preserve">от 23.12.2020 №506-ГД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увеличится на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>117 402,8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>4 866 151,4</w:t>
      </w:r>
      <w:r w:rsidR="009155C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410E31" w:rsidRDefault="00410E31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года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>увеличится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>438 453,4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 и составит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>5 378 787,9</w:t>
      </w:r>
      <w:r w:rsidR="009155C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рублей. </w:t>
      </w:r>
    </w:p>
    <w:p w:rsidR="00256606" w:rsidRPr="00F25CEA" w:rsidRDefault="00256606" w:rsidP="00256606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>
        <w:rPr>
          <w:sz w:val="26"/>
          <w:szCs w:val="26"/>
        </w:rPr>
        <w:t>20</w:t>
      </w:r>
      <w:r w:rsidR="00B300F9">
        <w:rPr>
          <w:sz w:val="26"/>
          <w:szCs w:val="26"/>
        </w:rPr>
        <w:t>2</w:t>
      </w:r>
      <w:r w:rsidR="00FA28C3">
        <w:rPr>
          <w:sz w:val="26"/>
          <w:szCs w:val="26"/>
        </w:rPr>
        <w:t>1</w:t>
      </w:r>
      <w:r>
        <w:rPr>
          <w:sz w:val="26"/>
          <w:szCs w:val="26"/>
        </w:rPr>
        <w:t xml:space="preserve"> год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>увеличится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>321 050,6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тыс.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>512 636,5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рублей. </w:t>
      </w:r>
      <w:r w:rsidRPr="00344DA8">
        <w:rPr>
          <w:sz w:val="26"/>
          <w:szCs w:val="26"/>
        </w:rPr>
        <w:t xml:space="preserve">Дефицит бюджета </w:t>
      </w:r>
      <w:r>
        <w:rPr>
          <w:sz w:val="26"/>
          <w:szCs w:val="26"/>
        </w:rPr>
        <w:t xml:space="preserve">покрыт </w:t>
      </w:r>
      <w:r w:rsidRPr="000C727D">
        <w:rPr>
          <w:sz w:val="26"/>
          <w:szCs w:val="26"/>
        </w:rPr>
        <w:t xml:space="preserve">за счет </w:t>
      </w:r>
      <w:r w:rsidRPr="00344DA8">
        <w:rPr>
          <w:sz w:val="26"/>
          <w:szCs w:val="26"/>
        </w:rPr>
        <w:t>остатков средств на счет</w:t>
      </w:r>
      <w:r>
        <w:rPr>
          <w:sz w:val="26"/>
          <w:szCs w:val="26"/>
        </w:rPr>
        <w:t>е</w:t>
      </w:r>
      <w:r w:rsidRPr="00344DA8">
        <w:rPr>
          <w:sz w:val="26"/>
          <w:szCs w:val="26"/>
        </w:rPr>
        <w:t xml:space="preserve"> по учету средств бюджета</w:t>
      </w:r>
      <w:r>
        <w:rPr>
          <w:sz w:val="26"/>
          <w:szCs w:val="26"/>
        </w:rPr>
        <w:t>, что соответствует статье 92.1 Бюджетного кодекса Российской Федерации</w:t>
      </w:r>
      <w:r w:rsidRPr="00344DA8">
        <w:rPr>
          <w:sz w:val="26"/>
          <w:szCs w:val="26"/>
        </w:rPr>
        <w:t>.</w:t>
      </w:r>
    </w:p>
    <w:p w:rsidR="00410E31" w:rsidRDefault="00410E31" w:rsidP="00410E31">
      <w:pPr>
        <w:pStyle w:val="a6"/>
        <w:ind w:left="0" w:firstLine="709"/>
        <w:jc w:val="both"/>
        <w:rPr>
          <w:sz w:val="26"/>
          <w:szCs w:val="26"/>
        </w:rPr>
      </w:pPr>
      <w:r w:rsidRPr="000E7A7E">
        <w:rPr>
          <w:sz w:val="26"/>
          <w:szCs w:val="26"/>
        </w:rPr>
        <w:t>Изменения основных параметров бюджета города Когалыма на плановый период 202</w:t>
      </w:r>
      <w:r w:rsidR="00FA28C3">
        <w:rPr>
          <w:sz w:val="26"/>
          <w:szCs w:val="26"/>
        </w:rPr>
        <w:t>2</w:t>
      </w:r>
      <w:r w:rsidRPr="000E7A7E">
        <w:rPr>
          <w:sz w:val="26"/>
          <w:szCs w:val="26"/>
        </w:rPr>
        <w:t xml:space="preserve"> - 202</w:t>
      </w:r>
      <w:r w:rsidR="00FA28C3">
        <w:rPr>
          <w:sz w:val="26"/>
          <w:szCs w:val="26"/>
        </w:rPr>
        <w:t>3</w:t>
      </w:r>
      <w:r w:rsidRPr="000E7A7E">
        <w:rPr>
          <w:sz w:val="26"/>
          <w:szCs w:val="26"/>
        </w:rPr>
        <w:t xml:space="preserve"> годов представлены в таблице:</w:t>
      </w:r>
    </w:p>
    <w:p w:rsidR="00410E31" w:rsidRPr="001A3D8C" w:rsidRDefault="00410E31" w:rsidP="00410E31">
      <w:pPr>
        <w:pStyle w:val="a6"/>
        <w:ind w:left="0" w:firstLine="709"/>
        <w:jc w:val="right"/>
        <w:rPr>
          <w:sz w:val="14"/>
          <w:szCs w:val="14"/>
        </w:rPr>
      </w:pPr>
      <w:r>
        <w:rPr>
          <w:sz w:val="14"/>
          <w:szCs w:val="14"/>
        </w:rPr>
        <w:t>(тыс. рублей)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365"/>
        <w:gridCol w:w="1416"/>
        <w:gridCol w:w="1404"/>
        <w:gridCol w:w="1326"/>
        <w:gridCol w:w="1225"/>
        <w:gridCol w:w="1218"/>
      </w:tblGrid>
      <w:tr w:rsidR="00FA28C3" w:rsidRPr="00F65161" w:rsidTr="00062029">
        <w:trPr>
          <w:trHeight w:val="259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2175CC" w:rsidRDefault="00FA28C3" w:rsidP="0006202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175CC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  <w:r w:rsidRPr="002175CC">
              <w:rPr>
                <w:sz w:val="16"/>
                <w:szCs w:val="16"/>
              </w:rPr>
              <w:t xml:space="preserve"> </w:t>
            </w:r>
            <w:r w:rsidRPr="002175CC">
              <w:rPr>
                <w:b/>
                <w:sz w:val="16"/>
                <w:szCs w:val="16"/>
              </w:rPr>
              <w:t>ПОКАЗАТЕЛЯ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2175CC" w:rsidRDefault="00FA28C3" w:rsidP="000620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175CC">
              <w:rPr>
                <w:b/>
                <w:bCs/>
                <w:color w:val="000000"/>
                <w:sz w:val="18"/>
                <w:szCs w:val="18"/>
              </w:rPr>
              <w:t>УТВЕРЖДЕННЫЙ БЮДЖЕТ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2175CC" w:rsidRDefault="00FA28C3" w:rsidP="000620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175CC">
              <w:rPr>
                <w:b/>
                <w:bCs/>
                <w:color w:val="000000"/>
                <w:sz w:val="18"/>
                <w:szCs w:val="18"/>
              </w:rPr>
              <w:t>ПРОЕКТ РЕШЕНИЯ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2175CC" w:rsidRDefault="00FA28C3" w:rsidP="00062029">
            <w:pPr>
              <w:rPr>
                <w:sz w:val="18"/>
                <w:szCs w:val="18"/>
              </w:rPr>
            </w:pPr>
            <w:r w:rsidRPr="002175CC">
              <w:rPr>
                <w:b/>
                <w:bCs/>
                <w:color w:val="000000"/>
                <w:sz w:val="18"/>
                <w:szCs w:val="18"/>
              </w:rPr>
              <w:t>ОТКЛОНЕНИЕ</w:t>
            </w:r>
          </w:p>
        </w:tc>
      </w:tr>
      <w:tr w:rsidR="00FA28C3" w:rsidRPr="00F65161" w:rsidTr="00062029">
        <w:trPr>
          <w:trHeight w:val="325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F65161" w:rsidRDefault="00FA28C3" w:rsidP="00062029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F65161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2</w:t>
            </w:r>
            <w:r w:rsidRPr="00F65161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F65161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F65161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F65161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2</w:t>
            </w:r>
            <w:r w:rsidRPr="00F65161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F65161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F65161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F65161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2</w:t>
            </w:r>
            <w:r w:rsidRPr="00F65161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F65161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F65161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F65161">
              <w:rPr>
                <w:sz w:val="21"/>
                <w:szCs w:val="21"/>
              </w:rPr>
              <w:t xml:space="preserve"> год</w:t>
            </w:r>
          </w:p>
        </w:tc>
      </w:tr>
      <w:tr w:rsidR="00FA28C3" w:rsidRPr="00F65161" w:rsidTr="00062029">
        <w:trPr>
          <w:trHeight w:val="22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F65161" w:rsidRDefault="00FA28C3" w:rsidP="00062029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F65161">
              <w:t>Доходы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4 534 318,1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4 582 169,1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4 534 318,1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4 582 169,1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ind w:left="-224" w:firstLine="22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</w:tr>
      <w:tr w:rsidR="00FA28C3" w:rsidRPr="00F65161" w:rsidTr="00062029">
        <w:trPr>
          <w:trHeight w:val="187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F65161" w:rsidRDefault="00FA28C3" w:rsidP="00062029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F65161">
              <w:t>Расходы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052854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4 733 050,1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052854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4 768 023,0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052854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4 720 321,7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052854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4 759 055,9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052854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-12 728,4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052854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-8 967,1</w:t>
            </w:r>
          </w:p>
        </w:tc>
      </w:tr>
      <w:tr w:rsidR="00FA28C3" w:rsidRPr="00F65161" w:rsidTr="00062029">
        <w:trPr>
          <w:trHeight w:val="13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8C3" w:rsidRPr="002175CC" w:rsidRDefault="00FA28C3" w:rsidP="00062029">
            <w:pPr>
              <w:shd w:val="clear" w:color="auto" w:fill="FFFFFF"/>
              <w:tabs>
                <w:tab w:val="left" w:pos="4586"/>
                <w:tab w:val="left" w:leader="dot" w:pos="4853"/>
              </w:tabs>
              <w:rPr>
                <w:sz w:val="22"/>
                <w:szCs w:val="22"/>
              </w:rPr>
            </w:pPr>
            <w:r w:rsidRPr="002175CC">
              <w:rPr>
                <w:sz w:val="22"/>
                <w:szCs w:val="22"/>
              </w:rPr>
              <w:t>Дефицит (-),</w:t>
            </w:r>
          </w:p>
          <w:p w:rsidR="00FA28C3" w:rsidRPr="00F65161" w:rsidRDefault="00FA28C3" w:rsidP="00062029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2175CC">
              <w:rPr>
                <w:sz w:val="22"/>
                <w:szCs w:val="22"/>
              </w:rPr>
              <w:t>Профицит (+)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198 732,0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CE0BC7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185 853,9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-186 003,6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-176 886,8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12 728,4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C3" w:rsidRPr="00CE0BC7" w:rsidRDefault="00FA28C3" w:rsidP="00062029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8 967,1</w:t>
            </w:r>
          </w:p>
        </w:tc>
      </w:tr>
    </w:tbl>
    <w:p w:rsidR="00410E31" w:rsidRPr="00FF792B" w:rsidRDefault="00410E31" w:rsidP="002D4945">
      <w:pPr>
        <w:ind w:firstLine="708"/>
        <w:jc w:val="both"/>
        <w:rPr>
          <w:sz w:val="16"/>
          <w:szCs w:val="16"/>
        </w:rPr>
      </w:pPr>
    </w:p>
    <w:p w:rsidR="00410E31" w:rsidRDefault="00410E31" w:rsidP="00410E31">
      <w:pPr>
        <w:pStyle w:val="a6"/>
        <w:ind w:left="0" w:firstLine="709"/>
        <w:jc w:val="both"/>
        <w:rPr>
          <w:sz w:val="26"/>
          <w:szCs w:val="26"/>
        </w:rPr>
      </w:pPr>
      <w:r w:rsidRPr="00283F81">
        <w:rPr>
          <w:sz w:val="26"/>
          <w:szCs w:val="26"/>
        </w:rPr>
        <w:t>Предложенный Проектом решения бюджет города Когалыма на 202</w:t>
      </w:r>
      <w:r w:rsidR="00FA28C3">
        <w:rPr>
          <w:sz w:val="26"/>
          <w:szCs w:val="26"/>
        </w:rPr>
        <w:t>1</w:t>
      </w:r>
      <w:r w:rsidRPr="00283F81">
        <w:rPr>
          <w:sz w:val="26"/>
          <w:szCs w:val="26"/>
        </w:rPr>
        <w:t xml:space="preserve"> год и на плановый период 202</w:t>
      </w:r>
      <w:r w:rsidR="00FA28C3">
        <w:rPr>
          <w:sz w:val="26"/>
          <w:szCs w:val="26"/>
        </w:rPr>
        <w:t>2</w:t>
      </w:r>
      <w:r w:rsidRPr="00283F81">
        <w:rPr>
          <w:sz w:val="26"/>
          <w:szCs w:val="26"/>
        </w:rPr>
        <w:t xml:space="preserve"> - 202</w:t>
      </w:r>
      <w:r w:rsidR="00FA28C3">
        <w:rPr>
          <w:sz w:val="26"/>
          <w:szCs w:val="26"/>
        </w:rPr>
        <w:t>3</w:t>
      </w:r>
      <w:r w:rsidRPr="00283F81">
        <w:rPr>
          <w:sz w:val="26"/>
          <w:szCs w:val="26"/>
        </w:rPr>
        <w:t xml:space="preserve"> годов является сбалансированным. Корректировка</w:t>
      </w:r>
      <w:r w:rsidRPr="0035157A">
        <w:rPr>
          <w:sz w:val="26"/>
          <w:szCs w:val="26"/>
        </w:rPr>
        <w:t xml:space="preserve">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410E31" w:rsidRDefault="00410E31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10E31">
        <w:rPr>
          <w:sz w:val="26"/>
          <w:szCs w:val="26"/>
        </w:rPr>
        <w:t>Проект решения отвечает требованиям статьи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(пункт 3 статьи 92.1), верхнему пределу муниципального внутреннего долга (пункты 3 и 5 статьи 107), размеру резервного фонда (пункт 3 статьи 81) и прочим характеристикам.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FA28C3">
        <w:rPr>
          <w:sz w:val="26"/>
          <w:szCs w:val="26"/>
        </w:rPr>
        <w:t>02.02</w:t>
      </w:r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</w:t>
      </w:r>
      <w:r w:rsidR="00FA28C3">
        <w:rPr>
          <w:sz w:val="26"/>
          <w:szCs w:val="26"/>
        </w:rPr>
        <w:t>1</w:t>
      </w:r>
      <w:r w:rsidRPr="00224667">
        <w:rPr>
          <w:sz w:val="26"/>
          <w:szCs w:val="26"/>
        </w:rPr>
        <w:t xml:space="preserve"> №</w:t>
      </w:r>
      <w:r w:rsidR="00FF792B">
        <w:rPr>
          <w:sz w:val="26"/>
          <w:szCs w:val="26"/>
        </w:rPr>
        <w:t>1</w:t>
      </w:r>
      <w:r w:rsidR="00FA28C3">
        <w:rPr>
          <w:sz w:val="26"/>
          <w:szCs w:val="26"/>
        </w:rPr>
        <w:t>0</w:t>
      </w:r>
      <w:bookmarkStart w:id="0" w:name="_GoBack"/>
      <w:bookmarkEnd w:id="0"/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B69BA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7E6E6F"/>
    <w:rsid w:val="0080234E"/>
    <w:rsid w:val="008027CC"/>
    <w:rsid w:val="008071CB"/>
    <w:rsid w:val="008538BA"/>
    <w:rsid w:val="00864355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7799C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CD45-11CA-4E11-8EE2-23EC7AD7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2021-03-29T09:27:00Z</dcterms:created>
  <dcterms:modified xsi:type="dcterms:W3CDTF">2021-03-29T09:33:00Z</dcterms:modified>
</cp:coreProperties>
</file>