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61" w:rsidRDefault="004C6B61" w:rsidP="004C6B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 мая</w:t>
      </w:r>
      <w:r w:rsidR="004048B7">
        <w:rPr>
          <w:rFonts w:ascii="Times New Roman" w:hAnsi="Times New Roman" w:cs="Times New Roman"/>
          <w:sz w:val="26"/>
          <w:szCs w:val="26"/>
        </w:rPr>
        <w:t xml:space="preserve"> 2022 года </w:t>
      </w:r>
      <w:r>
        <w:rPr>
          <w:rFonts w:ascii="Times New Roman" w:hAnsi="Times New Roman" w:cs="Times New Roman"/>
          <w:sz w:val="26"/>
          <w:szCs w:val="26"/>
        </w:rPr>
        <w:t>прошло заседание Комиссии по координации работы по противодействию коррупции.</w:t>
      </w:r>
      <w:r w:rsidR="004048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ходе заседания было рассмотрено пять вопросов. Один из них </w:t>
      </w:r>
      <w:r w:rsidR="0017326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вопрос о деятельности по предоставлению услуг филиалом АУ «Многофункциональный центр Югры» в Когалыме. </w:t>
      </w:r>
      <w:r w:rsidR="0027321E">
        <w:rPr>
          <w:rFonts w:ascii="Times New Roman" w:hAnsi="Times New Roman" w:cs="Times New Roman"/>
          <w:sz w:val="26"/>
          <w:szCs w:val="26"/>
        </w:rPr>
        <w:t xml:space="preserve">На сегодняшний день при предоставлении услуг в МФЦ Когалыма широко используются современный информационно-коммуникационные технологии, позволяющие минимизировать риски коррупционного поведения служащих. </w:t>
      </w:r>
      <w:r w:rsidR="001E600F">
        <w:rPr>
          <w:rFonts w:ascii="Times New Roman" w:hAnsi="Times New Roman" w:cs="Times New Roman"/>
          <w:sz w:val="26"/>
          <w:szCs w:val="26"/>
        </w:rPr>
        <w:t>Также в организации</w:t>
      </w:r>
      <w:r w:rsidR="0066543E">
        <w:rPr>
          <w:rFonts w:ascii="Times New Roman" w:hAnsi="Times New Roman" w:cs="Times New Roman"/>
          <w:sz w:val="26"/>
          <w:szCs w:val="26"/>
        </w:rPr>
        <w:t xml:space="preserve"> проводится ежегодное планирование мероприятий по противодействию коррупции. План мероприятий и отчеты по его исполнению размещаются на портале МФЦ </w:t>
      </w:r>
      <w:r w:rsidR="001E600F">
        <w:rPr>
          <w:rFonts w:ascii="Times New Roman" w:hAnsi="Times New Roman" w:cs="Times New Roman"/>
          <w:sz w:val="26"/>
          <w:szCs w:val="26"/>
        </w:rPr>
        <w:t xml:space="preserve">ХМАО - </w:t>
      </w:r>
      <w:r w:rsidR="0066543E">
        <w:rPr>
          <w:rFonts w:ascii="Times New Roman" w:hAnsi="Times New Roman" w:cs="Times New Roman"/>
          <w:sz w:val="26"/>
          <w:szCs w:val="26"/>
        </w:rPr>
        <w:t>Югры.</w:t>
      </w:r>
    </w:p>
    <w:p w:rsidR="00B94945" w:rsidRDefault="0066543E" w:rsidP="004C6B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Еще один немаловажный вопрос, затронутый во время совещания – порядок формирования, стимулирования и координации деятельности Народной дружины Когалыма. В нашем городе данная общественная организация была образована в октябре 2014 года. В настоящее время ее состав был обновлен на 95%, сейчас в ней числится 22 человека. </w:t>
      </w:r>
      <w:r w:rsidR="00785A1A">
        <w:rPr>
          <w:rFonts w:ascii="Times New Roman" w:hAnsi="Times New Roman" w:cs="Times New Roman"/>
          <w:sz w:val="26"/>
          <w:szCs w:val="26"/>
        </w:rPr>
        <w:t xml:space="preserve">В ближайшее время представители Народной дружины будут привлечены </w:t>
      </w:r>
      <w:r w:rsidR="00785A1A" w:rsidRPr="0066543E">
        <w:rPr>
          <w:rFonts w:ascii="Times New Roman" w:hAnsi="Times New Roman" w:cs="Times New Roman"/>
          <w:sz w:val="26"/>
          <w:szCs w:val="26"/>
        </w:rPr>
        <w:t>к</w:t>
      </w:r>
      <w:r w:rsidR="00785A1A">
        <w:rPr>
          <w:rFonts w:ascii="Times New Roman" w:hAnsi="Times New Roman" w:cs="Times New Roman"/>
          <w:sz w:val="26"/>
          <w:szCs w:val="26"/>
        </w:rPr>
        <w:t xml:space="preserve"> проверке соблюдения порядка проведения экзаменов, а также </w:t>
      </w:r>
      <w:r w:rsidR="00785A1A" w:rsidRPr="0066543E">
        <w:rPr>
          <w:rFonts w:ascii="Times New Roman" w:hAnsi="Times New Roman" w:cs="Times New Roman"/>
          <w:sz w:val="26"/>
          <w:szCs w:val="26"/>
        </w:rPr>
        <w:t>охране общественного порядка во время проведения праздничных и культурно-массовых мероприятий</w:t>
      </w:r>
      <w:r w:rsidR="00785A1A">
        <w:rPr>
          <w:rFonts w:ascii="Times New Roman" w:hAnsi="Times New Roman" w:cs="Times New Roman"/>
          <w:sz w:val="26"/>
          <w:szCs w:val="26"/>
        </w:rPr>
        <w:t>.</w:t>
      </w:r>
      <w:r w:rsidR="00785A1A" w:rsidRPr="00785A1A">
        <w:rPr>
          <w:rFonts w:ascii="Times New Roman" w:hAnsi="Times New Roman" w:cs="Times New Roman"/>
          <w:sz w:val="26"/>
          <w:szCs w:val="26"/>
        </w:rPr>
        <w:t xml:space="preserve"> </w:t>
      </w:r>
      <w:r w:rsidR="001473C8">
        <w:rPr>
          <w:rFonts w:ascii="Times New Roman" w:hAnsi="Times New Roman" w:cs="Times New Roman"/>
          <w:sz w:val="26"/>
          <w:szCs w:val="26"/>
        </w:rPr>
        <w:t xml:space="preserve">Было </w:t>
      </w:r>
      <w:r w:rsidR="00785A1A">
        <w:rPr>
          <w:rFonts w:ascii="Times New Roman" w:hAnsi="Times New Roman" w:cs="Times New Roman"/>
          <w:sz w:val="26"/>
          <w:szCs w:val="26"/>
        </w:rPr>
        <w:t xml:space="preserve">отмечено, что работа отдела по взаимодействию </w:t>
      </w:r>
      <w:r w:rsidR="001473C8">
        <w:rPr>
          <w:rFonts w:ascii="Times New Roman" w:hAnsi="Times New Roman" w:cs="Times New Roman"/>
          <w:sz w:val="26"/>
          <w:szCs w:val="26"/>
        </w:rPr>
        <w:t xml:space="preserve">и координации деятельности Народной дружины города является открытой, прозрачной и продуктивной, что в свою очередь снижает до минимума риски коррупционных проявлений в данной направлении. </w:t>
      </w:r>
    </w:p>
    <w:p w:rsidR="0066543E" w:rsidRDefault="00756048" w:rsidP="004C6B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результатах работы по обучению муниципальных служащих, впервые поступивших на муниципальную службу</w:t>
      </w:r>
      <w:r w:rsidR="00C26568">
        <w:rPr>
          <w:rFonts w:ascii="Times New Roman" w:hAnsi="Times New Roman" w:cs="Times New Roman"/>
          <w:sz w:val="26"/>
          <w:szCs w:val="26"/>
        </w:rPr>
        <w:t xml:space="preserve"> для замещения должностей, в должностные обязанности которых входит участие в противодействии коррупции, по образовательным программам в области противодействия коррупции </w:t>
      </w:r>
      <w:r w:rsidR="001E600F">
        <w:rPr>
          <w:rFonts w:ascii="Times New Roman" w:hAnsi="Times New Roman" w:cs="Times New Roman"/>
          <w:sz w:val="26"/>
          <w:szCs w:val="26"/>
        </w:rPr>
        <w:t xml:space="preserve">рассказал </w:t>
      </w:r>
      <w:r w:rsidR="00C26568">
        <w:rPr>
          <w:rFonts w:ascii="Times New Roman" w:hAnsi="Times New Roman" w:cs="Times New Roman"/>
          <w:sz w:val="26"/>
          <w:szCs w:val="26"/>
        </w:rPr>
        <w:t>начальник управления по общим вопросам Администрации города Александр Косол</w:t>
      </w:r>
      <w:r w:rsidR="00E748DF">
        <w:rPr>
          <w:rFonts w:ascii="Times New Roman" w:hAnsi="Times New Roman" w:cs="Times New Roman"/>
          <w:sz w:val="26"/>
          <w:szCs w:val="26"/>
        </w:rPr>
        <w:t>апов. В</w:t>
      </w:r>
      <w:r w:rsidR="00C013DE">
        <w:rPr>
          <w:rFonts w:ascii="Times New Roman" w:hAnsi="Times New Roman" w:cs="Times New Roman"/>
          <w:sz w:val="26"/>
          <w:szCs w:val="26"/>
        </w:rPr>
        <w:t xml:space="preserve"> 2021 году было организованно и проведено</w:t>
      </w:r>
      <w:r w:rsidR="00B94945">
        <w:rPr>
          <w:rFonts w:ascii="Times New Roman" w:hAnsi="Times New Roman" w:cs="Times New Roman"/>
          <w:sz w:val="26"/>
          <w:szCs w:val="26"/>
        </w:rPr>
        <w:t xml:space="preserve"> обучение для 14 муниципальных служащих, в том числе троих муниципальных служащих впервые посту</w:t>
      </w:r>
      <w:r w:rsidR="00E748DF">
        <w:rPr>
          <w:rFonts w:ascii="Times New Roman" w:hAnsi="Times New Roman" w:cs="Times New Roman"/>
          <w:sz w:val="26"/>
          <w:szCs w:val="26"/>
        </w:rPr>
        <w:t>пивших на муниципальную службу.</w:t>
      </w:r>
    </w:p>
    <w:p w:rsidR="00E748DF" w:rsidRDefault="00E748DF" w:rsidP="004C6B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Помимо этого, были заслушаны доклады представителей МАУ «СОШ №3» и «Спортивная школа «Дворец спорта» о реализации мер по предупреждению коррупции в образовательных учреждениях.</w:t>
      </w:r>
    </w:p>
    <w:p w:rsidR="00200F94" w:rsidRDefault="00200F94" w:rsidP="004C6B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0F94" w:rsidRDefault="00200F94" w:rsidP="004C6B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0F94" w:rsidRDefault="00200F94" w:rsidP="004C6B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0F94" w:rsidRDefault="00200F94" w:rsidP="004C6B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00F94" w:rsidRDefault="00200F94" w:rsidP="004C6B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200F94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4457468"/>
            <wp:effectExtent l="0" t="0" r="3175" b="635"/>
            <wp:docPr id="1" name="Рисунок 1" descr="N:\ОК\Отдел кадров\КОРРУПЦИЯ\Совет при Главе по противодействию корр\Доклады,  протоколы 2014-2016\Заседание 2022\Доклады\24.05.2022 заседание коми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ОК\Отдел кадров\КОРРУПЦИЯ\Совет при Главе по противодействию корр\Доклады,  протоколы 2014-2016\Заседание 2022\Доклады\24.05.2022 заседание комисси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43E" w:rsidRDefault="0066543E" w:rsidP="004C6B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543E" w:rsidRDefault="0066543E" w:rsidP="004C6B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543E" w:rsidRPr="004C6B61" w:rsidRDefault="0066543E" w:rsidP="004C6B6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6543E" w:rsidRPr="004C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B5"/>
    <w:rsid w:val="001473C8"/>
    <w:rsid w:val="00173269"/>
    <w:rsid w:val="001E600F"/>
    <w:rsid w:val="00200F94"/>
    <w:rsid w:val="0027321E"/>
    <w:rsid w:val="003A4D6E"/>
    <w:rsid w:val="004048B7"/>
    <w:rsid w:val="004C6B61"/>
    <w:rsid w:val="0066543E"/>
    <w:rsid w:val="00756048"/>
    <w:rsid w:val="00785A1A"/>
    <w:rsid w:val="008144A6"/>
    <w:rsid w:val="00B94945"/>
    <w:rsid w:val="00C013DE"/>
    <w:rsid w:val="00C26568"/>
    <w:rsid w:val="00C91624"/>
    <w:rsid w:val="00D363B5"/>
    <w:rsid w:val="00D471B6"/>
    <w:rsid w:val="00E748DF"/>
    <w:rsid w:val="00E8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52602"/>
  <w15:chartTrackingRefBased/>
  <w15:docId w15:val="{078C92E3-2093-46C7-81F6-7458743F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3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Планида Анастасия Александровна</dc:creator>
  <cp:keywords/>
  <dc:description/>
  <cp:lastModifiedBy>Брежнева Наталья Сергеевна</cp:lastModifiedBy>
  <cp:revision>14</cp:revision>
  <cp:lastPrinted>2022-05-24T09:26:00Z</cp:lastPrinted>
  <dcterms:created xsi:type="dcterms:W3CDTF">2022-05-24T06:09:00Z</dcterms:created>
  <dcterms:modified xsi:type="dcterms:W3CDTF">2022-05-26T07:12:00Z</dcterms:modified>
</cp:coreProperties>
</file>