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30" w:rsidRDefault="006D14B2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</w:t>
      </w:r>
    </w:p>
    <w:p w:rsidR="00DA211A" w:rsidRDefault="00765330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</w:t>
      </w:r>
      <w:r w:rsidR="006D14B2">
        <w:rPr>
          <w:rFonts w:ascii="Times New Roman" w:hAnsi="Times New Roman" w:cs="Times New Roman"/>
          <w:b w:val="0"/>
          <w:sz w:val="26"/>
          <w:szCs w:val="26"/>
        </w:rPr>
        <w:t xml:space="preserve"> ПРОЕКТ</w:t>
      </w:r>
    </w:p>
    <w:p w:rsidR="001801DC" w:rsidRPr="00DA211A" w:rsidRDefault="007D004D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1801DC" w:rsidRPr="00DA211A" w:rsidRDefault="001801DC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DA211A" w:rsidRPr="00DA211A" w:rsidRDefault="001801DC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1801DC" w:rsidRPr="00DA211A" w:rsidRDefault="001801DC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>от 11.10.2013 №2900</w:t>
      </w:r>
    </w:p>
    <w:p w:rsidR="001801DC" w:rsidRPr="00DA211A" w:rsidRDefault="001801DC" w:rsidP="001801D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801DC" w:rsidRPr="00DA211A" w:rsidRDefault="001801DC" w:rsidP="00937E7B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outlineLvl w:val="0"/>
        <w:rPr>
          <w:rFonts w:ascii="Times New Roman" w:hAnsi="Times New Roman" w:cs="Times New Roman"/>
          <w:spacing w:val="-6"/>
          <w:sz w:val="26"/>
          <w:szCs w:val="26"/>
        </w:rPr>
      </w:pPr>
      <w:proofErr w:type="gramStart"/>
      <w:r w:rsidRPr="00DA211A">
        <w:rPr>
          <w:rFonts w:ascii="Times New Roman" w:hAnsi="Times New Roman" w:cs="Times New Roman"/>
          <w:spacing w:val="-6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- Югры от 05.10.2018 №344-п «О государственной программе Ханты-Мансийского автономного округа - Югры «Развитие агропромышленного комплекса»,</w:t>
      </w:r>
      <w:r w:rsidRPr="00DA211A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DA211A">
        <w:rPr>
          <w:rFonts w:ascii="Times New Roman" w:hAnsi="Times New Roman" w:cs="Times New Roman"/>
          <w:bCs/>
          <w:spacing w:val="-6"/>
          <w:sz w:val="26"/>
          <w:szCs w:val="26"/>
        </w:rPr>
        <w:t>Уставом города Когалыма,</w:t>
      </w:r>
      <w:r w:rsidRPr="00DA211A">
        <w:rPr>
          <w:sz w:val="26"/>
          <w:szCs w:val="26"/>
        </w:rPr>
        <w:t xml:space="preserve"> </w:t>
      </w:r>
      <w:r w:rsidR="00937E7B" w:rsidRPr="00281A7E">
        <w:rPr>
          <w:rFonts w:ascii="Times New Roman" w:hAnsi="Times New Roman" w:cs="Times New Roman"/>
          <w:sz w:val="26"/>
          <w:szCs w:val="26"/>
        </w:rPr>
        <w:t xml:space="preserve">решения Думы города Когалыма от </w:t>
      </w:r>
      <w:r w:rsidR="00937E7B">
        <w:rPr>
          <w:rFonts w:ascii="Times New Roman" w:hAnsi="Times New Roman" w:cs="Times New Roman"/>
          <w:spacing w:val="-6"/>
          <w:sz w:val="26"/>
          <w:szCs w:val="26"/>
        </w:rPr>
        <w:t>23</w:t>
      </w:r>
      <w:r w:rsidR="00937E7B" w:rsidRPr="00281A7E">
        <w:rPr>
          <w:rFonts w:ascii="Times New Roman" w:hAnsi="Times New Roman" w:cs="Times New Roman"/>
          <w:spacing w:val="-6"/>
          <w:sz w:val="26"/>
          <w:szCs w:val="26"/>
        </w:rPr>
        <w:t>.12.20</w:t>
      </w:r>
      <w:r w:rsidR="00937E7B">
        <w:rPr>
          <w:rFonts w:ascii="Times New Roman" w:hAnsi="Times New Roman" w:cs="Times New Roman"/>
          <w:spacing w:val="-6"/>
          <w:sz w:val="26"/>
          <w:szCs w:val="26"/>
        </w:rPr>
        <w:t>20</w:t>
      </w:r>
      <w:r w:rsidR="00937E7B" w:rsidRPr="00281A7E">
        <w:rPr>
          <w:rFonts w:ascii="Times New Roman" w:hAnsi="Times New Roman" w:cs="Times New Roman"/>
          <w:spacing w:val="-6"/>
          <w:sz w:val="26"/>
          <w:szCs w:val="26"/>
        </w:rPr>
        <w:t xml:space="preserve"> №</w:t>
      </w:r>
      <w:r w:rsidR="00937E7B">
        <w:rPr>
          <w:rFonts w:ascii="Times New Roman" w:hAnsi="Times New Roman" w:cs="Times New Roman"/>
          <w:spacing w:val="-6"/>
          <w:sz w:val="26"/>
          <w:szCs w:val="26"/>
        </w:rPr>
        <w:t>507</w:t>
      </w:r>
      <w:r w:rsidR="00937E7B" w:rsidRPr="00281A7E">
        <w:rPr>
          <w:rFonts w:ascii="Times New Roman" w:hAnsi="Times New Roman" w:cs="Times New Roman"/>
          <w:spacing w:val="-6"/>
          <w:sz w:val="26"/>
          <w:szCs w:val="26"/>
        </w:rPr>
        <w:t>-ГД «</w:t>
      </w:r>
      <w:r w:rsidR="00937E7B" w:rsidRPr="00281A7E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города</w:t>
      </w:r>
      <w:r w:rsidR="00937E7B">
        <w:rPr>
          <w:rFonts w:ascii="Times New Roman" w:hAnsi="Times New Roman" w:cs="Times New Roman"/>
          <w:sz w:val="26"/>
          <w:szCs w:val="26"/>
        </w:rPr>
        <w:t xml:space="preserve"> Когалыма от 27.11.2019 №362-ГД</w:t>
      </w:r>
      <w:r w:rsidR="00937E7B" w:rsidRPr="00281A7E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937E7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>постановлением Администрации города</w:t>
      </w:r>
      <w:proofErr w:type="gramEnd"/>
      <w:r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 Когалыма от 23.08.2018 №1912</w:t>
      </w:r>
      <w:r w:rsidR="00937E7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1D3CBE">
        <w:rPr>
          <w:rFonts w:ascii="Times New Roman" w:hAnsi="Times New Roman" w:cs="Times New Roman"/>
          <w:spacing w:val="-6"/>
          <w:sz w:val="26"/>
          <w:szCs w:val="26"/>
        </w:rPr>
        <w:t>, в связи с изменениями плановых ассигнований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1801DC" w:rsidRPr="00DA211A" w:rsidRDefault="001801DC" w:rsidP="00937E7B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A211A">
        <w:rPr>
          <w:rFonts w:ascii="Times New Roman" w:hAnsi="Times New Roman" w:cs="Times New Roman"/>
          <w:spacing w:val="-6"/>
          <w:sz w:val="26"/>
          <w:szCs w:val="26"/>
        </w:rPr>
        <w:t>1. В приложение к постановлению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Когалыме» (далее - Программа) внести следующие изменения:</w:t>
      </w:r>
    </w:p>
    <w:p w:rsidR="007551C8" w:rsidRDefault="00D06206" w:rsidP="00937E7B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1.1.</w:t>
      </w:r>
      <w:r w:rsidR="00B516A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F4550">
        <w:rPr>
          <w:rFonts w:ascii="Times New Roman" w:hAnsi="Times New Roman" w:cs="Times New Roman"/>
          <w:spacing w:val="-6"/>
          <w:sz w:val="26"/>
          <w:szCs w:val="26"/>
        </w:rPr>
        <w:t xml:space="preserve">В паспорте Программы </w:t>
      </w:r>
      <w:r w:rsidR="004D01B0" w:rsidRPr="004D01B0">
        <w:rPr>
          <w:rFonts w:ascii="Times New Roman" w:hAnsi="Times New Roman" w:cs="Times New Roman"/>
          <w:spacing w:val="-6"/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077"/>
        <w:gridCol w:w="1191"/>
        <w:gridCol w:w="2098"/>
        <w:gridCol w:w="3289"/>
      </w:tblGrid>
      <w:tr w:rsidR="00937E7B" w:rsidRPr="00320380" w:rsidTr="00937E7B">
        <w:tc>
          <w:tcPr>
            <w:tcW w:w="1905" w:type="dxa"/>
            <w:vMerge w:val="restart"/>
            <w:tcBorders>
              <w:bottom w:val="nil"/>
            </w:tcBorders>
          </w:tcPr>
          <w:p w:rsidR="00937E7B" w:rsidRPr="00937E7B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7655" w:type="dxa"/>
            <w:gridSpan w:val="4"/>
          </w:tcPr>
          <w:p w:rsidR="00937E7B" w:rsidRPr="00937E7B" w:rsidRDefault="00937E7B" w:rsidP="00937E7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Объем финансирования муниципальной программы в 2019 - 2024 годах составит 3</w:t>
            </w:r>
            <w:r w:rsidR="00D375D7">
              <w:rPr>
                <w:rFonts w:ascii="Times New Roman" w:hAnsi="Times New Roman" w:cs="Times New Roman"/>
                <w:sz w:val="24"/>
                <w:szCs w:val="26"/>
              </w:rPr>
              <w:t>4084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,0 тыс. рублей, в том числе по источникам финансирования:</w:t>
            </w:r>
          </w:p>
          <w:p w:rsidR="00937E7B" w:rsidRPr="00937E7B" w:rsidRDefault="00937E7B" w:rsidP="00937E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</w:tr>
      <w:tr w:rsidR="00937E7B" w:rsidRPr="00320380" w:rsidTr="00937E7B">
        <w:tc>
          <w:tcPr>
            <w:tcW w:w="1905" w:type="dxa"/>
            <w:vMerge/>
            <w:tcBorders>
              <w:bottom w:val="nil"/>
            </w:tcBorders>
          </w:tcPr>
          <w:p w:rsidR="00937E7B" w:rsidRPr="00937E7B" w:rsidRDefault="00937E7B" w:rsidP="00937E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77" w:type="dxa"/>
            <w:vMerge w:val="restart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Год</w:t>
            </w:r>
          </w:p>
        </w:tc>
        <w:tc>
          <w:tcPr>
            <w:tcW w:w="1191" w:type="dxa"/>
            <w:vMerge w:val="restart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Всего</w:t>
            </w:r>
          </w:p>
        </w:tc>
        <w:tc>
          <w:tcPr>
            <w:tcW w:w="5387" w:type="dxa"/>
            <w:gridSpan w:val="2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Источники финансирования</w:t>
            </w:r>
          </w:p>
        </w:tc>
      </w:tr>
      <w:tr w:rsidR="00937E7B" w:rsidRPr="00320380" w:rsidTr="00937E7B">
        <w:tc>
          <w:tcPr>
            <w:tcW w:w="1905" w:type="dxa"/>
            <w:vMerge/>
            <w:tcBorders>
              <w:bottom w:val="nil"/>
            </w:tcBorders>
          </w:tcPr>
          <w:p w:rsidR="00937E7B" w:rsidRPr="00937E7B" w:rsidRDefault="00937E7B" w:rsidP="00937E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77" w:type="dxa"/>
            <w:vMerge/>
          </w:tcPr>
          <w:p w:rsidR="00937E7B" w:rsidRPr="00937E7B" w:rsidRDefault="00937E7B" w:rsidP="00937E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91" w:type="dxa"/>
            <w:vMerge/>
          </w:tcPr>
          <w:p w:rsidR="00937E7B" w:rsidRPr="00937E7B" w:rsidRDefault="00937E7B" w:rsidP="00937E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98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Бюджет Ханты-Мансийского автономного округа - Югры</w:t>
            </w:r>
          </w:p>
        </w:tc>
        <w:tc>
          <w:tcPr>
            <w:tcW w:w="3289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Бюджет города Когалыма</w:t>
            </w:r>
          </w:p>
        </w:tc>
      </w:tr>
      <w:tr w:rsidR="00937E7B" w:rsidRPr="00320380" w:rsidTr="00937E7B">
        <w:tc>
          <w:tcPr>
            <w:tcW w:w="1905" w:type="dxa"/>
            <w:vMerge/>
            <w:tcBorders>
              <w:bottom w:val="nil"/>
            </w:tcBorders>
          </w:tcPr>
          <w:p w:rsidR="00937E7B" w:rsidRPr="00937E7B" w:rsidRDefault="00937E7B" w:rsidP="00937E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77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2019</w:t>
            </w:r>
          </w:p>
        </w:tc>
        <w:tc>
          <w:tcPr>
            <w:tcW w:w="1191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201,2</w:t>
            </w:r>
          </w:p>
        </w:tc>
        <w:tc>
          <w:tcPr>
            <w:tcW w:w="2098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976,5</w:t>
            </w:r>
          </w:p>
        </w:tc>
        <w:tc>
          <w:tcPr>
            <w:tcW w:w="3289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224,7</w:t>
            </w:r>
          </w:p>
        </w:tc>
      </w:tr>
      <w:tr w:rsidR="00937E7B" w:rsidRPr="00320380" w:rsidTr="00937E7B">
        <w:tc>
          <w:tcPr>
            <w:tcW w:w="1905" w:type="dxa"/>
            <w:vMerge/>
            <w:tcBorders>
              <w:bottom w:val="nil"/>
            </w:tcBorders>
          </w:tcPr>
          <w:p w:rsidR="00937E7B" w:rsidRPr="00937E7B" w:rsidRDefault="00937E7B" w:rsidP="00937E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77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2020</w:t>
            </w:r>
          </w:p>
        </w:tc>
        <w:tc>
          <w:tcPr>
            <w:tcW w:w="1191" w:type="dxa"/>
          </w:tcPr>
          <w:p w:rsidR="00937E7B" w:rsidRPr="00937E7B" w:rsidRDefault="00D375D7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640,6</w:t>
            </w:r>
          </w:p>
        </w:tc>
        <w:tc>
          <w:tcPr>
            <w:tcW w:w="2098" w:type="dxa"/>
          </w:tcPr>
          <w:p w:rsidR="00937E7B" w:rsidRPr="00937E7B" w:rsidRDefault="00D375D7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310,5</w:t>
            </w:r>
          </w:p>
        </w:tc>
        <w:tc>
          <w:tcPr>
            <w:tcW w:w="3289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330,1</w:t>
            </w:r>
          </w:p>
        </w:tc>
      </w:tr>
      <w:tr w:rsidR="00937E7B" w:rsidRPr="00320380" w:rsidTr="00937E7B">
        <w:tc>
          <w:tcPr>
            <w:tcW w:w="1905" w:type="dxa"/>
            <w:vMerge/>
            <w:tcBorders>
              <w:bottom w:val="nil"/>
            </w:tcBorders>
          </w:tcPr>
          <w:p w:rsidR="00937E7B" w:rsidRPr="00937E7B" w:rsidRDefault="00937E7B" w:rsidP="00937E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77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2021</w:t>
            </w:r>
          </w:p>
        </w:tc>
        <w:tc>
          <w:tcPr>
            <w:tcW w:w="1191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560,7</w:t>
            </w:r>
          </w:p>
        </w:tc>
        <w:tc>
          <w:tcPr>
            <w:tcW w:w="2098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097,5</w:t>
            </w:r>
          </w:p>
        </w:tc>
        <w:tc>
          <w:tcPr>
            <w:tcW w:w="3289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463,2</w:t>
            </w:r>
          </w:p>
        </w:tc>
      </w:tr>
      <w:tr w:rsidR="00937E7B" w:rsidRPr="00320380" w:rsidTr="00937E7B">
        <w:tc>
          <w:tcPr>
            <w:tcW w:w="1905" w:type="dxa"/>
            <w:vMerge/>
            <w:tcBorders>
              <w:bottom w:val="nil"/>
            </w:tcBorders>
          </w:tcPr>
          <w:p w:rsidR="00937E7B" w:rsidRPr="00937E7B" w:rsidRDefault="00937E7B" w:rsidP="00937E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77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1191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560,7</w:t>
            </w:r>
          </w:p>
        </w:tc>
        <w:tc>
          <w:tcPr>
            <w:tcW w:w="2098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097,5</w:t>
            </w:r>
          </w:p>
        </w:tc>
        <w:tc>
          <w:tcPr>
            <w:tcW w:w="3289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463,2</w:t>
            </w:r>
          </w:p>
        </w:tc>
      </w:tr>
      <w:tr w:rsidR="00937E7B" w:rsidRPr="00320380" w:rsidTr="00937E7B">
        <w:tc>
          <w:tcPr>
            <w:tcW w:w="1905" w:type="dxa"/>
            <w:vMerge/>
            <w:tcBorders>
              <w:bottom w:val="nil"/>
            </w:tcBorders>
          </w:tcPr>
          <w:p w:rsidR="00937E7B" w:rsidRPr="00937E7B" w:rsidRDefault="00937E7B" w:rsidP="00937E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77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2023</w:t>
            </w:r>
          </w:p>
        </w:tc>
        <w:tc>
          <w:tcPr>
            <w:tcW w:w="1191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560,7</w:t>
            </w:r>
          </w:p>
        </w:tc>
        <w:tc>
          <w:tcPr>
            <w:tcW w:w="2098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097,5</w:t>
            </w:r>
          </w:p>
        </w:tc>
        <w:tc>
          <w:tcPr>
            <w:tcW w:w="3289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463,2</w:t>
            </w:r>
          </w:p>
        </w:tc>
      </w:tr>
      <w:tr w:rsidR="00937E7B" w:rsidRPr="00320380" w:rsidTr="00937E7B">
        <w:tc>
          <w:tcPr>
            <w:tcW w:w="1905" w:type="dxa"/>
            <w:vMerge/>
            <w:tcBorders>
              <w:bottom w:val="nil"/>
            </w:tcBorders>
          </w:tcPr>
          <w:p w:rsidR="00937E7B" w:rsidRPr="00937E7B" w:rsidRDefault="00937E7B" w:rsidP="00937E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77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2024</w:t>
            </w:r>
          </w:p>
        </w:tc>
        <w:tc>
          <w:tcPr>
            <w:tcW w:w="1191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560,7</w:t>
            </w:r>
          </w:p>
        </w:tc>
        <w:tc>
          <w:tcPr>
            <w:tcW w:w="2098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097,5</w:t>
            </w:r>
          </w:p>
        </w:tc>
        <w:tc>
          <w:tcPr>
            <w:tcW w:w="3289" w:type="dxa"/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463,2</w:t>
            </w:r>
          </w:p>
        </w:tc>
      </w:tr>
      <w:tr w:rsidR="00937E7B" w:rsidRPr="00320380" w:rsidTr="00937E7B">
        <w:tblPrEx>
          <w:tblBorders>
            <w:insideH w:val="nil"/>
          </w:tblBorders>
        </w:tblPrEx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937E7B" w:rsidRPr="00937E7B" w:rsidRDefault="00937E7B" w:rsidP="00937E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Итого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937E7B" w:rsidRPr="00937E7B" w:rsidRDefault="00D375D7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34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084</w:t>
            </w:r>
            <w:r w:rsidR="00937E7B" w:rsidRPr="00937E7B">
              <w:rPr>
                <w:rFonts w:ascii="Times New Roman" w:hAnsi="Times New Roman" w:cs="Times New Roman"/>
                <w:sz w:val="24"/>
                <w:szCs w:val="26"/>
              </w:rPr>
              <w:t>,0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37E7B" w:rsidRPr="00937E7B" w:rsidRDefault="00D375D7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0677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937E7B" w:rsidRPr="00937E7B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13</w:t>
            </w:r>
            <w:r w:rsidR="004F455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37E7B">
              <w:rPr>
                <w:rFonts w:ascii="Times New Roman" w:hAnsi="Times New Roman" w:cs="Times New Roman"/>
                <w:sz w:val="24"/>
                <w:szCs w:val="26"/>
              </w:rPr>
              <w:t>407,6</w:t>
            </w:r>
          </w:p>
        </w:tc>
      </w:tr>
    </w:tbl>
    <w:p w:rsidR="00F70129" w:rsidRDefault="00076513" w:rsidP="00937E7B">
      <w:pPr>
        <w:tabs>
          <w:tab w:val="left" w:pos="0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lastRenderedPageBreak/>
        <w:t>2</w:t>
      </w:r>
      <w:r w:rsidR="00F70129">
        <w:rPr>
          <w:rFonts w:ascii="Times New Roman" w:hAnsi="Times New Roman" w:cs="Times New Roman"/>
          <w:spacing w:val="-6"/>
          <w:sz w:val="26"/>
          <w:szCs w:val="26"/>
        </w:rPr>
        <w:t>. Таблицу 2 Программы</w:t>
      </w:r>
      <w:r w:rsidR="00F70129" w:rsidRPr="00D31A02">
        <w:rPr>
          <w:rFonts w:ascii="Times New Roman" w:hAnsi="Times New Roman" w:cs="Times New Roman"/>
          <w:spacing w:val="-6"/>
          <w:sz w:val="26"/>
          <w:szCs w:val="26"/>
        </w:rPr>
        <w:t xml:space="preserve"> изложить в редакции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согласно приложению </w:t>
      </w:r>
      <w:r w:rsidR="00F70129" w:rsidRPr="00D31A02">
        <w:rPr>
          <w:rFonts w:ascii="Times New Roman" w:hAnsi="Times New Roman" w:cs="Times New Roman"/>
          <w:spacing w:val="-6"/>
          <w:sz w:val="26"/>
          <w:szCs w:val="26"/>
        </w:rPr>
        <w:t>к настоящему постановлению.</w:t>
      </w:r>
    </w:p>
    <w:p w:rsidR="004C5483" w:rsidRDefault="00076513" w:rsidP="00937E7B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81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516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 w:rsidR="00DC52D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bookmarkStart w:id="0" w:name="_GoBack"/>
      <w:bookmarkEnd w:id="0"/>
      <w:r w:rsidR="00D37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1.1.3</w:t>
      </w:r>
      <w:r w:rsidR="004F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375D7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4F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</w:t>
      </w:r>
      <w:r w:rsidR="0014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56BD">
        <w:rPr>
          <w:rFonts w:ascii="Times New Roman" w:hAnsi="Times New Roman"/>
          <w:sz w:val="26"/>
          <w:szCs w:val="26"/>
        </w:rPr>
        <w:t>постановления</w:t>
      </w:r>
      <w:r w:rsidR="004C5483" w:rsidRPr="007C72ED">
        <w:rPr>
          <w:rFonts w:ascii="Times New Roman" w:hAnsi="Times New Roman"/>
          <w:sz w:val="26"/>
          <w:szCs w:val="26"/>
        </w:rPr>
        <w:t xml:space="preserve"> Адм</w:t>
      </w:r>
      <w:r w:rsidR="00DE2E9E">
        <w:rPr>
          <w:rFonts w:ascii="Times New Roman" w:hAnsi="Times New Roman"/>
          <w:sz w:val="26"/>
          <w:szCs w:val="26"/>
        </w:rPr>
        <w:t xml:space="preserve">инистрации города Когалыма от </w:t>
      </w:r>
      <w:r w:rsidR="00C2325C">
        <w:rPr>
          <w:rFonts w:ascii="Times New Roman" w:hAnsi="Times New Roman"/>
          <w:sz w:val="26"/>
          <w:szCs w:val="26"/>
        </w:rPr>
        <w:t>30.01.2020 №141</w:t>
      </w:r>
      <w:r w:rsidR="004C5483" w:rsidRPr="007C72ED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</w:t>
      </w:r>
      <w:r w:rsidR="004C5483">
        <w:rPr>
          <w:rFonts w:ascii="Times New Roman" w:hAnsi="Times New Roman"/>
          <w:sz w:val="26"/>
          <w:szCs w:val="26"/>
        </w:rPr>
        <w:t>а Когалыма от 11.10.</w:t>
      </w:r>
      <w:r w:rsidR="00CB1CA1">
        <w:rPr>
          <w:rFonts w:ascii="Times New Roman" w:hAnsi="Times New Roman"/>
          <w:sz w:val="26"/>
          <w:szCs w:val="26"/>
        </w:rPr>
        <w:t>2013 №2900» признать утратившим</w:t>
      </w:r>
      <w:r w:rsidR="00C2325C">
        <w:rPr>
          <w:rFonts w:ascii="Times New Roman" w:hAnsi="Times New Roman"/>
          <w:sz w:val="26"/>
          <w:szCs w:val="26"/>
        </w:rPr>
        <w:t>и</w:t>
      </w:r>
      <w:r w:rsidR="004C5483">
        <w:rPr>
          <w:rFonts w:ascii="Times New Roman" w:hAnsi="Times New Roman"/>
          <w:sz w:val="26"/>
          <w:szCs w:val="26"/>
        </w:rPr>
        <w:t xml:space="preserve"> силу. </w:t>
      </w:r>
    </w:p>
    <w:p w:rsidR="00567457" w:rsidRPr="00A935BA" w:rsidRDefault="00D06206" w:rsidP="00937E7B">
      <w:pPr>
        <w:tabs>
          <w:tab w:val="left" w:pos="993"/>
        </w:tabs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3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 w:rsidR="00A935BA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 деятельности и развития предпринимательства</w:t>
      </w:r>
      <w:r w:rsidR="00F3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F332F3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города Когалыма (</w:t>
      </w:r>
      <w:proofErr w:type="spellStart"/>
      <w:r w:rsidR="00F332F3">
        <w:rPr>
          <w:rFonts w:ascii="Times New Roman" w:eastAsia="Times New Roman" w:hAnsi="Times New Roman" w:cs="Times New Roman"/>
          <w:sz w:val="26"/>
          <w:szCs w:val="26"/>
          <w:lang w:eastAsia="ru-RU"/>
        </w:rPr>
        <w:t>Ю.Л.Спиридонова</w:t>
      </w:r>
      <w:proofErr w:type="spellEnd"/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постановления и приложение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</w:t>
      </w:r>
      <w:r w:rsidR="00706659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инистрации города Когалыма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19.06.2013 №149-р</w:t>
      </w:r>
      <w:r w:rsidR="0093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мерах по формированию регистра муниципальных нормативных правовых актов Ханты-Манси</w:t>
      </w:r>
      <w:r w:rsidR="00706659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йского автономного</w:t>
      </w:r>
      <w:r w:rsidR="00706659" w:rsidRPr="00804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457" w:rsidRPr="00567457">
        <w:rPr>
          <w:rFonts w:ascii="Times New Roman" w:hAnsi="Times New Roman" w:cs="Times New Roman"/>
          <w:sz w:val="26"/>
          <w:szCs w:val="26"/>
        </w:rPr>
        <w:t>округа – Югры» для дальнейшего направления</w:t>
      </w:r>
      <w:proofErr w:type="gramEnd"/>
      <w:r w:rsidR="00567457" w:rsidRPr="00567457">
        <w:rPr>
          <w:rFonts w:ascii="Times New Roman" w:hAnsi="Times New Roman" w:cs="Times New Roman"/>
          <w:sz w:val="26"/>
          <w:szCs w:val="26"/>
        </w:rPr>
        <w:t xml:space="preserve"> в Управление государственной регистрации нормативных правовых акто</w:t>
      </w:r>
      <w:r w:rsidR="00706659">
        <w:rPr>
          <w:rFonts w:ascii="Times New Roman" w:hAnsi="Times New Roman" w:cs="Times New Roman"/>
          <w:sz w:val="26"/>
          <w:szCs w:val="26"/>
        </w:rPr>
        <w:t xml:space="preserve">в Аппарата Губернатора </w:t>
      </w:r>
      <w:r w:rsidR="00567457" w:rsidRPr="00567457">
        <w:rPr>
          <w:rFonts w:ascii="Times New Roman" w:hAnsi="Times New Roman" w:cs="Times New Roman"/>
          <w:sz w:val="26"/>
          <w:szCs w:val="26"/>
        </w:rPr>
        <w:t>Ханты-</w:t>
      </w:r>
      <w:r w:rsidR="00706659">
        <w:rPr>
          <w:rFonts w:ascii="Times New Roman" w:hAnsi="Times New Roman" w:cs="Times New Roman"/>
          <w:sz w:val="26"/>
          <w:szCs w:val="26"/>
        </w:rPr>
        <w:t>Мансийского автономного округа -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 Югры.</w:t>
      </w:r>
    </w:p>
    <w:p w:rsidR="00567457" w:rsidRPr="00567457" w:rsidRDefault="00D06206" w:rsidP="00937E7B">
      <w:pPr>
        <w:pStyle w:val="ConsPlusNormal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67457" w:rsidRPr="0056745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</w:t>
      </w:r>
      <w:r>
        <w:rPr>
          <w:rFonts w:ascii="Times New Roman" w:hAnsi="Times New Roman" w:cs="Times New Roman"/>
          <w:sz w:val="26"/>
          <w:szCs w:val="26"/>
        </w:rPr>
        <w:t>ложение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 информационно-телекоммуникационной сети «Интернет» (</w:t>
      </w:r>
      <w:hyperlink r:id="rId9" w:history="1">
        <w:r w:rsidR="00567457" w:rsidRPr="00706659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567457" w:rsidRPr="00567457">
        <w:rPr>
          <w:rFonts w:ascii="Times New Roman" w:hAnsi="Times New Roman" w:cs="Times New Roman"/>
          <w:sz w:val="26"/>
          <w:szCs w:val="26"/>
        </w:rPr>
        <w:t>).</w:t>
      </w:r>
    </w:p>
    <w:p w:rsidR="00567457" w:rsidRPr="00567457" w:rsidRDefault="00D06206" w:rsidP="00937E7B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67457" w:rsidRPr="005674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67457" w:rsidRPr="0056745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567457" w:rsidRPr="00567457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567457" w:rsidRPr="00567457">
        <w:rPr>
          <w:rFonts w:ascii="Times New Roman" w:hAnsi="Times New Roman" w:cs="Times New Roman"/>
          <w:sz w:val="26"/>
          <w:szCs w:val="26"/>
        </w:rPr>
        <w:t>.</w:t>
      </w:r>
    </w:p>
    <w:p w:rsidR="00F70129" w:rsidRDefault="00F70129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129" w:rsidRPr="00567457" w:rsidRDefault="00F70129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567457" w:rsidRDefault="00567457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567457" w:rsidRDefault="00937E7B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 го</w:t>
      </w:r>
      <w:r w:rsidR="007E45DC">
        <w:rPr>
          <w:rFonts w:ascii="Times New Roman" w:hAnsi="Times New Roman" w:cs="Times New Roman"/>
          <w:sz w:val="26"/>
          <w:szCs w:val="26"/>
        </w:rPr>
        <w:t>рода Когалыма</w:t>
      </w:r>
      <w:r w:rsidR="007E45DC">
        <w:rPr>
          <w:rFonts w:ascii="Times New Roman" w:hAnsi="Times New Roman" w:cs="Times New Roman"/>
          <w:sz w:val="26"/>
          <w:szCs w:val="26"/>
        </w:rPr>
        <w:tab/>
      </w:r>
      <w:r w:rsidR="007E45DC">
        <w:rPr>
          <w:rFonts w:ascii="Times New Roman" w:hAnsi="Times New Roman" w:cs="Times New Roman"/>
          <w:sz w:val="26"/>
          <w:szCs w:val="26"/>
        </w:rPr>
        <w:tab/>
      </w:r>
      <w:r w:rsidR="007E45DC">
        <w:rPr>
          <w:rFonts w:ascii="Times New Roman" w:hAnsi="Times New Roman" w:cs="Times New Roman"/>
          <w:sz w:val="26"/>
          <w:szCs w:val="26"/>
        </w:rPr>
        <w:tab/>
      </w:r>
      <w:r w:rsidR="007E45DC">
        <w:rPr>
          <w:rFonts w:ascii="Times New Roman" w:hAnsi="Times New Roman" w:cs="Times New Roman"/>
          <w:sz w:val="26"/>
          <w:szCs w:val="26"/>
        </w:rPr>
        <w:tab/>
      </w:r>
      <w:r w:rsidR="007E45DC">
        <w:rPr>
          <w:rFonts w:ascii="Times New Roman" w:hAnsi="Times New Roman" w:cs="Times New Roman"/>
          <w:sz w:val="26"/>
          <w:szCs w:val="26"/>
        </w:rPr>
        <w:tab/>
      </w:r>
      <w:r w:rsidR="007E45DC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567457" w:rsidRPr="00567457" w:rsidRDefault="00567457" w:rsidP="00567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08BE" w:rsidRDefault="00A808BE" w:rsidP="00930FD7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937E7B" w:rsidRPr="00C2325C" w:rsidRDefault="00937E7B" w:rsidP="00937E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25C">
        <w:rPr>
          <w:rFonts w:ascii="Times New Roman" w:hAnsi="Times New Roman" w:cs="Times New Roman"/>
          <w:sz w:val="26"/>
          <w:szCs w:val="26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3431"/>
        <w:gridCol w:w="2461"/>
        <w:gridCol w:w="1472"/>
      </w:tblGrid>
      <w:tr w:rsidR="00937E7B" w:rsidRPr="00C2325C" w:rsidTr="00937E7B">
        <w:trPr>
          <w:trHeight w:val="32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Администрации города Когалыма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937E7B" w:rsidRPr="00C2325C" w:rsidTr="00937E7B">
        <w:trPr>
          <w:trHeight w:val="32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E7B" w:rsidRPr="00C2325C" w:rsidTr="00937E7B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КФ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E7B" w:rsidRPr="00C2325C" w:rsidTr="00937E7B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УИДиРП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E7B" w:rsidRPr="00C2325C" w:rsidTr="00937E7B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ЮУ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E7B" w:rsidRPr="00C2325C" w:rsidTr="00937E7B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ОО ЮУ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E7B" w:rsidRPr="00C2325C" w:rsidTr="00937E7B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ОФЭОиК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E7B" w:rsidRPr="00C2325C" w:rsidTr="00937E7B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МКУ «УЖКХ»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E7B" w:rsidRPr="00C2325C" w:rsidTr="00937E7B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УЭ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7E7B" w:rsidRPr="00C2325C" w:rsidRDefault="00937E7B" w:rsidP="00937E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25C">
        <w:rPr>
          <w:rFonts w:ascii="Times New Roman" w:hAnsi="Times New Roman" w:cs="Times New Roman"/>
          <w:sz w:val="26"/>
          <w:szCs w:val="26"/>
        </w:rPr>
        <w:t>Подготовлен</w:t>
      </w:r>
      <w:r w:rsidR="00C2325C">
        <w:rPr>
          <w:rFonts w:ascii="Times New Roman" w:hAnsi="Times New Roman" w:cs="Times New Roman"/>
          <w:sz w:val="26"/>
          <w:szCs w:val="26"/>
        </w:rPr>
        <w:t>:</w:t>
      </w:r>
    </w:p>
    <w:p w:rsidR="00937E7B" w:rsidRDefault="00937E7B" w:rsidP="00937E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325C">
        <w:rPr>
          <w:rFonts w:ascii="Times New Roman" w:hAnsi="Times New Roman" w:cs="Times New Roman"/>
          <w:sz w:val="26"/>
          <w:szCs w:val="26"/>
        </w:rPr>
        <w:t>Сапециалист</w:t>
      </w:r>
      <w:proofErr w:type="spellEnd"/>
      <w:r w:rsidRPr="00C2325C">
        <w:rPr>
          <w:rFonts w:ascii="Times New Roman" w:hAnsi="Times New Roman" w:cs="Times New Roman"/>
          <w:sz w:val="26"/>
          <w:szCs w:val="26"/>
        </w:rPr>
        <w:t xml:space="preserve">-эксперт </w:t>
      </w:r>
      <w:proofErr w:type="spellStart"/>
      <w:r w:rsidRPr="00C2325C">
        <w:rPr>
          <w:rFonts w:ascii="Times New Roman" w:hAnsi="Times New Roman" w:cs="Times New Roman"/>
          <w:sz w:val="26"/>
          <w:szCs w:val="26"/>
        </w:rPr>
        <w:t>УИДиРП</w:t>
      </w:r>
      <w:proofErr w:type="spellEnd"/>
      <w:r w:rsidRPr="00C2325C">
        <w:rPr>
          <w:rFonts w:ascii="Times New Roman" w:hAnsi="Times New Roman" w:cs="Times New Roman"/>
          <w:sz w:val="26"/>
          <w:szCs w:val="26"/>
        </w:rPr>
        <w:t xml:space="preserve">: </w:t>
      </w:r>
      <w:r w:rsidRPr="00C2325C">
        <w:rPr>
          <w:rFonts w:ascii="Times New Roman" w:hAnsi="Times New Roman" w:cs="Times New Roman"/>
          <w:sz w:val="26"/>
          <w:szCs w:val="26"/>
        </w:rPr>
        <w:tab/>
      </w:r>
      <w:r w:rsidRPr="00C2325C">
        <w:rPr>
          <w:rFonts w:ascii="Times New Roman" w:hAnsi="Times New Roman" w:cs="Times New Roman"/>
          <w:sz w:val="26"/>
          <w:szCs w:val="26"/>
        </w:rPr>
        <w:tab/>
      </w:r>
      <w:r w:rsidRPr="00C2325C">
        <w:rPr>
          <w:rFonts w:ascii="Times New Roman" w:hAnsi="Times New Roman" w:cs="Times New Roman"/>
          <w:sz w:val="26"/>
          <w:szCs w:val="26"/>
        </w:rPr>
        <w:tab/>
      </w:r>
      <w:r w:rsidRPr="00C2325C">
        <w:rPr>
          <w:rFonts w:ascii="Times New Roman" w:hAnsi="Times New Roman" w:cs="Times New Roman"/>
          <w:sz w:val="26"/>
          <w:szCs w:val="26"/>
        </w:rPr>
        <w:tab/>
      </w:r>
      <w:r w:rsidRPr="00C2325C">
        <w:rPr>
          <w:rFonts w:ascii="Times New Roman" w:hAnsi="Times New Roman" w:cs="Times New Roman"/>
          <w:sz w:val="26"/>
          <w:szCs w:val="26"/>
        </w:rPr>
        <w:tab/>
      </w:r>
      <w:r w:rsidRPr="00C2325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2325C">
        <w:rPr>
          <w:rFonts w:ascii="Times New Roman" w:hAnsi="Times New Roman" w:cs="Times New Roman"/>
          <w:sz w:val="26"/>
          <w:szCs w:val="26"/>
        </w:rPr>
        <w:t>Л.В.Гариева</w:t>
      </w:r>
      <w:proofErr w:type="spellEnd"/>
      <w:r w:rsidRPr="00C232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25C" w:rsidRPr="00C2325C" w:rsidRDefault="00C2325C" w:rsidP="00937E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E7B" w:rsidRPr="00C2325C" w:rsidRDefault="00937E7B" w:rsidP="00937E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25C">
        <w:rPr>
          <w:rFonts w:ascii="Times New Roman" w:hAnsi="Times New Roman" w:cs="Times New Roman"/>
          <w:sz w:val="26"/>
          <w:szCs w:val="26"/>
        </w:rPr>
        <w:t xml:space="preserve">Разослать: УЭ, </w:t>
      </w:r>
      <w:proofErr w:type="spellStart"/>
      <w:r w:rsidRPr="00C2325C">
        <w:rPr>
          <w:rFonts w:ascii="Times New Roman" w:hAnsi="Times New Roman" w:cs="Times New Roman"/>
          <w:sz w:val="26"/>
          <w:szCs w:val="26"/>
        </w:rPr>
        <w:t>УИДиРП</w:t>
      </w:r>
      <w:proofErr w:type="spellEnd"/>
      <w:r w:rsidRPr="00C2325C">
        <w:rPr>
          <w:rFonts w:ascii="Times New Roman" w:hAnsi="Times New Roman" w:cs="Times New Roman"/>
          <w:sz w:val="26"/>
          <w:szCs w:val="26"/>
        </w:rPr>
        <w:t xml:space="preserve">, ЮУ, МКУ «УЖКХ», КФ, </w:t>
      </w:r>
      <w:proofErr w:type="spellStart"/>
      <w:r w:rsidRPr="00C2325C">
        <w:rPr>
          <w:rFonts w:ascii="Times New Roman" w:hAnsi="Times New Roman" w:cs="Times New Roman"/>
          <w:sz w:val="26"/>
          <w:szCs w:val="26"/>
        </w:rPr>
        <w:t>ОФООиК</w:t>
      </w:r>
      <w:proofErr w:type="spellEnd"/>
      <w:r w:rsidRPr="00C2325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A211A" w:rsidRDefault="00DA211A" w:rsidP="003C37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A211A" w:rsidSect="00C232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211A" w:rsidRPr="00DA211A" w:rsidRDefault="00DA211A" w:rsidP="007549B7">
      <w:pPr>
        <w:tabs>
          <w:tab w:val="left" w:pos="7380"/>
        </w:tabs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DA211A" w:rsidRPr="00DA211A" w:rsidRDefault="00DA211A" w:rsidP="007549B7">
      <w:pPr>
        <w:tabs>
          <w:tab w:val="left" w:pos="7380"/>
        </w:tabs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75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75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DA211A" w:rsidRPr="00DA211A" w:rsidRDefault="00DA211A" w:rsidP="007549B7">
      <w:pPr>
        <w:tabs>
          <w:tab w:val="left" w:pos="7380"/>
        </w:tabs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5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</w:p>
    <w:p w:rsidR="007549B7" w:rsidRDefault="007549B7" w:rsidP="00DA21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A211A" w:rsidRDefault="00DA211A" w:rsidP="00DA21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30F18">
        <w:rPr>
          <w:rFonts w:ascii="Times New Roman" w:hAnsi="Times New Roman" w:cs="Times New Roman"/>
          <w:sz w:val="26"/>
          <w:szCs w:val="26"/>
        </w:rPr>
        <w:t>Таблица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A84" w:rsidRDefault="00F70A84" w:rsidP="00F70A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30F18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</w:p>
    <w:p w:rsidR="00937E7B" w:rsidRDefault="00937E7B" w:rsidP="00F70A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4033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2347"/>
        <w:gridCol w:w="2494"/>
        <w:gridCol w:w="1617"/>
        <w:gridCol w:w="1134"/>
        <w:gridCol w:w="992"/>
        <w:gridCol w:w="851"/>
        <w:gridCol w:w="850"/>
        <w:gridCol w:w="993"/>
        <w:gridCol w:w="850"/>
        <w:gridCol w:w="850"/>
      </w:tblGrid>
      <w:tr w:rsidR="00937E7B" w:rsidRPr="00320380" w:rsidTr="004F4550">
        <w:tc>
          <w:tcPr>
            <w:tcW w:w="1055" w:type="dxa"/>
            <w:vMerge w:val="restart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347" w:type="dxa"/>
            <w:vMerge w:val="restart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494" w:type="dxa"/>
            <w:vMerge w:val="restart"/>
          </w:tcPr>
          <w:p w:rsidR="00937E7B" w:rsidRPr="004B1900" w:rsidRDefault="00937E7B" w:rsidP="004B1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617" w:type="dxa"/>
            <w:vMerge w:val="restart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gridSpan w:val="7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937E7B" w:rsidRPr="00320380" w:rsidTr="004F4550">
        <w:tc>
          <w:tcPr>
            <w:tcW w:w="1055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37E7B" w:rsidRPr="004B1900" w:rsidRDefault="00937E7B" w:rsidP="004B190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6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37E7B" w:rsidRPr="00320380" w:rsidTr="004F4550">
        <w:tc>
          <w:tcPr>
            <w:tcW w:w="1055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937E7B" w:rsidRPr="00320380" w:rsidTr="004F4550">
        <w:tc>
          <w:tcPr>
            <w:tcW w:w="1055" w:type="dxa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7E7B" w:rsidRPr="00320380" w:rsidTr="004F4550">
        <w:tc>
          <w:tcPr>
            <w:tcW w:w="14033" w:type="dxa"/>
            <w:gridSpan w:val="11"/>
          </w:tcPr>
          <w:p w:rsidR="00937E7B" w:rsidRPr="004B1900" w:rsidRDefault="00937E7B" w:rsidP="00937E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66"/>
            <w:bookmarkEnd w:id="1"/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Подпрограмма 1. "Развитие отрасли растениеводства"</w:t>
            </w:r>
          </w:p>
        </w:tc>
      </w:tr>
      <w:tr w:rsidR="00937E7B" w:rsidRPr="00320380" w:rsidTr="004F4550">
        <w:tc>
          <w:tcPr>
            <w:tcW w:w="1055" w:type="dxa"/>
            <w:vMerge w:val="restart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47" w:type="dxa"/>
            <w:vMerge w:val="restart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Поддержка растениеводства, переработки и реализации продукции растениеводства (показатели N 1, 8)</w:t>
            </w:r>
          </w:p>
        </w:tc>
        <w:tc>
          <w:tcPr>
            <w:tcW w:w="2494" w:type="dxa"/>
            <w:vMerge w:val="restart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1055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1055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автономного округа - Югры (далее -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автономного округа)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1055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1055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5896" w:type="dxa"/>
            <w:gridSpan w:val="3"/>
            <w:vMerge w:val="restart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5896" w:type="dxa"/>
            <w:gridSpan w:val="3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5896" w:type="dxa"/>
            <w:gridSpan w:val="3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5896" w:type="dxa"/>
            <w:gridSpan w:val="3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5896" w:type="dxa"/>
            <w:gridSpan w:val="3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5896" w:type="dxa"/>
            <w:gridSpan w:val="3"/>
            <w:vMerge w:val="restart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5896" w:type="dxa"/>
            <w:gridSpan w:val="3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5896" w:type="dxa"/>
            <w:gridSpan w:val="3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5896" w:type="dxa"/>
            <w:gridSpan w:val="3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5896" w:type="dxa"/>
            <w:gridSpan w:val="3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14033" w:type="dxa"/>
            <w:gridSpan w:val="11"/>
          </w:tcPr>
          <w:p w:rsidR="00937E7B" w:rsidRPr="004B1900" w:rsidRDefault="00937E7B" w:rsidP="00937E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92"/>
            <w:bookmarkEnd w:id="2"/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Подпрограмма 2. "Развитие отрасли животноводства"</w:t>
            </w:r>
          </w:p>
        </w:tc>
      </w:tr>
      <w:tr w:rsidR="00937E7B" w:rsidRPr="00320380" w:rsidTr="004F4550">
        <w:tc>
          <w:tcPr>
            <w:tcW w:w="1055" w:type="dxa"/>
            <w:vMerge w:val="restart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47" w:type="dxa"/>
            <w:vMerge w:val="restart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Поддержка животноводства переработки и реализации продукции животноводства (показатели N 2, 3, 4, 5, 6, 7)</w:t>
            </w:r>
          </w:p>
        </w:tc>
        <w:tc>
          <w:tcPr>
            <w:tcW w:w="2494" w:type="dxa"/>
            <w:vMerge w:val="restart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37E7B" w:rsidRPr="004B1900" w:rsidRDefault="007549B7" w:rsidP="004B1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703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851" w:type="dxa"/>
          </w:tcPr>
          <w:p w:rsidR="004F4550" w:rsidRPr="004B1900" w:rsidRDefault="00BD7037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</w:tr>
      <w:tr w:rsidR="00937E7B" w:rsidRPr="00320380" w:rsidTr="004F4550">
        <w:tc>
          <w:tcPr>
            <w:tcW w:w="1055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1055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4B1900" w:rsidRPr="004B1900" w:rsidRDefault="007549B7" w:rsidP="004F4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703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</w:tr>
      <w:tr w:rsidR="00937E7B" w:rsidRPr="00320380" w:rsidTr="004F4550">
        <w:tc>
          <w:tcPr>
            <w:tcW w:w="1055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1055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1055" w:type="dxa"/>
            <w:vMerge w:val="restart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47" w:type="dxa"/>
            <w:vMerge w:val="restart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сельскохозяйственного производства в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(показатели N 2, 3, 4, 5, 6, 7)</w:t>
            </w:r>
          </w:p>
        </w:tc>
        <w:tc>
          <w:tcPr>
            <w:tcW w:w="2494" w:type="dxa"/>
            <w:vMerge w:val="restart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инвестиционной деятельности и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предпринимательства Администрации города Когалыма</w:t>
            </w: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937E7B" w:rsidRPr="00320380" w:rsidTr="004F4550">
        <w:tc>
          <w:tcPr>
            <w:tcW w:w="1055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1055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1055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5293,9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937E7B" w:rsidRPr="00320380" w:rsidTr="004F4550">
        <w:tc>
          <w:tcPr>
            <w:tcW w:w="1055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1055" w:type="dxa"/>
            <w:vMerge w:val="restart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47" w:type="dxa"/>
            <w:vMerge w:val="restart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Поддержка малых форм хозяйствования, создания и модернизации объектов агропромышленного комплекса приобретения техники и оборудования (показатель N 9)</w:t>
            </w:r>
          </w:p>
        </w:tc>
        <w:tc>
          <w:tcPr>
            <w:tcW w:w="2494" w:type="dxa"/>
            <w:vMerge w:val="restart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1055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1055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1055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1055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7B" w:rsidRPr="00320380" w:rsidTr="004F4550">
        <w:tc>
          <w:tcPr>
            <w:tcW w:w="5896" w:type="dxa"/>
            <w:gridSpan w:val="3"/>
            <w:vMerge w:val="restart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37E7B" w:rsidRPr="004B1900" w:rsidRDefault="00BD7037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846,9</w:t>
            </w:r>
          </w:p>
        </w:tc>
        <w:tc>
          <w:tcPr>
            <w:tcW w:w="851" w:type="dxa"/>
          </w:tcPr>
          <w:p w:rsidR="00937E7B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777,4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777,4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777,4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777,4</w:t>
            </w:r>
          </w:p>
        </w:tc>
      </w:tr>
      <w:tr w:rsidR="00937E7B" w:rsidRPr="00320380" w:rsidTr="004F4550">
        <w:tc>
          <w:tcPr>
            <w:tcW w:w="5896" w:type="dxa"/>
            <w:gridSpan w:val="3"/>
            <w:vMerge/>
          </w:tcPr>
          <w:p w:rsidR="00937E7B" w:rsidRPr="004B1900" w:rsidRDefault="00937E7B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7E7B" w:rsidRPr="004B1900" w:rsidRDefault="00937E7B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4B1900" w:rsidRPr="004B1900" w:rsidRDefault="00BD7037" w:rsidP="004F4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14033" w:type="dxa"/>
            <w:gridSpan w:val="11"/>
          </w:tcPr>
          <w:p w:rsidR="004B1900" w:rsidRPr="004B1900" w:rsidRDefault="004B1900" w:rsidP="00937E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04"/>
            <w:bookmarkEnd w:id="3"/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Подпрограмма 3. Развитие системы заготовки и переработки дикоросов</w:t>
            </w:r>
          </w:p>
        </w:tc>
      </w:tr>
      <w:tr w:rsidR="004B1900" w:rsidRPr="00320380" w:rsidTr="004F4550">
        <w:tc>
          <w:tcPr>
            <w:tcW w:w="1055" w:type="dxa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47" w:type="dxa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системы заготовки и переработки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дикоросов (показатель N 1)</w:t>
            </w:r>
          </w:p>
        </w:tc>
        <w:tc>
          <w:tcPr>
            <w:tcW w:w="2494" w:type="dxa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инвестиционной деятельности и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предпринимательства Администрации города Когалыма</w:t>
            </w: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1055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1055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1055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1055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14033" w:type="dxa"/>
            <w:gridSpan w:val="11"/>
          </w:tcPr>
          <w:p w:rsidR="004B1900" w:rsidRPr="004B1900" w:rsidRDefault="004B1900" w:rsidP="00937E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30"/>
            <w:bookmarkEnd w:id="4"/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4B1900" w:rsidRPr="00320380" w:rsidTr="004F4550">
        <w:tc>
          <w:tcPr>
            <w:tcW w:w="1055" w:type="dxa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47" w:type="dxa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(показатель N 10)</w:t>
            </w:r>
          </w:p>
        </w:tc>
        <w:tc>
          <w:tcPr>
            <w:tcW w:w="2494" w:type="dxa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Когалыма/Муниципальное казенное учреждение "Управление жилищно-коммунального хозяйства города Когалыма"</w:t>
            </w: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706,5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</w:tr>
      <w:tr w:rsidR="004B1900" w:rsidRPr="00320380" w:rsidTr="004F4550">
        <w:tc>
          <w:tcPr>
            <w:tcW w:w="1055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1055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673,5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806,5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</w:tr>
      <w:tr w:rsidR="004B1900" w:rsidRPr="00320380" w:rsidTr="004F4550">
        <w:tc>
          <w:tcPr>
            <w:tcW w:w="1055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1380,1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1513,2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1513,2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1513,2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1513,2</w:t>
            </w:r>
          </w:p>
        </w:tc>
      </w:tr>
      <w:tr w:rsidR="004B1900" w:rsidRPr="00320380" w:rsidTr="004F4550">
        <w:tc>
          <w:tcPr>
            <w:tcW w:w="1055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4</w:t>
            </w: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674,1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1354,3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673,5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806,5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8113,7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</w:tr>
      <w:tr w:rsidR="004B1900" w:rsidRPr="00320380" w:rsidTr="004F4550">
        <w:tc>
          <w:tcPr>
            <w:tcW w:w="5896" w:type="dxa"/>
            <w:gridSpan w:val="3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494" w:type="dxa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Когалыма/Муниципальное казенное учреждение "Управление жилищно-коммунального хозяйства города Когалыма"</w:t>
            </w: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1900" w:rsidRPr="004B1900" w:rsidRDefault="00D375D7" w:rsidP="00D37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084,6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201,2</w:t>
            </w:r>
          </w:p>
        </w:tc>
        <w:tc>
          <w:tcPr>
            <w:tcW w:w="851" w:type="dxa"/>
          </w:tcPr>
          <w:p w:rsidR="004B1900" w:rsidRPr="004B1900" w:rsidRDefault="00BD7037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4B1900" w:rsidRPr="004B1900" w:rsidRDefault="004B1900" w:rsidP="00D37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5D7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976,5</w:t>
            </w:r>
          </w:p>
        </w:tc>
        <w:tc>
          <w:tcPr>
            <w:tcW w:w="851" w:type="dxa"/>
          </w:tcPr>
          <w:p w:rsidR="004B1900" w:rsidRPr="004B1900" w:rsidRDefault="00BD7037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097,5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097,5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097,5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097,5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463,2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463,2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463,2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463,2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2494" w:type="dxa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9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00" w:rsidRPr="00320380" w:rsidTr="004F4550">
        <w:tc>
          <w:tcPr>
            <w:tcW w:w="3402" w:type="dxa"/>
            <w:gridSpan w:val="2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Проекты, портфели проектов муниципального образования:</w:t>
            </w:r>
          </w:p>
        </w:tc>
        <w:tc>
          <w:tcPr>
            <w:tcW w:w="2494" w:type="dxa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 том числе инвестиции в объекты муниципальной собственности</w:t>
            </w:r>
          </w:p>
        </w:tc>
        <w:tc>
          <w:tcPr>
            <w:tcW w:w="2494" w:type="dxa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2494" w:type="dxa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94" w:type="dxa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Когалыма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9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00" w:rsidRPr="00320380" w:rsidTr="004F4550">
        <w:tc>
          <w:tcPr>
            <w:tcW w:w="3402" w:type="dxa"/>
            <w:gridSpan w:val="2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2494" w:type="dxa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1900" w:rsidRPr="004B1900" w:rsidRDefault="00BD7037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846,9</w:t>
            </w:r>
          </w:p>
        </w:tc>
        <w:tc>
          <w:tcPr>
            <w:tcW w:w="851" w:type="dxa"/>
          </w:tcPr>
          <w:p w:rsidR="004B1900" w:rsidRPr="004B1900" w:rsidRDefault="00BD7037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777,4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777,4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777,4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777,4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4B1900" w:rsidRPr="004B1900" w:rsidRDefault="00D375D7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703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851" w:type="dxa"/>
          </w:tcPr>
          <w:p w:rsidR="004B1900" w:rsidRPr="004B1900" w:rsidRDefault="00BD7037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Соисполнитель (Муниципальное казенное учреждение "Управление жилищно-коммунального хозяйства города Когалыма")</w:t>
            </w:r>
          </w:p>
        </w:tc>
        <w:tc>
          <w:tcPr>
            <w:tcW w:w="2494" w:type="dxa"/>
            <w:vMerge w:val="restart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674,1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673,5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806,5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Когалыма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</w:tr>
      <w:tr w:rsidR="004B1900" w:rsidRPr="00320380" w:rsidTr="004F4550">
        <w:tc>
          <w:tcPr>
            <w:tcW w:w="3402" w:type="dxa"/>
            <w:gridSpan w:val="2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B1900" w:rsidRPr="004B1900" w:rsidRDefault="004B1900" w:rsidP="0093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B1900" w:rsidRPr="004B1900" w:rsidRDefault="004B1900" w:rsidP="00937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7E7B" w:rsidRDefault="00937E7B" w:rsidP="00F70A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sectPr w:rsidR="00937E7B" w:rsidSect="004B1900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50" w:rsidRDefault="004F4550">
      <w:pPr>
        <w:spacing w:after="0" w:line="240" w:lineRule="auto"/>
      </w:pPr>
      <w:r>
        <w:separator/>
      </w:r>
    </w:p>
  </w:endnote>
  <w:endnote w:type="continuationSeparator" w:id="0">
    <w:p w:rsidR="004F4550" w:rsidRDefault="004F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50" w:rsidRDefault="004F4550">
      <w:pPr>
        <w:spacing w:after="0" w:line="240" w:lineRule="auto"/>
      </w:pPr>
      <w:r>
        <w:separator/>
      </w:r>
    </w:p>
  </w:footnote>
  <w:footnote w:type="continuationSeparator" w:id="0">
    <w:p w:rsidR="004F4550" w:rsidRDefault="004F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EB6706E"/>
    <w:multiLevelType w:val="hybridMultilevel"/>
    <w:tmpl w:val="9B2C6A80"/>
    <w:lvl w:ilvl="0" w:tplc="5F1070E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D732755"/>
    <w:multiLevelType w:val="hybridMultilevel"/>
    <w:tmpl w:val="96BE64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4291825"/>
    <w:multiLevelType w:val="multilevel"/>
    <w:tmpl w:val="11D450D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8F5CBE"/>
    <w:multiLevelType w:val="hybridMultilevel"/>
    <w:tmpl w:val="D7D21200"/>
    <w:lvl w:ilvl="0" w:tplc="7DB632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4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9"/>
  </w:num>
  <w:num w:numId="15">
    <w:abstractNumId w:val="12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B6"/>
    <w:rsid w:val="0005070F"/>
    <w:rsid w:val="00056785"/>
    <w:rsid w:val="0007340A"/>
    <w:rsid w:val="00076513"/>
    <w:rsid w:val="0009106D"/>
    <w:rsid w:val="0009476E"/>
    <w:rsid w:val="000A476E"/>
    <w:rsid w:val="000D0CD2"/>
    <w:rsid w:val="000D32D9"/>
    <w:rsid w:val="000E265B"/>
    <w:rsid w:val="00103D83"/>
    <w:rsid w:val="001146D6"/>
    <w:rsid w:val="00132AA3"/>
    <w:rsid w:val="001456BD"/>
    <w:rsid w:val="00177F3A"/>
    <w:rsid w:val="001801DC"/>
    <w:rsid w:val="0018658F"/>
    <w:rsid w:val="00194CB6"/>
    <w:rsid w:val="001D3CBE"/>
    <w:rsid w:val="001F74FC"/>
    <w:rsid w:val="00207A07"/>
    <w:rsid w:val="002138E0"/>
    <w:rsid w:val="002150BD"/>
    <w:rsid w:val="00246F00"/>
    <w:rsid w:val="00263F0E"/>
    <w:rsid w:val="00277DCD"/>
    <w:rsid w:val="0028104F"/>
    <w:rsid w:val="002B4FDB"/>
    <w:rsid w:val="002C073F"/>
    <w:rsid w:val="002C2469"/>
    <w:rsid w:val="002D201B"/>
    <w:rsid w:val="002F1ACE"/>
    <w:rsid w:val="00312D16"/>
    <w:rsid w:val="003661C6"/>
    <w:rsid w:val="0039744F"/>
    <w:rsid w:val="003A0042"/>
    <w:rsid w:val="003B52EB"/>
    <w:rsid w:val="003C372D"/>
    <w:rsid w:val="003E65A2"/>
    <w:rsid w:val="0042779E"/>
    <w:rsid w:val="00433714"/>
    <w:rsid w:val="00462C26"/>
    <w:rsid w:val="00487CB3"/>
    <w:rsid w:val="00491F35"/>
    <w:rsid w:val="004A09A6"/>
    <w:rsid w:val="004A50BF"/>
    <w:rsid w:val="004A6295"/>
    <w:rsid w:val="004B1900"/>
    <w:rsid w:val="004B46D3"/>
    <w:rsid w:val="004C5483"/>
    <w:rsid w:val="004D01B0"/>
    <w:rsid w:val="004E3C46"/>
    <w:rsid w:val="004F4550"/>
    <w:rsid w:val="00506ECD"/>
    <w:rsid w:val="00514486"/>
    <w:rsid w:val="00553564"/>
    <w:rsid w:val="00567457"/>
    <w:rsid w:val="005970BC"/>
    <w:rsid w:val="005A3B8A"/>
    <w:rsid w:val="005C1717"/>
    <w:rsid w:val="005E3702"/>
    <w:rsid w:val="0061139F"/>
    <w:rsid w:val="00616280"/>
    <w:rsid w:val="0062555D"/>
    <w:rsid w:val="00642409"/>
    <w:rsid w:val="0066321C"/>
    <w:rsid w:val="006673AB"/>
    <w:rsid w:val="006A258A"/>
    <w:rsid w:val="006B3174"/>
    <w:rsid w:val="006C5CC3"/>
    <w:rsid w:val="006D14B2"/>
    <w:rsid w:val="006E7E59"/>
    <w:rsid w:val="006F0588"/>
    <w:rsid w:val="006F1440"/>
    <w:rsid w:val="006F73E2"/>
    <w:rsid w:val="0070065B"/>
    <w:rsid w:val="00705E47"/>
    <w:rsid w:val="00706659"/>
    <w:rsid w:val="007549B7"/>
    <w:rsid w:val="007551C8"/>
    <w:rsid w:val="00764C6D"/>
    <w:rsid w:val="00765330"/>
    <w:rsid w:val="007864B4"/>
    <w:rsid w:val="007949B6"/>
    <w:rsid w:val="007D004D"/>
    <w:rsid w:val="007D529F"/>
    <w:rsid w:val="007E3AE5"/>
    <w:rsid w:val="007E45DC"/>
    <w:rsid w:val="007F7A52"/>
    <w:rsid w:val="0080266F"/>
    <w:rsid w:val="008046CD"/>
    <w:rsid w:val="00814938"/>
    <w:rsid w:val="00844EF8"/>
    <w:rsid w:val="008812F1"/>
    <w:rsid w:val="008A43B4"/>
    <w:rsid w:val="008C037C"/>
    <w:rsid w:val="008D148F"/>
    <w:rsid w:val="008E40E5"/>
    <w:rsid w:val="00913E07"/>
    <w:rsid w:val="009147E0"/>
    <w:rsid w:val="00930FD7"/>
    <w:rsid w:val="00937E7B"/>
    <w:rsid w:val="0094657D"/>
    <w:rsid w:val="00956632"/>
    <w:rsid w:val="00967FC5"/>
    <w:rsid w:val="0099461A"/>
    <w:rsid w:val="009A5539"/>
    <w:rsid w:val="009C496A"/>
    <w:rsid w:val="009D6CC0"/>
    <w:rsid w:val="009D6EA6"/>
    <w:rsid w:val="009E3329"/>
    <w:rsid w:val="00A233AB"/>
    <w:rsid w:val="00A43A46"/>
    <w:rsid w:val="00A55E69"/>
    <w:rsid w:val="00A65AAE"/>
    <w:rsid w:val="00A712FC"/>
    <w:rsid w:val="00A74542"/>
    <w:rsid w:val="00A808BE"/>
    <w:rsid w:val="00A935BA"/>
    <w:rsid w:val="00A93F7B"/>
    <w:rsid w:val="00AA0459"/>
    <w:rsid w:val="00AC5046"/>
    <w:rsid w:val="00AE0F67"/>
    <w:rsid w:val="00B21931"/>
    <w:rsid w:val="00B516AF"/>
    <w:rsid w:val="00B57DF3"/>
    <w:rsid w:val="00BA3475"/>
    <w:rsid w:val="00BD7037"/>
    <w:rsid w:val="00BD70CE"/>
    <w:rsid w:val="00BE3C70"/>
    <w:rsid w:val="00BE49CF"/>
    <w:rsid w:val="00BF3623"/>
    <w:rsid w:val="00BF50CD"/>
    <w:rsid w:val="00BF5AE0"/>
    <w:rsid w:val="00C2325C"/>
    <w:rsid w:val="00C553D5"/>
    <w:rsid w:val="00C80E2E"/>
    <w:rsid w:val="00C9566B"/>
    <w:rsid w:val="00CA08D0"/>
    <w:rsid w:val="00CB1CA1"/>
    <w:rsid w:val="00CB22F7"/>
    <w:rsid w:val="00CC0C2A"/>
    <w:rsid w:val="00CC4B80"/>
    <w:rsid w:val="00CC7E4A"/>
    <w:rsid w:val="00CE20C6"/>
    <w:rsid w:val="00CE5307"/>
    <w:rsid w:val="00CE723D"/>
    <w:rsid w:val="00CF00EE"/>
    <w:rsid w:val="00D06206"/>
    <w:rsid w:val="00D31A02"/>
    <w:rsid w:val="00D32234"/>
    <w:rsid w:val="00D375D7"/>
    <w:rsid w:val="00D45A41"/>
    <w:rsid w:val="00D45D10"/>
    <w:rsid w:val="00D80439"/>
    <w:rsid w:val="00D95551"/>
    <w:rsid w:val="00DA03BB"/>
    <w:rsid w:val="00DA211A"/>
    <w:rsid w:val="00DA3427"/>
    <w:rsid w:val="00DB48C0"/>
    <w:rsid w:val="00DB59CD"/>
    <w:rsid w:val="00DB74A8"/>
    <w:rsid w:val="00DC52DE"/>
    <w:rsid w:val="00DD5692"/>
    <w:rsid w:val="00DE0B57"/>
    <w:rsid w:val="00DE2E9E"/>
    <w:rsid w:val="00E07DA2"/>
    <w:rsid w:val="00E12CE3"/>
    <w:rsid w:val="00E3281A"/>
    <w:rsid w:val="00E35292"/>
    <w:rsid w:val="00E41E8C"/>
    <w:rsid w:val="00E80B3C"/>
    <w:rsid w:val="00EB710D"/>
    <w:rsid w:val="00EB759D"/>
    <w:rsid w:val="00EC6BA7"/>
    <w:rsid w:val="00F273CE"/>
    <w:rsid w:val="00F332F3"/>
    <w:rsid w:val="00F51C2B"/>
    <w:rsid w:val="00F60D1D"/>
    <w:rsid w:val="00F70129"/>
    <w:rsid w:val="00F70A84"/>
    <w:rsid w:val="00F7133D"/>
    <w:rsid w:val="00F729BE"/>
    <w:rsid w:val="00F85E1C"/>
    <w:rsid w:val="00F91CA4"/>
    <w:rsid w:val="00FD4ABB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C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04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56745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11A"/>
  </w:style>
  <w:style w:type="paragraph" w:styleId="a6">
    <w:name w:val="footer"/>
    <w:basedOn w:val="a"/>
    <w:link w:val="a7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11A"/>
  </w:style>
  <w:style w:type="paragraph" w:styleId="a8">
    <w:name w:val="Balloon Text"/>
    <w:basedOn w:val="a"/>
    <w:link w:val="a9"/>
    <w:uiPriority w:val="99"/>
    <w:semiHidden/>
    <w:unhideWhenUsed/>
    <w:rsid w:val="00DA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11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DA21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DA211A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DA211A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DA211A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DA211A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DA211A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DA211A"/>
    <w:rPr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DA211A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rsid w:val="00DA21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211A"/>
    <w:rPr>
      <w:rFonts w:ascii="Calibri" w:eastAsia="Calibri" w:hAnsi="Calibri" w:cs="Times New Roman"/>
      <w:sz w:val="20"/>
      <w:szCs w:val="20"/>
    </w:rPr>
  </w:style>
  <w:style w:type="paragraph" w:styleId="af1">
    <w:name w:val="No Spacing"/>
    <w:uiPriority w:val="1"/>
    <w:qFormat/>
    <w:rsid w:val="00DA21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Основной текст_"/>
    <w:basedOn w:val="a0"/>
    <w:link w:val="3"/>
    <w:rsid w:val="00DA211A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2"/>
    <w:rsid w:val="00DA211A"/>
    <w:pPr>
      <w:widowControl w:val="0"/>
      <w:shd w:val="clear" w:color="auto" w:fill="FFFFFF"/>
      <w:spacing w:after="660" w:line="235" w:lineRule="exact"/>
      <w:ind w:hanging="1920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11">
    <w:name w:val="Основной текст1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2"/>
    <w:rsid w:val="00DA21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99"/>
    <w:rsid w:val="00BD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C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04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56745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11A"/>
  </w:style>
  <w:style w:type="paragraph" w:styleId="a6">
    <w:name w:val="footer"/>
    <w:basedOn w:val="a"/>
    <w:link w:val="a7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11A"/>
  </w:style>
  <w:style w:type="paragraph" w:styleId="a8">
    <w:name w:val="Balloon Text"/>
    <w:basedOn w:val="a"/>
    <w:link w:val="a9"/>
    <w:uiPriority w:val="99"/>
    <w:semiHidden/>
    <w:unhideWhenUsed/>
    <w:rsid w:val="00DA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11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DA21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DA211A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DA211A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DA211A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DA211A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DA211A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DA211A"/>
    <w:rPr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DA211A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rsid w:val="00DA21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211A"/>
    <w:rPr>
      <w:rFonts w:ascii="Calibri" w:eastAsia="Calibri" w:hAnsi="Calibri" w:cs="Times New Roman"/>
      <w:sz w:val="20"/>
      <w:szCs w:val="20"/>
    </w:rPr>
  </w:style>
  <w:style w:type="paragraph" w:styleId="af1">
    <w:name w:val="No Spacing"/>
    <w:uiPriority w:val="1"/>
    <w:qFormat/>
    <w:rsid w:val="00DA21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Основной текст_"/>
    <w:basedOn w:val="a0"/>
    <w:link w:val="3"/>
    <w:rsid w:val="00DA211A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2"/>
    <w:rsid w:val="00DA211A"/>
    <w:pPr>
      <w:widowControl w:val="0"/>
      <w:shd w:val="clear" w:color="auto" w:fill="FFFFFF"/>
      <w:spacing w:after="660" w:line="235" w:lineRule="exact"/>
      <w:ind w:hanging="1920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11">
    <w:name w:val="Основной текст1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2"/>
    <w:rsid w:val="00DA21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99"/>
    <w:rsid w:val="00BD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A3A8-B015-43F3-94A0-CA326AA9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2019-12-27T09:43:00Z</cp:lastPrinted>
  <dcterms:created xsi:type="dcterms:W3CDTF">2021-02-02T06:44:00Z</dcterms:created>
  <dcterms:modified xsi:type="dcterms:W3CDTF">2021-02-02T07:04:00Z</dcterms:modified>
</cp:coreProperties>
</file>