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1F" w:rsidRPr="009B261F" w:rsidRDefault="009B261F" w:rsidP="009B261F">
      <w:pPr>
        <w:widowControl w:val="0"/>
        <w:autoSpaceDE w:val="0"/>
        <w:autoSpaceDN w:val="0"/>
        <w:adjustRightInd w:val="0"/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B261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 wp14:anchorId="655E0D34" wp14:editId="642D7E3F">
            <wp:simplePos x="0" y="0"/>
            <wp:positionH relativeFrom="margin">
              <wp:posOffset>2533650</wp:posOffset>
            </wp:positionH>
            <wp:positionV relativeFrom="paragraph">
              <wp:posOffset>-428625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1F">
        <w:rPr>
          <w:rFonts w:ascii="Times New Roman" w:eastAsia="Calibri" w:hAnsi="Times New Roman" w:cs="Times New Roman"/>
          <w:caps/>
          <w:sz w:val="28"/>
          <w:szCs w:val="28"/>
        </w:rPr>
        <w:t>проект</w:t>
      </w:r>
    </w:p>
    <w:p w:rsidR="009B261F" w:rsidRPr="009B261F" w:rsidRDefault="009B261F" w:rsidP="009B261F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en-US"/>
        </w:rPr>
      </w:pPr>
      <w:r w:rsidRPr="009B261F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9B261F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9B261F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9B261F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9B261F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  <w:t>РЕШЕНИЕ</w:t>
      </w:r>
    </w:p>
    <w:p w:rsidR="009B261F" w:rsidRPr="009B261F" w:rsidRDefault="009B261F" w:rsidP="009B261F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9B261F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ДУМЫ ГОРОДА КОГАЛЫМА</w:t>
      </w:r>
    </w:p>
    <w:p w:rsidR="009B261F" w:rsidRPr="009B261F" w:rsidRDefault="009B261F" w:rsidP="009B261F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</w:rPr>
      </w:pPr>
      <w:r w:rsidRPr="009B261F">
        <w:rPr>
          <w:rFonts w:ascii="Times New Roman" w:eastAsia="Calibri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9B261F" w:rsidRPr="009B261F" w:rsidRDefault="009B261F" w:rsidP="009B261F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</w:rPr>
      </w:pPr>
    </w:p>
    <w:p w:rsidR="009B261F" w:rsidRPr="009B261F" w:rsidRDefault="009B261F" w:rsidP="009B261F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0"/>
          <w:szCs w:val="20"/>
        </w:rPr>
      </w:pPr>
    </w:p>
    <w:p w:rsidR="009B261F" w:rsidRPr="009B261F" w:rsidRDefault="009B261F" w:rsidP="009B261F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</w:rPr>
      </w:pPr>
      <w:r w:rsidRPr="009B261F">
        <w:rPr>
          <w:rFonts w:ascii="Times New Roman" w:eastAsia="Calibri" w:hAnsi="Times New Roman" w:cs="Times New Roman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650A47" w:rsidRDefault="00650A47" w:rsidP="008240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F03079" w:rsidRDefault="00F03079" w:rsidP="008240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F03079" w:rsidRDefault="00F03079" w:rsidP="008240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33D5E" w:rsidRDefault="00933D5E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5C449C" w:rsidRDefault="005C449C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5C449C" w:rsidRDefault="005C449C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5C449C" w:rsidRDefault="005C449C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5C449C" w:rsidRDefault="005C449C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933D5E" w:rsidRDefault="00933D5E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356A37" w:rsidRDefault="00E04234" w:rsidP="00AC3B07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  <w:r w:rsidRPr="00E04234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E04234">
        <w:rPr>
          <w:rFonts w:ascii="Times New Roman" w:eastAsia="Times New Roman" w:hAnsi="Times New Roman" w:cs="Times New Roman"/>
          <w:sz w:val="26"/>
          <w:szCs w:val="26"/>
        </w:rPr>
        <w:t>омиссии</w:t>
      </w:r>
    </w:p>
    <w:p w:rsidR="00A445F6" w:rsidRDefault="00E04234" w:rsidP="00AC3B07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  <w:r w:rsidRPr="00E04234">
        <w:rPr>
          <w:rFonts w:ascii="Times New Roman" w:eastAsia="Times New Roman" w:hAnsi="Times New Roman" w:cs="Times New Roman"/>
          <w:sz w:val="26"/>
          <w:szCs w:val="26"/>
        </w:rPr>
        <w:t>по противодействию</w:t>
      </w:r>
      <w:r w:rsidR="00356A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4234">
        <w:rPr>
          <w:rFonts w:ascii="Times New Roman" w:eastAsia="Times New Roman" w:hAnsi="Times New Roman" w:cs="Times New Roman"/>
          <w:sz w:val="26"/>
          <w:szCs w:val="26"/>
        </w:rPr>
        <w:t xml:space="preserve">коррупции </w:t>
      </w:r>
    </w:p>
    <w:p w:rsidR="002C16C4" w:rsidRDefault="002C16C4" w:rsidP="00AC3B07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2C16C4" w:rsidRPr="002C16C4" w:rsidRDefault="002C16C4" w:rsidP="002C1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16C4"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 w:rsidR="00E04234" w:rsidRPr="00E04234">
        <w:t xml:space="preserve"> </w:t>
      </w:r>
      <w:r w:rsidR="00E04234" w:rsidRPr="00E04234">
        <w:rPr>
          <w:rFonts w:ascii="Times New Roman" w:eastAsia="Times New Roman" w:hAnsi="Times New Roman" w:cs="Times New Roman"/>
          <w:sz w:val="26"/>
          <w:szCs w:val="26"/>
        </w:rPr>
        <w:t>Федеральны</w:t>
      </w:r>
      <w:r w:rsidR="00E04234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E04234" w:rsidRPr="00E04234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 w:rsidR="00E04234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E04234" w:rsidRPr="00E04234">
        <w:rPr>
          <w:rFonts w:ascii="Times New Roman" w:eastAsia="Times New Roman" w:hAnsi="Times New Roman" w:cs="Times New Roman"/>
          <w:sz w:val="26"/>
          <w:szCs w:val="26"/>
        </w:rPr>
        <w:t xml:space="preserve"> от 06.10.2003 </w:t>
      </w:r>
      <w:r w:rsidR="00E04234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E04234" w:rsidRPr="00E04234">
        <w:rPr>
          <w:rFonts w:ascii="Times New Roman" w:eastAsia="Times New Roman" w:hAnsi="Times New Roman" w:cs="Times New Roman"/>
          <w:sz w:val="26"/>
          <w:szCs w:val="26"/>
        </w:rPr>
        <w:t xml:space="preserve">131-ФЗ </w:t>
      </w:r>
      <w:r w:rsidR="00E0423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04234" w:rsidRPr="00E04234">
        <w:rPr>
          <w:rFonts w:ascii="Times New Roman" w:eastAsia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E04234">
        <w:rPr>
          <w:rFonts w:ascii="Times New Roman" w:eastAsia="Times New Roman" w:hAnsi="Times New Roman" w:cs="Times New Roman"/>
          <w:sz w:val="26"/>
          <w:szCs w:val="26"/>
        </w:rPr>
        <w:t>»,</w:t>
      </w:r>
      <w:r w:rsidRPr="002C16C4">
        <w:rPr>
          <w:rFonts w:ascii="Times New Roman" w:eastAsia="Times New Roman" w:hAnsi="Times New Roman" w:cs="Times New Roman"/>
          <w:sz w:val="26"/>
          <w:szCs w:val="26"/>
        </w:rPr>
        <w:t xml:space="preserve"> от 25.12.2008 №273-ФЗ «О противодействии коррупции», Уставом города Когалыма, Дума города Когалыма РЕШИЛА:</w:t>
      </w:r>
    </w:p>
    <w:p w:rsidR="00AC3B07" w:rsidRPr="003A5AB8" w:rsidRDefault="00AC3B07" w:rsidP="00FA3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63A3" w:rsidRDefault="002C16C4" w:rsidP="00E0423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16C4">
        <w:rPr>
          <w:rFonts w:ascii="Times New Roman" w:eastAsia="Times New Roman" w:hAnsi="Times New Roman" w:cs="Times New Roman"/>
          <w:sz w:val="26"/>
          <w:szCs w:val="26"/>
        </w:rPr>
        <w:t>Утвердить</w:t>
      </w:r>
      <w:r w:rsidR="00F863A3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863A3" w:rsidRDefault="00F863A3" w:rsidP="00F863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</w:t>
      </w:r>
      <w:r w:rsidR="002C16C4" w:rsidRPr="002C16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w:anchor="Par29" w:history="1">
        <w:r w:rsidR="002C16C4" w:rsidRPr="002C16C4">
          <w:rPr>
            <w:rFonts w:ascii="Times New Roman" w:eastAsia="Times New Roman" w:hAnsi="Times New Roman" w:cs="Times New Roman"/>
            <w:sz w:val="26"/>
            <w:szCs w:val="26"/>
          </w:rPr>
          <w:t>Положение</w:t>
        </w:r>
      </w:hyperlink>
      <w:r w:rsidR="002C16C4"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 w:rsidR="00E04234" w:rsidRPr="00E04234">
        <w:rPr>
          <w:rFonts w:ascii="Times New Roman" w:eastAsia="Times New Roman" w:hAnsi="Times New Roman" w:cs="Times New Roman"/>
          <w:sz w:val="26"/>
          <w:szCs w:val="26"/>
        </w:rPr>
        <w:t>Комиссии по противодействию</w:t>
      </w:r>
      <w:r w:rsidR="00E04234">
        <w:rPr>
          <w:rFonts w:ascii="Times New Roman" w:eastAsia="Times New Roman" w:hAnsi="Times New Roman" w:cs="Times New Roman"/>
          <w:sz w:val="26"/>
          <w:szCs w:val="26"/>
        </w:rPr>
        <w:t xml:space="preserve"> коррупции </w:t>
      </w:r>
      <w:r w:rsidR="002C16C4" w:rsidRPr="00E04234">
        <w:rPr>
          <w:rFonts w:ascii="Times New Roman" w:eastAsia="Times New Roman" w:hAnsi="Times New Roman" w:cs="Times New Roman"/>
          <w:sz w:val="26"/>
          <w:szCs w:val="26"/>
        </w:rPr>
        <w:t>согласно приложению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2C16C4" w:rsidRPr="00E04234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решению.</w:t>
      </w:r>
    </w:p>
    <w:p w:rsidR="00F863A3" w:rsidRPr="00F863A3" w:rsidRDefault="00F863A3" w:rsidP="00F863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Состав Комиссии по </w:t>
      </w:r>
      <w:r w:rsidRPr="00F863A3">
        <w:rPr>
          <w:rFonts w:ascii="Times New Roman" w:hAnsi="Times New Roman" w:cs="Times New Roman"/>
          <w:sz w:val="26"/>
          <w:szCs w:val="26"/>
        </w:rPr>
        <w:t xml:space="preserve">противодействию коррупции </w:t>
      </w:r>
      <w:r>
        <w:rPr>
          <w:rFonts w:ascii="Times New Roman" w:hAnsi="Times New Roman" w:cs="Times New Roman"/>
          <w:sz w:val="26"/>
          <w:szCs w:val="26"/>
        </w:rPr>
        <w:t>согласно приложению 2 к настоящему решению.</w:t>
      </w:r>
    </w:p>
    <w:p w:rsidR="002C16C4" w:rsidRPr="00926ADB" w:rsidRDefault="002C16C4" w:rsidP="00F863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6DF5" w:rsidRDefault="002C16C4" w:rsidP="002C16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16C4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2C16C4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526DF5" w:rsidRPr="002C16C4">
        <w:rPr>
          <w:rFonts w:ascii="Times New Roman" w:eastAsia="Times New Roman" w:hAnsi="Times New Roman" w:cs="Times New Roman"/>
          <w:sz w:val="26"/>
          <w:szCs w:val="26"/>
        </w:rPr>
        <w:t>утратившим</w:t>
      </w:r>
      <w:r w:rsidR="00526DF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526DF5" w:rsidRPr="002C16C4">
        <w:rPr>
          <w:rFonts w:ascii="Times New Roman" w:eastAsia="Times New Roman" w:hAnsi="Times New Roman" w:cs="Times New Roman"/>
          <w:sz w:val="26"/>
          <w:szCs w:val="26"/>
        </w:rPr>
        <w:t xml:space="preserve"> силу</w:t>
      </w:r>
      <w:r w:rsidR="00526D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6DF5" w:rsidRPr="00526DF5">
        <w:rPr>
          <w:rFonts w:ascii="Times New Roman" w:eastAsia="Times New Roman" w:hAnsi="Times New Roman" w:cs="Times New Roman"/>
          <w:sz w:val="26"/>
          <w:szCs w:val="26"/>
        </w:rPr>
        <w:t>следующие решения Думы города Когалыма</w:t>
      </w:r>
      <w:r w:rsidR="00526DF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C16C4" w:rsidRDefault="00526DF5" w:rsidP="002C16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26D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4234" w:rsidRPr="00E04234">
        <w:rPr>
          <w:rFonts w:ascii="Times New Roman" w:eastAsia="Times New Roman" w:hAnsi="Times New Roman" w:cs="Times New Roman"/>
          <w:sz w:val="26"/>
          <w:szCs w:val="26"/>
        </w:rPr>
        <w:t xml:space="preserve">от 24.02.2016 </w:t>
      </w:r>
      <w:r w:rsidR="00E04234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E04234" w:rsidRPr="00E04234">
        <w:rPr>
          <w:rFonts w:ascii="Times New Roman" w:eastAsia="Times New Roman" w:hAnsi="Times New Roman" w:cs="Times New Roman"/>
          <w:sz w:val="26"/>
          <w:szCs w:val="26"/>
        </w:rPr>
        <w:t xml:space="preserve">649-ГД </w:t>
      </w:r>
      <w:r w:rsidR="00E0423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04234" w:rsidRPr="00E04234">
        <w:rPr>
          <w:rFonts w:ascii="Times New Roman" w:eastAsia="Times New Roman" w:hAnsi="Times New Roman" w:cs="Times New Roman"/>
          <w:sz w:val="26"/>
          <w:szCs w:val="26"/>
        </w:rPr>
        <w:t>О Комиссии по соблюдению требований к служебному поведению лиц, замещающих муниципальные должности, и урегулированию конфликта интересов</w:t>
      </w:r>
      <w:r w:rsidR="00E04234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26DF5" w:rsidRPr="002C16C4" w:rsidRDefault="00526DF5" w:rsidP="002C16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26DF5">
        <w:rPr>
          <w:rFonts w:ascii="Times New Roman" w:eastAsia="Times New Roman" w:hAnsi="Times New Roman" w:cs="Times New Roman"/>
          <w:sz w:val="26"/>
          <w:szCs w:val="26"/>
        </w:rPr>
        <w:t xml:space="preserve">от 27.04.2016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526DF5">
        <w:rPr>
          <w:rFonts w:ascii="Times New Roman" w:eastAsia="Times New Roman" w:hAnsi="Times New Roman" w:cs="Times New Roman"/>
          <w:sz w:val="26"/>
          <w:szCs w:val="26"/>
        </w:rPr>
        <w:t xml:space="preserve">678-ГД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526DF5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решение Думы города Когалыма от 24.02.2016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526DF5">
        <w:rPr>
          <w:rFonts w:ascii="Times New Roman" w:eastAsia="Times New Roman" w:hAnsi="Times New Roman" w:cs="Times New Roman"/>
          <w:sz w:val="26"/>
          <w:szCs w:val="26"/>
        </w:rPr>
        <w:t>649-ГД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2C16C4" w:rsidRDefault="002C16C4" w:rsidP="002C16C4">
      <w:pPr>
        <w:suppressAutoHyphens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2C16C4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решение и приложени</w:t>
      </w:r>
      <w:r w:rsidR="00F863A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2C16C4">
        <w:rPr>
          <w:rFonts w:ascii="Times New Roman" w:eastAsia="Times New Roman" w:hAnsi="Times New Roman" w:cs="Times New Roman"/>
          <w:sz w:val="26"/>
          <w:szCs w:val="26"/>
        </w:rPr>
        <w:t xml:space="preserve"> к нему в газете «Когалымский вестник». </w:t>
      </w:r>
    </w:p>
    <w:p w:rsidR="002C16C4" w:rsidRDefault="002C16C4" w:rsidP="002C16C4">
      <w:pPr>
        <w:suppressAutoHyphens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16C4" w:rsidRPr="002C16C4" w:rsidRDefault="002C16C4" w:rsidP="002C16C4">
      <w:pPr>
        <w:suppressAutoHyphens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18C9" w:rsidRPr="00773A35" w:rsidRDefault="00E618C9" w:rsidP="0048291C">
      <w:pPr>
        <w:pStyle w:val="ConsPlusNormal"/>
        <w:suppressAutoHyphens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78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742"/>
      </w:tblGrid>
      <w:tr w:rsidR="00E618C9" w:rsidRPr="0010241E" w:rsidTr="006252D7">
        <w:tc>
          <w:tcPr>
            <w:tcW w:w="4107" w:type="dxa"/>
            <w:shd w:val="clear" w:color="auto" w:fill="auto"/>
          </w:tcPr>
          <w:p w:rsidR="00E618C9" w:rsidRPr="0010241E" w:rsidRDefault="00E618C9" w:rsidP="0048291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E618C9" w:rsidRPr="0010241E" w:rsidRDefault="00E618C9" w:rsidP="004829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E618C9" w:rsidRPr="0010241E" w:rsidRDefault="00E618C9" w:rsidP="004829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</w:p>
        </w:tc>
      </w:tr>
      <w:tr w:rsidR="00E618C9" w:rsidRPr="0010241E" w:rsidTr="006252D7">
        <w:tc>
          <w:tcPr>
            <w:tcW w:w="4107" w:type="dxa"/>
            <w:shd w:val="clear" w:color="auto" w:fill="auto"/>
          </w:tcPr>
          <w:p w:rsidR="00E618C9" w:rsidRPr="0010241E" w:rsidRDefault="00E618C9" w:rsidP="0048291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Думы города Когалыма</w:t>
            </w:r>
          </w:p>
          <w:p w:rsidR="00E618C9" w:rsidRPr="0010241E" w:rsidRDefault="00E618C9" w:rsidP="0048291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E618C9" w:rsidRPr="0010241E" w:rsidRDefault="00E618C9" w:rsidP="004829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E618C9" w:rsidRPr="0010241E" w:rsidRDefault="00E618C9" w:rsidP="004829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  <w:tr w:rsidR="00E618C9" w:rsidRPr="0010241E" w:rsidTr="006252D7">
        <w:tc>
          <w:tcPr>
            <w:tcW w:w="4107" w:type="dxa"/>
            <w:shd w:val="clear" w:color="auto" w:fill="auto"/>
          </w:tcPr>
          <w:p w:rsidR="00E618C9" w:rsidRPr="0010241E" w:rsidRDefault="00E618C9" w:rsidP="0048291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  А.Ю.Говорищева</w:t>
            </w:r>
          </w:p>
        </w:tc>
        <w:tc>
          <w:tcPr>
            <w:tcW w:w="429" w:type="dxa"/>
            <w:shd w:val="clear" w:color="auto" w:fill="auto"/>
          </w:tcPr>
          <w:p w:rsidR="00E618C9" w:rsidRPr="0010241E" w:rsidRDefault="00E618C9" w:rsidP="004829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E618C9" w:rsidRPr="0010241E" w:rsidRDefault="00E618C9" w:rsidP="004829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2C16C4" w:rsidRPr="002C16C4" w:rsidRDefault="002C16C4" w:rsidP="007462A1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_GoBack"/>
      <w:bookmarkEnd w:id="0"/>
      <w:r w:rsidRPr="002C16C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  <w:r w:rsidR="00F86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</w:t>
      </w:r>
      <w:r w:rsidRPr="002C16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2C16C4" w:rsidRPr="002C16C4" w:rsidRDefault="002C16C4" w:rsidP="007462A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16C4">
        <w:rPr>
          <w:rFonts w:ascii="Times New Roman" w:eastAsia="Calibri" w:hAnsi="Times New Roman" w:cs="Times New Roman"/>
          <w:sz w:val="26"/>
          <w:szCs w:val="26"/>
          <w:lang w:eastAsia="en-US"/>
        </w:rPr>
        <w:t>к решению Думы</w:t>
      </w:r>
    </w:p>
    <w:p w:rsidR="002C16C4" w:rsidRPr="002C16C4" w:rsidRDefault="002C16C4" w:rsidP="007462A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16C4">
        <w:rPr>
          <w:rFonts w:ascii="Times New Roman" w:eastAsia="Calibri" w:hAnsi="Times New Roman" w:cs="Times New Roman"/>
          <w:sz w:val="26"/>
          <w:szCs w:val="26"/>
          <w:lang w:eastAsia="en-US"/>
        </w:rPr>
        <w:t>города Когалыма</w:t>
      </w:r>
    </w:p>
    <w:p w:rsidR="002C16C4" w:rsidRDefault="002C16C4" w:rsidP="007462A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16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</w:t>
      </w:r>
      <w:r w:rsidRPr="002C16C4">
        <w:rPr>
          <w:rFonts w:ascii="Times New Roman" w:eastAsia="Calibri" w:hAnsi="Times New Roman" w:cs="Times New Roman"/>
          <w:sz w:val="26"/>
          <w:szCs w:val="26"/>
          <w:lang w:eastAsia="en-US"/>
        </w:rPr>
        <w:t>№</w:t>
      </w:r>
    </w:p>
    <w:p w:rsidR="002C16C4" w:rsidRDefault="002C16C4" w:rsidP="002C16C4">
      <w:pPr>
        <w:autoSpaceDE w:val="0"/>
        <w:autoSpaceDN w:val="0"/>
        <w:adjustRightInd w:val="0"/>
        <w:spacing w:after="0" w:line="240" w:lineRule="auto"/>
        <w:ind w:firstLine="5069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C16C4" w:rsidRDefault="002C16C4" w:rsidP="002C16C4">
      <w:pPr>
        <w:autoSpaceDE w:val="0"/>
        <w:autoSpaceDN w:val="0"/>
        <w:adjustRightInd w:val="0"/>
        <w:spacing w:after="0" w:line="240" w:lineRule="auto"/>
        <w:ind w:firstLine="5069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04234" w:rsidRDefault="005C449C" w:rsidP="002C1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hyperlink w:anchor="Par29" w:history="1">
        <w:r w:rsidR="00E04234" w:rsidRPr="002C16C4">
          <w:rPr>
            <w:rFonts w:ascii="Times New Roman" w:eastAsia="Times New Roman" w:hAnsi="Times New Roman" w:cs="Times New Roman"/>
            <w:sz w:val="26"/>
            <w:szCs w:val="26"/>
          </w:rPr>
          <w:t>Положение</w:t>
        </w:r>
      </w:hyperlink>
    </w:p>
    <w:p w:rsidR="002C16C4" w:rsidRDefault="00E04234" w:rsidP="00356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 w:rsidRPr="00E04234">
        <w:rPr>
          <w:rFonts w:ascii="Times New Roman" w:eastAsia="Times New Roman" w:hAnsi="Times New Roman" w:cs="Times New Roman"/>
          <w:sz w:val="26"/>
          <w:szCs w:val="26"/>
        </w:rPr>
        <w:t>Комиссии по противодействию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коррупции </w:t>
      </w:r>
    </w:p>
    <w:p w:rsidR="00E04234" w:rsidRDefault="00E04234" w:rsidP="003F7D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F7D02" w:rsidRDefault="003F7D02" w:rsidP="003F7D0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Настоящее Положение о Комиссии по противодействию коррупции (далее - Положение) определяет порядок формирования и деятельности </w:t>
      </w:r>
      <w:r w:rsidR="00356A37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омиссии по противодействию коррупции (далее - Комиссия).</w:t>
      </w:r>
    </w:p>
    <w:p w:rsidR="003F7D02" w:rsidRDefault="003F7D02" w:rsidP="003F7D0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Комиссия в своей деятельности руководствуется </w:t>
      </w:r>
      <w:hyperlink r:id="rId9" w:history="1">
        <w:r w:rsidRPr="003F7D02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3F7D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Федерации, </w:t>
      </w:r>
      <w:r w:rsidRPr="003F7D02">
        <w:rPr>
          <w:rFonts w:ascii="Times New Roman" w:hAnsi="Times New Roman" w:cs="Times New Roman"/>
          <w:sz w:val="26"/>
          <w:szCs w:val="26"/>
        </w:rPr>
        <w:t>федеральными законами и иными нормативными правовыми актами Российской Федерации, законами Ханты-Мансийского автономного округа - Югры, иными нормативными правовыми актами Ханты-Мансийского автономного округа - Югры, регулирующими правоотношения в сфере антикоррупционной деятельности, Уставом города Когалыма, муниципальными правовыми актами города Когалыма, настоящим Положением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F7D02" w:rsidRDefault="003F7D02" w:rsidP="003F7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Деятельность Комиссии основывается на принципах законности, гласности, справедливости, самостоятельности и независимости каждого члена Комиссии в принятии решения.</w:t>
      </w:r>
    </w:p>
    <w:p w:rsidR="003F7D02" w:rsidRDefault="003F7D02" w:rsidP="003F7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Комиссия рассматривает вопросы, связанные с соблюдением лицами, замещающими муниципальные должности</w:t>
      </w:r>
      <w:r w:rsidR="00356A37" w:rsidRPr="00356A37">
        <w:t xml:space="preserve"> </w:t>
      </w:r>
      <w:r w:rsidR="00356A37" w:rsidRPr="00356A37">
        <w:rPr>
          <w:rFonts w:ascii="Times New Roman" w:hAnsi="Times New Roman" w:cs="Times New Roman"/>
          <w:sz w:val="26"/>
          <w:szCs w:val="26"/>
        </w:rPr>
        <w:t>в органах местного самоуправления города Когалыма</w:t>
      </w:r>
      <w:r w:rsidR="00356A37">
        <w:rPr>
          <w:rFonts w:ascii="Times New Roman" w:hAnsi="Times New Roman" w:cs="Times New Roman"/>
          <w:sz w:val="26"/>
          <w:szCs w:val="26"/>
        </w:rPr>
        <w:t xml:space="preserve"> </w:t>
      </w:r>
      <w:r w:rsidR="00356A37" w:rsidRPr="00356A37">
        <w:rPr>
          <w:rFonts w:ascii="Times New Roman" w:hAnsi="Times New Roman" w:cs="Times New Roman"/>
          <w:sz w:val="26"/>
          <w:szCs w:val="26"/>
        </w:rPr>
        <w:t>(далее - лицо, замещающее муниципальную должность)</w:t>
      </w:r>
      <w:r>
        <w:rPr>
          <w:rFonts w:ascii="Times New Roman" w:hAnsi="Times New Roman" w:cs="Times New Roman"/>
          <w:sz w:val="26"/>
          <w:szCs w:val="26"/>
        </w:rPr>
        <w:t xml:space="preserve">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 w:history="1">
        <w:r w:rsidRPr="003F7D0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F7D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25.12.2008 №273-ФЗ «О противодействии коррупции», другими федеральными законами.</w:t>
      </w:r>
    </w:p>
    <w:p w:rsidR="007E78BC" w:rsidRDefault="00356A37" w:rsidP="007E7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E78BC">
        <w:rPr>
          <w:rFonts w:ascii="Times New Roman" w:hAnsi="Times New Roman" w:cs="Times New Roman"/>
          <w:sz w:val="26"/>
          <w:szCs w:val="26"/>
        </w:rPr>
        <w:t xml:space="preserve">. Комиссия формируется в составе председателя, его заместителя, секретаря и членов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7E78BC">
        <w:rPr>
          <w:rFonts w:ascii="Times New Roman" w:hAnsi="Times New Roman" w:cs="Times New Roman"/>
          <w:sz w:val="26"/>
          <w:szCs w:val="26"/>
        </w:rPr>
        <w:t xml:space="preserve">омиссии. Все члены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7E78BC">
        <w:rPr>
          <w:rFonts w:ascii="Times New Roman" w:hAnsi="Times New Roman" w:cs="Times New Roman"/>
          <w:sz w:val="26"/>
          <w:szCs w:val="26"/>
        </w:rPr>
        <w:t xml:space="preserve">омиссии при принятии решения обладают равными правами. В отсутствие председателя его обязанности исполняет заместитель председателя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7E78BC">
        <w:rPr>
          <w:rFonts w:ascii="Times New Roman" w:hAnsi="Times New Roman" w:cs="Times New Roman"/>
          <w:sz w:val="26"/>
          <w:szCs w:val="26"/>
        </w:rPr>
        <w:t>омиссии.</w:t>
      </w:r>
    </w:p>
    <w:p w:rsidR="007E78BC" w:rsidRPr="007E78BC" w:rsidRDefault="00356A37" w:rsidP="007E7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</w:t>
      </w:r>
      <w:r w:rsidR="007E78BC" w:rsidRPr="007E78BC">
        <w:rPr>
          <w:rFonts w:ascii="Times New Roman" w:hAnsi="Times New Roman" w:cs="Times New Roman"/>
          <w:bCs/>
          <w:sz w:val="26"/>
          <w:szCs w:val="26"/>
        </w:rPr>
        <w:t>. Число членов Комиссии, не замещающих муниципальные должности, должно составлять не менее одной четверти от общего числа членов Комиссии.</w:t>
      </w:r>
    </w:p>
    <w:p w:rsidR="007E78BC" w:rsidRDefault="00356A37" w:rsidP="007E78B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E78BC">
        <w:rPr>
          <w:rFonts w:ascii="Times New Roman" w:hAnsi="Times New Roman" w:cs="Times New Roman"/>
          <w:sz w:val="26"/>
          <w:szCs w:val="26"/>
        </w:rPr>
        <w:t xml:space="preserve">. Состав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7E78BC">
        <w:rPr>
          <w:rFonts w:ascii="Times New Roman" w:hAnsi="Times New Roman" w:cs="Times New Roman"/>
          <w:sz w:val="26"/>
          <w:szCs w:val="26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на принимаемые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7E78BC">
        <w:rPr>
          <w:rFonts w:ascii="Times New Roman" w:hAnsi="Times New Roman" w:cs="Times New Roman"/>
          <w:sz w:val="26"/>
          <w:szCs w:val="26"/>
        </w:rPr>
        <w:t>омиссией решения.</w:t>
      </w:r>
    </w:p>
    <w:p w:rsidR="00306460" w:rsidRPr="00306460" w:rsidRDefault="00356A37" w:rsidP="0030646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06460" w:rsidRPr="00306460">
        <w:rPr>
          <w:rFonts w:ascii="Times New Roman" w:hAnsi="Times New Roman" w:cs="Times New Roman"/>
          <w:sz w:val="26"/>
          <w:szCs w:val="26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заседания с участием только членов Комиссии, замещающих муниципальные должности, недопустимо.</w:t>
      </w:r>
    </w:p>
    <w:p w:rsidR="00306460" w:rsidRDefault="00356A37" w:rsidP="0030646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06460" w:rsidRPr="00306460">
        <w:rPr>
          <w:rFonts w:ascii="Times New Roman" w:hAnsi="Times New Roman" w:cs="Times New Roman"/>
          <w:sz w:val="26"/>
          <w:szCs w:val="26"/>
        </w:rPr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</w:t>
      </w:r>
      <w:r w:rsidR="00306460" w:rsidRPr="00306460">
        <w:rPr>
          <w:rFonts w:ascii="Times New Roman" w:hAnsi="Times New Roman" w:cs="Times New Roman"/>
          <w:sz w:val="26"/>
          <w:szCs w:val="26"/>
        </w:rPr>
        <w:lastRenderedPageBreak/>
        <w:t>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06460" w:rsidRDefault="00306460" w:rsidP="0030646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56A3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Основанием для проведения заседания Комиссии являются:</w:t>
      </w:r>
    </w:p>
    <w:p w:rsidR="00306460" w:rsidRDefault="00306460" w:rsidP="0030646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а) представление материалов проверки, проведенной в соответствии с Положением о проверке соблюдения ограничений и запретов лицами, замещающими муниципальные должности, свидетельствующих о несоблюдении лицом, замещающим муниципальную должность, ограничений и запретов, требований о предотвращении или урегулировании конфликта интересов, а также неисполнении им обязанностей, установленных </w:t>
      </w:r>
      <w:r w:rsidR="00356A37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1" w:history="1">
        <w:r w:rsidR="00356A37" w:rsidRPr="003F7D0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356A37" w:rsidRPr="003F7D02">
        <w:rPr>
          <w:rFonts w:ascii="Times New Roman" w:hAnsi="Times New Roman" w:cs="Times New Roman"/>
          <w:sz w:val="26"/>
          <w:szCs w:val="26"/>
        </w:rPr>
        <w:t xml:space="preserve"> </w:t>
      </w:r>
      <w:r w:rsidR="00356A37">
        <w:rPr>
          <w:rFonts w:ascii="Times New Roman" w:hAnsi="Times New Roman" w:cs="Times New Roman"/>
          <w:sz w:val="26"/>
          <w:szCs w:val="26"/>
        </w:rPr>
        <w:t>от 25.12.2008 №273-ФЗ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>, другими федеральными законами;</w:t>
      </w:r>
      <w:proofErr w:type="gramEnd"/>
    </w:p>
    <w:p w:rsidR="00306460" w:rsidRDefault="00306460" w:rsidP="0030646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уведомление лица, замещающего муниципальную должность</w:t>
      </w:r>
      <w:r w:rsidR="00356A3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06460" w:rsidRDefault="00306460" w:rsidP="00EA29B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56A3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Комиссия не рассматривает сообщения о преступлениях и административных правонарушениях, а также анонимные обращения.</w:t>
      </w:r>
    </w:p>
    <w:p w:rsidR="00306460" w:rsidRDefault="00306460" w:rsidP="00EA29B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56A3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06460" w:rsidRDefault="00306460" w:rsidP="00EA29B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306460" w:rsidRDefault="00306460" w:rsidP="00EA29B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б) организует ознакомление лица, замещающего муниципальную должность, в отношении которого Комиссией рассматривается вопрос о соблюдении им ограничений и запретов, требований о предотвращении или урегулировании конфликта интересов, а также в обеспечении исполнения им обязанностей, установленных </w:t>
      </w:r>
      <w:r w:rsidR="007F6F2E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2" w:history="1">
        <w:r w:rsidR="007F6F2E" w:rsidRPr="003F7D0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7F6F2E" w:rsidRPr="003F7D02">
        <w:rPr>
          <w:rFonts w:ascii="Times New Roman" w:hAnsi="Times New Roman" w:cs="Times New Roman"/>
          <w:sz w:val="26"/>
          <w:szCs w:val="26"/>
        </w:rPr>
        <w:t xml:space="preserve"> </w:t>
      </w:r>
      <w:r w:rsidR="007F6F2E">
        <w:rPr>
          <w:rFonts w:ascii="Times New Roman" w:hAnsi="Times New Roman" w:cs="Times New Roman"/>
          <w:sz w:val="26"/>
          <w:szCs w:val="26"/>
        </w:rPr>
        <w:t>от 25.12.2008 №273-ФЗ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>, другими федеральными законами, его представителя, членов Комиссии и других лиц, участвующих в заседании, с информацией, поступившей в аппарат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Думы города Когалыма, и с результатами ее проверки.</w:t>
      </w:r>
    </w:p>
    <w:p w:rsidR="007F6F2E" w:rsidRDefault="007F6F2E" w:rsidP="007F6F2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Уведомление, указанное в </w:t>
      </w:r>
      <w:hyperlink r:id="rId13" w:history="1">
        <w:r w:rsidRPr="007F6F2E">
          <w:rPr>
            <w:rFonts w:ascii="Times New Roman" w:hAnsi="Times New Roman" w:cs="Times New Roman"/>
            <w:sz w:val="26"/>
            <w:szCs w:val="26"/>
          </w:rPr>
          <w:t>подпункте «б» пункта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рассматривается руководителем аппарата Думы города Когалыма, который осуществляет подготовку мотивированного заключения по результатам предварительного рассмотрения уведомления.</w:t>
      </w:r>
    </w:p>
    <w:p w:rsidR="007F6F2E" w:rsidRDefault="007F6F2E" w:rsidP="000424F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подготовке мотивированного заключения по результатам предварительного рассмотрения уведомления, указанного в </w:t>
      </w:r>
      <w:hyperlink r:id="rId14" w:history="1">
        <w:r w:rsidRPr="007F6F2E">
          <w:rPr>
            <w:rFonts w:ascii="Times New Roman" w:hAnsi="Times New Roman" w:cs="Times New Roman"/>
            <w:sz w:val="26"/>
            <w:szCs w:val="26"/>
          </w:rPr>
          <w:t>подпункте «б» пункта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руководитель аппарата Думы города Когалыма имеет право получать в установленном порядке от лица, направившего уведомление, пояснения по изложенным в нем обстоятельствам, а председатель Комиссии может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органы, органы местного самоуправления и заинтересованные организации. Уведомление, заключение и другие материалы, полученные в ходе предварительного рассмотрения уведомления, в течение семи рабочих дней со дня поступления представляются председателю Комиссии. В случае направления запросов уведомление, заключение и другие материалы представляются председателю Комиссии в </w:t>
      </w:r>
      <w:r>
        <w:rPr>
          <w:rFonts w:ascii="Times New Roman" w:hAnsi="Times New Roman" w:cs="Times New Roman"/>
          <w:sz w:val="26"/>
          <w:szCs w:val="26"/>
        </w:rPr>
        <w:lastRenderedPageBreak/>
        <w:t>течение 45 дней со дня поступления уведомления. Указанный срок может быть продл</w:t>
      </w:r>
      <w:r w:rsidR="000424F6">
        <w:rPr>
          <w:rFonts w:ascii="Times New Roman" w:hAnsi="Times New Roman" w:cs="Times New Roman"/>
          <w:sz w:val="26"/>
          <w:szCs w:val="26"/>
        </w:rPr>
        <w:t>ен, но не более чем на 30 дней.</w:t>
      </w:r>
    </w:p>
    <w:p w:rsidR="00EA29B2" w:rsidRDefault="00EA29B2" w:rsidP="007F6F2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424F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Заседания Комиссии проводятся в присутствии лица, замещающего муниципальную должность, в отношении которого рассматривается вопрос о соблюдении ограничений и запретов, требований о предотвращении или урегулировании конфликта интересов, а также в обеспечении исполнения им обязанностей, установленных </w:t>
      </w:r>
      <w:r w:rsidR="000424F6" w:rsidRPr="000424F6">
        <w:rPr>
          <w:rFonts w:ascii="Times New Roman" w:hAnsi="Times New Roman" w:cs="Times New Roman"/>
          <w:sz w:val="26"/>
          <w:szCs w:val="26"/>
        </w:rPr>
        <w:t>Федеральным законом от 25.12.2008 №273-ФЗ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>, другими федеральными законами.</w:t>
      </w:r>
    </w:p>
    <w:p w:rsidR="00EA29B2" w:rsidRDefault="00EA29B2" w:rsidP="00EA29B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424F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Заседание Комиссии проводится в отсутствие лица, замещающего муниципальную должность, в случае:</w:t>
      </w:r>
    </w:p>
    <w:p w:rsidR="00EA29B2" w:rsidRDefault="00EA29B2" w:rsidP="00EA29B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наличия письменной просьбы лица, замещающего муниципальную должность, о рассмотрении вопроса без его участия;</w:t>
      </w:r>
    </w:p>
    <w:p w:rsidR="00EA29B2" w:rsidRDefault="00EA29B2" w:rsidP="00EA29B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если лицо, замещающее муниципальную должность,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EA29B2" w:rsidRDefault="00EA29B2" w:rsidP="000424F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424F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На заседании Комиссии заслушиваются пояснения лица, замещающего муниципальную должность,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A29B2" w:rsidRDefault="00EA29B2" w:rsidP="000424F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424F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A29B2" w:rsidRPr="00EA29B2" w:rsidRDefault="00EA29B2" w:rsidP="00EA29B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9B2">
        <w:rPr>
          <w:rFonts w:ascii="Times New Roman" w:hAnsi="Times New Roman" w:cs="Times New Roman"/>
          <w:bCs/>
          <w:sz w:val="26"/>
          <w:szCs w:val="26"/>
        </w:rPr>
        <w:t>1</w:t>
      </w:r>
      <w:r w:rsidR="000424F6">
        <w:rPr>
          <w:rFonts w:ascii="Times New Roman" w:hAnsi="Times New Roman" w:cs="Times New Roman"/>
          <w:bCs/>
          <w:sz w:val="26"/>
          <w:szCs w:val="26"/>
        </w:rPr>
        <w:t>9</w:t>
      </w:r>
      <w:r w:rsidRPr="00EA29B2">
        <w:rPr>
          <w:rFonts w:ascii="Times New Roman" w:hAnsi="Times New Roman" w:cs="Times New Roman"/>
          <w:bCs/>
          <w:sz w:val="26"/>
          <w:szCs w:val="26"/>
        </w:rPr>
        <w:t xml:space="preserve">. По итогам рассмотрения вопроса, указанного в </w:t>
      </w:r>
      <w:hyperlink r:id="rId15" w:history="1">
        <w:r w:rsidRPr="00EA29B2">
          <w:rPr>
            <w:rFonts w:ascii="Times New Roman" w:hAnsi="Times New Roman" w:cs="Times New Roman"/>
            <w:bCs/>
            <w:sz w:val="26"/>
            <w:szCs w:val="26"/>
          </w:rPr>
          <w:t xml:space="preserve"> подпункте «а» пункта 1</w:t>
        </w:r>
        <w:r w:rsidR="000424F6">
          <w:rPr>
            <w:rFonts w:ascii="Times New Roman" w:hAnsi="Times New Roman" w:cs="Times New Roman"/>
            <w:bCs/>
            <w:sz w:val="26"/>
            <w:szCs w:val="26"/>
          </w:rPr>
          <w:t>0</w:t>
        </w:r>
      </w:hyperlink>
      <w:r w:rsidRPr="00EA29B2">
        <w:rPr>
          <w:rFonts w:ascii="Times New Roman" w:hAnsi="Times New Roman" w:cs="Times New Roman"/>
          <w:bCs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A29B2" w:rsidRPr="00EA29B2" w:rsidRDefault="00EA29B2" w:rsidP="00EA29B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9B2">
        <w:rPr>
          <w:rFonts w:ascii="Times New Roman" w:hAnsi="Times New Roman" w:cs="Times New Roman"/>
          <w:bCs/>
          <w:sz w:val="26"/>
          <w:szCs w:val="26"/>
        </w:rPr>
        <w:t xml:space="preserve">а) установить, что лицо, замещающее муниципальную должность, соблюдало ограничения и запреты, требования о предотвращении или урегулировании конфликта интересов, а также в обеспечении исполнения им обязанностей, установленных </w:t>
      </w:r>
      <w:r w:rsidR="000424F6" w:rsidRPr="000424F6">
        <w:rPr>
          <w:rFonts w:ascii="Times New Roman" w:hAnsi="Times New Roman" w:cs="Times New Roman"/>
          <w:bCs/>
          <w:sz w:val="26"/>
          <w:szCs w:val="26"/>
        </w:rPr>
        <w:t>Федеральным законом от 25.12.2008 №273-ФЗ «О противодействии коррупции»</w:t>
      </w:r>
      <w:r>
        <w:rPr>
          <w:rFonts w:ascii="Times New Roman" w:hAnsi="Times New Roman" w:cs="Times New Roman"/>
          <w:bCs/>
          <w:sz w:val="26"/>
          <w:szCs w:val="26"/>
        </w:rPr>
        <w:t xml:space="preserve">, другими </w:t>
      </w:r>
      <w:r w:rsidRPr="00EA29B2">
        <w:rPr>
          <w:rFonts w:ascii="Times New Roman" w:hAnsi="Times New Roman" w:cs="Times New Roman"/>
          <w:bCs/>
          <w:sz w:val="26"/>
          <w:szCs w:val="26"/>
        </w:rPr>
        <w:t>федеральными законами;</w:t>
      </w:r>
    </w:p>
    <w:p w:rsidR="00EA29B2" w:rsidRDefault="00EA29B2" w:rsidP="00EA29B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9B2">
        <w:rPr>
          <w:rFonts w:ascii="Times New Roman" w:hAnsi="Times New Roman" w:cs="Times New Roman"/>
          <w:bCs/>
          <w:sz w:val="26"/>
          <w:szCs w:val="26"/>
        </w:rPr>
        <w:t xml:space="preserve">б) установить, что лицо, замещающее муниципальную должность, не соблюдало ограничения и запреты, требования о предотвращении или урегулировании конфликта интересов, а также в обеспечении исполнения им обязанностей, установленных </w:t>
      </w:r>
      <w:r w:rsidR="000424F6" w:rsidRPr="000424F6">
        <w:rPr>
          <w:rFonts w:ascii="Times New Roman" w:hAnsi="Times New Roman" w:cs="Times New Roman"/>
          <w:bCs/>
          <w:sz w:val="26"/>
          <w:szCs w:val="26"/>
        </w:rPr>
        <w:t>Федеральным законом от 25.12.2008 №273-ФЗ «О противодействии коррупции»</w:t>
      </w:r>
      <w:r w:rsidRPr="00EA29B2">
        <w:rPr>
          <w:rFonts w:ascii="Times New Roman" w:hAnsi="Times New Roman" w:cs="Times New Roman"/>
          <w:bCs/>
          <w:sz w:val="26"/>
          <w:szCs w:val="26"/>
        </w:rPr>
        <w:t>, другими</w:t>
      </w:r>
      <w:r w:rsidR="00E01A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29B2">
        <w:rPr>
          <w:rFonts w:ascii="Times New Roman" w:hAnsi="Times New Roman" w:cs="Times New Roman"/>
          <w:bCs/>
          <w:sz w:val="26"/>
          <w:szCs w:val="26"/>
        </w:rPr>
        <w:t>федеральными законами. В этом случае лицо, замещающее муниципальную должность, несет ответственность в соответствии с законодательством Российской Федерации.</w:t>
      </w:r>
    </w:p>
    <w:p w:rsidR="000424F6" w:rsidRDefault="000424F6" w:rsidP="000424F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 По итогам рассмотрения вопроса, указанного в </w:t>
      </w:r>
      <w:hyperlink r:id="rId16" w:history="1">
        <w:r w:rsidRPr="000424F6">
          <w:rPr>
            <w:rFonts w:ascii="Times New Roman" w:hAnsi="Times New Roman" w:cs="Times New Roman"/>
            <w:sz w:val="26"/>
            <w:szCs w:val="26"/>
          </w:rPr>
          <w:t xml:space="preserve"> подпункте «б» пункта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0424F6" w:rsidRDefault="000424F6" w:rsidP="000424F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признать, что при исполнении лицом, замещающим муниципальную должность, должностных обязанностей конфликт интересов отсутствует;</w:t>
      </w:r>
    </w:p>
    <w:p w:rsidR="000424F6" w:rsidRDefault="000424F6" w:rsidP="000424F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признать, что при исполнении лицом, замещающим муниципальную должность, должностных обязанностей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предотвращению или урегулированию конфликта интересов.</w:t>
      </w:r>
    </w:p>
    <w:p w:rsidR="000424F6" w:rsidRPr="000424F6" w:rsidRDefault="000424F6" w:rsidP="000424F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в) признать, что лицом, замещающим муниципальную должность, не соблюдались требования об урегулировании конфликта интересов. В этом случае лицо, замещающее муниципальную должность, несет ответственность в соответствии с законодательством Российской Федерации.</w:t>
      </w:r>
    </w:p>
    <w:p w:rsidR="007A7260" w:rsidRDefault="000424F6" w:rsidP="000424F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7A7260">
        <w:rPr>
          <w:rFonts w:ascii="Times New Roman" w:hAnsi="Times New Roman" w:cs="Times New Roman"/>
          <w:sz w:val="26"/>
          <w:szCs w:val="26"/>
        </w:rPr>
        <w:t>. По итогам рассмотрения вопрос</w:t>
      </w:r>
      <w:r w:rsidR="0057167A">
        <w:rPr>
          <w:rFonts w:ascii="Times New Roman" w:hAnsi="Times New Roman" w:cs="Times New Roman"/>
          <w:sz w:val="26"/>
          <w:szCs w:val="26"/>
        </w:rPr>
        <w:t>ов</w:t>
      </w:r>
      <w:r w:rsidR="007A7260">
        <w:rPr>
          <w:rFonts w:ascii="Times New Roman" w:hAnsi="Times New Roman" w:cs="Times New Roman"/>
          <w:sz w:val="26"/>
          <w:szCs w:val="26"/>
        </w:rPr>
        <w:t>, указанн</w:t>
      </w:r>
      <w:r w:rsidR="0057167A">
        <w:rPr>
          <w:rFonts w:ascii="Times New Roman" w:hAnsi="Times New Roman" w:cs="Times New Roman"/>
          <w:sz w:val="26"/>
          <w:szCs w:val="26"/>
        </w:rPr>
        <w:t>ых</w:t>
      </w:r>
      <w:r w:rsidR="007A7260">
        <w:rPr>
          <w:rFonts w:ascii="Times New Roman" w:hAnsi="Times New Roman" w:cs="Times New Roman"/>
          <w:sz w:val="26"/>
          <w:szCs w:val="26"/>
        </w:rPr>
        <w:t xml:space="preserve"> в пункт</w:t>
      </w:r>
      <w:r w:rsidR="007462A1">
        <w:rPr>
          <w:rFonts w:ascii="Times New Roman" w:hAnsi="Times New Roman" w:cs="Times New Roman"/>
          <w:sz w:val="26"/>
          <w:szCs w:val="26"/>
        </w:rPr>
        <w:t>е</w:t>
      </w:r>
      <w:r w:rsidR="007A7260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0</w:t>
      </w:r>
      <w:r w:rsidR="007A7260">
        <w:rPr>
          <w:rFonts w:ascii="Times New Roman" w:hAnsi="Times New Roman" w:cs="Times New Roman"/>
          <w:sz w:val="26"/>
          <w:szCs w:val="26"/>
        </w:rPr>
        <w:t xml:space="preserve"> настоящего Положения, и при наличии к тому оснований Комиссия может принять иное решение, чем это предусмотрено пункт</w:t>
      </w:r>
      <w:r w:rsidR="004326F2">
        <w:rPr>
          <w:rFonts w:ascii="Times New Roman" w:hAnsi="Times New Roman" w:cs="Times New Roman"/>
          <w:sz w:val="26"/>
          <w:szCs w:val="26"/>
        </w:rPr>
        <w:t>ами</w:t>
      </w:r>
      <w:r w:rsidR="007A7260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9</w:t>
      </w:r>
      <w:r w:rsidR="004326F2">
        <w:rPr>
          <w:rFonts w:ascii="Times New Roman" w:hAnsi="Times New Roman" w:cs="Times New Roman"/>
          <w:sz w:val="26"/>
          <w:szCs w:val="26"/>
        </w:rPr>
        <w:t>, 20</w:t>
      </w:r>
      <w:r w:rsidR="007A7260">
        <w:rPr>
          <w:rFonts w:ascii="Times New Roman" w:hAnsi="Times New Roman" w:cs="Times New Roman"/>
          <w:sz w:val="26"/>
          <w:szCs w:val="26"/>
        </w:rPr>
        <w:t xml:space="preserve"> настоящего Положения. Основания и мотивы принятия такого решения должны быть отражены в протоколе заседания </w:t>
      </w:r>
      <w:r w:rsidR="003446A6">
        <w:rPr>
          <w:rFonts w:ascii="Times New Roman" w:hAnsi="Times New Roman" w:cs="Times New Roman"/>
          <w:sz w:val="26"/>
          <w:szCs w:val="26"/>
        </w:rPr>
        <w:t>К</w:t>
      </w:r>
      <w:r w:rsidR="007A7260">
        <w:rPr>
          <w:rFonts w:ascii="Times New Roman" w:hAnsi="Times New Roman" w:cs="Times New Roman"/>
          <w:sz w:val="26"/>
          <w:szCs w:val="26"/>
        </w:rPr>
        <w:t>омиссии.</w:t>
      </w:r>
    </w:p>
    <w:p w:rsidR="003446A6" w:rsidRDefault="003446A6" w:rsidP="003446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46A6">
        <w:rPr>
          <w:rFonts w:ascii="Times New Roman" w:hAnsi="Times New Roman" w:cs="Times New Roman"/>
          <w:sz w:val="26"/>
          <w:szCs w:val="26"/>
        </w:rPr>
        <w:t>2</w:t>
      </w:r>
      <w:r w:rsidR="004326F2">
        <w:rPr>
          <w:rFonts w:ascii="Times New Roman" w:hAnsi="Times New Roman" w:cs="Times New Roman"/>
          <w:sz w:val="26"/>
          <w:szCs w:val="26"/>
        </w:rPr>
        <w:t>2</w:t>
      </w:r>
      <w:r w:rsidRPr="003446A6">
        <w:rPr>
          <w:rFonts w:ascii="Times New Roman" w:hAnsi="Times New Roman" w:cs="Times New Roman"/>
          <w:sz w:val="26"/>
          <w:szCs w:val="26"/>
        </w:rPr>
        <w:t xml:space="preserve">. Решение Комиссии по вопросам, указанным в </w:t>
      </w:r>
      <w:hyperlink r:id="rId17" w:history="1">
        <w:r w:rsidRPr="003446A6">
          <w:rPr>
            <w:rFonts w:ascii="Times New Roman" w:hAnsi="Times New Roman" w:cs="Times New Roman"/>
            <w:sz w:val="26"/>
            <w:szCs w:val="26"/>
          </w:rPr>
          <w:t>пункте 1</w:t>
        </w:r>
        <w:r w:rsidR="004326F2">
          <w:rPr>
            <w:rFonts w:ascii="Times New Roman" w:hAnsi="Times New Roman" w:cs="Times New Roman"/>
            <w:sz w:val="26"/>
            <w:szCs w:val="26"/>
          </w:rPr>
          <w:t>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принимается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446A6" w:rsidRDefault="003446A6" w:rsidP="003446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326F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Решение Комиссии оформляется протоколом, который подписывают члены Комиссии, принимавшие участие в его заседании.</w:t>
      </w:r>
    </w:p>
    <w:p w:rsidR="003446A6" w:rsidRDefault="003446A6" w:rsidP="003446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326F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В протоколе заседания Комиссии указываются:</w:t>
      </w:r>
    </w:p>
    <w:p w:rsidR="003446A6" w:rsidRDefault="003446A6" w:rsidP="003446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446A6" w:rsidRDefault="003446A6" w:rsidP="003446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б) формулировка каждого из рассмотренных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 о соблюдении ограничений и запретов, требований о предотвращении или урегулировании конфликта интересов, а также в обеспечении исполнения им обязанностей, установленных </w:t>
      </w:r>
      <w:r w:rsidR="004326F2" w:rsidRPr="004326F2">
        <w:rPr>
          <w:rFonts w:ascii="Times New Roman" w:hAnsi="Times New Roman" w:cs="Times New Roman"/>
          <w:sz w:val="26"/>
          <w:szCs w:val="26"/>
        </w:rPr>
        <w:t>Федеральным законом от 25.12.2008 №273-ФЗ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>, другими федеральными законами;</w:t>
      </w:r>
      <w:proofErr w:type="gramEnd"/>
    </w:p>
    <w:p w:rsidR="003446A6" w:rsidRDefault="003446A6" w:rsidP="003446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предъявляемые к лицу, замещающему муниципальную должность, претензии, материалы, на которых они основываются;</w:t>
      </w:r>
    </w:p>
    <w:p w:rsidR="003446A6" w:rsidRDefault="003446A6" w:rsidP="003446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содержание пояснений лица, замещающего муниципальную должность, и других лиц по существу предъявляемых претензий;</w:t>
      </w:r>
    </w:p>
    <w:p w:rsidR="003446A6" w:rsidRDefault="003446A6" w:rsidP="003446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3446A6" w:rsidRDefault="003446A6" w:rsidP="003446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3446A6" w:rsidRDefault="003446A6" w:rsidP="003446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другие сведения;</w:t>
      </w:r>
    </w:p>
    <w:p w:rsidR="003446A6" w:rsidRDefault="003446A6" w:rsidP="003446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 результаты голосования;</w:t>
      </w:r>
    </w:p>
    <w:p w:rsidR="003446A6" w:rsidRDefault="003446A6" w:rsidP="003446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 решение и обоснование его принятия.</w:t>
      </w:r>
    </w:p>
    <w:p w:rsidR="003446A6" w:rsidRDefault="003446A6" w:rsidP="003446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326F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Член Комиссии, не согласный с принятым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лицо, замещающее муниципальную должность.</w:t>
      </w:r>
    </w:p>
    <w:p w:rsidR="003446A6" w:rsidRDefault="003446A6" w:rsidP="003446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326F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Копии протокола заседания Комиссии в 7-дневный срок со дня заседания направляются в Думу города Когалыма, полностью или в виде выписок из него - лицу, замещающему муниципальную должность, а также по решению Комиссии - иным заинтересованным лицам.</w:t>
      </w:r>
    </w:p>
    <w:p w:rsidR="00794303" w:rsidRDefault="004326F2" w:rsidP="0079430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794303">
        <w:rPr>
          <w:rFonts w:ascii="Times New Roman" w:hAnsi="Times New Roman" w:cs="Times New Roman"/>
          <w:sz w:val="26"/>
          <w:szCs w:val="26"/>
        </w:rPr>
        <w:t xml:space="preserve">. Дума города Когалыма обязана рассмотреть протокол заседания Комиссии и вправе учесть в пределах своей компетенции, содержащиеся в </w:t>
      </w:r>
      <w:r w:rsidR="00794303">
        <w:rPr>
          <w:rFonts w:ascii="Times New Roman" w:hAnsi="Times New Roman" w:cs="Times New Roman"/>
          <w:sz w:val="26"/>
          <w:szCs w:val="26"/>
        </w:rPr>
        <w:lastRenderedPageBreak/>
        <w:t>нем рекомендации при принятии решения в отношении лица, замещающего муниципальную должность.</w:t>
      </w:r>
    </w:p>
    <w:p w:rsidR="00794303" w:rsidRDefault="00794303" w:rsidP="0079430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рассмотрении рекомендаций Комиссии и принятом решении Дума города Когалыма в письменной форме уведомляет Комиссию в месячный срок со дня поступления к нему протокола заседания Комиссии. Решение Думы города Когалыма оглашается на ближайшем заседании Комиссии и принимается к сведению без обсуждения.</w:t>
      </w:r>
    </w:p>
    <w:p w:rsidR="00794303" w:rsidRDefault="004326F2" w:rsidP="0079430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79430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94303">
        <w:rPr>
          <w:rFonts w:ascii="Times New Roman" w:hAnsi="Times New Roman" w:cs="Times New Roman"/>
          <w:sz w:val="26"/>
          <w:szCs w:val="26"/>
        </w:rPr>
        <w:t xml:space="preserve">Копия протокола заседания Комиссии или выписка из него приобщаются к делу лица, замещающего муниципальную должность, в отношении которого рассмотрен вопрос о соблюдении ограничений и запретов, требований о предотвращении или урегулировании конфликта интересов, а также в обеспечении исполнения им обязанностей, установленных </w:t>
      </w:r>
      <w:r w:rsidRPr="004326F2">
        <w:rPr>
          <w:rFonts w:ascii="Times New Roman" w:hAnsi="Times New Roman" w:cs="Times New Roman"/>
          <w:sz w:val="26"/>
          <w:szCs w:val="26"/>
        </w:rPr>
        <w:t>Федеральным законом от 25.12.2008 №273-ФЗ «О противодействии коррупции»</w:t>
      </w:r>
      <w:r w:rsidR="00794303">
        <w:rPr>
          <w:rFonts w:ascii="Times New Roman" w:hAnsi="Times New Roman" w:cs="Times New Roman"/>
          <w:sz w:val="26"/>
          <w:szCs w:val="26"/>
        </w:rPr>
        <w:t>, другими федеральными законами.</w:t>
      </w:r>
      <w:proofErr w:type="gramEnd"/>
    </w:p>
    <w:p w:rsidR="00794303" w:rsidRDefault="004326F2" w:rsidP="0079430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794303">
        <w:rPr>
          <w:rFonts w:ascii="Times New Roman" w:hAnsi="Times New Roman" w:cs="Times New Roman"/>
          <w:sz w:val="26"/>
          <w:szCs w:val="26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аппаратом Думы города Когалыма.</w:t>
      </w:r>
    </w:p>
    <w:p w:rsidR="00005EEC" w:rsidRDefault="00005EEC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432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326F2" w:rsidRDefault="004326F2" w:rsidP="00432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2A1" w:rsidRDefault="007462A1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Pr="00F863A3" w:rsidRDefault="00F863A3" w:rsidP="007462A1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 2</w:t>
      </w:r>
    </w:p>
    <w:p w:rsidR="00F863A3" w:rsidRPr="00F863A3" w:rsidRDefault="00F863A3" w:rsidP="007462A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>к решению Думы</w:t>
      </w:r>
    </w:p>
    <w:p w:rsidR="00F863A3" w:rsidRPr="00F863A3" w:rsidRDefault="00F863A3" w:rsidP="007462A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>города Когалыма</w:t>
      </w:r>
    </w:p>
    <w:p w:rsidR="00F863A3" w:rsidRPr="00F863A3" w:rsidRDefault="00F863A3" w:rsidP="007462A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            № </w:t>
      </w:r>
    </w:p>
    <w:p w:rsidR="00F863A3" w:rsidRPr="00F863A3" w:rsidRDefault="00F863A3" w:rsidP="00F863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</w:p>
    <w:p w:rsidR="00F863A3" w:rsidRPr="00F863A3" w:rsidRDefault="00F863A3" w:rsidP="00F863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Состав </w:t>
      </w:r>
    </w:p>
    <w:p w:rsidR="00F863A3" w:rsidRDefault="00F863A3" w:rsidP="00F863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Комиссии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</w:t>
      </w: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>противодействию</w:t>
      </w:r>
    </w:p>
    <w:p w:rsidR="00F863A3" w:rsidRPr="00F863A3" w:rsidRDefault="00F863A3" w:rsidP="00F863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коррупции при Думе города Когалыма</w:t>
      </w:r>
    </w:p>
    <w:p w:rsidR="00F863A3" w:rsidRPr="00F863A3" w:rsidRDefault="00F863A3" w:rsidP="00F863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863A3" w:rsidRPr="00F863A3" w:rsidRDefault="00F863A3" w:rsidP="00F863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863A3" w:rsidRPr="00F863A3" w:rsidRDefault="00F863A3" w:rsidP="00F863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>- заместитель председателя Думы города Когалыма, председатель Комиссии;</w:t>
      </w:r>
    </w:p>
    <w:p w:rsidR="00F863A3" w:rsidRPr="00F863A3" w:rsidRDefault="00F863A3" w:rsidP="00F863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>- первый заместитель главы города Когалыма, заместитель председателя Комиссии;</w:t>
      </w:r>
    </w:p>
    <w:p w:rsidR="00F863A3" w:rsidRPr="00F863A3" w:rsidRDefault="00F863A3" w:rsidP="00F86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>- руководитель аппарата Думы города Когалыма, секретарь Комиссии;</w:t>
      </w:r>
    </w:p>
    <w:p w:rsidR="00F863A3" w:rsidRPr="00F863A3" w:rsidRDefault="00F863A3" w:rsidP="00F86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>- депутат Думы города Когалыма, председатель постоянной Комиссии по бюджету;</w:t>
      </w:r>
    </w:p>
    <w:p w:rsidR="00F863A3" w:rsidRPr="00F863A3" w:rsidRDefault="00F863A3" w:rsidP="00F86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>- депутат Думы города Когалыма, председатель постоянной Комиссии по социальной политике;</w:t>
      </w:r>
    </w:p>
    <w:p w:rsidR="00F863A3" w:rsidRPr="00F863A3" w:rsidRDefault="00F863A3" w:rsidP="00F86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>- депутат Думы города Когалыма, председатель постоянной Комиссии по вопросам жилищно-коммунального хозяйства и жизнеобеспечения города;</w:t>
      </w:r>
    </w:p>
    <w:p w:rsidR="00F863A3" w:rsidRPr="00F863A3" w:rsidRDefault="00F863A3" w:rsidP="00F863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>- представитель (представители) научных, образовательных организаций (по согласованию);</w:t>
      </w:r>
    </w:p>
    <w:p w:rsidR="00F863A3" w:rsidRPr="00F863A3" w:rsidRDefault="00F863A3" w:rsidP="00F863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63A3">
        <w:rPr>
          <w:rFonts w:ascii="Times New Roman" w:eastAsia="Calibri" w:hAnsi="Times New Roman" w:cs="Times New Roman"/>
          <w:sz w:val="26"/>
          <w:szCs w:val="26"/>
          <w:lang w:eastAsia="en-US"/>
        </w:rPr>
        <w:t>- представитель Общественного совета города Когалыма (по согласованию).</w:t>
      </w: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63A3" w:rsidRDefault="00F863A3" w:rsidP="003F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F863A3" w:rsidSect="007462A1">
      <w:footerReference w:type="default" r:id="rId18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16B" w:rsidRDefault="0017416B" w:rsidP="00304CE3">
      <w:pPr>
        <w:spacing w:after="0" w:line="240" w:lineRule="auto"/>
      </w:pPr>
      <w:r>
        <w:separator/>
      </w:r>
    </w:p>
  </w:endnote>
  <w:endnote w:type="continuationSeparator" w:id="0">
    <w:p w:rsidR="0017416B" w:rsidRDefault="0017416B" w:rsidP="0030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E3" w:rsidRDefault="00304C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16B" w:rsidRDefault="0017416B" w:rsidP="00304CE3">
      <w:pPr>
        <w:spacing w:after="0" w:line="240" w:lineRule="auto"/>
      </w:pPr>
      <w:r>
        <w:separator/>
      </w:r>
    </w:p>
  </w:footnote>
  <w:footnote w:type="continuationSeparator" w:id="0">
    <w:p w:rsidR="0017416B" w:rsidRDefault="0017416B" w:rsidP="00304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24A95"/>
    <w:multiLevelType w:val="hybridMultilevel"/>
    <w:tmpl w:val="765C2260"/>
    <w:lvl w:ilvl="0" w:tplc="DBE0DF9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166015"/>
    <w:multiLevelType w:val="multilevel"/>
    <w:tmpl w:val="AD94B4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63"/>
    <w:rsid w:val="000016ED"/>
    <w:rsid w:val="00005EEC"/>
    <w:rsid w:val="00012CF0"/>
    <w:rsid w:val="000134A6"/>
    <w:rsid w:val="000134B1"/>
    <w:rsid w:val="0003274D"/>
    <w:rsid w:val="00033CA5"/>
    <w:rsid w:val="00035E10"/>
    <w:rsid w:val="000424F6"/>
    <w:rsid w:val="00045B42"/>
    <w:rsid w:val="000653BA"/>
    <w:rsid w:val="00074683"/>
    <w:rsid w:val="000A3B6A"/>
    <w:rsid w:val="000B6218"/>
    <w:rsid w:val="000B6AB1"/>
    <w:rsid w:val="000D3CC7"/>
    <w:rsid w:val="000E5F59"/>
    <w:rsid w:val="00104ACC"/>
    <w:rsid w:val="00130B8A"/>
    <w:rsid w:val="00144864"/>
    <w:rsid w:val="00161674"/>
    <w:rsid w:val="0017416B"/>
    <w:rsid w:val="001748F0"/>
    <w:rsid w:val="001818FE"/>
    <w:rsid w:val="001841AC"/>
    <w:rsid w:val="00184A0A"/>
    <w:rsid w:val="001953AA"/>
    <w:rsid w:val="001A16B9"/>
    <w:rsid w:val="001D48F1"/>
    <w:rsid w:val="001D736F"/>
    <w:rsid w:val="001E330F"/>
    <w:rsid w:val="001E54EA"/>
    <w:rsid w:val="001F4E63"/>
    <w:rsid w:val="002374EF"/>
    <w:rsid w:val="002400D2"/>
    <w:rsid w:val="00257AC9"/>
    <w:rsid w:val="002B0913"/>
    <w:rsid w:val="002B541B"/>
    <w:rsid w:val="002B54B6"/>
    <w:rsid w:val="002B6F98"/>
    <w:rsid w:val="002C16C4"/>
    <w:rsid w:val="002D6A25"/>
    <w:rsid w:val="002E0DCB"/>
    <w:rsid w:val="002E27BD"/>
    <w:rsid w:val="002E7C15"/>
    <w:rsid w:val="002F0DEC"/>
    <w:rsid w:val="00304CE3"/>
    <w:rsid w:val="00306460"/>
    <w:rsid w:val="003073D9"/>
    <w:rsid w:val="003145F1"/>
    <w:rsid w:val="00323BA4"/>
    <w:rsid w:val="00327D3A"/>
    <w:rsid w:val="003446A6"/>
    <w:rsid w:val="00356A37"/>
    <w:rsid w:val="0036513B"/>
    <w:rsid w:val="003928D5"/>
    <w:rsid w:val="003A5AB8"/>
    <w:rsid w:val="003B1258"/>
    <w:rsid w:val="003C306F"/>
    <w:rsid w:val="003F411E"/>
    <w:rsid w:val="003F7D02"/>
    <w:rsid w:val="00411A3A"/>
    <w:rsid w:val="004126E7"/>
    <w:rsid w:val="004326F2"/>
    <w:rsid w:val="00434008"/>
    <w:rsid w:val="004361AF"/>
    <w:rsid w:val="00441615"/>
    <w:rsid w:val="00461EE6"/>
    <w:rsid w:val="00480CEE"/>
    <w:rsid w:val="0048291C"/>
    <w:rsid w:val="004A6EEA"/>
    <w:rsid w:val="004C7974"/>
    <w:rsid w:val="004D4757"/>
    <w:rsid w:val="004F7AB6"/>
    <w:rsid w:val="005119EE"/>
    <w:rsid w:val="005152CE"/>
    <w:rsid w:val="00526DF5"/>
    <w:rsid w:val="0054043A"/>
    <w:rsid w:val="00552FDB"/>
    <w:rsid w:val="00563913"/>
    <w:rsid w:val="0057167A"/>
    <w:rsid w:val="00585B32"/>
    <w:rsid w:val="00587543"/>
    <w:rsid w:val="005B5EE0"/>
    <w:rsid w:val="005B65BA"/>
    <w:rsid w:val="005C449C"/>
    <w:rsid w:val="005C5511"/>
    <w:rsid w:val="005D74FA"/>
    <w:rsid w:val="005E5C2B"/>
    <w:rsid w:val="006217AB"/>
    <w:rsid w:val="00624D04"/>
    <w:rsid w:val="006409AB"/>
    <w:rsid w:val="00640DB8"/>
    <w:rsid w:val="00650A47"/>
    <w:rsid w:val="0065167A"/>
    <w:rsid w:val="00686E92"/>
    <w:rsid w:val="00690829"/>
    <w:rsid w:val="006A126B"/>
    <w:rsid w:val="006A321F"/>
    <w:rsid w:val="006B301D"/>
    <w:rsid w:val="006C49DB"/>
    <w:rsid w:val="006F05B4"/>
    <w:rsid w:val="0070477A"/>
    <w:rsid w:val="007240EE"/>
    <w:rsid w:val="00741783"/>
    <w:rsid w:val="007462A1"/>
    <w:rsid w:val="0075325B"/>
    <w:rsid w:val="00754F55"/>
    <w:rsid w:val="00757540"/>
    <w:rsid w:val="00761CD9"/>
    <w:rsid w:val="00765F86"/>
    <w:rsid w:val="007706C5"/>
    <w:rsid w:val="00785B8A"/>
    <w:rsid w:val="00790548"/>
    <w:rsid w:val="00794303"/>
    <w:rsid w:val="007A040E"/>
    <w:rsid w:val="007A218F"/>
    <w:rsid w:val="007A3426"/>
    <w:rsid w:val="007A3F37"/>
    <w:rsid w:val="007A7260"/>
    <w:rsid w:val="007C5ADC"/>
    <w:rsid w:val="007D09B8"/>
    <w:rsid w:val="007E78BC"/>
    <w:rsid w:val="007F1183"/>
    <w:rsid w:val="007F36A4"/>
    <w:rsid w:val="007F6F2E"/>
    <w:rsid w:val="00807B0B"/>
    <w:rsid w:val="00812052"/>
    <w:rsid w:val="00816E4E"/>
    <w:rsid w:val="008240DE"/>
    <w:rsid w:val="00825BDE"/>
    <w:rsid w:val="008352B6"/>
    <w:rsid w:val="00842E3F"/>
    <w:rsid w:val="0085785F"/>
    <w:rsid w:val="0086213F"/>
    <w:rsid w:val="00870B45"/>
    <w:rsid w:val="008A2FD6"/>
    <w:rsid w:val="008A3325"/>
    <w:rsid w:val="008E2E35"/>
    <w:rsid w:val="008F47BD"/>
    <w:rsid w:val="00904794"/>
    <w:rsid w:val="00922689"/>
    <w:rsid w:val="00924DA6"/>
    <w:rsid w:val="009268E2"/>
    <w:rsid w:val="00926ADB"/>
    <w:rsid w:val="00933D5E"/>
    <w:rsid w:val="00946A5C"/>
    <w:rsid w:val="00950DE5"/>
    <w:rsid w:val="009603B3"/>
    <w:rsid w:val="009832F6"/>
    <w:rsid w:val="00987136"/>
    <w:rsid w:val="009941CE"/>
    <w:rsid w:val="009B261F"/>
    <w:rsid w:val="009B51F5"/>
    <w:rsid w:val="009D06A3"/>
    <w:rsid w:val="009E5EF4"/>
    <w:rsid w:val="009F3923"/>
    <w:rsid w:val="009F46BB"/>
    <w:rsid w:val="00A1523E"/>
    <w:rsid w:val="00A3318D"/>
    <w:rsid w:val="00A445F6"/>
    <w:rsid w:val="00A82B71"/>
    <w:rsid w:val="00A905F4"/>
    <w:rsid w:val="00AA2B87"/>
    <w:rsid w:val="00AB5E9D"/>
    <w:rsid w:val="00AC3B07"/>
    <w:rsid w:val="00AF2553"/>
    <w:rsid w:val="00B218A9"/>
    <w:rsid w:val="00B730DC"/>
    <w:rsid w:val="00BD62B1"/>
    <w:rsid w:val="00BD6F88"/>
    <w:rsid w:val="00BF2C3C"/>
    <w:rsid w:val="00BF6E67"/>
    <w:rsid w:val="00BF7242"/>
    <w:rsid w:val="00C044AB"/>
    <w:rsid w:val="00C151C0"/>
    <w:rsid w:val="00C23669"/>
    <w:rsid w:val="00C41231"/>
    <w:rsid w:val="00C47424"/>
    <w:rsid w:val="00C609D7"/>
    <w:rsid w:val="00C64433"/>
    <w:rsid w:val="00C7092D"/>
    <w:rsid w:val="00C72B6C"/>
    <w:rsid w:val="00C969B2"/>
    <w:rsid w:val="00CB4FAB"/>
    <w:rsid w:val="00CB6D33"/>
    <w:rsid w:val="00CC38EE"/>
    <w:rsid w:val="00CC6B2E"/>
    <w:rsid w:val="00CE226F"/>
    <w:rsid w:val="00CE5E46"/>
    <w:rsid w:val="00D051EB"/>
    <w:rsid w:val="00D14DA7"/>
    <w:rsid w:val="00D17573"/>
    <w:rsid w:val="00D36750"/>
    <w:rsid w:val="00D46D72"/>
    <w:rsid w:val="00D60D6F"/>
    <w:rsid w:val="00D82696"/>
    <w:rsid w:val="00DA2662"/>
    <w:rsid w:val="00DA57CD"/>
    <w:rsid w:val="00DD68D7"/>
    <w:rsid w:val="00DD6C3F"/>
    <w:rsid w:val="00DE59EA"/>
    <w:rsid w:val="00E01AF5"/>
    <w:rsid w:val="00E04234"/>
    <w:rsid w:val="00E44C28"/>
    <w:rsid w:val="00E51563"/>
    <w:rsid w:val="00E6045F"/>
    <w:rsid w:val="00E618C9"/>
    <w:rsid w:val="00E63795"/>
    <w:rsid w:val="00E77AAD"/>
    <w:rsid w:val="00E8637B"/>
    <w:rsid w:val="00E911CF"/>
    <w:rsid w:val="00EA29B2"/>
    <w:rsid w:val="00EB7853"/>
    <w:rsid w:val="00F03079"/>
    <w:rsid w:val="00F15E98"/>
    <w:rsid w:val="00F278AA"/>
    <w:rsid w:val="00F41284"/>
    <w:rsid w:val="00F47FBB"/>
    <w:rsid w:val="00F50C48"/>
    <w:rsid w:val="00F66C7F"/>
    <w:rsid w:val="00F85B8E"/>
    <w:rsid w:val="00F863A3"/>
    <w:rsid w:val="00F868F5"/>
    <w:rsid w:val="00F96673"/>
    <w:rsid w:val="00F977A9"/>
    <w:rsid w:val="00FA3EC4"/>
    <w:rsid w:val="00FB0398"/>
    <w:rsid w:val="00FB6DBF"/>
    <w:rsid w:val="00FB70D6"/>
    <w:rsid w:val="00FD7D9E"/>
    <w:rsid w:val="00FE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D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4E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B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44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Title">
    <w:name w:val="ConsTitle"/>
    <w:rsid w:val="00650A47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7">
    <w:name w:val="List Paragraph"/>
    <w:basedOn w:val="a"/>
    <w:uiPriority w:val="34"/>
    <w:qFormat/>
    <w:rsid w:val="0054043A"/>
    <w:pPr>
      <w:ind w:left="720"/>
      <w:contextualSpacing/>
    </w:pPr>
  </w:style>
  <w:style w:type="paragraph" w:customStyle="1" w:styleId="ConsPlusNonformat">
    <w:name w:val="ConsPlusNonformat"/>
    <w:uiPriority w:val="99"/>
    <w:rsid w:val="003928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0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4CE3"/>
  </w:style>
  <w:style w:type="paragraph" w:styleId="aa">
    <w:name w:val="footer"/>
    <w:basedOn w:val="a"/>
    <w:link w:val="ab"/>
    <w:uiPriority w:val="99"/>
    <w:unhideWhenUsed/>
    <w:rsid w:val="0030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4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D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4E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B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44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Title">
    <w:name w:val="ConsTitle"/>
    <w:rsid w:val="00650A47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7">
    <w:name w:val="List Paragraph"/>
    <w:basedOn w:val="a"/>
    <w:uiPriority w:val="34"/>
    <w:qFormat/>
    <w:rsid w:val="0054043A"/>
    <w:pPr>
      <w:ind w:left="720"/>
      <w:contextualSpacing/>
    </w:pPr>
  </w:style>
  <w:style w:type="paragraph" w:customStyle="1" w:styleId="ConsPlusNonformat">
    <w:name w:val="ConsPlusNonformat"/>
    <w:uiPriority w:val="99"/>
    <w:rsid w:val="003928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0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4CE3"/>
  </w:style>
  <w:style w:type="paragraph" w:styleId="aa">
    <w:name w:val="footer"/>
    <w:basedOn w:val="a"/>
    <w:link w:val="ab"/>
    <w:uiPriority w:val="99"/>
    <w:unhideWhenUsed/>
    <w:rsid w:val="0030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1E78CAD354190E21C77B7515A067E7252C7D901C90A6BF6FD7772D9DD5788D6E059135E27BA50794A8F099ExAr5N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5F10DF9DFF6F7A58E26B141B34925697222C12B94F07E44DE52D01E6i7D2L" TargetMode="External"/><Relationship Id="rId17" Type="http://schemas.openxmlformats.org/officeDocument/2006/relationships/hyperlink" Target="consultantplus://offline/ref=8CC1E8790ABC17D19A6E3F62FED8263B5DDD0C40372965DDDB1268906F05FC85E4E9215166B960E4E545424Ds0a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7D86602050FA5DF17A825530E331F2C0A9B059E7CB26A9016BAE5A60A39820ED47F4AC56A3327C6FFA6FEA5bDz5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5F10DF9DFF6F7A58E26B141B34925697222C12B94F07E44DE52D01E6i7D2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64C43598D2FD9ABEAFDDF27C9D99B0AAF6F4CFFABE614204A588B0894EA4432957142F85C80E66375DF4A421K2M" TargetMode="External"/><Relationship Id="rId10" Type="http://schemas.openxmlformats.org/officeDocument/2006/relationships/hyperlink" Target="consultantplus://offline/ref=3B5F10DF9DFF6F7A58E26B141B34925697222C12B94F07E44DE52D01E6i7D2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6DFA8BF03E10D7BA3D3FB8F3DB97258052AB3F7DF84B35EBB011Q15EK" TargetMode="External"/><Relationship Id="rId14" Type="http://schemas.openxmlformats.org/officeDocument/2006/relationships/hyperlink" Target="consultantplus://offline/ref=41E78CAD354190E21C77B7515A067E7252C7D901C90A6BF6FD7772D9DD5788D6E059135E27BA50794A8F099ExAr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7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80</cp:revision>
  <cp:lastPrinted>2017-10-18T06:03:00Z</cp:lastPrinted>
  <dcterms:created xsi:type="dcterms:W3CDTF">2014-09-30T04:04:00Z</dcterms:created>
  <dcterms:modified xsi:type="dcterms:W3CDTF">2017-10-23T03:59:00Z</dcterms:modified>
</cp:coreProperties>
</file>