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D40" w:rsidRDefault="00316D40" w:rsidP="004F500F">
      <w:pPr>
        <w:ind w:right="2"/>
        <w:jc w:val="center"/>
        <w:rPr>
          <w:b/>
          <w:color w:val="3366FF"/>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1.8pt;width:39.4pt;height:48.65pt;z-index:251658240;mso-wrap-distance-left:7in;mso-wrap-distance-top:2.9pt;mso-wrap-distance-right:7in;mso-wrap-distance-bottom:2.9pt;mso-position-horizontal-relative:margin">
            <v:imagedata r:id="rId7" o:title="" grayscale="t"/>
            <w10:wrap side="left" anchorx="margin"/>
          </v:shape>
        </w:pict>
      </w:r>
    </w:p>
    <w:p w:rsidR="00316D40" w:rsidRDefault="00316D40" w:rsidP="004F500F">
      <w:pPr>
        <w:ind w:right="2"/>
        <w:jc w:val="center"/>
        <w:rPr>
          <w:b/>
          <w:color w:val="3366FF"/>
          <w:sz w:val="32"/>
          <w:szCs w:val="32"/>
        </w:rPr>
      </w:pPr>
    </w:p>
    <w:p w:rsidR="00316D40" w:rsidRPr="00C425F8" w:rsidRDefault="00316D40" w:rsidP="004F500F">
      <w:pPr>
        <w:ind w:right="2"/>
        <w:jc w:val="center"/>
        <w:rPr>
          <w:b/>
          <w:color w:val="3366FF"/>
          <w:sz w:val="6"/>
          <w:szCs w:val="32"/>
        </w:rPr>
      </w:pPr>
    </w:p>
    <w:p w:rsidR="00316D40" w:rsidRPr="00ED3349" w:rsidRDefault="00316D40" w:rsidP="004F500F">
      <w:pPr>
        <w:ind w:right="2"/>
        <w:jc w:val="center"/>
        <w:rPr>
          <w:b/>
          <w:color w:val="3366FF"/>
          <w:sz w:val="12"/>
          <w:szCs w:val="32"/>
        </w:rPr>
      </w:pPr>
    </w:p>
    <w:p w:rsidR="00316D40" w:rsidRPr="00185E67" w:rsidRDefault="00316D40" w:rsidP="004F500F">
      <w:pPr>
        <w:ind w:right="2"/>
        <w:jc w:val="center"/>
        <w:rPr>
          <w:b/>
          <w:color w:val="333333"/>
          <w:sz w:val="32"/>
          <w:szCs w:val="32"/>
        </w:rPr>
      </w:pPr>
      <w:r w:rsidRPr="00185E67">
        <w:rPr>
          <w:b/>
          <w:color w:val="333333"/>
          <w:sz w:val="32"/>
          <w:szCs w:val="32"/>
        </w:rPr>
        <w:t>ПОСТАНОВЛЕНИЕ</w:t>
      </w:r>
    </w:p>
    <w:p w:rsidR="00316D40" w:rsidRPr="00185E67" w:rsidRDefault="00316D40" w:rsidP="004F500F">
      <w:pPr>
        <w:ind w:right="2"/>
        <w:jc w:val="center"/>
        <w:rPr>
          <w:b/>
          <w:color w:val="333333"/>
          <w:sz w:val="32"/>
          <w:szCs w:val="32"/>
        </w:rPr>
      </w:pPr>
      <w:r w:rsidRPr="00185E67">
        <w:rPr>
          <w:b/>
          <w:color w:val="333333"/>
          <w:sz w:val="32"/>
          <w:szCs w:val="32"/>
        </w:rPr>
        <w:t>АДМИНИСТРАЦИИ  ГОРОДА  КОГАЛЫМА</w:t>
      </w:r>
    </w:p>
    <w:p w:rsidR="00316D40" w:rsidRPr="00185E67" w:rsidRDefault="00316D40" w:rsidP="004F500F">
      <w:pPr>
        <w:ind w:right="2"/>
        <w:jc w:val="center"/>
        <w:rPr>
          <w:b/>
          <w:color w:val="333333"/>
          <w:sz w:val="28"/>
          <w:szCs w:val="28"/>
        </w:rPr>
      </w:pPr>
      <w:r w:rsidRPr="00185E67">
        <w:rPr>
          <w:b/>
          <w:color w:val="333333"/>
          <w:sz w:val="28"/>
          <w:szCs w:val="28"/>
        </w:rPr>
        <w:t>Ханты-Мансийского автономного округа - Югры</w:t>
      </w:r>
    </w:p>
    <w:p w:rsidR="00316D40" w:rsidRPr="00185E67" w:rsidRDefault="00316D40" w:rsidP="004F500F">
      <w:pPr>
        <w:ind w:right="2"/>
        <w:jc w:val="center"/>
        <w:rPr>
          <w:color w:val="808080"/>
          <w:sz w:val="2"/>
        </w:rPr>
      </w:pPr>
    </w:p>
    <w:p w:rsidR="00316D40" w:rsidRPr="00185E67" w:rsidRDefault="00316D40" w:rsidP="004F500F">
      <w:pPr>
        <w:widowControl w:val="0"/>
        <w:ind w:firstLine="4446"/>
        <w:rPr>
          <w:color w:val="808080"/>
        </w:rPr>
      </w:pPr>
    </w:p>
    <w:tbl>
      <w:tblPr>
        <w:tblW w:w="8640" w:type="dxa"/>
        <w:tblInd w:w="288" w:type="dxa"/>
        <w:tblLayout w:type="fixed"/>
        <w:tblLook w:val="0000"/>
      </w:tblPr>
      <w:tblGrid>
        <w:gridCol w:w="565"/>
        <w:gridCol w:w="713"/>
        <w:gridCol w:w="239"/>
        <w:gridCol w:w="1752"/>
        <w:gridCol w:w="239"/>
        <w:gridCol w:w="805"/>
        <w:gridCol w:w="2258"/>
        <w:gridCol w:w="1349"/>
        <w:gridCol w:w="720"/>
      </w:tblGrid>
      <w:tr w:rsidR="00316D40" w:rsidRPr="00185E67" w:rsidTr="00032D36">
        <w:tblPrEx>
          <w:tblCellMar>
            <w:top w:w="0" w:type="dxa"/>
            <w:bottom w:w="0" w:type="dxa"/>
          </w:tblCellMar>
        </w:tblPrEx>
        <w:trPr>
          <w:trHeight w:val="155"/>
        </w:trPr>
        <w:tc>
          <w:tcPr>
            <w:tcW w:w="565" w:type="dxa"/>
            <w:vAlign w:val="center"/>
          </w:tcPr>
          <w:p w:rsidR="00316D40" w:rsidRPr="00185E67" w:rsidRDefault="00316D40" w:rsidP="00032D36">
            <w:pPr>
              <w:ind w:left="-228" w:firstLine="120"/>
              <w:jc w:val="center"/>
              <w:rPr>
                <w:rFonts w:ascii="Arial" w:hAnsi="Arial" w:cs="Arial"/>
                <w:color w:val="333333"/>
                <w:sz w:val="26"/>
                <w:lang w:val="en-US"/>
              </w:rPr>
            </w:pPr>
            <w:r w:rsidRPr="00185E67">
              <w:rPr>
                <w:color w:val="333333"/>
                <w:sz w:val="26"/>
                <w:szCs w:val="26"/>
              </w:rPr>
              <w:t xml:space="preserve">От  </w:t>
            </w:r>
          </w:p>
        </w:tc>
        <w:tc>
          <w:tcPr>
            <w:tcW w:w="713" w:type="dxa"/>
            <w:tcBorders>
              <w:bottom w:val="single" w:sz="4" w:space="0" w:color="auto"/>
            </w:tcBorders>
            <w:vAlign w:val="center"/>
          </w:tcPr>
          <w:p w:rsidR="00316D40" w:rsidRPr="00185E67" w:rsidRDefault="00316D40" w:rsidP="00032D36">
            <w:pPr>
              <w:ind w:left="-228" w:firstLine="120"/>
              <w:jc w:val="center"/>
              <w:rPr>
                <w:rFonts w:ascii="Arial" w:hAnsi="Arial" w:cs="Arial"/>
                <w:color w:val="333333"/>
                <w:sz w:val="26"/>
                <w:lang w:val="en-US"/>
              </w:rPr>
            </w:pPr>
            <w:r w:rsidRPr="00185E67">
              <w:rPr>
                <w:rFonts w:ascii="Arial" w:hAnsi="Arial" w:cs="Arial"/>
                <w:color w:val="333333"/>
                <w:sz w:val="26"/>
              </w:rPr>
              <w:t>«</w:t>
            </w:r>
            <w:r>
              <w:rPr>
                <w:rFonts w:ascii="Arial" w:hAnsi="Arial" w:cs="Arial"/>
                <w:color w:val="333333"/>
                <w:sz w:val="26"/>
              </w:rPr>
              <w:t>21</w:t>
            </w:r>
            <w:r w:rsidRPr="00185E67">
              <w:rPr>
                <w:rFonts w:ascii="Arial" w:hAnsi="Arial" w:cs="Arial"/>
                <w:color w:val="333333"/>
                <w:sz w:val="26"/>
              </w:rPr>
              <w:t>»</w:t>
            </w:r>
          </w:p>
        </w:tc>
        <w:tc>
          <w:tcPr>
            <w:tcW w:w="239" w:type="dxa"/>
            <w:vAlign w:val="center"/>
          </w:tcPr>
          <w:p w:rsidR="00316D40" w:rsidRPr="00185E67" w:rsidRDefault="00316D40" w:rsidP="00032D36">
            <w:pPr>
              <w:ind w:left="-228" w:hanging="60"/>
              <w:jc w:val="center"/>
              <w:rPr>
                <w:rFonts w:ascii="Arial" w:hAnsi="Arial" w:cs="Arial"/>
                <w:color w:val="333333"/>
                <w:sz w:val="22"/>
                <w:lang w:val="en-US"/>
              </w:rPr>
            </w:pPr>
          </w:p>
        </w:tc>
        <w:tc>
          <w:tcPr>
            <w:tcW w:w="1752" w:type="dxa"/>
            <w:tcBorders>
              <w:bottom w:val="single" w:sz="4" w:space="0" w:color="auto"/>
            </w:tcBorders>
          </w:tcPr>
          <w:p w:rsidR="00316D40" w:rsidRPr="00185E67" w:rsidRDefault="00316D40" w:rsidP="00032D36">
            <w:pPr>
              <w:ind w:left="-108"/>
              <w:jc w:val="center"/>
              <w:rPr>
                <w:rFonts w:ascii="Arial" w:hAnsi="Arial" w:cs="Arial"/>
                <w:color w:val="333333"/>
                <w:sz w:val="26"/>
              </w:rPr>
            </w:pPr>
            <w:r>
              <w:rPr>
                <w:rFonts w:ascii="Arial" w:hAnsi="Arial" w:cs="Arial"/>
                <w:color w:val="333333"/>
                <w:sz w:val="26"/>
              </w:rPr>
              <w:t>ноября</w:t>
            </w:r>
          </w:p>
        </w:tc>
        <w:tc>
          <w:tcPr>
            <w:tcW w:w="239" w:type="dxa"/>
          </w:tcPr>
          <w:p w:rsidR="00316D40" w:rsidRPr="00185E67" w:rsidRDefault="00316D40" w:rsidP="00032D36">
            <w:pPr>
              <w:rPr>
                <w:rFonts w:ascii="Arial" w:hAnsi="Arial" w:cs="Arial"/>
                <w:color w:val="333333"/>
                <w:sz w:val="26"/>
              </w:rPr>
            </w:pPr>
          </w:p>
        </w:tc>
        <w:tc>
          <w:tcPr>
            <w:tcW w:w="805" w:type="dxa"/>
            <w:tcBorders>
              <w:bottom w:val="single" w:sz="4" w:space="0" w:color="auto"/>
            </w:tcBorders>
          </w:tcPr>
          <w:p w:rsidR="00316D40" w:rsidRPr="00185E67" w:rsidRDefault="00316D40" w:rsidP="00032D36">
            <w:pPr>
              <w:rPr>
                <w:rFonts w:ascii="Arial" w:hAnsi="Arial" w:cs="Arial"/>
                <w:color w:val="333333"/>
                <w:sz w:val="26"/>
              </w:rPr>
            </w:pPr>
            <w:r w:rsidRPr="00185E67">
              <w:rPr>
                <w:rFonts w:ascii="Arial" w:hAnsi="Arial" w:cs="Arial"/>
                <w:color w:val="333333"/>
                <w:sz w:val="26"/>
              </w:rPr>
              <w:t>2016</w:t>
            </w:r>
          </w:p>
        </w:tc>
        <w:tc>
          <w:tcPr>
            <w:tcW w:w="2258" w:type="dxa"/>
          </w:tcPr>
          <w:p w:rsidR="00316D40" w:rsidRPr="00185E67" w:rsidRDefault="00316D40" w:rsidP="00032D36">
            <w:pPr>
              <w:rPr>
                <w:rFonts w:ascii="Arial" w:hAnsi="Arial" w:cs="Arial"/>
                <w:color w:val="333333"/>
                <w:sz w:val="26"/>
              </w:rPr>
            </w:pPr>
            <w:r w:rsidRPr="00185E67">
              <w:rPr>
                <w:rFonts w:ascii="Arial" w:hAnsi="Arial" w:cs="Arial"/>
                <w:color w:val="333333"/>
                <w:sz w:val="26"/>
              </w:rPr>
              <w:t>г.</w:t>
            </w:r>
          </w:p>
        </w:tc>
        <w:tc>
          <w:tcPr>
            <w:tcW w:w="1349" w:type="dxa"/>
          </w:tcPr>
          <w:p w:rsidR="00316D40" w:rsidRPr="00185E67" w:rsidRDefault="00316D40" w:rsidP="00032D36">
            <w:pPr>
              <w:tabs>
                <w:tab w:val="left" w:pos="597"/>
              </w:tabs>
              <w:ind w:left="-108" w:right="-108"/>
              <w:jc w:val="right"/>
              <w:rPr>
                <w:rFonts w:ascii="Arial" w:hAnsi="Arial" w:cs="Arial"/>
                <w:color w:val="333333"/>
                <w:sz w:val="26"/>
              </w:rPr>
            </w:pPr>
            <w:r w:rsidRPr="00185E67">
              <w:rPr>
                <w:color w:val="333333"/>
                <w:sz w:val="26"/>
              </w:rPr>
              <w:t xml:space="preserve"> №</w:t>
            </w:r>
            <w:r w:rsidRPr="00185E67">
              <w:rPr>
                <w:rFonts w:ascii="Arial" w:hAnsi="Arial" w:cs="Arial"/>
                <w:color w:val="333333"/>
                <w:sz w:val="26"/>
                <w:u w:val="single"/>
              </w:rPr>
              <w:t xml:space="preserve"> </w:t>
            </w:r>
          </w:p>
        </w:tc>
        <w:tc>
          <w:tcPr>
            <w:tcW w:w="720" w:type="dxa"/>
            <w:tcBorders>
              <w:bottom w:val="single" w:sz="4" w:space="0" w:color="auto"/>
            </w:tcBorders>
          </w:tcPr>
          <w:p w:rsidR="00316D40" w:rsidRPr="00185E67" w:rsidRDefault="00316D40" w:rsidP="00032D36">
            <w:pPr>
              <w:tabs>
                <w:tab w:val="left" w:pos="597"/>
              </w:tabs>
              <w:ind w:left="-108" w:right="-108"/>
              <w:jc w:val="center"/>
              <w:rPr>
                <w:rFonts w:ascii="Arial" w:hAnsi="Arial" w:cs="Arial"/>
                <w:color w:val="333333"/>
                <w:sz w:val="26"/>
              </w:rPr>
            </w:pPr>
            <w:r>
              <w:rPr>
                <w:rFonts w:ascii="Arial" w:hAnsi="Arial" w:cs="Arial"/>
                <w:color w:val="333333"/>
                <w:sz w:val="26"/>
              </w:rPr>
              <w:t>2875</w:t>
            </w:r>
          </w:p>
        </w:tc>
      </w:tr>
    </w:tbl>
    <w:p w:rsidR="00316D40" w:rsidRDefault="00316D40" w:rsidP="00C36EE2">
      <w:pPr>
        <w:autoSpaceDE w:val="0"/>
        <w:autoSpaceDN w:val="0"/>
        <w:adjustRightInd w:val="0"/>
        <w:rPr>
          <w:sz w:val="26"/>
          <w:szCs w:val="26"/>
        </w:rPr>
      </w:pPr>
    </w:p>
    <w:p w:rsidR="00316D40" w:rsidRDefault="00316D40" w:rsidP="00C36EE2">
      <w:pPr>
        <w:autoSpaceDE w:val="0"/>
        <w:autoSpaceDN w:val="0"/>
        <w:adjustRightInd w:val="0"/>
        <w:rPr>
          <w:sz w:val="26"/>
          <w:szCs w:val="26"/>
        </w:rPr>
      </w:pPr>
    </w:p>
    <w:p w:rsidR="00316D40" w:rsidRDefault="00316D40" w:rsidP="00C36EE2">
      <w:pPr>
        <w:autoSpaceDE w:val="0"/>
        <w:autoSpaceDN w:val="0"/>
        <w:adjustRightInd w:val="0"/>
        <w:rPr>
          <w:sz w:val="26"/>
          <w:szCs w:val="26"/>
        </w:rPr>
      </w:pPr>
      <w:r>
        <w:rPr>
          <w:sz w:val="26"/>
          <w:szCs w:val="26"/>
        </w:rPr>
        <w:t xml:space="preserve">Об утверждении стандарта качества </w:t>
      </w:r>
    </w:p>
    <w:p w:rsidR="00316D40" w:rsidRDefault="00316D40" w:rsidP="00C36EE2">
      <w:pPr>
        <w:autoSpaceDE w:val="0"/>
        <w:autoSpaceDN w:val="0"/>
        <w:adjustRightInd w:val="0"/>
        <w:rPr>
          <w:sz w:val="26"/>
          <w:szCs w:val="26"/>
        </w:rPr>
      </w:pPr>
      <w:r w:rsidRPr="00D76FAA">
        <w:rPr>
          <w:sz w:val="26"/>
          <w:szCs w:val="26"/>
        </w:rPr>
        <w:t xml:space="preserve">предоставления </w:t>
      </w:r>
      <w:r>
        <w:rPr>
          <w:sz w:val="26"/>
          <w:szCs w:val="26"/>
        </w:rPr>
        <w:t xml:space="preserve">муниципальной услуги </w:t>
      </w:r>
    </w:p>
    <w:p w:rsidR="00316D40" w:rsidRDefault="00316D40" w:rsidP="00C36EE2">
      <w:pPr>
        <w:suppressAutoHyphens/>
        <w:jc w:val="both"/>
        <w:rPr>
          <w:sz w:val="26"/>
          <w:szCs w:val="26"/>
        </w:rPr>
      </w:pPr>
      <w:r w:rsidRPr="00D76FAA">
        <w:rPr>
          <w:sz w:val="26"/>
          <w:szCs w:val="26"/>
        </w:rPr>
        <w:t>«</w:t>
      </w:r>
      <w:r>
        <w:rPr>
          <w:sz w:val="26"/>
          <w:szCs w:val="26"/>
        </w:rPr>
        <w:t>Организация предоставления</w:t>
      </w:r>
    </w:p>
    <w:p w:rsidR="00316D40" w:rsidRDefault="00316D40" w:rsidP="00C36EE2">
      <w:pPr>
        <w:suppressAutoHyphens/>
        <w:jc w:val="both"/>
        <w:rPr>
          <w:sz w:val="26"/>
          <w:szCs w:val="26"/>
        </w:rPr>
      </w:pPr>
      <w:r>
        <w:rPr>
          <w:sz w:val="26"/>
          <w:szCs w:val="26"/>
        </w:rPr>
        <w:t>государственных и муниципальных</w:t>
      </w:r>
    </w:p>
    <w:p w:rsidR="00316D40" w:rsidRDefault="00316D40" w:rsidP="00C36EE2">
      <w:pPr>
        <w:suppressAutoHyphens/>
        <w:jc w:val="both"/>
        <w:rPr>
          <w:sz w:val="26"/>
          <w:szCs w:val="26"/>
        </w:rPr>
      </w:pPr>
      <w:r>
        <w:rPr>
          <w:sz w:val="26"/>
          <w:szCs w:val="26"/>
        </w:rPr>
        <w:t>услуг в многофункциональных</w:t>
      </w:r>
    </w:p>
    <w:p w:rsidR="00316D40" w:rsidRDefault="00316D40" w:rsidP="00C36EE2">
      <w:pPr>
        <w:suppressAutoHyphens/>
        <w:jc w:val="both"/>
        <w:rPr>
          <w:sz w:val="26"/>
          <w:szCs w:val="26"/>
        </w:rPr>
      </w:pPr>
      <w:r>
        <w:rPr>
          <w:sz w:val="26"/>
          <w:szCs w:val="26"/>
        </w:rPr>
        <w:t>центрах предоставления государственных</w:t>
      </w:r>
    </w:p>
    <w:p w:rsidR="00316D40" w:rsidRDefault="00316D40" w:rsidP="00C36EE2">
      <w:pPr>
        <w:suppressAutoHyphens/>
        <w:jc w:val="both"/>
        <w:rPr>
          <w:sz w:val="26"/>
          <w:szCs w:val="26"/>
        </w:rPr>
      </w:pPr>
      <w:r>
        <w:rPr>
          <w:sz w:val="26"/>
          <w:szCs w:val="26"/>
        </w:rPr>
        <w:t>и муниципальных услуг</w:t>
      </w:r>
      <w:r w:rsidRPr="00D76FAA">
        <w:rPr>
          <w:sz w:val="26"/>
          <w:szCs w:val="26"/>
        </w:rPr>
        <w:t>»</w:t>
      </w:r>
    </w:p>
    <w:p w:rsidR="00316D40" w:rsidRDefault="00316D40" w:rsidP="00C36EE2">
      <w:pPr>
        <w:suppressAutoHyphens/>
        <w:jc w:val="both"/>
        <w:rPr>
          <w:sz w:val="26"/>
          <w:szCs w:val="26"/>
        </w:rPr>
      </w:pPr>
    </w:p>
    <w:p w:rsidR="00316D40" w:rsidRDefault="00316D40" w:rsidP="00F24E92">
      <w:pPr>
        <w:pStyle w:val="ConsPlusNormal"/>
        <w:ind w:firstLine="709"/>
        <w:jc w:val="both"/>
        <w:rPr>
          <w:rFonts w:ascii="Times New Roman" w:hAnsi="Times New Roman"/>
          <w:sz w:val="26"/>
          <w:szCs w:val="26"/>
        </w:rPr>
      </w:pPr>
    </w:p>
    <w:p w:rsidR="00316D40" w:rsidRDefault="00316D40" w:rsidP="00F24E92">
      <w:pPr>
        <w:pStyle w:val="ConsPlusNormal"/>
        <w:ind w:firstLine="709"/>
        <w:jc w:val="both"/>
        <w:rPr>
          <w:rFonts w:ascii="Times New Roman" w:hAnsi="Times New Roman"/>
          <w:sz w:val="26"/>
          <w:szCs w:val="26"/>
        </w:rPr>
      </w:pPr>
      <w:r>
        <w:rPr>
          <w:rFonts w:ascii="Times New Roman" w:hAnsi="Times New Roman"/>
          <w:sz w:val="26"/>
          <w:szCs w:val="26"/>
        </w:rPr>
        <w:t xml:space="preserve">В соответствии с Бюджетным кодексом Российской Федерации, </w:t>
      </w:r>
      <w:r w:rsidRPr="00294E16">
        <w:rPr>
          <w:rFonts w:ascii="Times New Roman" w:hAnsi="Times New Roman"/>
          <w:sz w:val="26"/>
          <w:szCs w:val="26"/>
        </w:rPr>
        <w:t>Федеральным законом от 03.11.2006 №174-ФЗ «Об автономных учреждениях», Уставом города Когалыма, постановлениями Администрации города Когалыма от 18.02.2013 №403 «Об утверждении Устава муниципального автономного учреждения «Многофункциональный центр предоставления государственных и муниципальных услуг»</w:t>
      </w:r>
      <w:r>
        <w:rPr>
          <w:rFonts w:ascii="Times New Roman" w:hAnsi="Times New Roman"/>
          <w:sz w:val="26"/>
          <w:szCs w:val="26"/>
        </w:rPr>
        <w:t xml:space="preserve">, </w:t>
      </w:r>
      <w:r w:rsidRPr="00294E16">
        <w:rPr>
          <w:rFonts w:ascii="Times New Roman" w:hAnsi="Times New Roman"/>
          <w:sz w:val="26"/>
          <w:szCs w:val="26"/>
        </w:rPr>
        <w:t>от 30.12.2015 №3878 «Об утверждении ведомственного перечня муниципальных услуг и работ, оказываемых и выполняемых муниципальными учреждениями города Когалыма в качестве основных видов деятельности»</w:t>
      </w:r>
      <w:r>
        <w:rPr>
          <w:rFonts w:ascii="Times New Roman" w:hAnsi="Times New Roman"/>
          <w:sz w:val="26"/>
          <w:szCs w:val="26"/>
        </w:rPr>
        <w:t>, от 04.05.2016 №1201 «</w:t>
      </w:r>
      <w:r w:rsidRPr="00DB4814">
        <w:rPr>
          <w:rFonts w:ascii="Times New Roman" w:hAnsi="Times New Roman"/>
          <w:sz w:val="26"/>
          <w:szCs w:val="26"/>
        </w:rPr>
        <w:t xml:space="preserve">Об утверждении </w:t>
      </w:r>
      <w:r>
        <w:rPr>
          <w:rFonts w:ascii="Times New Roman" w:hAnsi="Times New Roman"/>
          <w:sz w:val="26"/>
          <w:szCs w:val="26"/>
        </w:rPr>
        <w:t>п</w:t>
      </w:r>
      <w:r w:rsidRPr="00DB4814">
        <w:rPr>
          <w:rFonts w:ascii="Times New Roman" w:hAnsi="Times New Roman"/>
          <w:sz w:val="26"/>
          <w:szCs w:val="26"/>
        </w:rPr>
        <w:t xml:space="preserve">орядка разработки, утверждения и </w:t>
      </w:r>
      <w:r>
        <w:rPr>
          <w:rFonts w:ascii="Times New Roman" w:hAnsi="Times New Roman"/>
          <w:sz w:val="26"/>
          <w:szCs w:val="26"/>
        </w:rPr>
        <w:t>применения</w:t>
      </w:r>
      <w:r w:rsidRPr="00DB4814">
        <w:rPr>
          <w:rFonts w:ascii="Times New Roman" w:hAnsi="Times New Roman"/>
          <w:sz w:val="26"/>
          <w:szCs w:val="26"/>
        </w:rPr>
        <w:t xml:space="preserve"> стандартов качес</w:t>
      </w:r>
      <w:r>
        <w:rPr>
          <w:rFonts w:ascii="Times New Roman" w:hAnsi="Times New Roman"/>
          <w:sz w:val="26"/>
          <w:szCs w:val="26"/>
        </w:rPr>
        <w:t>тва муниципальных услуг (работ)»</w:t>
      </w:r>
      <w:r w:rsidRPr="00294E16">
        <w:rPr>
          <w:rFonts w:ascii="Times New Roman" w:hAnsi="Times New Roman"/>
          <w:sz w:val="26"/>
          <w:szCs w:val="26"/>
        </w:rPr>
        <w:t>:</w:t>
      </w:r>
    </w:p>
    <w:p w:rsidR="00316D40" w:rsidRDefault="00316D40" w:rsidP="00F24E92">
      <w:pPr>
        <w:tabs>
          <w:tab w:val="left" w:pos="1080"/>
        </w:tabs>
        <w:suppressAutoHyphens/>
        <w:ind w:firstLine="709"/>
        <w:jc w:val="both"/>
        <w:rPr>
          <w:sz w:val="26"/>
          <w:szCs w:val="26"/>
        </w:rPr>
      </w:pPr>
    </w:p>
    <w:p w:rsidR="00316D40" w:rsidRDefault="00316D40" w:rsidP="003D7B5B">
      <w:pPr>
        <w:numPr>
          <w:ilvl w:val="0"/>
          <w:numId w:val="5"/>
        </w:numPr>
        <w:tabs>
          <w:tab w:val="left" w:pos="1134"/>
          <w:tab w:val="left" w:pos="1276"/>
        </w:tabs>
        <w:suppressAutoHyphens/>
        <w:ind w:left="0" w:firstLine="709"/>
        <w:jc w:val="both"/>
        <w:rPr>
          <w:sz w:val="26"/>
          <w:szCs w:val="26"/>
        </w:rPr>
      </w:pPr>
      <w:r>
        <w:rPr>
          <w:sz w:val="26"/>
          <w:szCs w:val="26"/>
        </w:rPr>
        <w:t xml:space="preserve">Утвердить стандарт качества предоставления муниципальной услуги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согласно приложению к настоящему постановлению.  </w:t>
      </w:r>
    </w:p>
    <w:p w:rsidR="00316D40" w:rsidRDefault="00316D40" w:rsidP="00F24E92">
      <w:pPr>
        <w:tabs>
          <w:tab w:val="left" w:pos="993"/>
        </w:tabs>
        <w:autoSpaceDE w:val="0"/>
        <w:autoSpaceDN w:val="0"/>
        <w:adjustRightInd w:val="0"/>
        <w:ind w:firstLine="709"/>
        <w:jc w:val="both"/>
        <w:rPr>
          <w:sz w:val="26"/>
          <w:szCs w:val="26"/>
        </w:rPr>
      </w:pPr>
    </w:p>
    <w:p w:rsidR="00316D40" w:rsidRPr="00095A53" w:rsidRDefault="00316D40" w:rsidP="000A16CA">
      <w:pPr>
        <w:tabs>
          <w:tab w:val="left" w:pos="993"/>
        </w:tabs>
        <w:autoSpaceDE w:val="0"/>
        <w:autoSpaceDN w:val="0"/>
        <w:adjustRightInd w:val="0"/>
        <w:ind w:firstLine="709"/>
        <w:jc w:val="both"/>
        <w:rPr>
          <w:sz w:val="26"/>
          <w:szCs w:val="26"/>
        </w:rPr>
      </w:pPr>
      <w:r>
        <w:rPr>
          <w:sz w:val="26"/>
          <w:szCs w:val="26"/>
        </w:rPr>
        <w:t xml:space="preserve">2. </w:t>
      </w:r>
      <w:r w:rsidRPr="00C21EFE">
        <w:rPr>
          <w:sz w:val="26"/>
          <w:szCs w:val="26"/>
        </w:rPr>
        <w:t xml:space="preserve">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w:t>
      </w:r>
      <w:r>
        <w:rPr>
          <w:sz w:val="26"/>
          <w:szCs w:val="26"/>
        </w:rPr>
        <w:t xml:space="preserve">информационно-телекоммуникационной </w:t>
      </w:r>
      <w:r w:rsidRPr="00C21EFE">
        <w:rPr>
          <w:sz w:val="26"/>
          <w:szCs w:val="26"/>
        </w:rPr>
        <w:t>сети «Интернет» (www.admkogalym.ru).</w:t>
      </w:r>
    </w:p>
    <w:p w:rsidR="00316D40" w:rsidRDefault="00316D40" w:rsidP="00332BB1">
      <w:pPr>
        <w:suppressAutoHyphens/>
        <w:ind w:firstLine="709"/>
        <w:jc w:val="both"/>
        <w:rPr>
          <w:sz w:val="26"/>
          <w:szCs w:val="26"/>
        </w:rPr>
      </w:pPr>
    </w:p>
    <w:p w:rsidR="00316D40" w:rsidRDefault="00316D40" w:rsidP="00332BB1">
      <w:pPr>
        <w:suppressAutoHyphens/>
        <w:ind w:firstLine="709"/>
        <w:jc w:val="both"/>
        <w:rPr>
          <w:sz w:val="26"/>
          <w:szCs w:val="26"/>
        </w:rPr>
      </w:pPr>
      <w:r>
        <w:rPr>
          <w:sz w:val="26"/>
          <w:szCs w:val="26"/>
        </w:rPr>
        <w:t xml:space="preserve">3. </w:t>
      </w:r>
      <w:r w:rsidRPr="00C21EFE">
        <w:rPr>
          <w:sz w:val="26"/>
          <w:szCs w:val="26"/>
        </w:rPr>
        <w:t>Контроль за исполнением настоящего постановления возложить на заместителя главы города Когалыма Т.И.Черных.</w:t>
      </w:r>
    </w:p>
    <w:p w:rsidR="00316D40" w:rsidRDefault="00316D40" w:rsidP="00332BB1">
      <w:pPr>
        <w:suppressAutoHyphens/>
        <w:ind w:firstLine="709"/>
        <w:jc w:val="both"/>
        <w:rPr>
          <w:sz w:val="26"/>
          <w:szCs w:val="26"/>
        </w:rPr>
      </w:pPr>
      <w:r>
        <w:rPr>
          <w:noProof/>
        </w:rPr>
        <w:pict>
          <v:shape id="_x0000_s1027" type="#_x0000_t75" style="position:absolute;left:0;text-align:left;margin-left:194.75pt;margin-top:6.05pt;width:107.25pt;height:107.25pt;z-index:-251657216">
            <v:imagedata r:id="rId8" o:title=""/>
          </v:shape>
        </w:pict>
      </w:r>
    </w:p>
    <w:p w:rsidR="00316D40" w:rsidRDefault="00316D40" w:rsidP="00332BB1">
      <w:pPr>
        <w:suppressAutoHyphens/>
        <w:ind w:firstLine="709"/>
        <w:jc w:val="both"/>
        <w:rPr>
          <w:sz w:val="26"/>
          <w:szCs w:val="26"/>
        </w:rPr>
      </w:pPr>
    </w:p>
    <w:p w:rsidR="00316D40" w:rsidRDefault="00316D40" w:rsidP="00332BB1">
      <w:pPr>
        <w:suppressAutoHyphens/>
        <w:ind w:firstLine="709"/>
        <w:jc w:val="both"/>
        <w:rPr>
          <w:sz w:val="26"/>
          <w:szCs w:val="26"/>
        </w:rPr>
      </w:pPr>
    </w:p>
    <w:p w:rsidR="00316D40" w:rsidRDefault="00316D40" w:rsidP="00332BB1">
      <w:pPr>
        <w:suppressAutoHyphens/>
        <w:ind w:firstLine="709"/>
        <w:jc w:val="both"/>
        <w:rPr>
          <w:sz w:val="26"/>
          <w:szCs w:val="26"/>
        </w:rPr>
      </w:pPr>
      <w:r>
        <w:rPr>
          <w:sz w:val="26"/>
          <w:szCs w:val="26"/>
        </w:rPr>
        <w:t>Глава города Когалыма</w:t>
      </w:r>
      <w:r>
        <w:rPr>
          <w:sz w:val="26"/>
          <w:szCs w:val="26"/>
        </w:rPr>
        <w:tab/>
      </w:r>
      <w:r>
        <w:rPr>
          <w:sz w:val="26"/>
          <w:szCs w:val="26"/>
        </w:rPr>
        <w:tab/>
      </w:r>
      <w:r>
        <w:rPr>
          <w:sz w:val="26"/>
          <w:szCs w:val="26"/>
        </w:rPr>
        <w:tab/>
      </w:r>
      <w:r>
        <w:rPr>
          <w:sz w:val="26"/>
          <w:szCs w:val="26"/>
        </w:rPr>
        <w:tab/>
      </w:r>
      <w:r>
        <w:rPr>
          <w:sz w:val="26"/>
          <w:szCs w:val="26"/>
        </w:rPr>
        <w:tab/>
      </w:r>
      <w:r>
        <w:rPr>
          <w:sz w:val="26"/>
          <w:szCs w:val="26"/>
        </w:rPr>
        <w:tab/>
        <w:t>Н.Н.Пальчиков</w:t>
      </w:r>
    </w:p>
    <w:p w:rsidR="00316D40" w:rsidRDefault="00316D40" w:rsidP="00332BB1">
      <w:pPr>
        <w:suppressAutoHyphens/>
        <w:ind w:firstLine="709"/>
        <w:jc w:val="both"/>
        <w:rPr>
          <w:sz w:val="26"/>
          <w:szCs w:val="26"/>
        </w:rPr>
      </w:pPr>
    </w:p>
    <w:p w:rsidR="00316D40" w:rsidRDefault="00316D40" w:rsidP="00332BB1">
      <w:pPr>
        <w:widowControl w:val="0"/>
        <w:jc w:val="both"/>
        <w:rPr>
          <w:sz w:val="22"/>
          <w:szCs w:val="22"/>
        </w:rPr>
      </w:pPr>
    </w:p>
    <w:p w:rsidR="00316D40" w:rsidRDefault="00316D40" w:rsidP="00EF55B9">
      <w:pPr>
        <w:ind w:firstLine="567"/>
        <w:jc w:val="center"/>
        <w:rPr>
          <w:sz w:val="26"/>
          <w:szCs w:val="26"/>
        </w:rPr>
        <w:sectPr w:rsidR="00316D40" w:rsidSect="004F500F">
          <w:footerReference w:type="even" r:id="rId9"/>
          <w:footerReference w:type="default" r:id="rId10"/>
          <w:pgSz w:w="11906" w:h="16838" w:code="9"/>
          <w:pgMar w:top="540" w:right="567" w:bottom="1134" w:left="2552" w:header="709" w:footer="709" w:gutter="0"/>
          <w:cols w:space="708"/>
          <w:titlePg/>
          <w:docGrid w:linePitch="360"/>
        </w:sectPr>
      </w:pPr>
    </w:p>
    <w:p w:rsidR="00316D40" w:rsidRPr="00675D91" w:rsidRDefault="00316D40" w:rsidP="00332BB1">
      <w:pPr>
        <w:autoSpaceDE w:val="0"/>
        <w:autoSpaceDN w:val="0"/>
        <w:adjustRightInd w:val="0"/>
        <w:ind w:left="4962"/>
        <w:rPr>
          <w:sz w:val="26"/>
          <w:szCs w:val="26"/>
        </w:rPr>
      </w:pPr>
      <w:r>
        <w:rPr>
          <w:noProof/>
        </w:rPr>
        <w:pict>
          <v:shape id="_x0000_s1028" type="#_x0000_t75" style="position:absolute;left:0;text-align:left;margin-left:156pt;margin-top:-27pt;width:107.25pt;height:107.25pt;z-index:-251656192">
            <v:imagedata r:id="rId8" o:title=""/>
          </v:shape>
        </w:pict>
      </w:r>
      <w:r w:rsidRPr="00675D91">
        <w:rPr>
          <w:sz w:val="26"/>
          <w:szCs w:val="26"/>
        </w:rPr>
        <w:t xml:space="preserve">Приложение </w:t>
      </w:r>
    </w:p>
    <w:p w:rsidR="00316D40" w:rsidRPr="00675D91" w:rsidRDefault="00316D40" w:rsidP="00332BB1">
      <w:pPr>
        <w:autoSpaceDE w:val="0"/>
        <w:autoSpaceDN w:val="0"/>
        <w:adjustRightInd w:val="0"/>
        <w:ind w:left="4962"/>
        <w:rPr>
          <w:sz w:val="26"/>
          <w:szCs w:val="26"/>
        </w:rPr>
      </w:pPr>
      <w:r>
        <w:rPr>
          <w:sz w:val="26"/>
          <w:szCs w:val="26"/>
        </w:rPr>
        <w:t xml:space="preserve">к постановлению </w:t>
      </w:r>
      <w:r w:rsidRPr="00675D91">
        <w:rPr>
          <w:sz w:val="26"/>
          <w:szCs w:val="26"/>
        </w:rPr>
        <w:t>Администрации</w:t>
      </w:r>
    </w:p>
    <w:p w:rsidR="00316D40" w:rsidRPr="00675D91" w:rsidRDefault="00316D40" w:rsidP="00332BB1">
      <w:pPr>
        <w:autoSpaceDE w:val="0"/>
        <w:autoSpaceDN w:val="0"/>
        <w:adjustRightInd w:val="0"/>
        <w:ind w:left="4962"/>
        <w:rPr>
          <w:sz w:val="26"/>
          <w:szCs w:val="26"/>
        </w:rPr>
      </w:pPr>
      <w:r w:rsidRPr="00675D91">
        <w:rPr>
          <w:sz w:val="26"/>
          <w:szCs w:val="26"/>
        </w:rPr>
        <w:t>города Когалыма</w:t>
      </w:r>
    </w:p>
    <w:p w:rsidR="00316D40" w:rsidRDefault="00316D40" w:rsidP="00332BB1">
      <w:pPr>
        <w:autoSpaceDE w:val="0"/>
        <w:autoSpaceDN w:val="0"/>
        <w:adjustRightInd w:val="0"/>
        <w:ind w:left="4962"/>
        <w:rPr>
          <w:sz w:val="26"/>
          <w:szCs w:val="26"/>
        </w:rPr>
      </w:pPr>
      <w:r w:rsidRPr="00675D91">
        <w:rPr>
          <w:sz w:val="26"/>
          <w:szCs w:val="26"/>
        </w:rPr>
        <w:t xml:space="preserve">от </w:t>
      </w:r>
      <w:r>
        <w:rPr>
          <w:sz w:val="26"/>
          <w:szCs w:val="26"/>
        </w:rPr>
        <w:t>21.11.2016 №2875</w:t>
      </w:r>
    </w:p>
    <w:p w:rsidR="00316D40" w:rsidRPr="00675D91" w:rsidRDefault="00316D40" w:rsidP="009605A6">
      <w:pPr>
        <w:autoSpaceDE w:val="0"/>
        <w:autoSpaceDN w:val="0"/>
        <w:adjustRightInd w:val="0"/>
        <w:jc w:val="center"/>
        <w:rPr>
          <w:sz w:val="26"/>
          <w:szCs w:val="26"/>
        </w:rPr>
      </w:pPr>
    </w:p>
    <w:p w:rsidR="00316D40" w:rsidRPr="00675D91" w:rsidRDefault="00316D40" w:rsidP="009605A6">
      <w:pPr>
        <w:autoSpaceDE w:val="0"/>
        <w:autoSpaceDN w:val="0"/>
        <w:adjustRightInd w:val="0"/>
        <w:jc w:val="center"/>
        <w:rPr>
          <w:sz w:val="26"/>
          <w:szCs w:val="26"/>
        </w:rPr>
      </w:pPr>
      <w:r w:rsidRPr="00675D91">
        <w:rPr>
          <w:sz w:val="26"/>
          <w:szCs w:val="26"/>
        </w:rPr>
        <w:t>Стандарт качества предоставления муниципальной услуги</w:t>
      </w:r>
    </w:p>
    <w:p w:rsidR="00316D40" w:rsidRPr="00675D91" w:rsidRDefault="00316D40" w:rsidP="009605A6">
      <w:pPr>
        <w:autoSpaceDE w:val="0"/>
        <w:autoSpaceDN w:val="0"/>
        <w:adjustRightInd w:val="0"/>
        <w:jc w:val="center"/>
        <w:rPr>
          <w:sz w:val="26"/>
          <w:szCs w:val="26"/>
        </w:rPr>
      </w:pPr>
      <w:r w:rsidRPr="00675D91">
        <w:rPr>
          <w:sz w:val="26"/>
          <w:szCs w:val="26"/>
        </w:rPr>
        <w:t>«</w:t>
      </w:r>
      <w:r w:rsidRPr="008477F8">
        <w:rPr>
          <w:sz w:val="26"/>
          <w:szCs w:val="26"/>
        </w:rPr>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r w:rsidRPr="00675D91">
        <w:rPr>
          <w:sz w:val="26"/>
          <w:szCs w:val="26"/>
        </w:rPr>
        <w:t>»</w:t>
      </w:r>
    </w:p>
    <w:p w:rsidR="00316D40" w:rsidRPr="00675D91" w:rsidRDefault="00316D40" w:rsidP="00332BB1">
      <w:pPr>
        <w:autoSpaceDE w:val="0"/>
        <w:autoSpaceDN w:val="0"/>
        <w:adjustRightInd w:val="0"/>
        <w:ind w:firstLine="540"/>
        <w:jc w:val="center"/>
        <w:rPr>
          <w:sz w:val="26"/>
          <w:szCs w:val="26"/>
        </w:rPr>
      </w:pPr>
    </w:p>
    <w:p w:rsidR="00316D40" w:rsidRPr="00675D91" w:rsidRDefault="00316D40" w:rsidP="00474037">
      <w:pPr>
        <w:numPr>
          <w:ilvl w:val="0"/>
          <w:numId w:val="6"/>
        </w:numPr>
        <w:tabs>
          <w:tab w:val="left" w:pos="284"/>
        </w:tabs>
        <w:autoSpaceDE w:val="0"/>
        <w:autoSpaceDN w:val="0"/>
        <w:adjustRightInd w:val="0"/>
        <w:ind w:left="0" w:firstLine="0"/>
        <w:jc w:val="center"/>
        <w:outlineLvl w:val="0"/>
        <w:rPr>
          <w:sz w:val="26"/>
          <w:szCs w:val="26"/>
        </w:rPr>
      </w:pPr>
      <w:r>
        <w:rPr>
          <w:sz w:val="26"/>
          <w:szCs w:val="26"/>
        </w:rPr>
        <w:t>Общие положения</w:t>
      </w:r>
    </w:p>
    <w:p w:rsidR="00316D40" w:rsidRPr="00675D91" w:rsidRDefault="00316D40" w:rsidP="00332BB1">
      <w:pPr>
        <w:autoSpaceDE w:val="0"/>
        <w:autoSpaceDN w:val="0"/>
        <w:adjustRightInd w:val="0"/>
        <w:ind w:firstLine="709"/>
        <w:jc w:val="both"/>
        <w:rPr>
          <w:sz w:val="26"/>
          <w:szCs w:val="26"/>
        </w:rPr>
      </w:pPr>
    </w:p>
    <w:p w:rsidR="00316D40" w:rsidRDefault="00316D40" w:rsidP="00332BB1">
      <w:pPr>
        <w:numPr>
          <w:ilvl w:val="0"/>
          <w:numId w:val="13"/>
        </w:numPr>
        <w:tabs>
          <w:tab w:val="left" w:pos="426"/>
          <w:tab w:val="left" w:pos="1276"/>
        </w:tabs>
        <w:autoSpaceDE w:val="0"/>
        <w:autoSpaceDN w:val="0"/>
        <w:adjustRightInd w:val="0"/>
        <w:ind w:left="0" w:firstLine="709"/>
        <w:jc w:val="both"/>
        <w:rPr>
          <w:sz w:val="26"/>
          <w:szCs w:val="26"/>
        </w:rPr>
      </w:pPr>
      <w:r w:rsidRPr="008477F8">
        <w:rPr>
          <w:sz w:val="26"/>
          <w:szCs w:val="26"/>
        </w:rPr>
        <w:t xml:space="preserve">Стандарт качества предоставления муниципальной услуги </w:t>
      </w:r>
      <w:r>
        <w:rPr>
          <w:sz w:val="26"/>
          <w:szCs w:val="26"/>
        </w:rPr>
        <w:t xml:space="preserve">(далее – стандарт) устанавливает общие требования к предоставлению муниципальной услуги </w:t>
      </w:r>
      <w:r w:rsidRPr="008477F8">
        <w:rPr>
          <w:sz w:val="26"/>
          <w:szCs w:val="26"/>
        </w:rPr>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(далее</w:t>
      </w:r>
      <w:r>
        <w:rPr>
          <w:sz w:val="26"/>
          <w:szCs w:val="26"/>
        </w:rPr>
        <w:t xml:space="preserve"> </w:t>
      </w:r>
      <w:r w:rsidRPr="008477F8">
        <w:rPr>
          <w:sz w:val="26"/>
          <w:szCs w:val="26"/>
        </w:rPr>
        <w:t>–</w:t>
      </w:r>
      <w:r>
        <w:rPr>
          <w:sz w:val="26"/>
          <w:szCs w:val="26"/>
        </w:rPr>
        <w:t xml:space="preserve"> муниципальная услуга МФЦ).</w:t>
      </w:r>
      <w:r w:rsidRPr="008477F8">
        <w:rPr>
          <w:sz w:val="26"/>
          <w:szCs w:val="26"/>
        </w:rPr>
        <w:t xml:space="preserve"> </w:t>
      </w:r>
    </w:p>
    <w:p w:rsidR="00316D40" w:rsidRDefault="00316D40" w:rsidP="00332BB1">
      <w:pPr>
        <w:pStyle w:val="ConsPlusTitle"/>
        <w:widowControl/>
        <w:numPr>
          <w:ilvl w:val="0"/>
          <w:numId w:val="13"/>
        </w:numPr>
        <w:tabs>
          <w:tab w:val="left" w:pos="1276"/>
        </w:tabs>
        <w:ind w:left="0" w:firstLine="709"/>
        <w:jc w:val="both"/>
        <w:rPr>
          <w:b w:val="0"/>
          <w:sz w:val="26"/>
          <w:szCs w:val="26"/>
        </w:rPr>
      </w:pPr>
      <w:r>
        <w:rPr>
          <w:b w:val="0"/>
          <w:sz w:val="26"/>
          <w:szCs w:val="26"/>
        </w:rPr>
        <w:t>Понятия и термины, применяемые в настоящем стандарте.</w:t>
      </w:r>
    </w:p>
    <w:p w:rsidR="00316D40" w:rsidRDefault="00316D40" w:rsidP="00332BB1">
      <w:pPr>
        <w:pStyle w:val="ConsPlusTitle"/>
        <w:numPr>
          <w:ilvl w:val="0"/>
          <w:numId w:val="14"/>
        </w:numPr>
        <w:ind w:left="0" w:firstLine="709"/>
        <w:jc w:val="both"/>
        <w:rPr>
          <w:b w:val="0"/>
          <w:sz w:val="26"/>
          <w:szCs w:val="26"/>
        </w:rPr>
      </w:pPr>
      <w:r>
        <w:rPr>
          <w:b w:val="0"/>
          <w:sz w:val="26"/>
          <w:szCs w:val="26"/>
        </w:rPr>
        <w:t>М</w:t>
      </w:r>
      <w:r w:rsidRPr="006E00F9">
        <w:rPr>
          <w:b w:val="0"/>
          <w:sz w:val="26"/>
          <w:szCs w:val="26"/>
        </w:rPr>
        <w:t>ногофункциональный центр предоставления государственных и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w:t>
      </w:r>
      <w:r>
        <w:rPr>
          <w:b w:val="0"/>
          <w:sz w:val="26"/>
          <w:szCs w:val="26"/>
        </w:rPr>
        <w:t xml:space="preserve"> Российской Федерации от 27.07.2010 №210-ФЗ «</w:t>
      </w:r>
      <w:r w:rsidRPr="006E00F9">
        <w:rPr>
          <w:b w:val="0"/>
          <w:sz w:val="26"/>
          <w:szCs w:val="26"/>
        </w:rPr>
        <w:t>Об организации предоставления государственных и муниципальных услуг</w:t>
      </w:r>
      <w:r>
        <w:rPr>
          <w:b w:val="0"/>
          <w:sz w:val="26"/>
          <w:szCs w:val="26"/>
        </w:rPr>
        <w:t>»</w:t>
      </w:r>
      <w:r w:rsidRPr="006E00F9">
        <w:rPr>
          <w:b w:val="0"/>
          <w:sz w:val="26"/>
          <w:szCs w:val="26"/>
        </w:rPr>
        <w:t xml:space="preserve">, и уполномоченная на организацию предоставления государственных и муниципальных услуг, в том числе в электронной </w:t>
      </w:r>
      <w:r>
        <w:rPr>
          <w:b w:val="0"/>
          <w:sz w:val="26"/>
          <w:szCs w:val="26"/>
        </w:rPr>
        <w:t>форме, по принципу «одного окна»</w:t>
      </w:r>
      <w:r w:rsidRPr="006E00F9">
        <w:rPr>
          <w:b w:val="0"/>
          <w:sz w:val="26"/>
          <w:szCs w:val="26"/>
        </w:rPr>
        <w:t xml:space="preserve">. </w:t>
      </w:r>
    </w:p>
    <w:p w:rsidR="00316D40" w:rsidRDefault="00316D40" w:rsidP="00332BB1">
      <w:pPr>
        <w:pStyle w:val="ConsPlusTitle"/>
        <w:numPr>
          <w:ilvl w:val="0"/>
          <w:numId w:val="14"/>
        </w:numPr>
        <w:ind w:left="0" w:firstLine="709"/>
        <w:jc w:val="both"/>
        <w:rPr>
          <w:b w:val="0"/>
          <w:sz w:val="26"/>
          <w:szCs w:val="26"/>
        </w:rPr>
      </w:pPr>
      <w:r>
        <w:rPr>
          <w:b w:val="0"/>
          <w:sz w:val="26"/>
          <w:szCs w:val="26"/>
        </w:rPr>
        <w:t>З</w:t>
      </w:r>
      <w:r w:rsidRPr="00B65F25">
        <w:rPr>
          <w:b w:val="0"/>
          <w:sz w:val="26"/>
          <w:szCs w:val="26"/>
        </w:rPr>
        <w:t xml:space="preserve">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w:t>
      </w:r>
      <w:r w:rsidRPr="006C5272">
        <w:rPr>
          <w:b w:val="0"/>
          <w:sz w:val="26"/>
          <w:szCs w:val="26"/>
        </w:rPr>
        <w:t>Многофункциональный центр предоставления государственных и муниципальных услуг</w:t>
      </w:r>
      <w:r>
        <w:rPr>
          <w:b w:val="0"/>
          <w:sz w:val="26"/>
          <w:szCs w:val="26"/>
        </w:rPr>
        <w:t xml:space="preserve"> </w:t>
      </w:r>
      <w:r w:rsidRPr="00B65F25">
        <w:rPr>
          <w:b w:val="0"/>
          <w:sz w:val="26"/>
          <w:szCs w:val="26"/>
        </w:rPr>
        <w:t>с запросом о предоставлении государственной или муниципальной услуги, выраженным в устной, письменной или электронной форме</w:t>
      </w:r>
      <w:r>
        <w:rPr>
          <w:b w:val="0"/>
          <w:sz w:val="26"/>
          <w:szCs w:val="26"/>
        </w:rPr>
        <w:t>.</w:t>
      </w:r>
    </w:p>
    <w:p w:rsidR="00316D40" w:rsidRDefault="00316D40" w:rsidP="00332BB1">
      <w:pPr>
        <w:pStyle w:val="ConsPlusTitle"/>
        <w:numPr>
          <w:ilvl w:val="0"/>
          <w:numId w:val="14"/>
        </w:numPr>
        <w:ind w:left="0" w:firstLine="709"/>
        <w:jc w:val="both"/>
        <w:rPr>
          <w:b w:val="0"/>
          <w:sz w:val="26"/>
          <w:szCs w:val="26"/>
        </w:rPr>
      </w:pPr>
      <w:r w:rsidRPr="00D42700">
        <w:rPr>
          <w:b w:val="0"/>
          <w:sz w:val="26"/>
          <w:szCs w:val="26"/>
        </w:rPr>
        <w:t>Административный регламент предоставления государственной или муниципальной услуги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316D40" w:rsidRDefault="00316D40" w:rsidP="008B2FDB">
      <w:pPr>
        <w:pStyle w:val="ConsPlusTitle"/>
        <w:numPr>
          <w:ilvl w:val="0"/>
          <w:numId w:val="14"/>
        </w:numPr>
        <w:ind w:left="0" w:firstLine="709"/>
        <w:jc w:val="both"/>
        <w:rPr>
          <w:b w:val="0"/>
          <w:sz w:val="26"/>
          <w:szCs w:val="26"/>
        </w:rPr>
      </w:pPr>
      <w:r w:rsidRPr="00D42700">
        <w:rPr>
          <w:b w:val="0"/>
          <w:sz w:val="26"/>
          <w:szCs w:val="26"/>
        </w:rPr>
        <w:t>Режим «одного окна» - это организация работы, в соответствии с которой предоставление государственных и муниципальных услуг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 между многофункциональными центрами предоставления государственных, муниципальных услуг, органами власти и органами местного самоуправления.</w:t>
      </w:r>
    </w:p>
    <w:p w:rsidR="00316D40" w:rsidRDefault="00316D40" w:rsidP="008B2FDB">
      <w:pPr>
        <w:pStyle w:val="ConsPlusTitle"/>
        <w:numPr>
          <w:ilvl w:val="0"/>
          <w:numId w:val="14"/>
        </w:numPr>
        <w:ind w:left="0" w:firstLine="709"/>
        <w:jc w:val="both"/>
        <w:rPr>
          <w:b w:val="0"/>
          <w:sz w:val="26"/>
          <w:szCs w:val="26"/>
        </w:rPr>
      </w:pPr>
      <w:r w:rsidRPr="008B2FDB">
        <w:rPr>
          <w:b w:val="0"/>
          <w:sz w:val="26"/>
          <w:szCs w:val="26"/>
        </w:rPr>
        <w:t>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w:t>
      </w:r>
      <w:bookmarkStart w:id="0" w:name="_GoBack"/>
      <w:bookmarkEnd w:id="0"/>
      <w:r w:rsidRPr="008B2FDB">
        <w:rPr>
          <w:b w:val="0"/>
          <w:sz w:val="26"/>
          <w:szCs w:val="26"/>
        </w:rPr>
        <w:t>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316D40" w:rsidRPr="008B2FDB" w:rsidRDefault="00316D40" w:rsidP="008B2FDB">
      <w:pPr>
        <w:pStyle w:val="ConsPlusTitle"/>
        <w:numPr>
          <w:ilvl w:val="0"/>
          <w:numId w:val="14"/>
        </w:numPr>
        <w:ind w:left="0" w:firstLine="709"/>
        <w:jc w:val="both"/>
        <w:rPr>
          <w:b w:val="0"/>
          <w:sz w:val="26"/>
          <w:szCs w:val="26"/>
        </w:rPr>
      </w:pPr>
      <w:r>
        <w:rPr>
          <w:b w:val="0"/>
          <w:sz w:val="26"/>
          <w:szCs w:val="26"/>
        </w:rPr>
        <w:t>М</w:t>
      </w:r>
      <w:r w:rsidRPr="008B2FDB">
        <w:rPr>
          <w:b w:val="0"/>
          <w:sz w:val="26"/>
          <w:szCs w:val="26"/>
        </w:rPr>
        <w:t xml:space="preserve">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w:t>
      </w:r>
      <w:r>
        <w:rPr>
          <w:b w:val="0"/>
          <w:sz w:val="26"/>
          <w:szCs w:val="26"/>
        </w:rPr>
        <w:t>06.10.</w:t>
      </w:r>
      <w:r w:rsidRPr="008B2FDB">
        <w:rPr>
          <w:b w:val="0"/>
          <w:sz w:val="26"/>
          <w:szCs w:val="26"/>
        </w:rPr>
        <w:t xml:space="preserve">2003 </w:t>
      </w:r>
      <w:r>
        <w:rPr>
          <w:b w:val="0"/>
          <w:sz w:val="26"/>
          <w:szCs w:val="26"/>
        </w:rPr>
        <w:t>№</w:t>
      </w:r>
      <w:r w:rsidRPr="008B2FDB">
        <w:rPr>
          <w:b w:val="0"/>
          <w:sz w:val="26"/>
          <w:szCs w:val="26"/>
        </w:rPr>
        <w:t xml:space="preserve">131-ФЗ </w:t>
      </w:r>
      <w:r>
        <w:rPr>
          <w:b w:val="0"/>
          <w:sz w:val="26"/>
          <w:szCs w:val="26"/>
        </w:rPr>
        <w:t>«</w:t>
      </w:r>
      <w:r w:rsidRPr="008B2FDB">
        <w:rPr>
          <w:b w:val="0"/>
          <w:sz w:val="26"/>
          <w:szCs w:val="26"/>
        </w:rPr>
        <w:t>Об общих принципах организации местного самоуправления в Российской Федерации</w:t>
      </w:r>
      <w:r>
        <w:rPr>
          <w:b w:val="0"/>
          <w:sz w:val="26"/>
          <w:szCs w:val="26"/>
        </w:rPr>
        <w:t>»</w:t>
      </w:r>
      <w:r w:rsidRPr="008B2FDB">
        <w:rPr>
          <w:b w:val="0"/>
          <w:sz w:val="26"/>
          <w:szCs w:val="26"/>
        </w:rPr>
        <w:t xml:space="preserve"> и уст</w:t>
      </w:r>
      <w:r>
        <w:rPr>
          <w:b w:val="0"/>
          <w:sz w:val="26"/>
          <w:szCs w:val="26"/>
        </w:rPr>
        <w:t>авами муниципальных образований.</w:t>
      </w:r>
    </w:p>
    <w:p w:rsidR="00316D40" w:rsidRPr="009605A6" w:rsidRDefault="00316D40" w:rsidP="00332BB1">
      <w:pPr>
        <w:pStyle w:val="ConsPlusTitle"/>
        <w:widowControl/>
        <w:ind w:firstLine="709"/>
        <w:jc w:val="both"/>
        <w:rPr>
          <w:b w:val="0"/>
          <w:sz w:val="26"/>
          <w:szCs w:val="26"/>
        </w:rPr>
      </w:pPr>
    </w:p>
    <w:p w:rsidR="00316D40" w:rsidRDefault="00316D40" w:rsidP="00474037">
      <w:pPr>
        <w:numPr>
          <w:ilvl w:val="0"/>
          <w:numId w:val="6"/>
        </w:numPr>
        <w:tabs>
          <w:tab w:val="left" w:pos="284"/>
          <w:tab w:val="left" w:pos="851"/>
          <w:tab w:val="left" w:pos="1134"/>
        </w:tabs>
        <w:autoSpaceDE w:val="0"/>
        <w:autoSpaceDN w:val="0"/>
        <w:adjustRightInd w:val="0"/>
        <w:ind w:left="0" w:firstLine="0"/>
        <w:jc w:val="center"/>
        <w:outlineLvl w:val="0"/>
        <w:rPr>
          <w:sz w:val="26"/>
          <w:szCs w:val="26"/>
        </w:rPr>
      </w:pPr>
      <w:r>
        <w:rPr>
          <w:sz w:val="26"/>
          <w:szCs w:val="26"/>
        </w:rPr>
        <w:t>Перечень муниципальных учреждений, в отношении которых применяется стандарт качества предоставления муниципальной услуги</w:t>
      </w:r>
    </w:p>
    <w:p w:rsidR="00316D40" w:rsidRDefault="00316D40" w:rsidP="00332BB1">
      <w:pPr>
        <w:tabs>
          <w:tab w:val="left" w:pos="993"/>
          <w:tab w:val="left" w:pos="1276"/>
        </w:tabs>
        <w:autoSpaceDE w:val="0"/>
        <w:autoSpaceDN w:val="0"/>
        <w:adjustRightInd w:val="0"/>
        <w:ind w:firstLine="709"/>
        <w:jc w:val="both"/>
        <w:rPr>
          <w:sz w:val="26"/>
          <w:szCs w:val="26"/>
        </w:rPr>
      </w:pPr>
    </w:p>
    <w:p w:rsidR="00316D40" w:rsidRPr="00B74F94" w:rsidRDefault="00316D40" w:rsidP="00332BB1">
      <w:pPr>
        <w:numPr>
          <w:ilvl w:val="0"/>
          <w:numId w:val="15"/>
        </w:numPr>
        <w:tabs>
          <w:tab w:val="left" w:pos="993"/>
          <w:tab w:val="left" w:pos="1276"/>
        </w:tabs>
        <w:autoSpaceDE w:val="0"/>
        <w:autoSpaceDN w:val="0"/>
        <w:adjustRightInd w:val="0"/>
        <w:ind w:left="0" w:firstLine="709"/>
        <w:jc w:val="both"/>
        <w:rPr>
          <w:sz w:val="26"/>
          <w:szCs w:val="26"/>
        </w:rPr>
      </w:pPr>
      <w:r w:rsidRPr="00675D91">
        <w:rPr>
          <w:sz w:val="26"/>
          <w:szCs w:val="26"/>
        </w:rPr>
        <w:t>Субъект</w:t>
      </w:r>
      <w:r>
        <w:rPr>
          <w:sz w:val="26"/>
          <w:szCs w:val="26"/>
        </w:rPr>
        <w:t>ом</w:t>
      </w:r>
      <w:r w:rsidRPr="00675D91">
        <w:rPr>
          <w:sz w:val="26"/>
          <w:szCs w:val="26"/>
        </w:rPr>
        <w:t>, в отношении котор</w:t>
      </w:r>
      <w:r>
        <w:rPr>
          <w:sz w:val="26"/>
          <w:szCs w:val="26"/>
        </w:rPr>
        <w:t>ого</w:t>
      </w:r>
      <w:r w:rsidRPr="00675D91">
        <w:rPr>
          <w:sz w:val="26"/>
          <w:szCs w:val="26"/>
        </w:rPr>
        <w:t xml:space="preserve"> примен</w:t>
      </w:r>
      <w:r>
        <w:rPr>
          <w:sz w:val="26"/>
          <w:szCs w:val="26"/>
        </w:rPr>
        <w:t>яется настоящий стандарт, являе</w:t>
      </w:r>
      <w:r w:rsidRPr="00675D91">
        <w:rPr>
          <w:sz w:val="26"/>
          <w:szCs w:val="26"/>
        </w:rPr>
        <w:t xml:space="preserve">тся </w:t>
      </w:r>
      <w:r>
        <w:rPr>
          <w:sz w:val="26"/>
          <w:szCs w:val="26"/>
        </w:rPr>
        <w:t xml:space="preserve">муниципальное автономное учреждение «Многофункциональный центр </w:t>
      </w:r>
      <w:r w:rsidRPr="00B74F94">
        <w:rPr>
          <w:sz w:val="26"/>
          <w:szCs w:val="26"/>
        </w:rPr>
        <w:t xml:space="preserve">предоставления государственных и муниципальных услуг» (далее – МФЦ). </w:t>
      </w:r>
    </w:p>
    <w:p w:rsidR="00316D40" w:rsidRPr="00B74F94" w:rsidRDefault="00316D40" w:rsidP="00332BB1">
      <w:pPr>
        <w:tabs>
          <w:tab w:val="left" w:pos="993"/>
          <w:tab w:val="left" w:pos="1276"/>
        </w:tabs>
        <w:autoSpaceDE w:val="0"/>
        <w:autoSpaceDN w:val="0"/>
        <w:adjustRightInd w:val="0"/>
        <w:ind w:firstLine="709"/>
        <w:jc w:val="both"/>
        <w:rPr>
          <w:sz w:val="26"/>
          <w:szCs w:val="26"/>
        </w:rPr>
      </w:pPr>
      <w:r w:rsidRPr="00B74F94">
        <w:rPr>
          <w:sz w:val="26"/>
          <w:szCs w:val="26"/>
        </w:rPr>
        <w:t>Юридический адрес: 628485, Ханты-Мансийский автономный округ – Югра, г. Когалым, ул. Мира, д. 15.</w:t>
      </w:r>
    </w:p>
    <w:p w:rsidR="00316D40" w:rsidRPr="00362566" w:rsidRDefault="00316D40" w:rsidP="00BC31E2">
      <w:pPr>
        <w:tabs>
          <w:tab w:val="left" w:pos="993"/>
          <w:tab w:val="left" w:pos="1276"/>
        </w:tabs>
        <w:autoSpaceDE w:val="0"/>
        <w:autoSpaceDN w:val="0"/>
        <w:adjustRightInd w:val="0"/>
        <w:ind w:firstLine="709"/>
        <w:jc w:val="both"/>
        <w:rPr>
          <w:color w:val="FF0000"/>
          <w:sz w:val="26"/>
          <w:szCs w:val="26"/>
        </w:rPr>
      </w:pPr>
      <w:r w:rsidRPr="00B74F94">
        <w:rPr>
          <w:sz w:val="26"/>
          <w:szCs w:val="26"/>
          <w:lang w:val="en-US"/>
        </w:rPr>
        <w:t>E</w:t>
      </w:r>
      <w:r w:rsidRPr="00362566">
        <w:rPr>
          <w:sz w:val="26"/>
          <w:szCs w:val="26"/>
        </w:rPr>
        <w:t>-</w:t>
      </w:r>
      <w:r w:rsidRPr="00B74F94">
        <w:rPr>
          <w:sz w:val="26"/>
          <w:szCs w:val="26"/>
          <w:lang w:val="en-US"/>
        </w:rPr>
        <w:t>mail</w:t>
      </w:r>
      <w:r w:rsidRPr="00362566">
        <w:rPr>
          <w:sz w:val="26"/>
          <w:szCs w:val="26"/>
        </w:rPr>
        <w:t>: 013-0000@</w:t>
      </w:r>
      <w:r w:rsidRPr="00C0027D">
        <w:rPr>
          <w:sz w:val="26"/>
          <w:szCs w:val="26"/>
          <w:lang w:val="en-US"/>
        </w:rPr>
        <w:t>mfchmao</w:t>
      </w:r>
      <w:r w:rsidRPr="00362566">
        <w:rPr>
          <w:sz w:val="26"/>
          <w:szCs w:val="26"/>
        </w:rPr>
        <w:t>.</w:t>
      </w:r>
      <w:r w:rsidRPr="00C0027D">
        <w:rPr>
          <w:sz w:val="26"/>
          <w:szCs w:val="26"/>
          <w:lang w:val="en-US"/>
        </w:rPr>
        <w:t>ru</w:t>
      </w:r>
      <w:r w:rsidRPr="00362566">
        <w:rPr>
          <w:sz w:val="26"/>
          <w:szCs w:val="26"/>
        </w:rPr>
        <w:t>.</w:t>
      </w:r>
    </w:p>
    <w:p w:rsidR="00316D40" w:rsidRPr="00B74F94" w:rsidRDefault="00316D40" w:rsidP="00332BB1">
      <w:pPr>
        <w:tabs>
          <w:tab w:val="left" w:pos="993"/>
          <w:tab w:val="left" w:pos="1276"/>
        </w:tabs>
        <w:autoSpaceDE w:val="0"/>
        <w:autoSpaceDN w:val="0"/>
        <w:adjustRightInd w:val="0"/>
        <w:ind w:firstLine="709"/>
        <w:jc w:val="both"/>
        <w:rPr>
          <w:sz w:val="26"/>
          <w:szCs w:val="26"/>
        </w:rPr>
      </w:pPr>
      <w:r w:rsidRPr="00B74F94">
        <w:rPr>
          <w:sz w:val="26"/>
          <w:szCs w:val="26"/>
        </w:rPr>
        <w:t xml:space="preserve">Телефоны для справок: 8 (34667) 2-48-86, 2-48-56, телефон «горячей линии»: 8 800 101 0001 (звонок с городских телефонов бесплатный). </w:t>
      </w:r>
    </w:p>
    <w:p w:rsidR="00316D40" w:rsidRPr="00362566" w:rsidRDefault="00316D40" w:rsidP="00332BB1">
      <w:pPr>
        <w:tabs>
          <w:tab w:val="left" w:pos="993"/>
          <w:tab w:val="left" w:pos="1276"/>
        </w:tabs>
        <w:autoSpaceDE w:val="0"/>
        <w:autoSpaceDN w:val="0"/>
        <w:adjustRightInd w:val="0"/>
        <w:ind w:firstLine="709"/>
        <w:jc w:val="both"/>
        <w:rPr>
          <w:sz w:val="26"/>
          <w:szCs w:val="26"/>
        </w:rPr>
      </w:pPr>
      <w:r w:rsidRPr="00B74F94">
        <w:rPr>
          <w:sz w:val="26"/>
          <w:szCs w:val="26"/>
        </w:rPr>
        <w:t>График работы МФЦ: с понедельника по пятницу с 08-00 до 20-00, в субботу с 08-00 до 18-00 без перерыва на обед.</w:t>
      </w:r>
    </w:p>
    <w:p w:rsidR="00316D40" w:rsidRPr="00483A31" w:rsidRDefault="00316D40" w:rsidP="00332BB1">
      <w:pPr>
        <w:numPr>
          <w:ilvl w:val="0"/>
          <w:numId w:val="15"/>
        </w:numPr>
        <w:tabs>
          <w:tab w:val="left" w:pos="960"/>
          <w:tab w:val="left" w:pos="1134"/>
          <w:tab w:val="left" w:pos="1276"/>
        </w:tabs>
        <w:autoSpaceDE w:val="0"/>
        <w:autoSpaceDN w:val="0"/>
        <w:adjustRightInd w:val="0"/>
        <w:ind w:left="0" w:firstLine="709"/>
        <w:jc w:val="both"/>
        <w:rPr>
          <w:sz w:val="26"/>
          <w:szCs w:val="26"/>
        </w:rPr>
      </w:pPr>
      <w:r w:rsidRPr="00675D91">
        <w:rPr>
          <w:sz w:val="26"/>
          <w:szCs w:val="26"/>
        </w:rPr>
        <w:t xml:space="preserve">Сведения о месте нахождении, графике работы </w:t>
      </w:r>
      <w:r>
        <w:rPr>
          <w:sz w:val="26"/>
          <w:szCs w:val="26"/>
        </w:rPr>
        <w:t xml:space="preserve">МФЦ </w:t>
      </w:r>
      <w:r w:rsidRPr="00675D91">
        <w:rPr>
          <w:sz w:val="26"/>
          <w:szCs w:val="26"/>
        </w:rPr>
        <w:t xml:space="preserve">размещены </w:t>
      </w:r>
      <w:r w:rsidRPr="00483A31">
        <w:rPr>
          <w:sz w:val="26"/>
          <w:szCs w:val="26"/>
        </w:rPr>
        <w:t>в информационно-телекоммуникационной сети «Интернет»</w:t>
      </w:r>
      <w:r>
        <w:rPr>
          <w:sz w:val="26"/>
          <w:szCs w:val="26"/>
        </w:rPr>
        <w:t xml:space="preserve"> </w:t>
      </w:r>
      <w:r w:rsidRPr="00483A31">
        <w:rPr>
          <w:sz w:val="26"/>
          <w:szCs w:val="26"/>
        </w:rPr>
        <w:t>на официальном сайте Администрации города Когалыма (www.admkogalym.ru)</w:t>
      </w:r>
      <w:r>
        <w:rPr>
          <w:sz w:val="26"/>
          <w:szCs w:val="26"/>
        </w:rPr>
        <w:t xml:space="preserve"> в разделе «Социальная сфера» подразделе «Многофункциональный центр» и на официальном сайте сети многофункциональных центров предоставления государственных и муниципальных услуг Ханты-Мансийского автономного округа – Югры (</w:t>
      </w:r>
      <w:r>
        <w:rPr>
          <w:sz w:val="26"/>
          <w:szCs w:val="26"/>
          <w:lang w:val="en-US"/>
        </w:rPr>
        <w:t>www</w:t>
      </w:r>
      <w:r w:rsidRPr="00483A31">
        <w:rPr>
          <w:sz w:val="26"/>
          <w:szCs w:val="26"/>
        </w:rPr>
        <w:t>.</w:t>
      </w:r>
      <w:r>
        <w:rPr>
          <w:sz w:val="26"/>
          <w:szCs w:val="26"/>
          <w:lang w:val="en-US"/>
        </w:rPr>
        <w:t>mfc</w:t>
      </w:r>
      <w:r w:rsidRPr="00483A31">
        <w:rPr>
          <w:sz w:val="26"/>
          <w:szCs w:val="26"/>
        </w:rPr>
        <w:t>.</w:t>
      </w:r>
      <w:r>
        <w:rPr>
          <w:sz w:val="26"/>
          <w:szCs w:val="26"/>
          <w:lang w:val="en-US"/>
        </w:rPr>
        <w:t>admhmao</w:t>
      </w:r>
      <w:r w:rsidRPr="00483A31">
        <w:rPr>
          <w:sz w:val="26"/>
          <w:szCs w:val="26"/>
        </w:rPr>
        <w:t>.</w:t>
      </w:r>
      <w:r>
        <w:rPr>
          <w:sz w:val="26"/>
          <w:szCs w:val="26"/>
          <w:lang w:val="en-US"/>
        </w:rPr>
        <w:t>ru</w:t>
      </w:r>
      <w:r>
        <w:rPr>
          <w:sz w:val="26"/>
          <w:szCs w:val="26"/>
        </w:rPr>
        <w:t>)</w:t>
      </w:r>
      <w:r w:rsidRPr="004A3C6D">
        <w:t xml:space="preserve"> </w:t>
      </w:r>
      <w:r>
        <w:t xml:space="preserve">в </w:t>
      </w:r>
      <w:r w:rsidRPr="004A3C6D">
        <w:rPr>
          <w:sz w:val="26"/>
          <w:szCs w:val="26"/>
        </w:rPr>
        <w:t>раздел</w:t>
      </w:r>
      <w:r>
        <w:rPr>
          <w:sz w:val="26"/>
          <w:szCs w:val="26"/>
        </w:rPr>
        <w:t>е</w:t>
      </w:r>
      <w:r w:rsidRPr="004A3C6D">
        <w:rPr>
          <w:sz w:val="26"/>
          <w:szCs w:val="26"/>
        </w:rPr>
        <w:t xml:space="preserve"> «</w:t>
      </w:r>
      <w:r>
        <w:rPr>
          <w:sz w:val="26"/>
          <w:szCs w:val="26"/>
        </w:rPr>
        <w:t>М</w:t>
      </w:r>
      <w:r w:rsidRPr="004A3C6D">
        <w:rPr>
          <w:sz w:val="26"/>
          <w:szCs w:val="26"/>
        </w:rPr>
        <w:t>униципальны</w:t>
      </w:r>
      <w:r>
        <w:rPr>
          <w:sz w:val="26"/>
          <w:szCs w:val="26"/>
        </w:rPr>
        <w:t>е образования</w:t>
      </w:r>
      <w:r w:rsidRPr="004A3C6D">
        <w:rPr>
          <w:sz w:val="26"/>
          <w:szCs w:val="26"/>
        </w:rPr>
        <w:t>»</w:t>
      </w:r>
      <w:r>
        <w:rPr>
          <w:sz w:val="26"/>
          <w:szCs w:val="26"/>
        </w:rPr>
        <w:t xml:space="preserve"> подразделе «г. Когалым»</w:t>
      </w:r>
      <w:r w:rsidRPr="00483A31">
        <w:rPr>
          <w:sz w:val="26"/>
          <w:szCs w:val="26"/>
        </w:rPr>
        <w:t>.</w:t>
      </w:r>
    </w:p>
    <w:p w:rsidR="00316D40" w:rsidRPr="00675D91" w:rsidRDefault="00316D40" w:rsidP="00332BB1">
      <w:pPr>
        <w:autoSpaceDE w:val="0"/>
        <w:autoSpaceDN w:val="0"/>
        <w:adjustRightInd w:val="0"/>
        <w:ind w:firstLine="709"/>
        <w:jc w:val="both"/>
        <w:rPr>
          <w:sz w:val="26"/>
          <w:szCs w:val="26"/>
        </w:rPr>
      </w:pPr>
    </w:p>
    <w:p w:rsidR="00316D40" w:rsidRPr="00675D91" w:rsidRDefault="00316D40" w:rsidP="00474037">
      <w:pPr>
        <w:numPr>
          <w:ilvl w:val="0"/>
          <w:numId w:val="6"/>
        </w:numPr>
        <w:tabs>
          <w:tab w:val="left" w:pos="426"/>
        </w:tabs>
        <w:autoSpaceDE w:val="0"/>
        <w:autoSpaceDN w:val="0"/>
        <w:adjustRightInd w:val="0"/>
        <w:ind w:left="0" w:firstLine="0"/>
        <w:jc w:val="center"/>
        <w:outlineLvl w:val="0"/>
        <w:rPr>
          <w:sz w:val="26"/>
          <w:szCs w:val="26"/>
        </w:rPr>
      </w:pPr>
      <w:r w:rsidRPr="00675D91">
        <w:rPr>
          <w:sz w:val="26"/>
          <w:szCs w:val="26"/>
        </w:rPr>
        <w:t xml:space="preserve">Перечень нормативных правовых актов, регулирующих предоставление муниципальной услуги </w:t>
      </w:r>
    </w:p>
    <w:p w:rsidR="00316D40" w:rsidRPr="00675D91" w:rsidRDefault="00316D40" w:rsidP="00332BB1">
      <w:pPr>
        <w:autoSpaceDE w:val="0"/>
        <w:autoSpaceDN w:val="0"/>
        <w:adjustRightInd w:val="0"/>
        <w:ind w:firstLine="709"/>
        <w:jc w:val="both"/>
        <w:rPr>
          <w:sz w:val="26"/>
          <w:szCs w:val="26"/>
        </w:rPr>
      </w:pPr>
    </w:p>
    <w:p w:rsidR="00316D40" w:rsidRDefault="00316D40" w:rsidP="009605A6">
      <w:pPr>
        <w:numPr>
          <w:ilvl w:val="0"/>
          <w:numId w:val="16"/>
        </w:numPr>
        <w:tabs>
          <w:tab w:val="left" w:pos="1134"/>
        </w:tabs>
        <w:autoSpaceDE w:val="0"/>
        <w:autoSpaceDN w:val="0"/>
        <w:adjustRightInd w:val="0"/>
        <w:ind w:left="0" w:firstLine="709"/>
        <w:jc w:val="both"/>
        <w:rPr>
          <w:sz w:val="26"/>
          <w:szCs w:val="26"/>
        </w:rPr>
      </w:pPr>
      <w:r w:rsidRPr="00675D91">
        <w:rPr>
          <w:sz w:val="26"/>
          <w:szCs w:val="26"/>
        </w:rPr>
        <w:t xml:space="preserve">Предоставление муниципальной услуги </w:t>
      </w:r>
      <w:r>
        <w:rPr>
          <w:sz w:val="26"/>
          <w:szCs w:val="26"/>
        </w:rPr>
        <w:t xml:space="preserve">МФЦ </w:t>
      </w:r>
      <w:r w:rsidRPr="00675D91">
        <w:rPr>
          <w:sz w:val="26"/>
          <w:szCs w:val="26"/>
        </w:rPr>
        <w:t>регулируется следующими нормативными правовыми актами:</w:t>
      </w:r>
    </w:p>
    <w:p w:rsidR="00316D40" w:rsidRPr="00DE396C" w:rsidRDefault="00316D40" w:rsidP="009605A6">
      <w:pPr>
        <w:numPr>
          <w:ilvl w:val="0"/>
          <w:numId w:val="7"/>
        </w:numPr>
        <w:tabs>
          <w:tab w:val="left" w:pos="993"/>
        </w:tabs>
        <w:autoSpaceDE w:val="0"/>
        <w:autoSpaceDN w:val="0"/>
        <w:adjustRightInd w:val="0"/>
        <w:ind w:left="0" w:firstLine="709"/>
        <w:jc w:val="both"/>
        <w:rPr>
          <w:sz w:val="26"/>
          <w:szCs w:val="26"/>
        </w:rPr>
      </w:pPr>
      <w:r w:rsidRPr="00DE396C">
        <w:rPr>
          <w:sz w:val="26"/>
          <w:szCs w:val="26"/>
        </w:rPr>
        <w:t>Федеральны</w:t>
      </w:r>
      <w:r>
        <w:rPr>
          <w:sz w:val="26"/>
          <w:szCs w:val="26"/>
        </w:rPr>
        <w:t>м</w:t>
      </w:r>
      <w:r w:rsidRPr="00DE396C">
        <w:rPr>
          <w:sz w:val="26"/>
          <w:szCs w:val="26"/>
        </w:rPr>
        <w:t xml:space="preserve"> закон</w:t>
      </w:r>
      <w:r>
        <w:rPr>
          <w:sz w:val="26"/>
          <w:szCs w:val="26"/>
        </w:rPr>
        <w:t>ом</w:t>
      </w:r>
      <w:r w:rsidRPr="00DE396C">
        <w:rPr>
          <w:sz w:val="26"/>
          <w:szCs w:val="26"/>
        </w:rPr>
        <w:t xml:space="preserve"> Российской Федерации от 21.12.1994 </w:t>
      </w:r>
      <w:r>
        <w:rPr>
          <w:sz w:val="26"/>
          <w:szCs w:val="26"/>
        </w:rPr>
        <w:t>№</w:t>
      </w:r>
      <w:r w:rsidRPr="00DE396C">
        <w:rPr>
          <w:sz w:val="26"/>
          <w:szCs w:val="26"/>
        </w:rPr>
        <w:t xml:space="preserve">69-ФЗ </w:t>
      </w:r>
      <w:r>
        <w:rPr>
          <w:sz w:val="26"/>
          <w:szCs w:val="26"/>
        </w:rPr>
        <w:t>«</w:t>
      </w:r>
      <w:r w:rsidRPr="00DE396C">
        <w:rPr>
          <w:sz w:val="26"/>
          <w:szCs w:val="26"/>
        </w:rPr>
        <w:t>О пожарной безопасности</w:t>
      </w:r>
      <w:r>
        <w:rPr>
          <w:sz w:val="26"/>
          <w:szCs w:val="26"/>
        </w:rPr>
        <w:t>»;</w:t>
      </w:r>
    </w:p>
    <w:p w:rsidR="00316D40" w:rsidRDefault="00316D40" w:rsidP="009605A6">
      <w:pPr>
        <w:numPr>
          <w:ilvl w:val="0"/>
          <w:numId w:val="7"/>
        </w:numPr>
        <w:tabs>
          <w:tab w:val="left" w:pos="993"/>
        </w:tabs>
        <w:autoSpaceDE w:val="0"/>
        <w:autoSpaceDN w:val="0"/>
        <w:adjustRightInd w:val="0"/>
        <w:ind w:left="0" w:firstLine="709"/>
        <w:jc w:val="both"/>
        <w:rPr>
          <w:sz w:val="26"/>
          <w:szCs w:val="26"/>
        </w:rPr>
      </w:pPr>
      <w:r w:rsidRPr="00DE396C">
        <w:rPr>
          <w:sz w:val="26"/>
          <w:szCs w:val="26"/>
        </w:rPr>
        <w:t>Федеральны</w:t>
      </w:r>
      <w:r>
        <w:rPr>
          <w:sz w:val="26"/>
          <w:szCs w:val="26"/>
        </w:rPr>
        <w:t>м</w:t>
      </w:r>
      <w:r w:rsidRPr="00DE396C">
        <w:rPr>
          <w:sz w:val="26"/>
          <w:szCs w:val="26"/>
        </w:rPr>
        <w:t xml:space="preserve"> закон</w:t>
      </w:r>
      <w:r>
        <w:rPr>
          <w:sz w:val="26"/>
          <w:szCs w:val="26"/>
        </w:rPr>
        <w:t>ом</w:t>
      </w:r>
      <w:r w:rsidRPr="00DE396C">
        <w:rPr>
          <w:sz w:val="26"/>
          <w:szCs w:val="26"/>
        </w:rPr>
        <w:t xml:space="preserve"> Российской Федерации от 06.10.2003 №131-ФЗ «Об общих принципах организации местного самоуправления в Российской Федерации»</w:t>
      </w:r>
      <w:r>
        <w:rPr>
          <w:sz w:val="26"/>
          <w:szCs w:val="26"/>
        </w:rPr>
        <w:t>;</w:t>
      </w:r>
    </w:p>
    <w:p w:rsidR="00316D40" w:rsidRPr="005D7932" w:rsidRDefault="00316D40" w:rsidP="009605A6">
      <w:pPr>
        <w:numPr>
          <w:ilvl w:val="0"/>
          <w:numId w:val="7"/>
        </w:numPr>
        <w:tabs>
          <w:tab w:val="left" w:pos="993"/>
        </w:tabs>
        <w:autoSpaceDE w:val="0"/>
        <w:autoSpaceDN w:val="0"/>
        <w:adjustRightInd w:val="0"/>
        <w:ind w:left="0" w:firstLine="709"/>
        <w:jc w:val="both"/>
        <w:rPr>
          <w:sz w:val="26"/>
          <w:szCs w:val="26"/>
        </w:rPr>
      </w:pPr>
      <w:r w:rsidRPr="005D7932">
        <w:rPr>
          <w:sz w:val="26"/>
          <w:szCs w:val="26"/>
        </w:rPr>
        <w:t>Федеральны</w:t>
      </w:r>
      <w:r>
        <w:rPr>
          <w:sz w:val="26"/>
          <w:szCs w:val="26"/>
        </w:rPr>
        <w:t>м</w:t>
      </w:r>
      <w:r w:rsidRPr="005D7932">
        <w:rPr>
          <w:sz w:val="26"/>
          <w:szCs w:val="26"/>
        </w:rPr>
        <w:t xml:space="preserve"> закон</w:t>
      </w:r>
      <w:r>
        <w:rPr>
          <w:sz w:val="26"/>
          <w:szCs w:val="26"/>
        </w:rPr>
        <w:t>ом</w:t>
      </w:r>
      <w:r w:rsidRPr="005D7932">
        <w:rPr>
          <w:sz w:val="26"/>
          <w:szCs w:val="26"/>
        </w:rPr>
        <w:t xml:space="preserve"> Российской Федерации от 02.05.2006 №59-ФЗ «О порядке рассмотрения обращений граждан Российской Федерации»;</w:t>
      </w:r>
    </w:p>
    <w:p w:rsidR="00316D40" w:rsidRDefault="00316D40" w:rsidP="009605A6">
      <w:pPr>
        <w:numPr>
          <w:ilvl w:val="0"/>
          <w:numId w:val="7"/>
        </w:numPr>
        <w:tabs>
          <w:tab w:val="left" w:pos="993"/>
        </w:tabs>
        <w:autoSpaceDE w:val="0"/>
        <w:autoSpaceDN w:val="0"/>
        <w:adjustRightInd w:val="0"/>
        <w:ind w:left="0" w:firstLine="709"/>
        <w:jc w:val="both"/>
        <w:rPr>
          <w:sz w:val="26"/>
          <w:szCs w:val="26"/>
        </w:rPr>
      </w:pPr>
      <w:r w:rsidRPr="00D83E96">
        <w:rPr>
          <w:sz w:val="26"/>
          <w:szCs w:val="26"/>
        </w:rPr>
        <w:t>Федеральны</w:t>
      </w:r>
      <w:r>
        <w:rPr>
          <w:sz w:val="26"/>
          <w:szCs w:val="26"/>
        </w:rPr>
        <w:t>м</w:t>
      </w:r>
      <w:r w:rsidRPr="00D83E96">
        <w:rPr>
          <w:sz w:val="26"/>
          <w:szCs w:val="26"/>
        </w:rPr>
        <w:t xml:space="preserve"> закон</w:t>
      </w:r>
      <w:r>
        <w:rPr>
          <w:sz w:val="26"/>
          <w:szCs w:val="26"/>
        </w:rPr>
        <w:t>ом</w:t>
      </w:r>
      <w:r w:rsidRPr="00D83E96">
        <w:rPr>
          <w:sz w:val="26"/>
          <w:szCs w:val="26"/>
        </w:rPr>
        <w:t xml:space="preserve"> </w:t>
      </w:r>
      <w:r w:rsidRPr="007E648D">
        <w:rPr>
          <w:sz w:val="26"/>
          <w:szCs w:val="26"/>
        </w:rPr>
        <w:t xml:space="preserve">Российской Федерации </w:t>
      </w:r>
      <w:r w:rsidRPr="00D83E96">
        <w:rPr>
          <w:sz w:val="26"/>
          <w:szCs w:val="26"/>
        </w:rPr>
        <w:t>от 27.07.2010 №210-ФЗ «Об организации предоставления государственных и муниципальных услуг»</w:t>
      </w:r>
      <w:r>
        <w:rPr>
          <w:sz w:val="26"/>
          <w:szCs w:val="26"/>
        </w:rPr>
        <w:t>;</w:t>
      </w:r>
    </w:p>
    <w:p w:rsidR="00316D40" w:rsidRDefault="00316D40" w:rsidP="009605A6">
      <w:pPr>
        <w:numPr>
          <w:ilvl w:val="0"/>
          <w:numId w:val="7"/>
        </w:numPr>
        <w:tabs>
          <w:tab w:val="left" w:pos="993"/>
        </w:tabs>
        <w:autoSpaceDE w:val="0"/>
        <w:autoSpaceDN w:val="0"/>
        <w:adjustRightInd w:val="0"/>
        <w:ind w:left="0" w:firstLine="709"/>
        <w:jc w:val="both"/>
        <w:rPr>
          <w:sz w:val="26"/>
          <w:szCs w:val="26"/>
        </w:rPr>
      </w:pPr>
      <w:r w:rsidRPr="0083350E">
        <w:rPr>
          <w:sz w:val="26"/>
          <w:szCs w:val="26"/>
        </w:rPr>
        <w:t xml:space="preserve"> </w:t>
      </w:r>
      <w:r>
        <w:rPr>
          <w:sz w:val="26"/>
          <w:szCs w:val="26"/>
        </w:rPr>
        <w:t>Федеральным</w:t>
      </w:r>
      <w:r w:rsidRPr="00D83E96">
        <w:rPr>
          <w:sz w:val="26"/>
          <w:szCs w:val="26"/>
        </w:rPr>
        <w:t xml:space="preserve"> закон</w:t>
      </w:r>
      <w:r>
        <w:rPr>
          <w:sz w:val="26"/>
          <w:szCs w:val="26"/>
        </w:rPr>
        <w:t>ом</w:t>
      </w:r>
      <w:r w:rsidRPr="00D83E96">
        <w:rPr>
          <w:sz w:val="26"/>
          <w:szCs w:val="26"/>
        </w:rPr>
        <w:t xml:space="preserve"> </w:t>
      </w:r>
      <w:r w:rsidRPr="007E648D">
        <w:rPr>
          <w:sz w:val="26"/>
          <w:szCs w:val="26"/>
        </w:rPr>
        <w:t xml:space="preserve">Российской Федерации </w:t>
      </w:r>
      <w:r w:rsidRPr="00D83E96">
        <w:rPr>
          <w:sz w:val="26"/>
          <w:szCs w:val="26"/>
        </w:rPr>
        <w:t>от 28.07.2012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r>
        <w:rPr>
          <w:sz w:val="26"/>
          <w:szCs w:val="26"/>
        </w:rPr>
        <w:t>;</w:t>
      </w:r>
    </w:p>
    <w:p w:rsidR="00316D40" w:rsidRDefault="00316D40" w:rsidP="009605A6">
      <w:pPr>
        <w:numPr>
          <w:ilvl w:val="0"/>
          <w:numId w:val="7"/>
        </w:numPr>
        <w:tabs>
          <w:tab w:val="left" w:pos="993"/>
        </w:tabs>
        <w:autoSpaceDE w:val="0"/>
        <w:autoSpaceDN w:val="0"/>
        <w:adjustRightInd w:val="0"/>
        <w:ind w:left="0" w:firstLine="709"/>
        <w:jc w:val="both"/>
        <w:rPr>
          <w:sz w:val="26"/>
          <w:szCs w:val="26"/>
        </w:rPr>
      </w:pPr>
      <w:r w:rsidRPr="00D83E96">
        <w:rPr>
          <w:sz w:val="26"/>
          <w:szCs w:val="26"/>
        </w:rPr>
        <w:t>Указ</w:t>
      </w:r>
      <w:r>
        <w:rPr>
          <w:sz w:val="26"/>
          <w:szCs w:val="26"/>
        </w:rPr>
        <w:t>ом</w:t>
      </w:r>
      <w:r w:rsidRPr="00D83E96">
        <w:rPr>
          <w:sz w:val="26"/>
          <w:szCs w:val="26"/>
        </w:rPr>
        <w:t xml:space="preserve"> Президента Р</w:t>
      </w:r>
      <w:r>
        <w:rPr>
          <w:sz w:val="26"/>
          <w:szCs w:val="26"/>
        </w:rPr>
        <w:t xml:space="preserve">оссийской </w:t>
      </w:r>
      <w:r w:rsidRPr="00D83E96">
        <w:rPr>
          <w:sz w:val="26"/>
          <w:szCs w:val="26"/>
        </w:rPr>
        <w:t>Ф</w:t>
      </w:r>
      <w:r>
        <w:rPr>
          <w:sz w:val="26"/>
          <w:szCs w:val="26"/>
        </w:rPr>
        <w:t>едерации</w:t>
      </w:r>
      <w:r w:rsidRPr="00D83E96">
        <w:rPr>
          <w:sz w:val="26"/>
          <w:szCs w:val="26"/>
        </w:rPr>
        <w:t xml:space="preserve"> от 07.05.2012 №601 «Об основных направлениях совершенствования системы государственного управления»</w:t>
      </w:r>
      <w:r>
        <w:rPr>
          <w:sz w:val="26"/>
          <w:szCs w:val="26"/>
        </w:rPr>
        <w:t>;</w:t>
      </w:r>
      <w:r w:rsidRPr="00C36CF8">
        <w:rPr>
          <w:sz w:val="26"/>
          <w:szCs w:val="26"/>
        </w:rPr>
        <w:t xml:space="preserve"> </w:t>
      </w:r>
    </w:p>
    <w:p w:rsidR="00316D40" w:rsidRDefault="00316D40" w:rsidP="009605A6">
      <w:pPr>
        <w:numPr>
          <w:ilvl w:val="0"/>
          <w:numId w:val="7"/>
        </w:numPr>
        <w:tabs>
          <w:tab w:val="left" w:pos="993"/>
        </w:tabs>
        <w:autoSpaceDE w:val="0"/>
        <w:autoSpaceDN w:val="0"/>
        <w:adjustRightInd w:val="0"/>
        <w:ind w:left="0" w:firstLine="709"/>
        <w:jc w:val="both"/>
        <w:rPr>
          <w:sz w:val="26"/>
          <w:szCs w:val="26"/>
        </w:rPr>
      </w:pPr>
      <w:r>
        <w:rPr>
          <w:sz w:val="26"/>
          <w:szCs w:val="26"/>
        </w:rPr>
        <w:t>п</w:t>
      </w:r>
      <w:r w:rsidRPr="00D83E96">
        <w:rPr>
          <w:sz w:val="26"/>
          <w:szCs w:val="26"/>
        </w:rPr>
        <w:t>остановление</w:t>
      </w:r>
      <w:r>
        <w:rPr>
          <w:sz w:val="26"/>
          <w:szCs w:val="26"/>
        </w:rPr>
        <w:t>м</w:t>
      </w:r>
      <w:r w:rsidRPr="00D83E96">
        <w:rPr>
          <w:sz w:val="26"/>
          <w:szCs w:val="26"/>
        </w:rPr>
        <w:t xml:space="preserve"> Правительства </w:t>
      </w:r>
      <w:r w:rsidRPr="007E648D">
        <w:rPr>
          <w:sz w:val="26"/>
          <w:szCs w:val="26"/>
        </w:rPr>
        <w:t>Российской Федерации</w:t>
      </w:r>
      <w:r w:rsidRPr="00D83E96">
        <w:rPr>
          <w:sz w:val="26"/>
          <w:szCs w:val="26"/>
        </w:rPr>
        <w:t xml:space="preserve"> от 27.09.2011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6"/>
          <w:szCs w:val="26"/>
        </w:rPr>
        <w:t>;</w:t>
      </w:r>
    </w:p>
    <w:p w:rsidR="00316D40" w:rsidRPr="00D83E96" w:rsidRDefault="00316D40" w:rsidP="009605A6">
      <w:pPr>
        <w:numPr>
          <w:ilvl w:val="0"/>
          <w:numId w:val="7"/>
        </w:numPr>
        <w:tabs>
          <w:tab w:val="left" w:pos="993"/>
        </w:tabs>
        <w:autoSpaceDE w:val="0"/>
        <w:autoSpaceDN w:val="0"/>
        <w:adjustRightInd w:val="0"/>
        <w:ind w:left="0" w:firstLine="709"/>
        <w:jc w:val="both"/>
        <w:rPr>
          <w:sz w:val="26"/>
          <w:szCs w:val="26"/>
        </w:rPr>
      </w:pPr>
      <w:r>
        <w:rPr>
          <w:sz w:val="26"/>
          <w:szCs w:val="26"/>
        </w:rPr>
        <w:t>п</w:t>
      </w:r>
      <w:r w:rsidRPr="00D83E96">
        <w:rPr>
          <w:sz w:val="26"/>
          <w:szCs w:val="26"/>
        </w:rPr>
        <w:t>остановление</w:t>
      </w:r>
      <w:r>
        <w:rPr>
          <w:sz w:val="26"/>
          <w:szCs w:val="26"/>
        </w:rPr>
        <w:t>м</w:t>
      </w:r>
      <w:r w:rsidRPr="00D83E96">
        <w:rPr>
          <w:sz w:val="26"/>
          <w:szCs w:val="26"/>
        </w:rPr>
        <w:t xml:space="preserve"> Правительства </w:t>
      </w:r>
      <w:r w:rsidRPr="007E648D">
        <w:rPr>
          <w:sz w:val="26"/>
          <w:szCs w:val="26"/>
        </w:rPr>
        <w:t>Российской Федерации</w:t>
      </w:r>
      <w:r w:rsidRPr="00D83E96">
        <w:rPr>
          <w:sz w:val="26"/>
          <w:szCs w:val="26"/>
        </w:rPr>
        <w:t xml:space="preserve"> от 22.12.2012 №1376 «Об утверждении Правил организации деятельности многофункциональных центров предоставления государственных и муниципальных услуг»</w:t>
      </w:r>
      <w:r>
        <w:rPr>
          <w:sz w:val="26"/>
          <w:szCs w:val="26"/>
        </w:rPr>
        <w:t>;</w:t>
      </w:r>
    </w:p>
    <w:p w:rsidR="00316D40" w:rsidRPr="00D83E96" w:rsidRDefault="00316D40" w:rsidP="009605A6">
      <w:pPr>
        <w:numPr>
          <w:ilvl w:val="0"/>
          <w:numId w:val="7"/>
        </w:numPr>
        <w:tabs>
          <w:tab w:val="left" w:pos="993"/>
        </w:tabs>
        <w:autoSpaceDE w:val="0"/>
        <w:autoSpaceDN w:val="0"/>
        <w:adjustRightInd w:val="0"/>
        <w:ind w:left="0" w:firstLine="709"/>
        <w:jc w:val="both"/>
        <w:rPr>
          <w:sz w:val="26"/>
          <w:szCs w:val="26"/>
        </w:rPr>
      </w:pPr>
      <w:r>
        <w:rPr>
          <w:sz w:val="26"/>
          <w:szCs w:val="26"/>
        </w:rPr>
        <w:t>п</w:t>
      </w:r>
      <w:r w:rsidRPr="00D83E96">
        <w:rPr>
          <w:sz w:val="26"/>
          <w:szCs w:val="26"/>
        </w:rPr>
        <w:t>остановление</w:t>
      </w:r>
      <w:r>
        <w:rPr>
          <w:sz w:val="26"/>
          <w:szCs w:val="26"/>
        </w:rPr>
        <w:t>м</w:t>
      </w:r>
      <w:r w:rsidRPr="00D83E96">
        <w:rPr>
          <w:sz w:val="26"/>
          <w:szCs w:val="26"/>
        </w:rPr>
        <w:t xml:space="preserve"> Правительства </w:t>
      </w:r>
      <w:r w:rsidRPr="007E648D">
        <w:rPr>
          <w:sz w:val="26"/>
          <w:szCs w:val="26"/>
        </w:rPr>
        <w:t>Российской Федерации</w:t>
      </w:r>
      <w:r w:rsidRPr="00D83E96">
        <w:rPr>
          <w:sz w:val="26"/>
          <w:szCs w:val="26"/>
        </w:rPr>
        <w:t xml:space="preserve"> от 18</w:t>
      </w:r>
      <w:r>
        <w:rPr>
          <w:sz w:val="26"/>
          <w:szCs w:val="26"/>
        </w:rPr>
        <w:t>.03.2015</w:t>
      </w:r>
      <w:r w:rsidRPr="00D83E96">
        <w:rPr>
          <w:sz w:val="26"/>
          <w:szCs w:val="26"/>
        </w:rPr>
        <w:t xml:space="preserve">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Pr>
          <w:sz w:val="26"/>
          <w:szCs w:val="26"/>
        </w:rPr>
        <w:t>;</w:t>
      </w:r>
    </w:p>
    <w:p w:rsidR="00316D40" w:rsidRDefault="00316D40" w:rsidP="009605A6">
      <w:pPr>
        <w:numPr>
          <w:ilvl w:val="0"/>
          <w:numId w:val="7"/>
        </w:numPr>
        <w:tabs>
          <w:tab w:val="left" w:pos="993"/>
        </w:tabs>
        <w:autoSpaceDE w:val="0"/>
        <w:autoSpaceDN w:val="0"/>
        <w:adjustRightInd w:val="0"/>
        <w:ind w:left="0" w:firstLine="709"/>
        <w:jc w:val="both"/>
        <w:rPr>
          <w:sz w:val="26"/>
          <w:szCs w:val="26"/>
        </w:rPr>
      </w:pPr>
      <w:r>
        <w:rPr>
          <w:sz w:val="26"/>
          <w:szCs w:val="26"/>
        </w:rPr>
        <w:t>п</w:t>
      </w:r>
      <w:r w:rsidRPr="007E648D">
        <w:rPr>
          <w:sz w:val="26"/>
          <w:szCs w:val="26"/>
        </w:rPr>
        <w:t>остановление</w:t>
      </w:r>
      <w:r>
        <w:rPr>
          <w:sz w:val="26"/>
          <w:szCs w:val="26"/>
        </w:rPr>
        <w:t>м</w:t>
      </w:r>
      <w:r w:rsidRPr="007E648D">
        <w:rPr>
          <w:sz w:val="26"/>
          <w:szCs w:val="26"/>
        </w:rPr>
        <w:t xml:space="preserve"> Губернатора </w:t>
      </w:r>
      <w:r>
        <w:rPr>
          <w:sz w:val="26"/>
          <w:szCs w:val="26"/>
        </w:rPr>
        <w:t xml:space="preserve">Ханты-Мансийского </w:t>
      </w:r>
      <w:r w:rsidRPr="007E648D">
        <w:rPr>
          <w:sz w:val="26"/>
          <w:szCs w:val="26"/>
        </w:rPr>
        <w:t>автономного округа</w:t>
      </w:r>
      <w:r>
        <w:rPr>
          <w:sz w:val="26"/>
          <w:szCs w:val="26"/>
        </w:rPr>
        <w:t xml:space="preserve"> - Югры</w:t>
      </w:r>
      <w:r w:rsidRPr="007E648D">
        <w:rPr>
          <w:sz w:val="26"/>
          <w:szCs w:val="26"/>
        </w:rPr>
        <w:t xml:space="preserve"> от 18.10.2010 №202 «О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w:t>
      </w:r>
      <w:r>
        <w:rPr>
          <w:sz w:val="26"/>
          <w:szCs w:val="26"/>
        </w:rPr>
        <w:t>;</w:t>
      </w:r>
    </w:p>
    <w:p w:rsidR="00316D40" w:rsidRPr="007E648D" w:rsidRDefault="00316D40" w:rsidP="009605A6">
      <w:pPr>
        <w:numPr>
          <w:ilvl w:val="0"/>
          <w:numId w:val="7"/>
        </w:numPr>
        <w:tabs>
          <w:tab w:val="left" w:pos="993"/>
        </w:tabs>
        <w:autoSpaceDE w:val="0"/>
        <w:autoSpaceDN w:val="0"/>
        <w:adjustRightInd w:val="0"/>
        <w:ind w:left="0" w:firstLine="709"/>
        <w:jc w:val="both"/>
        <w:rPr>
          <w:sz w:val="26"/>
          <w:szCs w:val="26"/>
        </w:rPr>
      </w:pPr>
      <w:r>
        <w:rPr>
          <w:sz w:val="26"/>
          <w:szCs w:val="26"/>
        </w:rPr>
        <w:t>п</w:t>
      </w:r>
      <w:r w:rsidRPr="007E648D">
        <w:rPr>
          <w:sz w:val="26"/>
          <w:szCs w:val="26"/>
        </w:rPr>
        <w:t>остановление</w:t>
      </w:r>
      <w:r>
        <w:rPr>
          <w:sz w:val="26"/>
          <w:szCs w:val="26"/>
        </w:rPr>
        <w:t>м</w:t>
      </w:r>
      <w:r w:rsidRPr="007E648D">
        <w:rPr>
          <w:sz w:val="26"/>
          <w:szCs w:val="26"/>
        </w:rPr>
        <w:t xml:space="preserve"> Правительства </w:t>
      </w:r>
      <w:r w:rsidRPr="00CC678A">
        <w:rPr>
          <w:sz w:val="26"/>
          <w:szCs w:val="26"/>
        </w:rPr>
        <w:t>Ханты-Мансийского автономного округа - Югры</w:t>
      </w:r>
      <w:r w:rsidRPr="007E648D">
        <w:rPr>
          <w:sz w:val="26"/>
          <w:szCs w:val="26"/>
        </w:rPr>
        <w:t xml:space="preserve"> от 02.11.2012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w:t>
      </w:r>
      <w:r>
        <w:rPr>
          <w:sz w:val="26"/>
          <w:szCs w:val="26"/>
        </w:rPr>
        <w:t>;</w:t>
      </w:r>
    </w:p>
    <w:p w:rsidR="00316D40" w:rsidRDefault="00316D40" w:rsidP="009605A6">
      <w:pPr>
        <w:numPr>
          <w:ilvl w:val="0"/>
          <w:numId w:val="7"/>
        </w:numPr>
        <w:tabs>
          <w:tab w:val="left" w:pos="993"/>
        </w:tabs>
        <w:autoSpaceDE w:val="0"/>
        <w:autoSpaceDN w:val="0"/>
        <w:adjustRightInd w:val="0"/>
        <w:ind w:left="0" w:firstLine="709"/>
        <w:jc w:val="both"/>
        <w:rPr>
          <w:sz w:val="26"/>
          <w:szCs w:val="26"/>
        </w:rPr>
      </w:pPr>
      <w:r>
        <w:rPr>
          <w:sz w:val="26"/>
          <w:szCs w:val="26"/>
        </w:rPr>
        <w:t>п</w:t>
      </w:r>
      <w:r w:rsidRPr="007E648D">
        <w:rPr>
          <w:sz w:val="26"/>
          <w:szCs w:val="26"/>
        </w:rPr>
        <w:t>остановление</w:t>
      </w:r>
      <w:r>
        <w:rPr>
          <w:sz w:val="26"/>
          <w:szCs w:val="26"/>
        </w:rPr>
        <w:t>м</w:t>
      </w:r>
      <w:r w:rsidRPr="007E648D">
        <w:rPr>
          <w:sz w:val="26"/>
          <w:szCs w:val="26"/>
        </w:rPr>
        <w:t xml:space="preserve"> Правительства </w:t>
      </w:r>
      <w:r w:rsidRPr="00CC678A">
        <w:rPr>
          <w:sz w:val="26"/>
          <w:szCs w:val="26"/>
        </w:rPr>
        <w:t>Ханты-Мансийского автономного округа - Югры</w:t>
      </w:r>
      <w:r w:rsidRPr="007E648D">
        <w:rPr>
          <w:sz w:val="26"/>
          <w:szCs w:val="26"/>
        </w:rPr>
        <w:t xml:space="preserve"> от 12.07.2013 №246-п «О Концепции создания в Ханты-Мансийском автономном округе - Югре многофункциональных центров предоставления государственных и муниципальных услуг»</w:t>
      </w:r>
      <w:r>
        <w:rPr>
          <w:sz w:val="26"/>
          <w:szCs w:val="26"/>
        </w:rPr>
        <w:t>;</w:t>
      </w:r>
      <w:r w:rsidRPr="00640BDB">
        <w:rPr>
          <w:sz w:val="26"/>
          <w:szCs w:val="26"/>
        </w:rPr>
        <w:t xml:space="preserve"> </w:t>
      </w:r>
    </w:p>
    <w:p w:rsidR="00316D40" w:rsidRPr="007E648D" w:rsidRDefault="00316D40" w:rsidP="009605A6">
      <w:pPr>
        <w:numPr>
          <w:ilvl w:val="0"/>
          <w:numId w:val="7"/>
        </w:numPr>
        <w:tabs>
          <w:tab w:val="left" w:pos="993"/>
        </w:tabs>
        <w:autoSpaceDE w:val="0"/>
        <w:autoSpaceDN w:val="0"/>
        <w:adjustRightInd w:val="0"/>
        <w:ind w:left="0" w:firstLine="709"/>
        <w:jc w:val="both"/>
        <w:rPr>
          <w:sz w:val="26"/>
          <w:szCs w:val="26"/>
        </w:rPr>
      </w:pPr>
      <w:r>
        <w:rPr>
          <w:sz w:val="26"/>
          <w:szCs w:val="26"/>
        </w:rPr>
        <w:t>п</w:t>
      </w:r>
      <w:r w:rsidRPr="007E648D">
        <w:rPr>
          <w:sz w:val="26"/>
          <w:szCs w:val="26"/>
        </w:rPr>
        <w:t>остановление</w:t>
      </w:r>
      <w:r>
        <w:rPr>
          <w:sz w:val="26"/>
          <w:szCs w:val="26"/>
        </w:rPr>
        <w:t>м</w:t>
      </w:r>
      <w:r w:rsidRPr="007E648D">
        <w:rPr>
          <w:sz w:val="26"/>
          <w:szCs w:val="26"/>
        </w:rPr>
        <w:t xml:space="preserve"> Правительства </w:t>
      </w:r>
      <w:r w:rsidRPr="00CC678A">
        <w:rPr>
          <w:sz w:val="26"/>
          <w:szCs w:val="26"/>
        </w:rPr>
        <w:t>Ханты-Мансийского автономного округа - Югры</w:t>
      </w:r>
      <w:r w:rsidRPr="007E648D">
        <w:rPr>
          <w:sz w:val="26"/>
          <w:szCs w:val="26"/>
        </w:rPr>
        <w:t xml:space="preserve"> от 09.10.2013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r>
        <w:rPr>
          <w:sz w:val="26"/>
          <w:szCs w:val="26"/>
        </w:rPr>
        <w:t>;</w:t>
      </w:r>
    </w:p>
    <w:p w:rsidR="00316D40" w:rsidRDefault="00316D40" w:rsidP="009605A6">
      <w:pPr>
        <w:numPr>
          <w:ilvl w:val="0"/>
          <w:numId w:val="7"/>
        </w:numPr>
        <w:tabs>
          <w:tab w:val="left" w:pos="993"/>
        </w:tabs>
        <w:autoSpaceDE w:val="0"/>
        <w:autoSpaceDN w:val="0"/>
        <w:adjustRightInd w:val="0"/>
        <w:ind w:left="0" w:firstLine="709"/>
        <w:jc w:val="both"/>
        <w:rPr>
          <w:sz w:val="26"/>
          <w:szCs w:val="26"/>
        </w:rPr>
      </w:pPr>
      <w:r>
        <w:rPr>
          <w:sz w:val="26"/>
          <w:szCs w:val="26"/>
        </w:rPr>
        <w:t>п</w:t>
      </w:r>
      <w:r w:rsidRPr="007E648D">
        <w:rPr>
          <w:sz w:val="26"/>
          <w:szCs w:val="26"/>
        </w:rPr>
        <w:t>остановление</w:t>
      </w:r>
      <w:r>
        <w:rPr>
          <w:sz w:val="26"/>
          <w:szCs w:val="26"/>
        </w:rPr>
        <w:t>м</w:t>
      </w:r>
      <w:r w:rsidRPr="007E648D">
        <w:rPr>
          <w:sz w:val="26"/>
          <w:szCs w:val="26"/>
        </w:rPr>
        <w:t xml:space="preserve"> Правительства </w:t>
      </w:r>
      <w:r w:rsidRPr="00CC678A">
        <w:rPr>
          <w:sz w:val="26"/>
          <w:szCs w:val="26"/>
        </w:rPr>
        <w:t>Ханты-Мансийского автономного округа - Югры</w:t>
      </w:r>
      <w:r w:rsidRPr="007E648D">
        <w:rPr>
          <w:sz w:val="26"/>
          <w:szCs w:val="26"/>
        </w:rPr>
        <w:t xml:space="preserve"> от 24.01.2014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w:t>
      </w:r>
      <w:r>
        <w:rPr>
          <w:sz w:val="26"/>
          <w:szCs w:val="26"/>
        </w:rPr>
        <w:t>;</w:t>
      </w:r>
    </w:p>
    <w:p w:rsidR="00316D40" w:rsidRDefault="00316D40" w:rsidP="009605A6">
      <w:pPr>
        <w:numPr>
          <w:ilvl w:val="0"/>
          <w:numId w:val="7"/>
        </w:numPr>
        <w:tabs>
          <w:tab w:val="left" w:pos="993"/>
        </w:tabs>
        <w:autoSpaceDE w:val="0"/>
        <w:autoSpaceDN w:val="0"/>
        <w:adjustRightInd w:val="0"/>
        <w:ind w:left="0" w:firstLine="709"/>
        <w:jc w:val="both"/>
        <w:rPr>
          <w:sz w:val="26"/>
          <w:szCs w:val="26"/>
        </w:rPr>
      </w:pPr>
      <w:r>
        <w:rPr>
          <w:sz w:val="26"/>
          <w:szCs w:val="26"/>
        </w:rPr>
        <w:t>п</w:t>
      </w:r>
      <w:r w:rsidRPr="007E648D">
        <w:rPr>
          <w:sz w:val="26"/>
          <w:szCs w:val="26"/>
        </w:rPr>
        <w:t>остановление</w:t>
      </w:r>
      <w:r>
        <w:rPr>
          <w:sz w:val="26"/>
          <w:szCs w:val="26"/>
        </w:rPr>
        <w:t>м</w:t>
      </w:r>
      <w:r w:rsidRPr="007E648D">
        <w:rPr>
          <w:sz w:val="26"/>
          <w:szCs w:val="26"/>
        </w:rPr>
        <w:t xml:space="preserve"> Правительства </w:t>
      </w:r>
      <w:r w:rsidRPr="00CC678A">
        <w:rPr>
          <w:sz w:val="26"/>
          <w:szCs w:val="26"/>
        </w:rPr>
        <w:t>Ханты-Мансийского автономного округа - Югры</w:t>
      </w:r>
      <w:r w:rsidRPr="007E648D">
        <w:rPr>
          <w:sz w:val="26"/>
          <w:szCs w:val="26"/>
        </w:rPr>
        <w:t xml:space="preserve"> от 21.11.2014 №435-п «О порядке исчисления платы за выезд работника многофункционального центра предоставления государственных и муниципальных услуг к заявителю и перечне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r>
        <w:rPr>
          <w:sz w:val="26"/>
          <w:szCs w:val="26"/>
        </w:rPr>
        <w:t>;</w:t>
      </w:r>
      <w:r w:rsidRPr="00640BDB">
        <w:rPr>
          <w:sz w:val="26"/>
          <w:szCs w:val="26"/>
        </w:rPr>
        <w:t xml:space="preserve"> </w:t>
      </w:r>
    </w:p>
    <w:p w:rsidR="00316D40" w:rsidRPr="007E648D" w:rsidRDefault="00316D40" w:rsidP="009605A6">
      <w:pPr>
        <w:numPr>
          <w:ilvl w:val="0"/>
          <w:numId w:val="7"/>
        </w:numPr>
        <w:tabs>
          <w:tab w:val="left" w:pos="993"/>
        </w:tabs>
        <w:autoSpaceDE w:val="0"/>
        <w:autoSpaceDN w:val="0"/>
        <w:adjustRightInd w:val="0"/>
        <w:ind w:left="0" w:firstLine="709"/>
        <w:jc w:val="both"/>
        <w:rPr>
          <w:sz w:val="26"/>
          <w:szCs w:val="26"/>
        </w:rPr>
      </w:pPr>
      <w:r>
        <w:rPr>
          <w:sz w:val="26"/>
          <w:szCs w:val="26"/>
        </w:rPr>
        <w:t>п</w:t>
      </w:r>
      <w:r w:rsidRPr="007E648D">
        <w:rPr>
          <w:sz w:val="26"/>
          <w:szCs w:val="26"/>
        </w:rPr>
        <w:t>остановление</w:t>
      </w:r>
      <w:r>
        <w:rPr>
          <w:sz w:val="26"/>
          <w:szCs w:val="26"/>
        </w:rPr>
        <w:t>м</w:t>
      </w:r>
      <w:r w:rsidRPr="007E648D">
        <w:rPr>
          <w:sz w:val="26"/>
          <w:szCs w:val="26"/>
        </w:rPr>
        <w:t xml:space="preserve"> Правительства </w:t>
      </w:r>
      <w:r w:rsidRPr="00CC678A">
        <w:rPr>
          <w:sz w:val="26"/>
          <w:szCs w:val="26"/>
        </w:rPr>
        <w:t xml:space="preserve">Ханты-Мансийского автономного округа - Югры </w:t>
      </w:r>
      <w:r w:rsidRPr="007E648D">
        <w:rPr>
          <w:sz w:val="26"/>
          <w:szCs w:val="26"/>
        </w:rPr>
        <w:t>от 03.04.2015 №88-п «Об автоматизированной информационной системе многофункциональных центров предоставления государственных и муниципальных услуг Ханты-Мансийского автономного округа – Югры»</w:t>
      </w:r>
      <w:r>
        <w:rPr>
          <w:sz w:val="26"/>
          <w:szCs w:val="26"/>
        </w:rPr>
        <w:t>;</w:t>
      </w:r>
    </w:p>
    <w:p w:rsidR="00316D40" w:rsidRDefault="00316D40" w:rsidP="009605A6">
      <w:pPr>
        <w:numPr>
          <w:ilvl w:val="0"/>
          <w:numId w:val="7"/>
        </w:numPr>
        <w:tabs>
          <w:tab w:val="left" w:pos="993"/>
        </w:tabs>
        <w:autoSpaceDE w:val="0"/>
        <w:autoSpaceDN w:val="0"/>
        <w:adjustRightInd w:val="0"/>
        <w:ind w:left="0" w:firstLine="709"/>
        <w:jc w:val="both"/>
        <w:rPr>
          <w:sz w:val="26"/>
          <w:szCs w:val="26"/>
        </w:rPr>
      </w:pPr>
      <w:r>
        <w:rPr>
          <w:sz w:val="26"/>
          <w:szCs w:val="26"/>
        </w:rPr>
        <w:t>р</w:t>
      </w:r>
      <w:r w:rsidRPr="007E648D">
        <w:rPr>
          <w:sz w:val="26"/>
          <w:szCs w:val="26"/>
        </w:rPr>
        <w:t>аспоряжение</w:t>
      </w:r>
      <w:r>
        <w:rPr>
          <w:sz w:val="26"/>
          <w:szCs w:val="26"/>
        </w:rPr>
        <w:t>м</w:t>
      </w:r>
      <w:r w:rsidRPr="007E648D">
        <w:rPr>
          <w:sz w:val="26"/>
          <w:szCs w:val="26"/>
        </w:rPr>
        <w:t xml:space="preserve"> Правительства </w:t>
      </w:r>
      <w:r w:rsidRPr="00CC678A">
        <w:rPr>
          <w:sz w:val="26"/>
          <w:szCs w:val="26"/>
        </w:rPr>
        <w:t xml:space="preserve">Ханты-Мансийского автономного округа - Югры </w:t>
      </w:r>
      <w:r w:rsidRPr="007E648D">
        <w:rPr>
          <w:sz w:val="26"/>
          <w:szCs w:val="26"/>
        </w:rPr>
        <w:t>от 23.02.2013 №66-рп «Об определении многофункционального центра, уполномоченного на заключение соглашений о взаимодействии с федеральными органами исполнительной власти, и внесении изменений в приложение к распоряжению Правительства Ханты-Мансийского автономного округа – Югры от 13 июля 2012 года № 436-рп «О ведомственной принадлежности государственных учреждений Ханты-Мансийского автономного округа – Югры»</w:t>
      </w:r>
      <w:r>
        <w:rPr>
          <w:sz w:val="26"/>
          <w:szCs w:val="26"/>
        </w:rPr>
        <w:t>;</w:t>
      </w:r>
    </w:p>
    <w:p w:rsidR="00316D40" w:rsidRDefault="00316D40" w:rsidP="009605A6">
      <w:pPr>
        <w:numPr>
          <w:ilvl w:val="0"/>
          <w:numId w:val="7"/>
        </w:numPr>
        <w:tabs>
          <w:tab w:val="left" w:pos="993"/>
        </w:tabs>
        <w:autoSpaceDE w:val="0"/>
        <w:autoSpaceDN w:val="0"/>
        <w:adjustRightInd w:val="0"/>
        <w:ind w:left="0" w:firstLine="709"/>
        <w:jc w:val="both"/>
        <w:rPr>
          <w:sz w:val="26"/>
          <w:szCs w:val="26"/>
        </w:rPr>
      </w:pPr>
      <w:r>
        <w:rPr>
          <w:sz w:val="26"/>
          <w:szCs w:val="26"/>
        </w:rPr>
        <w:t>Уставом города Когалыма;</w:t>
      </w:r>
    </w:p>
    <w:p w:rsidR="00316D40" w:rsidRDefault="00316D40" w:rsidP="009605A6">
      <w:pPr>
        <w:numPr>
          <w:ilvl w:val="0"/>
          <w:numId w:val="7"/>
        </w:numPr>
        <w:tabs>
          <w:tab w:val="left" w:pos="993"/>
        </w:tabs>
        <w:autoSpaceDE w:val="0"/>
        <w:autoSpaceDN w:val="0"/>
        <w:adjustRightInd w:val="0"/>
        <w:ind w:left="0" w:firstLine="709"/>
        <w:jc w:val="both"/>
        <w:rPr>
          <w:sz w:val="26"/>
          <w:szCs w:val="26"/>
        </w:rPr>
      </w:pPr>
      <w:r>
        <w:rPr>
          <w:sz w:val="26"/>
          <w:szCs w:val="26"/>
        </w:rPr>
        <w:t>п</w:t>
      </w:r>
      <w:r w:rsidRPr="00F36A26">
        <w:rPr>
          <w:sz w:val="26"/>
          <w:szCs w:val="26"/>
        </w:rPr>
        <w:t>остановление</w:t>
      </w:r>
      <w:r>
        <w:rPr>
          <w:sz w:val="26"/>
          <w:szCs w:val="26"/>
        </w:rPr>
        <w:t>м</w:t>
      </w:r>
      <w:r w:rsidRPr="00F36A26">
        <w:rPr>
          <w:sz w:val="26"/>
          <w:szCs w:val="26"/>
        </w:rPr>
        <w:t xml:space="preserve"> Администрации города Когалыма от 10.07.2012 №1694 «О перечне</w:t>
      </w:r>
      <w:r>
        <w:rPr>
          <w:sz w:val="26"/>
          <w:szCs w:val="26"/>
        </w:rPr>
        <w:t xml:space="preserve"> </w:t>
      </w:r>
      <w:r w:rsidRPr="00F36A26">
        <w:rPr>
          <w:sz w:val="26"/>
          <w:szCs w:val="26"/>
        </w:rPr>
        <w:t xml:space="preserve">муниципальных услуг, предоставление </w:t>
      </w:r>
      <w:r>
        <w:rPr>
          <w:sz w:val="26"/>
          <w:szCs w:val="26"/>
        </w:rPr>
        <w:t xml:space="preserve">и исполнение </w:t>
      </w:r>
      <w:r w:rsidRPr="00F36A26">
        <w:rPr>
          <w:sz w:val="26"/>
          <w:szCs w:val="26"/>
        </w:rPr>
        <w:t>которых организуется в многофункциональном</w:t>
      </w:r>
      <w:r>
        <w:rPr>
          <w:sz w:val="26"/>
          <w:szCs w:val="26"/>
        </w:rPr>
        <w:t xml:space="preserve"> </w:t>
      </w:r>
      <w:r w:rsidRPr="00F36A26">
        <w:rPr>
          <w:sz w:val="26"/>
          <w:szCs w:val="26"/>
        </w:rPr>
        <w:t>центре предоставления государственных и муниципальных услуг в городе Когалыме»</w:t>
      </w:r>
      <w:r>
        <w:rPr>
          <w:sz w:val="26"/>
          <w:szCs w:val="26"/>
        </w:rPr>
        <w:t>;</w:t>
      </w:r>
    </w:p>
    <w:p w:rsidR="00316D40" w:rsidRPr="00F36A26" w:rsidRDefault="00316D40" w:rsidP="009605A6">
      <w:pPr>
        <w:numPr>
          <w:ilvl w:val="0"/>
          <w:numId w:val="7"/>
        </w:numPr>
        <w:tabs>
          <w:tab w:val="left" w:pos="993"/>
        </w:tabs>
        <w:autoSpaceDE w:val="0"/>
        <w:autoSpaceDN w:val="0"/>
        <w:adjustRightInd w:val="0"/>
        <w:ind w:left="0" w:firstLine="709"/>
        <w:jc w:val="both"/>
        <w:rPr>
          <w:sz w:val="26"/>
          <w:szCs w:val="26"/>
        </w:rPr>
      </w:pPr>
      <w:r>
        <w:rPr>
          <w:sz w:val="26"/>
          <w:szCs w:val="26"/>
        </w:rPr>
        <w:t>п</w:t>
      </w:r>
      <w:r w:rsidRPr="00F36A26">
        <w:rPr>
          <w:sz w:val="26"/>
          <w:szCs w:val="26"/>
        </w:rPr>
        <w:t>остановление</w:t>
      </w:r>
      <w:r>
        <w:rPr>
          <w:sz w:val="26"/>
          <w:szCs w:val="26"/>
        </w:rPr>
        <w:t>м</w:t>
      </w:r>
      <w:r w:rsidRPr="00F36A26">
        <w:rPr>
          <w:sz w:val="26"/>
          <w:szCs w:val="26"/>
        </w:rPr>
        <w:t xml:space="preserve"> Администрации города Когалыма от 17.12.2012 №3000 «О создании</w:t>
      </w:r>
      <w:r>
        <w:rPr>
          <w:sz w:val="26"/>
          <w:szCs w:val="26"/>
        </w:rPr>
        <w:t xml:space="preserve"> </w:t>
      </w:r>
      <w:r w:rsidRPr="00F36A26">
        <w:rPr>
          <w:sz w:val="26"/>
          <w:szCs w:val="26"/>
        </w:rPr>
        <w:t>муниципального автономного учреждения «Многофункциональный центр предоставления</w:t>
      </w:r>
      <w:r>
        <w:rPr>
          <w:sz w:val="26"/>
          <w:szCs w:val="26"/>
        </w:rPr>
        <w:t xml:space="preserve"> </w:t>
      </w:r>
      <w:r w:rsidRPr="00F36A26">
        <w:rPr>
          <w:sz w:val="26"/>
          <w:szCs w:val="26"/>
        </w:rPr>
        <w:t>государственных и муниципальных услуг»;</w:t>
      </w:r>
    </w:p>
    <w:p w:rsidR="00316D40" w:rsidRDefault="00316D40" w:rsidP="009605A6">
      <w:pPr>
        <w:numPr>
          <w:ilvl w:val="0"/>
          <w:numId w:val="7"/>
        </w:numPr>
        <w:tabs>
          <w:tab w:val="left" w:pos="993"/>
        </w:tabs>
        <w:autoSpaceDE w:val="0"/>
        <w:autoSpaceDN w:val="0"/>
        <w:adjustRightInd w:val="0"/>
        <w:ind w:left="0" w:firstLine="709"/>
        <w:jc w:val="both"/>
        <w:rPr>
          <w:sz w:val="26"/>
          <w:szCs w:val="26"/>
        </w:rPr>
      </w:pPr>
      <w:r>
        <w:rPr>
          <w:sz w:val="26"/>
          <w:szCs w:val="26"/>
        </w:rPr>
        <w:t>п</w:t>
      </w:r>
      <w:r w:rsidRPr="00F36A26">
        <w:rPr>
          <w:sz w:val="26"/>
          <w:szCs w:val="26"/>
        </w:rPr>
        <w:t>остановление</w:t>
      </w:r>
      <w:r>
        <w:rPr>
          <w:sz w:val="26"/>
          <w:szCs w:val="26"/>
        </w:rPr>
        <w:t>м</w:t>
      </w:r>
      <w:r w:rsidRPr="00F36A26">
        <w:rPr>
          <w:sz w:val="26"/>
          <w:szCs w:val="26"/>
        </w:rPr>
        <w:t xml:space="preserve"> Администрации города Когалыма от 18.02.2013 №403 «Об утверждении</w:t>
      </w:r>
      <w:r>
        <w:rPr>
          <w:sz w:val="26"/>
          <w:szCs w:val="26"/>
        </w:rPr>
        <w:t xml:space="preserve"> </w:t>
      </w:r>
      <w:r w:rsidRPr="00F36A26">
        <w:rPr>
          <w:sz w:val="26"/>
          <w:szCs w:val="26"/>
        </w:rPr>
        <w:t>Устава муниципального автономного учреждения «Многофункциональный центр</w:t>
      </w:r>
      <w:r>
        <w:rPr>
          <w:sz w:val="26"/>
          <w:szCs w:val="26"/>
        </w:rPr>
        <w:t xml:space="preserve"> </w:t>
      </w:r>
      <w:r w:rsidRPr="00F36A26">
        <w:rPr>
          <w:sz w:val="26"/>
          <w:szCs w:val="26"/>
        </w:rPr>
        <w:t>предост</w:t>
      </w:r>
      <w:r>
        <w:rPr>
          <w:sz w:val="26"/>
          <w:szCs w:val="26"/>
        </w:rPr>
        <w:t>авления государственных и муници</w:t>
      </w:r>
      <w:r w:rsidRPr="00F36A26">
        <w:rPr>
          <w:sz w:val="26"/>
          <w:szCs w:val="26"/>
        </w:rPr>
        <w:t>пальных услуг»</w:t>
      </w:r>
      <w:r>
        <w:rPr>
          <w:sz w:val="26"/>
          <w:szCs w:val="26"/>
        </w:rPr>
        <w:t>;</w:t>
      </w:r>
    </w:p>
    <w:p w:rsidR="00316D40" w:rsidRDefault="00316D40" w:rsidP="009605A6">
      <w:pPr>
        <w:numPr>
          <w:ilvl w:val="0"/>
          <w:numId w:val="7"/>
        </w:numPr>
        <w:tabs>
          <w:tab w:val="left" w:pos="993"/>
        </w:tabs>
        <w:autoSpaceDE w:val="0"/>
        <w:autoSpaceDN w:val="0"/>
        <w:adjustRightInd w:val="0"/>
        <w:ind w:left="0" w:firstLine="709"/>
        <w:jc w:val="both"/>
        <w:rPr>
          <w:sz w:val="26"/>
          <w:szCs w:val="26"/>
        </w:rPr>
      </w:pPr>
      <w:r>
        <w:rPr>
          <w:sz w:val="26"/>
          <w:szCs w:val="26"/>
        </w:rPr>
        <w:t>п</w:t>
      </w:r>
      <w:r w:rsidRPr="00F36A26">
        <w:rPr>
          <w:sz w:val="26"/>
          <w:szCs w:val="26"/>
        </w:rPr>
        <w:t>остановление</w:t>
      </w:r>
      <w:r>
        <w:rPr>
          <w:sz w:val="26"/>
          <w:szCs w:val="26"/>
        </w:rPr>
        <w:t>м</w:t>
      </w:r>
      <w:r w:rsidRPr="00F36A26">
        <w:rPr>
          <w:sz w:val="26"/>
          <w:szCs w:val="26"/>
        </w:rPr>
        <w:t xml:space="preserve"> Администрации города Когалыма от 29.12.2013 №858 «О создании</w:t>
      </w:r>
      <w:r>
        <w:rPr>
          <w:sz w:val="26"/>
          <w:szCs w:val="26"/>
        </w:rPr>
        <w:t xml:space="preserve"> </w:t>
      </w:r>
      <w:r w:rsidRPr="00F36A26">
        <w:rPr>
          <w:sz w:val="26"/>
          <w:szCs w:val="26"/>
        </w:rPr>
        <w:t>наблюдательного совета муниципального автономного учреждения</w:t>
      </w:r>
      <w:r>
        <w:rPr>
          <w:sz w:val="26"/>
          <w:szCs w:val="26"/>
        </w:rPr>
        <w:t xml:space="preserve"> </w:t>
      </w:r>
      <w:r w:rsidRPr="00F36A26">
        <w:rPr>
          <w:sz w:val="26"/>
          <w:szCs w:val="26"/>
        </w:rPr>
        <w:t>«Многофункциональный центр предоставления государственных и муниципальных</w:t>
      </w:r>
      <w:r>
        <w:rPr>
          <w:sz w:val="26"/>
          <w:szCs w:val="26"/>
        </w:rPr>
        <w:t xml:space="preserve"> </w:t>
      </w:r>
      <w:r w:rsidRPr="00F36A26">
        <w:rPr>
          <w:sz w:val="26"/>
          <w:szCs w:val="26"/>
        </w:rPr>
        <w:t>услуг»</w:t>
      </w:r>
      <w:r>
        <w:rPr>
          <w:sz w:val="26"/>
          <w:szCs w:val="26"/>
        </w:rPr>
        <w:t>;</w:t>
      </w:r>
    </w:p>
    <w:p w:rsidR="00316D40" w:rsidRPr="00FD5928" w:rsidRDefault="00316D40" w:rsidP="009605A6">
      <w:pPr>
        <w:numPr>
          <w:ilvl w:val="0"/>
          <w:numId w:val="7"/>
        </w:numPr>
        <w:tabs>
          <w:tab w:val="left" w:pos="993"/>
        </w:tabs>
        <w:autoSpaceDE w:val="0"/>
        <w:autoSpaceDN w:val="0"/>
        <w:adjustRightInd w:val="0"/>
        <w:ind w:left="0" w:firstLine="709"/>
        <w:jc w:val="both"/>
        <w:rPr>
          <w:sz w:val="26"/>
          <w:szCs w:val="26"/>
        </w:rPr>
      </w:pPr>
      <w:r>
        <w:rPr>
          <w:sz w:val="26"/>
          <w:szCs w:val="26"/>
        </w:rPr>
        <w:t>п</w:t>
      </w:r>
      <w:r w:rsidRPr="00FD5928">
        <w:rPr>
          <w:sz w:val="26"/>
          <w:szCs w:val="26"/>
        </w:rPr>
        <w:t>остановление</w:t>
      </w:r>
      <w:r>
        <w:rPr>
          <w:sz w:val="26"/>
          <w:szCs w:val="26"/>
        </w:rPr>
        <w:t>м</w:t>
      </w:r>
      <w:r w:rsidRPr="00FD5928">
        <w:rPr>
          <w:sz w:val="26"/>
          <w:szCs w:val="26"/>
        </w:rPr>
        <w:t xml:space="preserve"> Администрации города Когалыма </w:t>
      </w:r>
      <w:r>
        <w:rPr>
          <w:sz w:val="26"/>
          <w:szCs w:val="26"/>
        </w:rPr>
        <w:t xml:space="preserve">от 04.05.2016 №1201 «Об </w:t>
      </w:r>
      <w:r w:rsidRPr="000D153C">
        <w:rPr>
          <w:sz w:val="26"/>
          <w:szCs w:val="26"/>
        </w:rPr>
        <w:t>утверждении порядка разработки, утверждения и применения стандартов качества муниципальных услуг (работ)»</w:t>
      </w:r>
      <w:r>
        <w:rPr>
          <w:sz w:val="26"/>
          <w:szCs w:val="26"/>
        </w:rPr>
        <w:t>;</w:t>
      </w:r>
    </w:p>
    <w:p w:rsidR="00316D40" w:rsidRDefault="00316D40" w:rsidP="009605A6">
      <w:pPr>
        <w:numPr>
          <w:ilvl w:val="0"/>
          <w:numId w:val="7"/>
        </w:numPr>
        <w:tabs>
          <w:tab w:val="left" w:pos="993"/>
        </w:tabs>
        <w:autoSpaceDE w:val="0"/>
        <w:autoSpaceDN w:val="0"/>
        <w:adjustRightInd w:val="0"/>
        <w:ind w:left="0" w:firstLine="709"/>
        <w:jc w:val="both"/>
        <w:rPr>
          <w:sz w:val="26"/>
          <w:szCs w:val="26"/>
        </w:rPr>
      </w:pPr>
      <w:r>
        <w:rPr>
          <w:sz w:val="26"/>
          <w:szCs w:val="26"/>
        </w:rPr>
        <w:t>иными нормативными правовыми актами Российской Федерации, Ханты-Мансийского автономного округа – Югры, муниципальными правовыми актами города Когалыма, регламентирующими предоставление муниципальной услуги.</w:t>
      </w:r>
    </w:p>
    <w:p w:rsidR="00316D40" w:rsidRDefault="00316D40" w:rsidP="009605A6">
      <w:pPr>
        <w:tabs>
          <w:tab w:val="left" w:pos="993"/>
        </w:tabs>
        <w:autoSpaceDE w:val="0"/>
        <w:autoSpaceDN w:val="0"/>
        <w:adjustRightInd w:val="0"/>
        <w:ind w:firstLine="709"/>
        <w:jc w:val="both"/>
        <w:rPr>
          <w:sz w:val="26"/>
          <w:szCs w:val="26"/>
        </w:rPr>
      </w:pPr>
    </w:p>
    <w:p w:rsidR="00316D40" w:rsidRDefault="00316D40" w:rsidP="00474037">
      <w:pPr>
        <w:numPr>
          <w:ilvl w:val="0"/>
          <w:numId w:val="6"/>
        </w:numPr>
        <w:tabs>
          <w:tab w:val="left" w:pos="284"/>
          <w:tab w:val="left" w:pos="1276"/>
        </w:tabs>
        <w:autoSpaceDE w:val="0"/>
        <w:autoSpaceDN w:val="0"/>
        <w:adjustRightInd w:val="0"/>
        <w:ind w:left="0" w:firstLine="0"/>
        <w:jc w:val="center"/>
        <w:outlineLvl w:val="0"/>
        <w:rPr>
          <w:sz w:val="26"/>
          <w:szCs w:val="26"/>
        </w:rPr>
      </w:pPr>
      <w:r>
        <w:rPr>
          <w:sz w:val="26"/>
          <w:szCs w:val="26"/>
        </w:rPr>
        <w:t>Порядок получения доступа к муниципальной услуге</w:t>
      </w:r>
    </w:p>
    <w:p w:rsidR="00316D40" w:rsidRDefault="00316D40" w:rsidP="00332BB1">
      <w:pPr>
        <w:tabs>
          <w:tab w:val="left" w:pos="993"/>
        </w:tabs>
        <w:autoSpaceDE w:val="0"/>
        <w:autoSpaceDN w:val="0"/>
        <w:adjustRightInd w:val="0"/>
        <w:jc w:val="both"/>
        <w:rPr>
          <w:sz w:val="26"/>
          <w:szCs w:val="26"/>
        </w:rPr>
      </w:pPr>
    </w:p>
    <w:p w:rsidR="00316D40" w:rsidRDefault="00316D40" w:rsidP="00332BB1">
      <w:pPr>
        <w:numPr>
          <w:ilvl w:val="1"/>
          <w:numId w:val="6"/>
        </w:numPr>
        <w:tabs>
          <w:tab w:val="left" w:pos="1134"/>
          <w:tab w:val="left" w:pos="1276"/>
        </w:tabs>
        <w:autoSpaceDE w:val="0"/>
        <w:autoSpaceDN w:val="0"/>
        <w:adjustRightInd w:val="0"/>
        <w:ind w:left="0" w:firstLine="709"/>
        <w:jc w:val="both"/>
        <w:rPr>
          <w:sz w:val="26"/>
          <w:szCs w:val="26"/>
        </w:rPr>
      </w:pPr>
      <w:r w:rsidRPr="00E77058">
        <w:rPr>
          <w:sz w:val="26"/>
          <w:szCs w:val="26"/>
        </w:rPr>
        <w:t xml:space="preserve">Получателями муниципальной услуги </w:t>
      </w:r>
      <w:r>
        <w:rPr>
          <w:sz w:val="26"/>
          <w:szCs w:val="26"/>
        </w:rPr>
        <w:t xml:space="preserve">МФЦ </w:t>
      </w:r>
      <w:r w:rsidRPr="00E77058">
        <w:rPr>
          <w:sz w:val="26"/>
          <w:szCs w:val="26"/>
        </w:rPr>
        <w:t>являются граждане от 14 лет, индивидуальные предприниматели и юридические лица (далее – заявители)</w:t>
      </w:r>
      <w:r>
        <w:rPr>
          <w:sz w:val="26"/>
          <w:szCs w:val="26"/>
        </w:rPr>
        <w:t>.</w:t>
      </w:r>
    </w:p>
    <w:p w:rsidR="00316D40" w:rsidRDefault="00316D40" w:rsidP="00332BB1">
      <w:pPr>
        <w:tabs>
          <w:tab w:val="left" w:pos="1134"/>
          <w:tab w:val="left" w:pos="1276"/>
        </w:tabs>
        <w:autoSpaceDE w:val="0"/>
        <w:autoSpaceDN w:val="0"/>
        <w:adjustRightInd w:val="0"/>
        <w:ind w:firstLine="709"/>
        <w:jc w:val="both"/>
        <w:rPr>
          <w:sz w:val="26"/>
          <w:szCs w:val="26"/>
        </w:rPr>
      </w:pPr>
      <w:r w:rsidRPr="00044B96">
        <w:rPr>
          <w:sz w:val="26"/>
          <w:szCs w:val="26"/>
        </w:rPr>
        <w:t xml:space="preserve">При предоставлении муниципальной услуги </w:t>
      </w:r>
      <w:r>
        <w:rPr>
          <w:sz w:val="26"/>
          <w:szCs w:val="26"/>
        </w:rPr>
        <w:t xml:space="preserve">МФЦ </w:t>
      </w:r>
      <w:r w:rsidRPr="00044B96">
        <w:rPr>
          <w:sz w:val="26"/>
          <w:szCs w:val="26"/>
        </w:rPr>
        <w:t>от имени заявителей</w:t>
      </w:r>
      <w:r>
        <w:rPr>
          <w:sz w:val="26"/>
          <w:szCs w:val="26"/>
        </w:rPr>
        <w:t xml:space="preserve"> </w:t>
      </w:r>
      <w:r w:rsidRPr="008B57AE">
        <w:rPr>
          <w:sz w:val="26"/>
          <w:szCs w:val="26"/>
        </w:rPr>
        <w:t>вправе обратиться их законные представители, действующие в силу закона,</w:t>
      </w:r>
      <w:r>
        <w:rPr>
          <w:sz w:val="26"/>
          <w:szCs w:val="26"/>
        </w:rPr>
        <w:t xml:space="preserve"> </w:t>
      </w:r>
      <w:r w:rsidRPr="008B57AE">
        <w:rPr>
          <w:sz w:val="26"/>
          <w:szCs w:val="26"/>
        </w:rPr>
        <w:t>или их представители на основании доверенности</w:t>
      </w:r>
      <w:r>
        <w:rPr>
          <w:sz w:val="26"/>
          <w:szCs w:val="26"/>
        </w:rPr>
        <w:t>.</w:t>
      </w:r>
    </w:p>
    <w:p w:rsidR="00316D40" w:rsidRPr="00C0027D" w:rsidRDefault="00316D40" w:rsidP="00C0027D">
      <w:pPr>
        <w:tabs>
          <w:tab w:val="left" w:pos="1134"/>
          <w:tab w:val="left" w:pos="1276"/>
        </w:tabs>
        <w:autoSpaceDE w:val="0"/>
        <w:autoSpaceDN w:val="0"/>
        <w:adjustRightInd w:val="0"/>
        <w:ind w:firstLine="709"/>
        <w:jc w:val="both"/>
        <w:rPr>
          <w:sz w:val="26"/>
          <w:szCs w:val="26"/>
        </w:rPr>
      </w:pPr>
      <w:r w:rsidRPr="00C0027D">
        <w:rPr>
          <w:sz w:val="26"/>
          <w:szCs w:val="26"/>
        </w:rPr>
        <w:t xml:space="preserve">Прием заявителей осуществляется на основании документов, удостоверяющих личности заявителей. </w:t>
      </w:r>
    </w:p>
    <w:p w:rsidR="00316D40" w:rsidRDefault="00316D40" w:rsidP="00C0027D">
      <w:pPr>
        <w:tabs>
          <w:tab w:val="left" w:pos="1134"/>
          <w:tab w:val="left" w:pos="1276"/>
        </w:tabs>
        <w:autoSpaceDE w:val="0"/>
        <w:autoSpaceDN w:val="0"/>
        <w:adjustRightInd w:val="0"/>
        <w:ind w:firstLine="709"/>
        <w:jc w:val="both"/>
        <w:rPr>
          <w:sz w:val="26"/>
          <w:szCs w:val="26"/>
        </w:rPr>
      </w:pPr>
      <w:r w:rsidRPr="007B6DE5">
        <w:rPr>
          <w:sz w:val="26"/>
          <w:szCs w:val="26"/>
        </w:rPr>
        <w:t xml:space="preserve">Прием </w:t>
      </w:r>
      <w:r>
        <w:rPr>
          <w:sz w:val="26"/>
          <w:szCs w:val="26"/>
        </w:rPr>
        <w:t>з</w:t>
      </w:r>
      <w:r w:rsidRPr="007B6DE5">
        <w:rPr>
          <w:sz w:val="26"/>
          <w:szCs w:val="26"/>
        </w:rPr>
        <w:t xml:space="preserve">аявителей осуществляется </w:t>
      </w:r>
      <w:r>
        <w:rPr>
          <w:sz w:val="26"/>
          <w:szCs w:val="26"/>
        </w:rPr>
        <w:t xml:space="preserve">при личном обращении </w:t>
      </w:r>
      <w:r w:rsidRPr="007B6DE5">
        <w:rPr>
          <w:sz w:val="26"/>
          <w:szCs w:val="26"/>
        </w:rPr>
        <w:t xml:space="preserve">в порядке электронной очереди. Очередность определяется при обращении заявителя к </w:t>
      </w:r>
      <w:r>
        <w:rPr>
          <w:sz w:val="26"/>
          <w:szCs w:val="26"/>
        </w:rPr>
        <w:t xml:space="preserve">терминалу </w:t>
      </w:r>
      <w:r w:rsidRPr="007B6DE5">
        <w:rPr>
          <w:sz w:val="26"/>
          <w:szCs w:val="26"/>
        </w:rPr>
        <w:t>электронной очереди</w:t>
      </w:r>
      <w:r>
        <w:rPr>
          <w:sz w:val="26"/>
          <w:szCs w:val="26"/>
        </w:rPr>
        <w:t xml:space="preserve"> «Энтер»</w:t>
      </w:r>
      <w:r w:rsidRPr="007B6DE5">
        <w:rPr>
          <w:sz w:val="26"/>
          <w:szCs w:val="26"/>
        </w:rPr>
        <w:t>.</w:t>
      </w:r>
    </w:p>
    <w:p w:rsidR="00316D40" w:rsidRPr="005843BB" w:rsidRDefault="00316D40" w:rsidP="00332BB1">
      <w:pPr>
        <w:numPr>
          <w:ilvl w:val="1"/>
          <w:numId w:val="6"/>
        </w:numPr>
        <w:tabs>
          <w:tab w:val="left" w:pos="1134"/>
          <w:tab w:val="left" w:pos="1276"/>
        </w:tabs>
        <w:autoSpaceDE w:val="0"/>
        <w:autoSpaceDN w:val="0"/>
        <w:adjustRightInd w:val="0"/>
        <w:ind w:left="0" w:firstLine="709"/>
        <w:jc w:val="both"/>
        <w:rPr>
          <w:sz w:val="26"/>
          <w:szCs w:val="26"/>
        </w:rPr>
      </w:pPr>
      <w:r w:rsidRPr="005843BB">
        <w:rPr>
          <w:sz w:val="26"/>
          <w:szCs w:val="26"/>
        </w:rPr>
        <w:t>Заявителю предоставл</w:t>
      </w:r>
      <w:r>
        <w:rPr>
          <w:sz w:val="26"/>
          <w:szCs w:val="26"/>
        </w:rPr>
        <w:t>яется</w:t>
      </w:r>
      <w:r w:rsidRPr="005843BB">
        <w:rPr>
          <w:sz w:val="26"/>
          <w:szCs w:val="26"/>
        </w:rPr>
        <w:t xml:space="preserve"> возможность предварительной записи. Предварительная запись осуществляется посредством обращения на официальный сайт сети многофункциональных центров предоставления государственных и муниципальных услуг Ханты-Мансийского автономного округа – Югры (www.mfc.admhmao.ru) в разделе «г. Когалым» подразделе «Запись на прием», а также при </w:t>
      </w:r>
      <w:r>
        <w:rPr>
          <w:sz w:val="26"/>
          <w:szCs w:val="26"/>
        </w:rPr>
        <w:t>регистрации</w:t>
      </w:r>
      <w:r w:rsidRPr="005843BB">
        <w:rPr>
          <w:sz w:val="26"/>
          <w:szCs w:val="26"/>
        </w:rPr>
        <w:t xml:space="preserve"> в системе электронной очереди</w:t>
      </w:r>
      <w:r>
        <w:rPr>
          <w:sz w:val="26"/>
          <w:szCs w:val="26"/>
        </w:rPr>
        <w:t>.</w:t>
      </w:r>
    </w:p>
    <w:p w:rsidR="00316D40" w:rsidRPr="000256AB" w:rsidRDefault="00316D40" w:rsidP="00332BB1">
      <w:pPr>
        <w:numPr>
          <w:ilvl w:val="1"/>
          <w:numId w:val="6"/>
        </w:numPr>
        <w:tabs>
          <w:tab w:val="left" w:pos="1134"/>
          <w:tab w:val="left" w:pos="1276"/>
        </w:tabs>
        <w:autoSpaceDE w:val="0"/>
        <w:autoSpaceDN w:val="0"/>
        <w:adjustRightInd w:val="0"/>
        <w:ind w:left="0" w:firstLine="709"/>
        <w:jc w:val="both"/>
        <w:rPr>
          <w:sz w:val="26"/>
          <w:szCs w:val="26"/>
        </w:rPr>
      </w:pPr>
      <w:r w:rsidRPr="000256AB">
        <w:rPr>
          <w:sz w:val="26"/>
          <w:szCs w:val="26"/>
        </w:rPr>
        <w:t xml:space="preserve">Прием документов осуществляется посредством </w:t>
      </w:r>
      <w:r>
        <w:rPr>
          <w:sz w:val="26"/>
          <w:szCs w:val="26"/>
        </w:rPr>
        <w:t xml:space="preserve">обращения в </w:t>
      </w:r>
      <w:r w:rsidRPr="000256AB">
        <w:rPr>
          <w:sz w:val="26"/>
          <w:szCs w:val="26"/>
        </w:rPr>
        <w:t>«окн</w:t>
      </w:r>
      <w:r>
        <w:rPr>
          <w:sz w:val="26"/>
          <w:szCs w:val="26"/>
        </w:rPr>
        <w:t>о</w:t>
      </w:r>
      <w:r w:rsidRPr="000256AB">
        <w:rPr>
          <w:sz w:val="26"/>
          <w:szCs w:val="26"/>
        </w:rPr>
        <w:t xml:space="preserve">», на которых указывается номер «окна», а также фамилия, имя, отчество и должность </w:t>
      </w:r>
      <w:r>
        <w:rPr>
          <w:sz w:val="26"/>
          <w:szCs w:val="26"/>
        </w:rPr>
        <w:t xml:space="preserve">специалиста </w:t>
      </w:r>
      <w:r w:rsidRPr="000256AB">
        <w:rPr>
          <w:sz w:val="26"/>
          <w:szCs w:val="26"/>
        </w:rPr>
        <w:t xml:space="preserve">МФЦ. При появлении на электронном табло номера, соответствующего номеру, указанному в номерном талоне, и номера «окна» заявитель направляется к соответствующему «окну» в операционном зале МФЦ. </w:t>
      </w:r>
    </w:p>
    <w:p w:rsidR="00316D40" w:rsidRPr="00103E12" w:rsidRDefault="00316D40" w:rsidP="009304F4">
      <w:pPr>
        <w:numPr>
          <w:ilvl w:val="1"/>
          <w:numId w:val="6"/>
        </w:numPr>
        <w:tabs>
          <w:tab w:val="left" w:pos="1134"/>
        </w:tabs>
        <w:autoSpaceDE w:val="0"/>
        <w:autoSpaceDN w:val="0"/>
        <w:adjustRightInd w:val="0"/>
        <w:ind w:left="0" w:firstLine="709"/>
        <w:jc w:val="both"/>
        <w:rPr>
          <w:sz w:val="26"/>
          <w:szCs w:val="26"/>
        </w:rPr>
      </w:pPr>
      <w:r w:rsidRPr="007B6DE5">
        <w:rPr>
          <w:sz w:val="26"/>
          <w:szCs w:val="26"/>
        </w:rPr>
        <w:t>Заявитель, обратившийся в МФЦ, заполняет бланк заявления</w:t>
      </w:r>
      <w:r>
        <w:rPr>
          <w:sz w:val="26"/>
          <w:szCs w:val="26"/>
        </w:rPr>
        <w:t xml:space="preserve"> </w:t>
      </w:r>
      <w:r w:rsidRPr="00C0027D">
        <w:rPr>
          <w:sz w:val="26"/>
          <w:szCs w:val="26"/>
        </w:rPr>
        <w:t>самостоятельно или инспектор заполняет заявление через АИС МФЦ,</w:t>
      </w:r>
      <w:r w:rsidRPr="007B6DE5">
        <w:rPr>
          <w:sz w:val="26"/>
          <w:szCs w:val="26"/>
        </w:rPr>
        <w:t xml:space="preserve"> указывая конкретную государственную или муниципальную услугу, которую ему </w:t>
      </w:r>
      <w:r w:rsidRPr="00E473D5">
        <w:rPr>
          <w:sz w:val="26"/>
          <w:szCs w:val="26"/>
        </w:rPr>
        <w:t>необходимо получить. На получение ка</w:t>
      </w:r>
      <w:r>
        <w:rPr>
          <w:sz w:val="26"/>
          <w:szCs w:val="26"/>
        </w:rPr>
        <w:t xml:space="preserve">ждой услуги заполняется отдельное </w:t>
      </w:r>
      <w:r w:rsidRPr="00E473D5">
        <w:rPr>
          <w:sz w:val="26"/>
          <w:szCs w:val="26"/>
        </w:rPr>
        <w:t>заявлени</w:t>
      </w:r>
      <w:r>
        <w:rPr>
          <w:sz w:val="26"/>
          <w:szCs w:val="26"/>
        </w:rPr>
        <w:t xml:space="preserve">е, </w:t>
      </w:r>
      <w:r w:rsidRPr="00103E12">
        <w:rPr>
          <w:sz w:val="26"/>
          <w:szCs w:val="26"/>
        </w:rPr>
        <w:t>если нормативно-правовыми актами и соглашениями о взаимодействии не предусмотрено иное.</w:t>
      </w:r>
    </w:p>
    <w:p w:rsidR="00316D40" w:rsidRPr="009F2522" w:rsidRDefault="00316D40" w:rsidP="00332BB1">
      <w:pPr>
        <w:numPr>
          <w:ilvl w:val="1"/>
          <w:numId w:val="6"/>
        </w:numPr>
        <w:tabs>
          <w:tab w:val="left" w:pos="1134"/>
        </w:tabs>
        <w:autoSpaceDE w:val="0"/>
        <w:autoSpaceDN w:val="0"/>
        <w:adjustRightInd w:val="0"/>
        <w:ind w:left="0" w:firstLine="709"/>
        <w:jc w:val="both"/>
        <w:rPr>
          <w:sz w:val="26"/>
          <w:szCs w:val="26"/>
        </w:rPr>
      </w:pPr>
      <w:r w:rsidRPr="009F2522">
        <w:rPr>
          <w:sz w:val="26"/>
          <w:szCs w:val="26"/>
        </w:rPr>
        <w:t>Документы не должны:</w:t>
      </w:r>
    </w:p>
    <w:p w:rsidR="00316D40" w:rsidRPr="009F2522" w:rsidRDefault="00316D40" w:rsidP="00332BB1">
      <w:pPr>
        <w:numPr>
          <w:ilvl w:val="0"/>
          <w:numId w:val="28"/>
        </w:numPr>
        <w:tabs>
          <w:tab w:val="left" w:pos="993"/>
        </w:tabs>
        <w:autoSpaceDE w:val="0"/>
        <w:autoSpaceDN w:val="0"/>
        <w:adjustRightInd w:val="0"/>
        <w:ind w:left="0" w:firstLine="709"/>
        <w:jc w:val="both"/>
        <w:rPr>
          <w:sz w:val="26"/>
          <w:szCs w:val="26"/>
        </w:rPr>
      </w:pPr>
      <w:r>
        <w:rPr>
          <w:sz w:val="26"/>
          <w:szCs w:val="26"/>
        </w:rPr>
        <w:t>з</w:t>
      </w:r>
      <w:r w:rsidRPr="009F2522">
        <w:rPr>
          <w:sz w:val="26"/>
          <w:szCs w:val="26"/>
        </w:rPr>
        <w:t>аполняться карандашом;</w:t>
      </w:r>
    </w:p>
    <w:p w:rsidR="00316D40" w:rsidRPr="009F2522" w:rsidRDefault="00316D40" w:rsidP="00332BB1">
      <w:pPr>
        <w:numPr>
          <w:ilvl w:val="0"/>
          <w:numId w:val="28"/>
        </w:numPr>
        <w:tabs>
          <w:tab w:val="left" w:pos="993"/>
        </w:tabs>
        <w:autoSpaceDE w:val="0"/>
        <w:autoSpaceDN w:val="0"/>
        <w:adjustRightInd w:val="0"/>
        <w:ind w:left="0" w:firstLine="709"/>
        <w:jc w:val="both"/>
        <w:rPr>
          <w:sz w:val="26"/>
          <w:szCs w:val="26"/>
        </w:rPr>
      </w:pPr>
      <w:r>
        <w:rPr>
          <w:sz w:val="26"/>
          <w:szCs w:val="26"/>
        </w:rPr>
        <w:t>с</w:t>
      </w:r>
      <w:r w:rsidRPr="009F2522">
        <w:rPr>
          <w:sz w:val="26"/>
          <w:szCs w:val="26"/>
        </w:rPr>
        <w:t>одержать подчисток, приписок, зачеркнутых слов и иных не оговоренных в них исправлений;</w:t>
      </w:r>
    </w:p>
    <w:p w:rsidR="00316D40" w:rsidRPr="009F2522" w:rsidRDefault="00316D40" w:rsidP="00332BB1">
      <w:pPr>
        <w:numPr>
          <w:ilvl w:val="0"/>
          <w:numId w:val="28"/>
        </w:numPr>
        <w:tabs>
          <w:tab w:val="left" w:pos="993"/>
        </w:tabs>
        <w:autoSpaceDE w:val="0"/>
        <w:autoSpaceDN w:val="0"/>
        <w:adjustRightInd w:val="0"/>
        <w:ind w:left="0" w:firstLine="709"/>
        <w:jc w:val="both"/>
        <w:rPr>
          <w:sz w:val="26"/>
          <w:szCs w:val="26"/>
        </w:rPr>
      </w:pPr>
      <w:r>
        <w:rPr>
          <w:sz w:val="26"/>
          <w:szCs w:val="26"/>
        </w:rPr>
        <w:t>и</w:t>
      </w:r>
      <w:r w:rsidRPr="009F2522">
        <w:rPr>
          <w:sz w:val="26"/>
          <w:szCs w:val="26"/>
        </w:rPr>
        <w:t>меть серьезных повреждений, наличие которых не позволяет одноз</w:t>
      </w:r>
      <w:r>
        <w:rPr>
          <w:sz w:val="26"/>
          <w:szCs w:val="26"/>
        </w:rPr>
        <w:t>начно истолковать их содержание;</w:t>
      </w:r>
    </w:p>
    <w:p w:rsidR="00316D40" w:rsidRDefault="00316D40" w:rsidP="00332BB1">
      <w:pPr>
        <w:numPr>
          <w:ilvl w:val="0"/>
          <w:numId w:val="28"/>
        </w:numPr>
        <w:tabs>
          <w:tab w:val="left" w:pos="993"/>
        </w:tabs>
        <w:autoSpaceDE w:val="0"/>
        <w:autoSpaceDN w:val="0"/>
        <w:adjustRightInd w:val="0"/>
        <w:ind w:left="0" w:firstLine="709"/>
        <w:jc w:val="both"/>
        <w:rPr>
          <w:sz w:val="26"/>
          <w:szCs w:val="26"/>
        </w:rPr>
      </w:pPr>
      <w:r>
        <w:rPr>
          <w:sz w:val="26"/>
          <w:szCs w:val="26"/>
        </w:rPr>
        <w:t>д</w:t>
      </w:r>
      <w:r w:rsidRPr="009F2522">
        <w:rPr>
          <w:sz w:val="26"/>
          <w:szCs w:val="26"/>
        </w:rPr>
        <w:t>окументы, необходимые для предоставления конкретной услуги, должны отвечать требованиям, установленным административным регламентом оказания соответствующей услуги</w:t>
      </w:r>
      <w:r>
        <w:rPr>
          <w:sz w:val="26"/>
          <w:szCs w:val="26"/>
        </w:rPr>
        <w:t>.</w:t>
      </w:r>
    </w:p>
    <w:p w:rsidR="00316D40" w:rsidRDefault="00316D40" w:rsidP="00332BB1">
      <w:pPr>
        <w:numPr>
          <w:ilvl w:val="1"/>
          <w:numId w:val="6"/>
        </w:numPr>
        <w:tabs>
          <w:tab w:val="left" w:pos="1134"/>
        </w:tabs>
        <w:autoSpaceDE w:val="0"/>
        <w:autoSpaceDN w:val="0"/>
        <w:adjustRightInd w:val="0"/>
        <w:ind w:left="0" w:firstLine="709"/>
        <w:jc w:val="both"/>
        <w:rPr>
          <w:sz w:val="26"/>
          <w:szCs w:val="26"/>
        </w:rPr>
      </w:pPr>
      <w:r w:rsidRPr="00DB6201">
        <w:rPr>
          <w:sz w:val="26"/>
          <w:szCs w:val="26"/>
        </w:rPr>
        <w:t xml:space="preserve">Перечень документов, необходимых </w:t>
      </w:r>
      <w:r>
        <w:rPr>
          <w:sz w:val="26"/>
          <w:szCs w:val="26"/>
        </w:rPr>
        <w:t>для предоставления муниципальных и государственных услуг</w:t>
      </w:r>
      <w:r w:rsidRPr="00DB6201">
        <w:rPr>
          <w:sz w:val="26"/>
          <w:szCs w:val="26"/>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sz w:val="26"/>
          <w:szCs w:val="26"/>
        </w:rPr>
        <w:t xml:space="preserve"> по собственной инициативе</w:t>
      </w:r>
      <w:r w:rsidRPr="00DB6201">
        <w:rPr>
          <w:sz w:val="26"/>
          <w:szCs w:val="26"/>
        </w:rPr>
        <w:t xml:space="preserve">, а также способы их получения заявителями, в том числе в электронной форме, порядок их представления устанавливается </w:t>
      </w:r>
      <w:r>
        <w:rPr>
          <w:sz w:val="26"/>
          <w:szCs w:val="26"/>
        </w:rPr>
        <w:t>нормативными правовыми актами, регламентирующими предоставление соответствующей</w:t>
      </w:r>
      <w:r w:rsidRPr="00DB6201">
        <w:rPr>
          <w:sz w:val="26"/>
          <w:szCs w:val="26"/>
        </w:rPr>
        <w:t xml:space="preserve"> государственной или муниципальной услуги.</w:t>
      </w:r>
    </w:p>
    <w:p w:rsidR="00316D40" w:rsidRDefault="00316D40" w:rsidP="00332BB1">
      <w:pPr>
        <w:numPr>
          <w:ilvl w:val="1"/>
          <w:numId w:val="6"/>
        </w:numPr>
        <w:tabs>
          <w:tab w:val="left" w:pos="1134"/>
        </w:tabs>
        <w:autoSpaceDE w:val="0"/>
        <w:autoSpaceDN w:val="0"/>
        <w:adjustRightInd w:val="0"/>
        <w:ind w:left="0" w:firstLine="709"/>
        <w:jc w:val="both"/>
        <w:rPr>
          <w:sz w:val="26"/>
          <w:szCs w:val="26"/>
        </w:rPr>
      </w:pPr>
      <w:r w:rsidRPr="00DB6201">
        <w:rPr>
          <w:sz w:val="26"/>
          <w:szCs w:val="26"/>
        </w:rPr>
        <w:t>Непред</w:t>
      </w:r>
      <w:r>
        <w:rPr>
          <w:sz w:val="26"/>
          <w:szCs w:val="26"/>
        </w:rPr>
        <w:t>с</w:t>
      </w:r>
      <w:r w:rsidRPr="00DB6201">
        <w:rPr>
          <w:sz w:val="26"/>
          <w:szCs w:val="26"/>
        </w:rPr>
        <w:t>тавление заявителем указанных документов не является основанием для отказа заявителю в предоставлении услуги.</w:t>
      </w:r>
    </w:p>
    <w:p w:rsidR="00316D40" w:rsidRDefault="00316D40" w:rsidP="00332BB1">
      <w:pPr>
        <w:numPr>
          <w:ilvl w:val="1"/>
          <w:numId w:val="6"/>
        </w:numPr>
        <w:tabs>
          <w:tab w:val="left" w:pos="1134"/>
        </w:tabs>
        <w:autoSpaceDE w:val="0"/>
        <w:autoSpaceDN w:val="0"/>
        <w:adjustRightInd w:val="0"/>
        <w:ind w:left="0" w:firstLine="709"/>
        <w:jc w:val="both"/>
        <w:rPr>
          <w:sz w:val="26"/>
          <w:szCs w:val="26"/>
        </w:rPr>
      </w:pPr>
      <w:r w:rsidRPr="00DB6201">
        <w:rPr>
          <w:sz w:val="26"/>
          <w:szCs w:val="26"/>
        </w:rPr>
        <w:t>Запрещается требовать от заявителей:</w:t>
      </w:r>
    </w:p>
    <w:p w:rsidR="00316D40" w:rsidRPr="00DB6201" w:rsidRDefault="00316D40" w:rsidP="00332BB1">
      <w:pPr>
        <w:numPr>
          <w:ilvl w:val="0"/>
          <w:numId w:val="18"/>
        </w:numPr>
        <w:tabs>
          <w:tab w:val="left" w:pos="1134"/>
        </w:tabs>
        <w:autoSpaceDE w:val="0"/>
        <w:autoSpaceDN w:val="0"/>
        <w:adjustRightInd w:val="0"/>
        <w:ind w:left="0" w:firstLine="709"/>
        <w:jc w:val="both"/>
        <w:rPr>
          <w:sz w:val="26"/>
          <w:szCs w:val="26"/>
        </w:rPr>
      </w:pPr>
      <w:r w:rsidRPr="00DB6201">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6D40" w:rsidRDefault="00316D40" w:rsidP="00332BB1">
      <w:pPr>
        <w:numPr>
          <w:ilvl w:val="0"/>
          <w:numId w:val="18"/>
        </w:numPr>
        <w:tabs>
          <w:tab w:val="left" w:pos="1134"/>
        </w:tabs>
        <w:autoSpaceDE w:val="0"/>
        <w:autoSpaceDN w:val="0"/>
        <w:adjustRightInd w:val="0"/>
        <w:ind w:left="0" w:firstLine="709"/>
        <w:jc w:val="both"/>
        <w:rPr>
          <w:sz w:val="26"/>
          <w:szCs w:val="26"/>
        </w:rPr>
      </w:pPr>
      <w:r w:rsidRPr="00DB6201">
        <w:rPr>
          <w:sz w:val="26"/>
          <w:szCs w:val="26"/>
        </w:rPr>
        <w:t>представления документов и информации, в том числе</w:t>
      </w:r>
      <w:r>
        <w:rPr>
          <w:sz w:val="26"/>
          <w:szCs w:val="26"/>
        </w:rPr>
        <w:t xml:space="preserve"> </w:t>
      </w:r>
      <w:r w:rsidRPr="00DB6201">
        <w:rPr>
          <w:sz w:val="26"/>
          <w:szCs w:val="26"/>
        </w:rPr>
        <w:t>подтверждающих внесение заявителем платы за предоставление</w:t>
      </w:r>
      <w:r>
        <w:rPr>
          <w:sz w:val="26"/>
          <w:szCs w:val="26"/>
        </w:rPr>
        <w:t xml:space="preserve"> </w:t>
      </w:r>
      <w:r w:rsidRPr="00DB6201">
        <w:rPr>
          <w:sz w:val="26"/>
          <w:szCs w:val="26"/>
        </w:rPr>
        <w:t>государственных и муниципальных услуг, которые находятся в распоряжении</w:t>
      </w:r>
      <w:r>
        <w:rPr>
          <w:sz w:val="26"/>
          <w:szCs w:val="26"/>
        </w:rPr>
        <w:t xml:space="preserve"> </w:t>
      </w:r>
      <w:r w:rsidRPr="00DB6201">
        <w:rPr>
          <w:sz w:val="26"/>
          <w:szCs w:val="26"/>
        </w:rPr>
        <w:t>органов, предоставляющих государственные услуги, органов,</w:t>
      </w:r>
      <w:r>
        <w:rPr>
          <w:sz w:val="26"/>
          <w:szCs w:val="26"/>
        </w:rPr>
        <w:t xml:space="preserve"> </w:t>
      </w:r>
      <w:r w:rsidRPr="00DB6201">
        <w:rPr>
          <w:sz w:val="26"/>
          <w:szCs w:val="26"/>
        </w:rPr>
        <w:t>предоставляющих муниципальные услуги, иных государственных органов,</w:t>
      </w:r>
      <w:r>
        <w:rPr>
          <w:sz w:val="26"/>
          <w:szCs w:val="26"/>
        </w:rPr>
        <w:t xml:space="preserve"> </w:t>
      </w:r>
      <w:r w:rsidRPr="00DB6201">
        <w:rPr>
          <w:sz w:val="26"/>
          <w:szCs w:val="26"/>
        </w:rPr>
        <w:t>органов местного самоуправления либо подведомственных государственным</w:t>
      </w:r>
      <w:r>
        <w:rPr>
          <w:sz w:val="26"/>
          <w:szCs w:val="26"/>
        </w:rPr>
        <w:t xml:space="preserve"> </w:t>
      </w:r>
      <w:r w:rsidRPr="00DB6201">
        <w:rPr>
          <w:sz w:val="26"/>
          <w:szCs w:val="26"/>
        </w:rPr>
        <w:t>органам или органам местного самоуправления организаций, участвующих в</w:t>
      </w:r>
      <w:r>
        <w:rPr>
          <w:sz w:val="26"/>
          <w:szCs w:val="26"/>
        </w:rPr>
        <w:t xml:space="preserve"> </w:t>
      </w:r>
      <w:r w:rsidRPr="00DB6201">
        <w:rPr>
          <w:sz w:val="26"/>
          <w:szCs w:val="26"/>
        </w:rPr>
        <w:t xml:space="preserve">предоставлении предусмотренных частью 1 статьи 1 Федерального закона </w:t>
      </w:r>
      <w:r>
        <w:rPr>
          <w:sz w:val="26"/>
          <w:szCs w:val="26"/>
        </w:rPr>
        <w:t xml:space="preserve">Российской Федерации </w:t>
      </w:r>
      <w:r w:rsidRPr="00DB6201">
        <w:rPr>
          <w:sz w:val="26"/>
          <w:szCs w:val="26"/>
        </w:rPr>
        <w:t>от</w:t>
      </w:r>
      <w:r>
        <w:rPr>
          <w:sz w:val="26"/>
          <w:szCs w:val="26"/>
        </w:rPr>
        <w:t xml:space="preserve"> </w:t>
      </w:r>
      <w:r w:rsidRPr="00DB6201">
        <w:rPr>
          <w:sz w:val="26"/>
          <w:szCs w:val="26"/>
        </w:rPr>
        <w:t>27.07.2010 №210-ФЗ «Об организации предоставления государственных и</w:t>
      </w:r>
      <w:r>
        <w:rPr>
          <w:sz w:val="26"/>
          <w:szCs w:val="26"/>
        </w:rPr>
        <w:t xml:space="preserve"> </w:t>
      </w:r>
      <w:r w:rsidRPr="00DB6201">
        <w:rPr>
          <w:sz w:val="26"/>
          <w:szCs w:val="26"/>
        </w:rPr>
        <w:t>муниципальных услуг» государственных и муниципальных услуг, в</w:t>
      </w:r>
      <w:r>
        <w:rPr>
          <w:sz w:val="26"/>
          <w:szCs w:val="26"/>
        </w:rPr>
        <w:t xml:space="preserve"> </w:t>
      </w:r>
      <w:r w:rsidRPr="00DB6201">
        <w:rPr>
          <w:sz w:val="26"/>
          <w:szCs w:val="26"/>
        </w:rPr>
        <w:t>соответствии с нормативными правовыми актами Российской Федерации,</w:t>
      </w:r>
      <w:r>
        <w:rPr>
          <w:sz w:val="26"/>
          <w:szCs w:val="26"/>
        </w:rPr>
        <w:t xml:space="preserve"> </w:t>
      </w:r>
      <w:r w:rsidRPr="00DB6201">
        <w:rPr>
          <w:sz w:val="26"/>
          <w:szCs w:val="26"/>
        </w:rPr>
        <w:t>нормативными правовыми актами Ханты-Мансийского автономного округа -</w:t>
      </w:r>
      <w:r>
        <w:rPr>
          <w:sz w:val="26"/>
          <w:szCs w:val="26"/>
        </w:rPr>
        <w:t xml:space="preserve"> </w:t>
      </w:r>
      <w:r w:rsidRPr="00DB6201">
        <w:rPr>
          <w:sz w:val="26"/>
          <w:szCs w:val="26"/>
        </w:rPr>
        <w:t>Югры, муниципальными правовыми актами, за исключением документов,</w:t>
      </w:r>
      <w:r>
        <w:rPr>
          <w:sz w:val="26"/>
          <w:szCs w:val="26"/>
        </w:rPr>
        <w:t xml:space="preserve"> </w:t>
      </w:r>
      <w:r w:rsidRPr="00DB6201">
        <w:rPr>
          <w:sz w:val="26"/>
          <w:szCs w:val="26"/>
        </w:rPr>
        <w:t>включенных в определенный частью 6 статьи 7 указанного Федерального</w:t>
      </w:r>
      <w:r>
        <w:rPr>
          <w:sz w:val="26"/>
          <w:szCs w:val="26"/>
        </w:rPr>
        <w:t xml:space="preserve"> </w:t>
      </w:r>
      <w:r w:rsidRPr="00DB6201">
        <w:rPr>
          <w:sz w:val="26"/>
          <w:szCs w:val="26"/>
        </w:rPr>
        <w:t>закона перечень документов. Заявитель вправе представить указанные</w:t>
      </w:r>
      <w:r>
        <w:rPr>
          <w:sz w:val="26"/>
          <w:szCs w:val="26"/>
        </w:rPr>
        <w:t xml:space="preserve"> </w:t>
      </w:r>
      <w:r w:rsidRPr="00DB6201">
        <w:rPr>
          <w:sz w:val="26"/>
          <w:szCs w:val="26"/>
        </w:rPr>
        <w:t>документы и информацию в органы, предоставляющие государственные</w:t>
      </w:r>
      <w:r>
        <w:rPr>
          <w:sz w:val="26"/>
          <w:szCs w:val="26"/>
        </w:rPr>
        <w:t xml:space="preserve"> </w:t>
      </w:r>
      <w:r w:rsidRPr="00DB6201">
        <w:rPr>
          <w:sz w:val="26"/>
          <w:szCs w:val="26"/>
        </w:rPr>
        <w:t>услуги, и органы, предоставляющие муниципальные услуги, по собственной</w:t>
      </w:r>
      <w:r>
        <w:rPr>
          <w:sz w:val="26"/>
          <w:szCs w:val="26"/>
        </w:rPr>
        <w:t xml:space="preserve"> </w:t>
      </w:r>
      <w:r w:rsidRPr="00DB6201">
        <w:rPr>
          <w:sz w:val="26"/>
          <w:szCs w:val="26"/>
        </w:rPr>
        <w:t>инициативе.</w:t>
      </w:r>
    </w:p>
    <w:p w:rsidR="00316D40" w:rsidRDefault="00316D40" w:rsidP="00332BB1">
      <w:pPr>
        <w:numPr>
          <w:ilvl w:val="1"/>
          <w:numId w:val="6"/>
        </w:numPr>
        <w:tabs>
          <w:tab w:val="left" w:pos="1134"/>
        </w:tabs>
        <w:autoSpaceDE w:val="0"/>
        <w:autoSpaceDN w:val="0"/>
        <w:adjustRightInd w:val="0"/>
        <w:ind w:left="0" w:firstLine="709"/>
        <w:jc w:val="both"/>
        <w:rPr>
          <w:sz w:val="26"/>
          <w:szCs w:val="26"/>
        </w:rPr>
      </w:pPr>
      <w:r w:rsidRPr="00AC33F1">
        <w:rPr>
          <w:sz w:val="26"/>
          <w:szCs w:val="26"/>
        </w:rPr>
        <w:t xml:space="preserve">Основанием для отказа в приеме документов является отсутствие услуги в перечне услуг, переданных на предоставление в </w:t>
      </w:r>
      <w:r>
        <w:rPr>
          <w:sz w:val="26"/>
          <w:szCs w:val="26"/>
        </w:rPr>
        <w:t>МФЦ.</w:t>
      </w:r>
    </w:p>
    <w:p w:rsidR="00316D40" w:rsidRDefault="00316D40" w:rsidP="00FE27E2">
      <w:pPr>
        <w:numPr>
          <w:ilvl w:val="1"/>
          <w:numId w:val="6"/>
        </w:numPr>
        <w:tabs>
          <w:tab w:val="left" w:pos="1134"/>
        </w:tabs>
        <w:autoSpaceDE w:val="0"/>
        <w:autoSpaceDN w:val="0"/>
        <w:adjustRightInd w:val="0"/>
        <w:ind w:left="0" w:firstLine="709"/>
        <w:jc w:val="both"/>
        <w:rPr>
          <w:sz w:val="26"/>
          <w:szCs w:val="26"/>
        </w:rPr>
      </w:pPr>
      <w:r>
        <w:rPr>
          <w:sz w:val="26"/>
          <w:szCs w:val="26"/>
        </w:rPr>
        <w:t>Основания для приостановления или отказа в предоставлении государственной или муниципальной услуги установлены нормативными правовыми актами, регламентирующими предоставление соответствующей</w:t>
      </w:r>
      <w:r w:rsidRPr="00DB6201">
        <w:rPr>
          <w:sz w:val="26"/>
          <w:szCs w:val="26"/>
        </w:rPr>
        <w:t xml:space="preserve"> государственной или муниципальной услуги.</w:t>
      </w:r>
    </w:p>
    <w:p w:rsidR="00316D40" w:rsidRDefault="00316D40" w:rsidP="00332BB1">
      <w:pPr>
        <w:numPr>
          <w:ilvl w:val="1"/>
          <w:numId w:val="6"/>
        </w:numPr>
        <w:tabs>
          <w:tab w:val="left" w:pos="1134"/>
        </w:tabs>
        <w:autoSpaceDE w:val="0"/>
        <w:autoSpaceDN w:val="0"/>
        <w:adjustRightInd w:val="0"/>
        <w:ind w:left="0" w:firstLine="709"/>
        <w:jc w:val="both"/>
        <w:rPr>
          <w:sz w:val="26"/>
          <w:szCs w:val="26"/>
        </w:rPr>
      </w:pPr>
      <w:r>
        <w:rPr>
          <w:sz w:val="26"/>
          <w:szCs w:val="26"/>
        </w:rPr>
        <w:t xml:space="preserve">Максимальный срок ожидания </w:t>
      </w:r>
      <w:r w:rsidRPr="007B6DE5">
        <w:rPr>
          <w:sz w:val="26"/>
          <w:szCs w:val="26"/>
        </w:rPr>
        <w:t xml:space="preserve">в очереди </w:t>
      </w:r>
      <w:r w:rsidRPr="00592958">
        <w:rPr>
          <w:sz w:val="26"/>
          <w:szCs w:val="26"/>
        </w:rPr>
        <w:t>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 не долж</w:t>
      </w:r>
      <w:r>
        <w:rPr>
          <w:sz w:val="26"/>
          <w:szCs w:val="26"/>
        </w:rPr>
        <w:t>ен</w:t>
      </w:r>
      <w:r w:rsidRPr="00592958">
        <w:rPr>
          <w:sz w:val="26"/>
          <w:szCs w:val="26"/>
        </w:rPr>
        <w:t xml:space="preserve"> превышать 15 минут.</w:t>
      </w:r>
    </w:p>
    <w:p w:rsidR="00316D40" w:rsidRPr="00DB6201" w:rsidRDefault="00316D40" w:rsidP="00332BB1">
      <w:pPr>
        <w:numPr>
          <w:ilvl w:val="1"/>
          <w:numId w:val="6"/>
        </w:numPr>
        <w:tabs>
          <w:tab w:val="left" w:pos="1134"/>
        </w:tabs>
        <w:autoSpaceDE w:val="0"/>
        <w:autoSpaceDN w:val="0"/>
        <w:adjustRightInd w:val="0"/>
        <w:ind w:left="0" w:firstLine="709"/>
        <w:jc w:val="both"/>
        <w:rPr>
          <w:sz w:val="26"/>
          <w:szCs w:val="26"/>
        </w:rPr>
      </w:pPr>
      <w:r>
        <w:rPr>
          <w:sz w:val="26"/>
          <w:szCs w:val="26"/>
        </w:rPr>
        <w:t>Максимальный с</w:t>
      </w:r>
      <w:r w:rsidRPr="00592958">
        <w:rPr>
          <w:sz w:val="26"/>
          <w:szCs w:val="26"/>
        </w:rPr>
        <w:t>рок регистрации запроса заявителя о предоставлении государственной или муниципальн</w:t>
      </w:r>
      <w:r>
        <w:rPr>
          <w:sz w:val="26"/>
          <w:szCs w:val="26"/>
        </w:rPr>
        <w:t>ой услуги не должен превышать 15</w:t>
      </w:r>
      <w:r w:rsidRPr="00592958">
        <w:rPr>
          <w:sz w:val="26"/>
          <w:szCs w:val="26"/>
        </w:rPr>
        <w:t xml:space="preserve"> минут</w:t>
      </w:r>
      <w:r>
        <w:rPr>
          <w:sz w:val="26"/>
          <w:szCs w:val="26"/>
        </w:rPr>
        <w:t>.</w:t>
      </w:r>
    </w:p>
    <w:p w:rsidR="00316D40" w:rsidRDefault="00316D40" w:rsidP="00332BB1">
      <w:pPr>
        <w:tabs>
          <w:tab w:val="left" w:pos="1134"/>
        </w:tabs>
        <w:autoSpaceDE w:val="0"/>
        <w:autoSpaceDN w:val="0"/>
        <w:adjustRightInd w:val="0"/>
        <w:ind w:left="709"/>
        <w:jc w:val="both"/>
        <w:rPr>
          <w:sz w:val="26"/>
          <w:szCs w:val="26"/>
        </w:rPr>
      </w:pPr>
    </w:p>
    <w:p w:rsidR="00316D40" w:rsidRDefault="00316D40" w:rsidP="00474037">
      <w:pPr>
        <w:numPr>
          <w:ilvl w:val="0"/>
          <w:numId w:val="6"/>
        </w:numPr>
        <w:tabs>
          <w:tab w:val="left" w:pos="284"/>
          <w:tab w:val="left" w:pos="709"/>
        </w:tabs>
        <w:autoSpaceDE w:val="0"/>
        <w:autoSpaceDN w:val="0"/>
        <w:adjustRightInd w:val="0"/>
        <w:ind w:left="0" w:firstLine="0"/>
        <w:jc w:val="center"/>
        <w:outlineLvl w:val="0"/>
        <w:rPr>
          <w:sz w:val="26"/>
          <w:szCs w:val="26"/>
        </w:rPr>
      </w:pPr>
      <w:r>
        <w:rPr>
          <w:sz w:val="26"/>
          <w:szCs w:val="26"/>
        </w:rPr>
        <w:t>Требования к порядку оказания услуги и качеству муниципальной услуги</w:t>
      </w:r>
    </w:p>
    <w:p w:rsidR="00316D40" w:rsidRDefault="00316D40" w:rsidP="00332BB1">
      <w:pPr>
        <w:tabs>
          <w:tab w:val="left" w:pos="1134"/>
        </w:tabs>
        <w:autoSpaceDE w:val="0"/>
        <w:autoSpaceDN w:val="0"/>
        <w:adjustRightInd w:val="0"/>
        <w:jc w:val="center"/>
        <w:rPr>
          <w:sz w:val="26"/>
          <w:szCs w:val="26"/>
        </w:rPr>
      </w:pPr>
    </w:p>
    <w:p w:rsidR="00316D40" w:rsidRDefault="00316D40" w:rsidP="00332BB1">
      <w:pPr>
        <w:numPr>
          <w:ilvl w:val="0"/>
          <w:numId w:val="20"/>
        </w:numPr>
        <w:tabs>
          <w:tab w:val="left" w:pos="1134"/>
        </w:tabs>
        <w:autoSpaceDE w:val="0"/>
        <w:autoSpaceDN w:val="0"/>
        <w:adjustRightInd w:val="0"/>
        <w:ind w:left="0" w:firstLine="709"/>
        <w:jc w:val="both"/>
        <w:rPr>
          <w:sz w:val="26"/>
          <w:szCs w:val="26"/>
        </w:rPr>
      </w:pPr>
      <w:r w:rsidRPr="007577C6">
        <w:rPr>
          <w:sz w:val="26"/>
          <w:szCs w:val="26"/>
        </w:rPr>
        <w:t xml:space="preserve">Взаимодействие с территориальными органами федеральных органов исполнительной власти, органов государственных внебюджетных фондов, органами государственной власти субъектов Российской Федерации (их структурными подразделениями), органами местного самоуправления, а также с организациями, участвующими в предоставлении государственных и муниципальных услуг, осуществляется в соответствии с соглашениями о взаимодействии. </w:t>
      </w:r>
    </w:p>
    <w:p w:rsidR="00316D40" w:rsidRDefault="00316D40" w:rsidP="00332BB1">
      <w:pPr>
        <w:numPr>
          <w:ilvl w:val="0"/>
          <w:numId w:val="20"/>
        </w:numPr>
        <w:tabs>
          <w:tab w:val="left" w:pos="1134"/>
        </w:tabs>
        <w:autoSpaceDE w:val="0"/>
        <w:autoSpaceDN w:val="0"/>
        <w:adjustRightInd w:val="0"/>
        <w:ind w:left="0" w:firstLine="709"/>
        <w:jc w:val="both"/>
        <w:rPr>
          <w:rFonts w:eastAsia="Arial Unicode MS"/>
          <w:sz w:val="26"/>
          <w:szCs w:val="26"/>
        </w:rPr>
      </w:pPr>
      <w:r w:rsidRPr="009F5A18">
        <w:rPr>
          <w:rFonts w:eastAsia="Arial Unicode MS"/>
          <w:sz w:val="26"/>
          <w:szCs w:val="26"/>
        </w:rPr>
        <w:t xml:space="preserve">Основанием для начала исполнения муниципальной услуги </w:t>
      </w:r>
      <w:r>
        <w:rPr>
          <w:rFonts w:eastAsia="Arial Unicode MS"/>
          <w:sz w:val="26"/>
          <w:szCs w:val="26"/>
        </w:rPr>
        <w:t xml:space="preserve">МФЦ </w:t>
      </w:r>
      <w:r w:rsidRPr="009F5A18">
        <w:rPr>
          <w:rFonts w:eastAsia="Arial Unicode MS"/>
          <w:sz w:val="26"/>
          <w:szCs w:val="26"/>
        </w:rPr>
        <w:t>является личное обращение заявителя с комплектом документов, необходимых для получения услуги.</w:t>
      </w:r>
    </w:p>
    <w:p w:rsidR="00316D40" w:rsidRDefault="00316D40" w:rsidP="00332BB1">
      <w:pPr>
        <w:numPr>
          <w:ilvl w:val="0"/>
          <w:numId w:val="20"/>
        </w:numPr>
        <w:tabs>
          <w:tab w:val="left" w:pos="1134"/>
        </w:tabs>
        <w:autoSpaceDE w:val="0"/>
        <w:autoSpaceDN w:val="0"/>
        <w:adjustRightInd w:val="0"/>
        <w:ind w:left="0" w:firstLine="709"/>
        <w:jc w:val="both"/>
        <w:rPr>
          <w:rFonts w:eastAsia="Arial Unicode MS"/>
          <w:sz w:val="26"/>
          <w:szCs w:val="26"/>
        </w:rPr>
      </w:pPr>
      <w:r>
        <w:rPr>
          <w:rFonts w:eastAsia="Arial Unicode MS"/>
          <w:sz w:val="26"/>
          <w:szCs w:val="26"/>
        </w:rPr>
        <w:t xml:space="preserve">Инспектор по приёму и выдаче </w:t>
      </w:r>
      <w:r w:rsidRPr="009F5A18">
        <w:rPr>
          <w:rFonts w:eastAsia="Arial Unicode MS"/>
          <w:sz w:val="26"/>
          <w:szCs w:val="26"/>
        </w:rPr>
        <w:t xml:space="preserve">документов МФЦ совершает следующие </w:t>
      </w:r>
      <w:r>
        <w:rPr>
          <w:rFonts w:eastAsia="Arial Unicode MS"/>
          <w:sz w:val="26"/>
          <w:szCs w:val="26"/>
        </w:rPr>
        <w:t xml:space="preserve">административные </w:t>
      </w:r>
      <w:r w:rsidRPr="009F5A18">
        <w:rPr>
          <w:rFonts w:eastAsia="Arial Unicode MS"/>
          <w:sz w:val="26"/>
          <w:szCs w:val="26"/>
        </w:rPr>
        <w:t>действия:</w:t>
      </w:r>
    </w:p>
    <w:p w:rsidR="00316D40" w:rsidRPr="00CA63C0" w:rsidRDefault="00316D40" w:rsidP="00332BB1">
      <w:pPr>
        <w:numPr>
          <w:ilvl w:val="0"/>
          <w:numId w:val="24"/>
        </w:numPr>
        <w:tabs>
          <w:tab w:val="left" w:pos="993"/>
        </w:tabs>
        <w:ind w:left="0" w:firstLine="709"/>
        <w:jc w:val="both"/>
        <w:rPr>
          <w:rFonts w:eastAsia="Arial Unicode MS"/>
          <w:sz w:val="26"/>
          <w:szCs w:val="26"/>
        </w:rPr>
      </w:pPr>
      <w:r w:rsidRPr="00CA63C0">
        <w:rPr>
          <w:rFonts w:eastAsia="Arial Unicode MS"/>
          <w:sz w:val="26"/>
          <w:szCs w:val="26"/>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316D40" w:rsidRPr="00CA63C0" w:rsidRDefault="00316D40" w:rsidP="00332BB1">
      <w:pPr>
        <w:numPr>
          <w:ilvl w:val="0"/>
          <w:numId w:val="24"/>
        </w:numPr>
        <w:tabs>
          <w:tab w:val="left" w:pos="993"/>
        </w:tabs>
        <w:ind w:left="0" w:firstLine="709"/>
        <w:jc w:val="both"/>
        <w:rPr>
          <w:rFonts w:eastAsia="Arial Unicode MS"/>
          <w:sz w:val="26"/>
          <w:szCs w:val="26"/>
        </w:rPr>
      </w:pPr>
      <w:r w:rsidRPr="00CA63C0">
        <w:rPr>
          <w:rFonts w:eastAsia="Arial Unicode MS"/>
          <w:sz w:val="26"/>
          <w:szCs w:val="26"/>
        </w:rPr>
        <w:t>проверяет наличие всех необходимых документов, исходя из соответствующего перечня документов, необходимых для оказания услуги, установленных соглашениями с органами, предоставляющими государственные или муниципальные услуги, или административными регламентами предоставления услуг;</w:t>
      </w:r>
    </w:p>
    <w:p w:rsidR="00316D40" w:rsidRPr="00CA63C0" w:rsidRDefault="00316D40" w:rsidP="00332BB1">
      <w:pPr>
        <w:numPr>
          <w:ilvl w:val="0"/>
          <w:numId w:val="24"/>
        </w:numPr>
        <w:tabs>
          <w:tab w:val="left" w:pos="993"/>
        </w:tabs>
        <w:ind w:left="0" w:firstLine="709"/>
        <w:jc w:val="both"/>
        <w:rPr>
          <w:rFonts w:eastAsia="Arial Unicode MS"/>
          <w:sz w:val="26"/>
          <w:szCs w:val="26"/>
        </w:rPr>
      </w:pPr>
      <w:r w:rsidRPr="00CA63C0">
        <w:rPr>
          <w:rFonts w:eastAsia="Arial Unicode MS"/>
          <w:sz w:val="26"/>
          <w:szCs w:val="26"/>
        </w:rPr>
        <w:t>отражает фа</w:t>
      </w:r>
      <w:r>
        <w:rPr>
          <w:rFonts w:eastAsia="Arial Unicode MS"/>
          <w:sz w:val="26"/>
          <w:szCs w:val="26"/>
        </w:rPr>
        <w:t>кт начала работ по конкретному д</w:t>
      </w:r>
      <w:r w:rsidRPr="00CA63C0">
        <w:rPr>
          <w:rFonts w:eastAsia="Arial Unicode MS"/>
          <w:sz w:val="26"/>
          <w:szCs w:val="26"/>
        </w:rPr>
        <w:t>елу в информационной системе;</w:t>
      </w:r>
    </w:p>
    <w:p w:rsidR="00316D40" w:rsidRPr="00CA63C0" w:rsidRDefault="00316D40" w:rsidP="00332BB1">
      <w:pPr>
        <w:numPr>
          <w:ilvl w:val="0"/>
          <w:numId w:val="24"/>
        </w:numPr>
        <w:tabs>
          <w:tab w:val="left" w:pos="993"/>
        </w:tabs>
        <w:ind w:left="0" w:firstLine="709"/>
        <w:jc w:val="both"/>
        <w:rPr>
          <w:rFonts w:eastAsia="Arial Unicode MS"/>
          <w:sz w:val="26"/>
          <w:szCs w:val="26"/>
        </w:rPr>
      </w:pPr>
      <w:r w:rsidRPr="00CA63C0">
        <w:rPr>
          <w:rFonts w:eastAsia="Arial Unicode MS"/>
          <w:sz w:val="26"/>
          <w:szCs w:val="26"/>
        </w:rPr>
        <w:t>проверяет соответствие представленных документов установленным требованиям законодательства Российской Федерации, перечням документов, утвержденных соглашениями с органами, предоставляющими государственные или муниципальные услуги, или административными регламентами предоставления соответствующих услуг, осуществляя процедуру проверки:</w:t>
      </w:r>
    </w:p>
    <w:p w:rsidR="00316D40" w:rsidRPr="00CA63C0" w:rsidRDefault="00316D40" w:rsidP="00332BB1">
      <w:pPr>
        <w:numPr>
          <w:ilvl w:val="0"/>
          <w:numId w:val="25"/>
        </w:numPr>
        <w:tabs>
          <w:tab w:val="left" w:pos="993"/>
        </w:tabs>
        <w:ind w:left="0" w:firstLine="709"/>
        <w:jc w:val="both"/>
        <w:rPr>
          <w:rFonts w:eastAsia="Arial Unicode MS"/>
          <w:sz w:val="26"/>
          <w:szCs w:val="26"/>
        </w:rPr>
      </w:pPr>
      <w:r w:rsidRPr="00CA63C0">
        <w:rPr>
          <w:rFonts w:eastAsia="Arial Unicode MS"/>
          <w:sz w:val="26"/>
          <w:szCs w:val="26"/>
        </w:rPr>
        <w:t xml:space="preserve">наличия в установленных законодательством </w:t>
      </w:r>
      <w:r w:rsidRPr="009F5A18">
        <w:rPr>
          <w:rFonts w:eastAsia="Arial Unicode MS"/>
          <w:sz w:val="26"/>
          <w:szCs w:val="26"/>
        </w:rPr>
        <w:t xml:space="preserve">Российской Федерации </w:t>
      </w:r>
      <w:r w:rsidRPr="00CA63C0">
        <w:rPr>
          <w:rFonts w:eastAsia="Arial Unicode MS"/>
          <w:sz w:val="26"/>
          <w:szCs w:val="26"/>
        </w:rPr>
        <w:t>случаях документов нотариально удостоверенных, скрепленных печатями, имеющих надлежащие подписи сторон или определенных законодательством должностных лиц;</w:t>
      </w:r>
    </w:p>
    <w:p w:rsidR="00316D40" w:rsidRPr="00CA63C0" w:rsidRDefault="00316D40" w:rsidP="00332BB1">
      <w:pPr>
        <w:numPr>
          <w:ilvl w:val="0"/>
          <w:numId w:val="25"/>
        </w:numPr>
        <w:tabs>
          <w:tab w:val="left" w:pos="993"/>
        </w:tabs>
        <w:ind w:left="0" w:firstLine="709"/>
        <w:jc w:val="both"/>
        <w:rPr>
          <w:rFonts w:eastAsia="Arial Unicode MS"/>
          <w:sz w:val="26"/>
          <w:szCs w:val="26"/>
        </w:rPr>
      </w:pPr>
      <w:r w:rsidRPr="00CA63C0">
        <w:rPr>
          <w:rFonts w:eastAsia="Arial Unicode MS"/>
          <w:sz w:val="26"/>
          <w:szCs w:val="26"/>
        </w:rPr>
        <w:t>наличия документов, тексты которых написаны разборчиво, наименования юридических лиц без сокращений, с указанием их места нахождения;</w:t>
      </w:r>
    </w:p>
    <w:p w:rsidR="00316D40" w:rsidRPr="00CA63C0" w:rsidRDefault="00316D40" w:rsidP="00332BB1">
      <w:pPr>
        <w:numPr>
          <w:ilvl w:val="0"/>
          <w:numId w:val="25"/>
        </w:numPr>
        <w:tabs>
          <w:tab w:val="left" w:pos="993"/>
        </w:tabs>
        <w:ind w:left="0" w:firstLine="709"/>
        <w:jc w:val="both"/>
        <w:rPr>
          <w:rFonts w:eastAsia="Arial Unicode MS"/>
          <w:sz w:val="26"/>
          <w:szCs w:val="26"/>
        </w:rPr>
      </w:pPr>
      <w:r w:rsidRPr="00CA63C0">
        <w:rPr>
          <w:rFonts w:eastAsia="Arial Unicode MS"/>
          <w:sz w:val="26"/>
          <w:szCs w:val="26"/>
        </w:rPr>
        <w:t>наличия в документах полных сведений о фамилиях, именах и отчествах физических лиц, об адресах их жительства, о контактных телефонах заявителей;</w:t>
      </w:r>
    </w:p>
    <w:p w:rsidR="00316D40" w:rsidRPr="00CA63C0" w:rsidRDefault="00316D40" w:rsidP="00332BB1">
      <w:pPr>
        <w:numPr>
          <w:ilvl w:val="0"/>
          <w:numId w:val="25"/>
        </w:numPr>
        <w:tabs>
          <w:tab w:val="left" w:pos="993"/>
        </w:tabs>
        <w:ind w:left="0" w:firstLine="709"/>
        <w:jc w:val="both"/>
        <w:rPr>
          <w:rFonts w:eastAsia="Arial Unicode MS"/>
          <w:sz w:val="26"/>
          <w:szCs w:val="26"/>
        </w:rPr>
      </w:pPr>
      <w:r w:rsidRPr="00CA63C0">
        <w:rPr>
          <w:rFonts w:eastAsia="Arial Unicode MS"/>
          <w:sz w:val="26"/>
          <w:szCs w:val="26"/>
        </w:rPr>
        <w:t>отсутствия подчисток, приписок, зачеркнутых слов и иных неоговоренных в них исправлений, в том числе карандашом;</w:t>
      </w:r>
    </w:p>
    <w:p w:rsidR="00316D40" w:rsidRPr="00CA63C0" w:rsidRDefault="00316D40" w:rsidP="00332BB1">
      <w:pPr>
        <w:numPr>
          <w:ilvl w:val="0"/>
          <w:numId w:val="25"/>
        </w:numPr>
        <w:tabs>
          <w:tab w:val="left" w:pos="993"/>
        </w:tabs>
        <w:ind w:left="0" w:firstLine="709"/>
        <w:jc w:val="both"/>
        <w:rPr>
          <w:rFonts w:eastAsia="Arial Unicode MS"/>
          <w:sz w:val="26"/>
          <w:szCs w:val="26"/>
        </w:rPr>
      </w:pPr>
      <w:r w:rsidRPr="00CA63C0">
        <w:rPr>
          <w:rFonts w:eastAsia="Arial Unicode MS"/>
          <w:sz w:val="26"/>
          <w:szCs w:val="26"/>
        </w:rPr>
        <w:t>отсутствия серьезных повреждений, наличие которых не позволяет однозначно истолковать содержание документов;</w:t>
      </w:r>
    </w:p>
    <w:p w:rsidR="00316D40" w:rsidRPr="00CA63C0" w:rsidRDefault="00316D40" w:rsidP="00332BB1">
      <w:pPr>
        <w:numPr>
          <w:ilvl w:val="0"/>
          <w:numId w:val="25"/>
        </w:numPr>
        <w:tabs>
          <w:tab w:val="left" w:pos="993"/>
        </w:tabs>
        <w:ind w:left="0" w:firstLine="709"/>
        <w:jc w:val="both"/>
        <w:rPr>
          <w:rFonts w:eastAsia="Arial Unicode MS"/>
          <w:sz w:val="26"/>
          <w:szCs w:val="26"/>
        </w:rPr>
      </w:pPr>
      <w:r w:rsidRPr="00CA63C0">
        <w:rPr>
          <w:rFonts w:eastAsia="Arial Unicode MS"/>
          <w:sz w:val="26"/>
          <w:szCs w:val="26"/>
        </w:rPr>
        <w:t>наличия документа, подтверждающего оплату пошлины и другие платежные документы.</w:t>
      </w:r>
    </w:p>
    <w:p w:rsidR="00316D40" w:rsidRDefault="00316D40" w:rsidP="00332BB1">
      <w:pPr>
        <w:numPr>
          <w:ilvl w:val="0"/>
          <w:numId w:val="24"/>
        </w:numPr>
        <w:tabs>
          <w:tab w:val="left" w:pos="993"/>
        </w:tabs>
        <w:ind w:left="0" w:firstLine="709"/>
        <w:jc w:val="both"/>
        <w:rPr>
          <w:rFonts w:eastAsia="Arial Unicode MS"/>
          <w:sz w:val="26"/>
          <w:szCs w:val="26"/>
        </w:rPr>
      </w:pPr>
      <w:r w:rsidRPr="009F5A18">
        <w:rPr>
          <w:rFonts w:eastAsia="Arial Unicode MS"/>
          <w:sz w:val="26"/>
          <w:szCs w:val="26"/>
        </w:rPr>
        <w:t xml:space="preserve">изготавливает копии документов, либо устанавливает идентичность экземпляров оригиналов и копий документов друг с другом. Если представленные копии документов нотариально не заверены, </w:t>
      </w:r>
      <w:r>
        <w:rPr>
          <w:rFonts w:eastAsia="Arial Unicode MS"/>
          <w:sz w:val="26"/>
          <w:szCs w:val="26"/>
        </w:rPr>
        <w:t xml:space="preserve">инспектор по </w:t>
      </w:r>
      <w:r w:rsidRPr="009F5A18">
        <w:rPr>
          <w:rFonts w:eastAsia="Arial Unicode MS"/>
          <w:sz w:val="26"/>
          <w:szCs w:val="26"/>
        </w:rPr>
        <w:t>прием</w:t>
      </w:r>
      <w:r>
        <w:rPr>
          <w:rFonts w:eastAsia="Arial Unicode MS"/>
          <w:sz w:val="26"/>
          <w:szCs w:val="26"/>
        </w:rPr>
        <w:t>у</w:t>
      </w:r>
      <w:r w:rsidRPr="009F5A18">
        <w:rPr>
          <w:rFonts w:eastAsia="Arial Unicode MS"/>
          <w:sz w:val="26"/>
          <w:szCs w:val="26"/>
        </w:rPr>
        <w:t xml:space="preserve"> и выдач</w:t>
      </w:r>
      <w:r>
        <w:rPr>
          <w:rFonts w:eastAsia="Arial Unicode MS"/>
          <w:sz w:val="26"/>
          <w:szCs w:val="26"/>
        </w:rPr>
        <w:t>е</w:t>
      </w:r>
      <w:r w:rsidRPr="009F5A18">
        <w:rPr>
          <w:rFonts w:eastAsia="Arial Unicode MS"/>
          <w:sz w:val="26"/>
          <w:szCs w:val="26"/>
        </w:rPr>
        <w:t xml:space="preserve"> документов, сверив копии документов с их подлинными экземплярами, заверяет своей подписью с указанием фамилии и инициал</w:t>
      </w:r>
      <w:r>
        <w:rPr>
          <w:rFonts w:eastAsia="Arial Unicode MS"/>
          <w:sz w:val="26"/>
          <w:szCs w:val="26"/>
        </w:rPr>
        <w:t>ов и ставит штамп «копия верна»;</w:t>
      </w:r>
    </w:p>
    <w:p w:rsidR="00316D40" w:rsidRDefault="00316D40" w:rsidP="00332BB1">
      <w:pPr>
        <w:numPr>
          <w:ilvl w:val="0"/>
          <w:numId w:val="24"/>
        </w:numPr>
        <w:tabs>
          <w:tab w:val="left" w:pos="993"/>
        </w:tabs>
        <w:ind w:left="0" w:firstLine="709"/>
        <w:jc w:val="both"/>
        <w:rPr>
          <w:rFonts w:eastAsia="Arial Unicode MS"/>
          <w:sz w:val="26"/>
          <w:szCs w:val="26"/>
        </w:rPr>
      </w:pPr>
      <w:r w:rsidRPr="009F5A18">
        <w:rPr>
          <w:rFonts w:eastAsia="Arial Unicode MS"/>
          <w:sz w:val="26"/>
          <w:szCs w:val="26"/>
        </w:rPr>
        <w:t xml:space="preserve">при установлении фактов отсутствия необходимых документов, несоответствия представленных документов требованиям соглашений с органами, предоставляющими государственные или муниципальные услуги, а также требованиям административных регламентов оказания соответствующих услуг, </w:t>
      </w:r>
      <w:r>
        <w:rPr>
          <w:rFonts w:eastAsia="Arial Unicode MS"/>
          <w:sz w:val="26"/>
          <w:szCs w:val="26"/>
        </w:rPr>
        <w:t>инспектор по приёму и выдаче документов</w:t>
      </w:r>
      <w:r w:rsidRPr="009F5A18">
        <w:rPr>
          <w:rFonts w:eastAsia="Arial Unicode MS"/>
          <w:sz w:val="26"/>
          <w:szCs w:val="26"/>
        </w:rPr>
        <w:t>, ответственный за прием документов, уведомляет заявителя под роспись (о чем делается отметка в заявлении) о наличии препятствий для оказания услуги, объясняет заявителю содержание выявленных недостатков в представленных документах и предлагае</w:t>
      </w:r>
      <w:r>
        <w:rPr>
          <w:rFonts w:eastAsia="Arial Unicode MS"/>
          <w:sz w:val="26"/>
          <w:szCs w:val="26"/>
        </w:rPr>
        <w:t>т принять меры по их устранению;</w:t>
      </w:r>
    </w:p>
    <w:p w:rsidR="00316D40" w:rsidRPr="009F5A18" w:rsidRDefault="00316D40" w:rsidP="00332BB1">
      <w:pPr>
        <w:numPr>
          <w:ilvl w:val="0"/>
          <w:numId w:val="24"/>
        </w:numPr>
        <w:tabs>
          <w:tab w:val="left" w:pos="993"/>
        </w:tabs>
        <w:ind w:left="0" w:firstLine="709"/>
        <w:jc w:val="both"/>
        <w:rPr>
          <w:rFonts w:eastAsia="Arial Unicode MS"/>
          <w:sz w:val="26"/>
          <w:szCs w:val="26"/>
        </w:rPr>
      </w:pPr>
      <w:r>
        <w:rPr>
          <w:rFonts w:eastAsia="Arial Unicode MS"/>
          <w:sz w:val="26"/>
          <w:szCs w:val="26"/>
        </w:rPr>
        <w:t xml:space="preserve">в случаях, предусмотренных нормативными правовыми актами, </w:t>
      </w:r>
      <w:r w:rsidRPr="009F5A18">
        <w:rPr>
          <w:rFonts w:eastAsia="Arial Unicode MS"/>
          <w:sz w:val="26"/>
          <w:szCs w:val="26"/>
        </w:rPr>
        <w:t>оформляет расписку о приеме документов по установленной форме в 1 экземпляре. В расписке указываются:</w:t>
      </w:r>
    </w:p>
    <w:p w:rsidR="00316D40" w:rsidRPr="00CA63C0" w:rsidRDefault="00316D40" w:rsidP="00332BB1">
      <w:pPr>
        <w:numPr>
          <w:ilvl w:val="0"/>
          <w:numId w:val="26"/>
        </w:numPr>
        <w:tabs>
          <w:tab w:val="left" w:pos="993"/>
        </w:tabs>
        <w:ind w:left="0" w:firstLine="709"/>
        <w:jc w:val="both"/>
        <w:rPr>
          <w:rFonts w:eastAsia="Arial Unicode MS"/>
          <w:sz w:val="26"/>
          <w:szCs w:val="26"/>
        </w:rPr>
      </w:pPr>
      <w:r>
        <w:rPr>
          <w:rFonts w:eastAsia="Arial Unicode MS"/>
          <w:sz w:val="26"/>
          <w:szCs w:val="26"/>
        </w:rPr>
        <w:t>д</w:t>
      </w:r>
      <w:r w:rsidRPr="00CA63C0">
        <w:rPr>
          <w:rFonts w:eastAsia="Arial Unicode MS"/>
          <w:sz w:val="26"/>
          <w:szCs w:val="26"/>
        </w:rPr>
        <w:t>ата представления документов;</w:t>
      </w:r>
    </w:p>
    <w:p w:rsidR="00316D40" w:rsidRPr="00CA63C0" w:rsidRDefault="00316D40" w:rsidP="00332BB1">
      <w:pPr>
        <w:numPr>
          <w:ilvl w:val="0"/>
          <w:numId w:val="26"/>
        </w:numPr>
        <w:tabs>
          <w:tab w:val="left" w:pos="993"/>
        </w:tabs>
        <w:ind w:left="0" w:firstLine="709"/>
        <w:jc w:val="both"/>
        <w:rPr>
          <w:rFonts w:eastAsia="Arial Unicode MS"/>
          <w:sz w:val="26"/>
          <w:szCs w:val="26"/>
        </w:rPr>
      </w:pPr>
      <w:r>
        <w:rPr>
          <w:rFonts w:eastAsia="Arial Unicode MS"/>
          <w:sz w:val="26"/>
          <w:szCs w:val="26"/>
        </w:rPr>
        <w:t>фамилия, имя, отчество</w:t>
      </w:r>
      <w:r w:rsidRPr="00CA63C0">
        <w:rPr>
          <w:rFonts w:eastAsia="Arial Unicode MS"/>
          <w:sz w:val="26"/>
          <w:szCs w:val="26"/>
        </w:rPr>
        <w:t xml:space="preserve"> заявителя или наименование юридического лица (лиц по доверенности);</w:t>
      </w:r>
    </w:p>
    <w:p w:rsidR="00316D40" w:rsidRPr="00CA63C0" w:rsidRDefault="00316D40" w:rsidP="00332BB1">
      <w:pPr>
        <w:numPr>
          <w:ilvl w:val="0"/>
          <w:numId w:val="26"/>
        </w:numPr>
        <w:tabs>
          <w:tab w:val="left" w:pos="993"/>
        </w:tabs>
        <w:ind w:left="0" w:firstLine="709"/>
        <w:jc w:val="both"/>
        <w:rPr>
          <w:rFonts w:eastAsia="Arial Unicode MS"/>
          <w:sz w:val="26"/>
          <w:szCs w:val="26"/>
        </w:rPr>
      </w:pPr>
      <w:r>
        <w:rPr>
          <w:rFonts w:eastAsia="Arial Unicode MS"/>
          <w:sz w:val="26"/>
          <w:szCs w:val="26"/>
        </w:rPr>
        <w:t>н</w:t>
      </w:r>
      <w:r w:rsidRPr="00CA63C0">
        <w:rPr>
          <w:rFonts w:eastAsia="Arial Unicode MS"/>
          <w:sz w:val="26"/>
          <w:szCs w:val="26"/>
        </w:rPr>
        <w:t>аименование государственной или муниципальной услуги;</w:t>
      </w:r>
    </w:p>
    <w:p w:rsidR="00316D40" w:rsidRPr="00CA63C0" w:rsidRDefault="00316D40" w:rsidP="00332BB1">
      <w:pPr>
        <w:numPr>
          <w:ilvl w:val="0"/>
          <w:numId w:val="26"/>
        </w:numPr>
        <w:tabs>
          <w:tab w:val="left" w:pos="993"/>
        </w:tabs>
        <w:ind w:left="0" w:firstLine="709"/>
        <w:jc w:val="both"/>
        <w:rPr>
          <w:rFonts w:eastAsia="Arial Unicode MS"/>
          <w:sz w:val="26"/>
          <w:szCs w:val="26"/>
        </w:rPr>
      </w:pPr>
      <w:r>
        <w:rPr>
          <w:rFonts w:eastAsia="Arial Unicode MS"/>
          <w:sz w:val="26"/>
          <w:szCs w:val="26"/>
        </w:rPr>
        <w:t>к</w:t>
      </w:r>
      <w:r w:rsidRPr="00CA63C0">
        <w:rPr>
          <w:rFonts w:eastAsia="Arial Unicode MS"/>
          <w:sz w:val="26"/>
          <w:szCs w:val="26"/>
        </w:rPr>
        <w:t>онтактный телефон заявителя;</w:t>
      </w:r>
    </w:p>
    <w:p w:rsidR="00316D40" w:rsidRPr="00CA63C0" w:rsidRDefault="00316D40" w:rsidP="00332BB1">
      <w:pPr>
        <w:numPr>
          <w:ilvl w:val="0"/>
          <w:numId w:val="26"/>
        </w:numPr>
        <w:tabs>
          <w:tab w:val="left" w:pos="993"/>
        </w:tabs>
        <w:ind w:left="0" w:firstLine="709"/>
        <w:jc w:val="both"/>
        <w:rPr>
          <w:rFonts w:eastAsia="Arial Unicode MS"/>
          <w:sz w:val="26"/>
          <w:szCs w:val="26"/>
        </w:rPr>
      </w:pPr>
      <w:r>
        <w:rPr>
          <w:rFonts w:eastAsia="Arial Unicode MS"/>
          <w:sz w:val="26"/>
          <w:szCs w:val="26"/>
        </w:rPr>
        <w:t>п</w:t>
      </w:r>
      <w:r w:rsidRPr="00CA63C0">
        <w:rPr>
          <w:rFonts w:eastAsia="Arial Unicode MS"/>
          <w:sz w:val="26"/>
          <w:szCs w:val="26"/>
        </w:rPr>
        <w:t>еречень документов с указанием их наименования, реквизитов;</w:t>
      </w:r>
    </w:p>
    <w:p w:rsidR="00316D40" w:rsidRPr="00CA63C0" w:rsidRDefault="00316D40" w:rsidP="00332BB1">
      <w:pPr>
        <w:numPr>
          <w:ilvl w:val="0"/>
          <w:numId w:val="26"/>
        </w:numPr>
        <w:tabs>
          <w:tab w:val="left" w:pos="993"/>
        </w:tabs>
        <w:ind w:left="0" w:firstLine="709"/>
        <w:jc w:val="both"/>
        <w:rPr>
          <w:rFonts w:eastAsia="Arial Unicode MS"/>
          <w:sz w:val="26"/>
          <w:szCs w:val="26"/>
        </w:rPr>
      </w:pPr>
      <w:r>
        <w:rPr>
          <w:rFonts w:eastAsia="Arial Unicode MS"/>
          <w:sz w:val="26"/>
          <w:szCs w:val="26"/>
        </w:rPr>
        <w:t>к</w:t>
      </w:r>
      <w:r w:rsidRPr="00CA63C0">
        <w:rPr>
          <w:rFonts w:eastAsia="Arial Unicode MS"/>
          <w:sz w:val="26"/>
          <w:szCs w:val="26"/>
        </w:rPr>
        <w:t>оличество экземпляров каждого из представленных документов (подлинных экземпляров и их копий);</w:t>
      </w:r>
    </w:p>
    <w:p w:rsidR="00316D40" w:rsidRPr="00CA63C0" w:rsidRDefault="00316D40" w:rsidP="00332BB1">
      <w:pPr>
        <w:numPr>
          <w:ilvl w:val="0"/>
          <w:numId w:val="26"/>
        </w:numPr>
        <w:tabs>
          <w:tab w:val="left" w:pos="993"/>
        </w:tabs>
        <w:ind w:left="0" w:firstLine="709"/>
        <w:jc w:val="both"/>
        <w:rPr>
          <w:rFonts w:eastAsia="Arial Unicode MS"/>
          <w:sz w:val="26"/>
          <w:szCs w:val="26"/>
        </w:rPr>
      </w:pPr>
      <w:r>
        <w:rPr>
          <w:rFonts w:eastAsia="Arial Unicode MS"/>
          <w:sz w:val="26"/>
          <w:szCs w:val="26"/>
        </w:rPr>
        <w:t>м</w:t>
      </w:r>
      <w:r w:rsidRPr="00CA63C0">
        <w:rPr>
          <w:rFonts w:eastAsia="Arial Unicode MS"/>
          <w:sz w:val="26"/>
          <w:szCs w:val="26"/>
        </w:rPr>
        <w:t xml:space="preserve">аксимальный срок оказания соответствующей услуги в случае, если не будет выявлено оснований для приостановления </w:t>
      </w:r>
      <w:r>
        <w:rPr>
          <w:rFonts w:eastAsia="Arial Unicode MS"/>
          <w:sz w:val="26"/>
          <w:szCs w:val="26"/>
        </w:rPr>
        <w:t>оказания муниципальной или государственной</w:t>
      </w:r>
      <w:r w:rsidRPr="00CA63C0">
        <w:rPr>
          <w:rFonts w:eastAsia="Arial Unicode MS"/>
          <w:sz w:val="26"/>
          <w:szCs w:val="26"/>
        </w:rPr>
        <w:t xml:space="preserve"> услуги;</w:t>
      </w:r>
    </w:p>
    <w:p w:rsidR="00316D40" w:rsidRPr="00CA63C0" w:rsidRDefault="00316D40" w:rsidP="00332BB1">
      <w:pPr>
        <w:numPr>
          <w:ilvl w:val="0"/>
          <w:numId w:val="26"/>
        </w:numPr>
        <w:tabs>
          <w:tab w:val="left" w:pos="993"/>
        </w:tabs>
        <w:ind w:left="0" w:firstLine="709"/>
        <w:jc w:val="both"/>
        <w:rPr>
          <w:rFonts w:eastAsia="Arial Unicode MS"/>
          <w:sz w:val="26"/>
          <w:szCs w:val="26"/>
        </w:rPr>
      </w:pPr>
      <w:r>
        <w:rPr>
          <w:rFonts w:eastAsia="Arial Unicode MS"/>
          <w:sz w:val="26"/>
          <w:szCs w:val="26"/>
        </w:rPr>
        <w:t>ф</w:t>
      </w:r>
      <w:r w:rsidRPr="00CA63C0">
        <w:rPr>
          <w:rFonts w:eastAsia="Arial Unicode MS"/>
          <w:sz w:val="26"/>
          <w:szCs w:val="26"/>
        </w:rPr>
        <w:t>амилия и инициалы специалиста, принявшего документы, а также его подпись;</w:t>
      </w:r>
    </w:p>
    <w:p w:rsidR="00316D40" w:rsidRPr="00CA63C0" w:rsidRDefault="00316D40" w:rsidP="00332BB1">
      <w:pPr>
        <w:numPr>
          <w:ilvl w:val="0"/>
          <w:numId w:val="26"/>
        </w:numPr>
        <w:tabs>
          <w:tab w:val="left" w:pos="993"/>
        </w:tabs>
        <w:ind w:left="0" w:firstLine="709"/>
        <w:jc w:val="both"/>
        <w:rPr>
          <w:rFonts w:eastAsia="Arial Unicode MS"/>
          <w:sz w:val="26"/>
          <w:szCs w:val="26"/>
        </w:rPr>
      </w:pPr>
      <w:r>
        <w:rPr>
          <w:rFonts w:eastAsia="Arial Unicode MS"/>
          <w:sz w:val="26"/>
          <w:szCs w:val="26"/>
        </w:rPr>
        <w:t>и</w:t>
      </w:r>
      <w:r w:rsidRPr="00CA63C0">
        <w:rPr>
          <w:rFonts w:eastAsia="Arial Unicode MS"/>
          <w:sz w:val="26"/>
          <w:szCs w:val="26"/>
        </w:rPr>
        <w:t>ные данные.</w:t>
      </w:r>
    </w:p>
    <w:p w:rsidR="00316D40" w:rsidRPr="00CA63C0" w:rsidRDefault="00316D40" w:rsidP="00332BB1">
      <w:pPr>
        <w:numPr>
          <w:ilvl w:val="0"/>
          <w:numId w:val="24"/>
        </w:numPr>
        <w:tabs>
          <w:tab w:val="left" w:pos="284"/>
          <w:tab w:val="left" w:pos="993"/>
        </w:tabs>
        <w:ind w:left="0" w:firstLine="709"/>
        <w:jc w:val="both"/>
        <w:rPr>
          <w:rFonts w:eastAsia="Arial Unicode MS"/>
          <w:sz w:val="26"/>
          <w:szCs w:val="26"/>
        </w:rPr>
      </w:pPr>
      <w:r>
        <w:rPr>
          <w:rFonts w:eastAsia="Arial Unicode MS"/>
          <w:sz w:val="26"/>
          <w:szCs w:val="26"/>
        </w:rPr>
        <w:t>инспектор по приёму и выдаче документов п</w:t>
      </w:r>
      <w:r w:rsidRPr="00CA63C0">
        <w:rPr>
          <w:rFonts w:eastAsia="Arial Unicode MS"/>
          <w:sz w:val="26"/>
          <w:szCs w:val="26"/>
        </w:rPr>
        <w:t>ередает заявителю экземпляр расписки.</w:t>
      </w:r>
    </w:p>
    <w:p w:rsidR="00316D40" w:rsidRDefault="00316D40" w:rsidP="00332BB1">
      <w:pPr>
        <w:numPr>
          <w:ilvl w:val="0"/>
          <w:numId w:val="20"/>
        </w:numPr>
        <w:tabs>
          <w:tab w:val="left" w:pos="1134"/>
        </w:tabs>
        <w:autoSpaceDE w:val="0"/>
        <w:autoSpaceDN w:val="0"/>
        <w:adjustRightInd w:val="0"/>
        <w:ind w:left="0" w:firstLine="709"/>
        <w:jc w:val="both"/>
        <w:rPr>
          <w:rFonts w:eastAsia="Arial Unicode MS"/>
          <w:sz w:val="26"/>
          <w:szCs w:val="26"/>
        </w:rPr>
      </w:pPr>
      <w:r w:rsidRPr="00CA63C0">
        <w:rPr>
          <w:rFonts w:eastAsia="Arial Unicode MS"/>
          <w:sz w:val="26"/>
          <w:szCs w:val="26"/>
        </w:rPr>
        <w:t xml:space="preserve"> Заявитель, представивший документы для получения услуги, в обязательном порядке информируется </w:t>
      </w:r>
      <w:r>
        <w:rPr>
          <w:rFonts w:eastAsia="Arial Unicode MS"/>
          <w:sz w:val="26"/>
          <w:szCs w:val="26"/>
        </w:rPr>
        <w:t xml:space="preserve">инспектором по приёму и </w:t>
      </w:r>
      <w:r w:rsidRPr="00CA63C0">
        <w:rPr>
          <w:rFonts w:eastAsia="Arial Unicode MS"/>
          <w:sz w:val="26"/>
          <w:szCs w:val="26"/>
        </w:rPr>
        <w:t xml:space="preserve">выдаче документов </w:t>
      </w:r>
      <w:r>
        <w:rPr>
          <w:rFonts w:eastAsia="Arial Unicode MS"/>
          <w:sz w:val="26"/>
          <w:szCs w:val="26"/>
        </w:rPr>
        <w:t xml:space="preserve">МФЦ </w:t>
      </w:r>
      <w:r w:rsidRPr="00CA63C0">
        <w:rPr>
          <w:rFonts w:eastAsia="Arial Unicode MS"/>
          <w:sz w:val="26"/>
          <w:szCs w:val="26"/>
        </w:rPr>
        <w:t>о нижеследующем:</w:t>
      </w:r>
    </w:p>
    <w:p w:rsidR="00316D40" w:rsidRPr="00CA63C0" w:rsidRDefault="00316D40" w:rsidP="00332BB1">
      <w:pPr>
        <w:numPr>
          <w:ilvl w:val="0"/>
          <w:numId w:val="27"/>
        </w:numPr>
        <w:tabs>
          <w:tab w:val="left" w:pos="0"/>
          <w:tab w:val="left" w:pos="1134"/>
        </w:tabs>
        <w:ind w:left="0" w:firstLine="709"/>
        <w:jc w:val="both"/>
        <w:rPr>
          <w:rFonts w:eastAsia="Arial Unicode MS"/>
          <w:sz w:val="26"/>
          <w:szCs w:val="26"/>
        </w:rPr>
      </w:pPr>
      <w:r>
        <w:rPr>
          <w:rFonts w:eastAsia="Arial Unicode MS"/>
          <w:sz w:val="26"/>
          <w:szCs w:val="26"/>
        </w:rPr>
        <w:t>о</w:t>
      </w:r>
      <w:r w:rsidRPr="00CA63C0">
        <w:rPr>
          <w:rFonts w:eastAsia="Arial Unicode MS"/>
          <w:sz w:val="26"/>
          <w:szCs w:val="26"/>
        </w:rPr>
        <w:t xml:space="preserve"> сроке завершения оформления документов и порядке их получения;</w:t>
      </w:r>
    </w:p>
    <w:p w:rsidR="00316D40" w:rsidRPr="00CA63C0" w:rsidRDefault="00316D40" w:rsidP="00332BB1">
      <w:pPr>
        <w:numPr>
          <w:ilvl w:val="0"/>
          <w:numId w:val="27"/>
        </w:numPr>
        <w:tabs>
          <w:tab w:val="left" w:pos="0"/>
          <w:tab w:val="left" w:pos="1134"/>
        </w:tabs>
        <w:ind w:left="0" w:firstLine="709"/>
        <w:jc w:val="both"/>
        <w:rPr>
          <w:rFonts w:eastAsia="Arial Unicode MS"/>
          <w:sz w:val="26"/>
          <w:szCs w:val="26"/>
        </w:rPr>
      </w:pPr>
      <w:r>
        <w:rPr>
          <w:rFonts w:eastAsia="Arial Unicode MS"/>
          <w:sz w:val="26"/>
          <w:szCs w:val="26"/>
        </w:rPr>
        <w:t>о</w:t>
      </w:r>
      <w:r w:rsidRPr="00CA63C0">
        <w:rPr>
          <w:rFonts w:eastAsia="Arial Unicode MS"/>
          <w:sz w:val="26"/>
          <w:szCs w:val="26"/>
        </w:rPr>
        <w:t xml:space="preserve"> возможности приостановления подготовки и выдачи документов;</w:t>
      </w:r>
    </w:p>
    <w:p w:rsidR="00316D40" w:rsidRPr="00CA63C0" w:rsidRDefault="00316D40" w:rsidP="00332BB1">
      <w:pPr>
        <w:numPr>
          <w:ilvl w:val="0"/>
          <w:numId w:val="27"/>
        </w:numPr>
        <w:tabs>
          <w:tab w:val="left" w:pos="0"/>
          <w:tab w:val="left" w:pos="1134"/>
        </w:tabs>
        <w:ind w:left="0" w:firstLine="709"/>
        <w:jc w:val="both"/>
        <w:rPr>
          <w:rFonts w:eastAsia="Arial Unicode MS"/>
          <w:sz w:val="26"/>
          <w:szCs w:val="26"/>
        </w:rPr>
      </w:pPr>
      <w:r>
        <w:rPr>
          <w:rFonts w:eastAsia="Arial Unicode MS"/>
          <w:sz w:val="26"/>
          <w:szCs w:val="26"/>
        </w:rPr>
        <w:t>о</w:t>
      </w:r>
      <w:r w:rsidRPr="00CA63C0">
        <w:rPr>
          <w:rFonts w:eastAsia="Arial Unicode MS"/>
          <w:sz w:val="26"/>
          <w:szCs w:val="26"/>
        </w:rPr>
        <w:t xml:space="preserve"> возможности отказа в предос</w:t>
      </w:r>
      <w:r>
        <w:rPr>
          <w:rFonts w:eastAsia="Arial Unicode MS"/>
          <w:sz w:val="26"/>
          <w:szCs w:val="26"/>
        </w:rPr>
        <w:t>тавлении соответствующей услуги.</w:t>
      </w:r>
    </w:p>
    <w:p w:rsidR="00316D40" w:rsidRPr="009F2522" w:rsidRDefault="00316D40" w:rsidP="00332BB1">
      <w:pPr>
        <w:numPr>
          <w:ilvl w:val="0"/>
          <w:numId w:val="20"/>
        </w:numPr>
        <w:tabs>
          <w:tab w:val="left" w:pos="1276"/>
        </w:tabs>
        <w:ind w:left="0" w:firstLine="709"/>
        <w:jc w:val="both"/>
        <w:rPr>
          <w:sz w:val="26"/>
          <w:szCs w:val="26"/>
        </w:rPr>
      </w:pPr>
      <w:r w:rsidRPr="009F2522">
        <w:rPr>
          <w:sz w:val="26"/>
          <w:szCs w:val="26"/>
        </w:rPr>
        <w:t>Заявитель вправе отозвать свое заявление в любой момент рассмотрения, согласования или подготовки документа уполномоченным органом, обратившись с соответствующим заявлением в</w:t>
      </w:r>
      <w:r>
        <w:rPr>
          <w:sz w:val="26"/>
          <w:szCs w:val="26"/>
        </w:rPr>
        <w:t xml:space="preserve"> МФЦ</w:t>
      </w:r>
      <w:r w:rsidRPr="009F2522">
        <w:rPr>
          <w:sz w:val="26"/>
          <w:szCs w:val="26"/>
        </w:rPr>
        <w:t>. В этом случае документы подлежат возврату заявителю в полном объеме, о чем в расписке делается соответствующая отметка.</w:t>
      </w:r>
    </w:p>
    <w:p w:rsidR="00316D40" w:rsidRPr="00C0027D" w:rsidRDefault="00316D40" w:rsidP="00C0027D">
      <w:pPr>
        <w:tabs>
          <w:tab w:val="left" w:pos="1134"/>
        </w:tabs>
        <w:autoSpaceDE w:val="0"/>
        <w:autoSpaceDN w:val="0"/>
        <w:adjustRightInd w:val="0"/>
        <w:ind w:firstLine="709"/>
        <w:jc w:val="both"/>
        <w:rPr>
          <w:sz w:val="26"/>
          <w:szCs w:val="26"/>
        </w:rPr>
      </w:pPr>
      <w:r w:rsidRPr="00C0027D">
        <w:rPr>
          <w:sz w:val="26"/>
          <w:szCs w:val="26"/>
        </w:rPr>
        <w:t xml:space="preserve">Информация о дате выдаче готового результата предоставления услуги указывается в расписке в получении документов, которую инспектор выдает заявителю в день подачи документов. </w:t>
      </w:r>
      <w:r>
        <w:rPr>
          <w:sz w:val="26"/>
          <w:szCs w:val="26"/>
        </w:rPr>
        <w:t>З</w:t>
      </w:r>
      <w:r w:rsidRPr="00C0027D">
        <w:rPr>
          <w:sz w:val="26"/>
          <w:szCs w:val="26"/>
        </w:rPr>
        <w:t xml:space="preserve">аявитель </w:t>
      </w:r>
      <w:r>
        <w:rPr>
          <w:sz w:val="26"/>
          <w:szCs w:val="26"/>
        </w:rPr>
        <w:t xml:space="preserve">также </w:t>
      </w:r>
      <w:r w:rsidRPr="00C0027D">
        <w:rPr>
          <w:sz w:val="26"/>
          <w:szCs w:val="26"/>
        </w:rPr>
        <w:t>может уточнить готов</w:t>
      </w:r>
      <w:r>
        <w:rPr>
          <w:sz w:val="26"/>
          <w:szCs w:val="26"/>
        </w:rPr>
        <w:t>ность</w:t>
      </w:r>
      <w:r w:rsidRPr="00C0027D">
        <w:rPr>
          <w:sz w:val="26"/>
          <w:szCs w:val="26"/>
        </w:rPr>
        <w:t xml:space="preserve"> результат</w:t>
      </w:r>
      <w:r>
        <w:rPr>
          <w:sz w:val="26"/>
          <w:szCs w:val="26"/>
        </w:rPr>
        <w:t>а</w:t>
      </w:r>
      <w:r w:rsidRPr="00C0027D">
        <w:rPr>
          <w:sz w:val="26"/>
          <w:szCs w:val="26"/>
        </w:rPr>
        <w:t xml:space="preserve"> предоставления услуги по телефону</w:t>
      </w:r>
      <w:r>
        <w:rPr>
          <w:sz w:val="26"/>
          <w:szCs w:val="26"/>
        </w:rPr>
        <w:t>:</w:t>
      </w:r>
      <w:r w:rsidRPr="00C0027D">
        <w:rPr>
          <w:sz w:val="26"/>
          <w:szCs w:val="26"/>
        </w:rPr>
        <w:t xml:space="preserve"> 8 (34667) 2-48-56.</w:t>
      </w:r>
    </w:p>
    <w:p w:rsidR="00316D40" w:rsidRPr="007577C6" w:rsidRDefault="00316D40" w:rsidP="00332BB1">
      <w:pPr>
        <w:numPr>
          <w:ilvl w:val="0"/>
          <w:numId w:val="20"/>
        </w:numPr>
        <w:tabs>
          <w:tab w:val="left" w:pos="1134"/>
        </w:tabs>
        <w:autoSpaceDE w:val="0"/>
        <w:autoSpaceDN w:val="0"/>
        <w:adjustRightInd w:val="0"/>
        <w:ind w:left="0" w:firstLine="709"/>
        <w:jc w:val="both"/>
        <w:rPr>
          <w:sz w:val="26"/>
          <w:szCs w:val="26"/>
        </w:rPr>
      </w:pPr>
      <w:r w:rsidRPr="00624CDE">
        <w:rPr>
          <w:sz w:val="26"/>
          <w:szCs w:val="26"/>
        </w:rPr>
        <w:t xml:space="preserve">При обращении заявителя </w:t>
      </w:r>
      <w:r>
        <w:rPr>
          <w:sz w:val="26"/>
          <w:szCs w:val="26"/>
        </w:rPr>
        <w:t xml:space="preserve">инспектор по приёму и выдаче документов </w:t>
      </w:r>
      <w:r w:rsidRPr="00624CDE">
        <w:rPr>
          <w:sz w:val="26"/>
          <w:szCs w:val="26"/>
        </w:rPr>
        <w:t xml:space="preserve">МФЦ </w:t>
      </w:r>
      <w:r w:rsidRPr="007577C6">
        <w:rPr>
          <w:sz w:val="26"/>
          <w:szCs w:val="26"/>
        </w:rPr>
        <w:t>выдает документ (документы), являющийся (являющиеся) результатом предоставления государственной или муниципальной услуги, при предъявлении документа, удостоверяющего личность заявителя.</w:t>
      </w:r>
    </w:p>
    <w:p w:rsidR="00316D40" w:rsidRDefault="00316D40" w:rsidP="00C0027D">
      <w:pPr>
        <w:numPr>
          <w:ilvl w:val="0"/>
          <w:numId w:val="20"/>
        </w:numPr>
        <w:tabs>
          <w:tab w:val="left" w:pos="1134"/>
        </w:tabs>
        <w:autoSpaceDE w:val="0"/>
        <w:autoSpaceDN w:val="0"/>
        <w:adjustRightInd w:val="0"/>
        <w:ind w:left="0" w:firstLine="709"/>
        <w:jc w:val="both"/>
        <w:rPr>
          <w:sz w:val="26"/>
          <w:szCs w:val="26"/>
        </w:rPr>
      </w:pPr>
      <w:r w:rsidRPr="00624CDE">
        <w:rPr>
          <w:sz w:val="26"/>
          <w:szCs w:val="26"/>
        </w:rPr>
        <w:t xml:space="preserve">Заявитель подтверждает получение документов </w:t>
      </w:r>
      <w:r w:rsidRPr="007577C6">
        <w:rPr>
          <w:sz w:val="26"/>
          <w:szCs w:val="26"/>
        </w:rPr>
        <w:t>личной подписью с расшифровкой в соответствующей графе журнала учета выдачи документов.</w:t>
      </w:r>
    </w:p>
    <w:p w:rsidR="00316D40" w:rsidRPr="00C0027D" w:rsidRDefault="00316D40" w:rsidP="00C0027D">
      <w:pPr>
        <w:numPr>
          <w:ilvl w:val="0"/>
          <w:numId w:val="20"/>
        </w:numPr>
        <w:tabs>
          <w:tab w:val="left" w:pos="1134"/>
        </w:tabs>
        <w:autoSpaceDE w:val="0"/>
        <w:autoSpaceDN w:val="0"/>
        <w:adjustRightInd w:val="0"/>
        <w:ind w:left="0" w:firstLine="709"/>
        <w:jc w:val="both"/>
        <w:rPr>
          <w:sz w:val="26"/>
          <w:szCs w:val="26"/>
        </w:rPr>
      </w:pPr>
      <w:r w:rsidRPr="00C0027D">
        <w:rPr>
          <w:sz w:val="26"/>
          <w:szCs w:val="26"/>
        </w:rPr>
        <w:t xml:space="preserve">В МФЦ хранятся описи и реестры переданных дел в течение 3-х лет. </w:t>
      </w:r>
    </w:p>
    <w:p w:rsidR="00316D40" w:rsidRDefault="00316D40" w:rsidP="00332BB1">
      <w:pPr>
        <w:numPr>
          <w:ilvl w:val="0"/>
          <w:numId w:val="20"/>
        </w:numPr>
        <w:tabs>
          <w:tab w:val="left" w:pos="1134"/>
        </w:tabs>
        <w:autoSpaceDE w:val="0"/>
        <w:autoSpaceDN w:val="0"/>
        <w:adjustRightInd w:val="0"/>
        <w:ind w:left="0" w:firstLine="709"/>
        <w:jc w:val="both"/>
        <w:rPr>
          <w:sz w:val="26"/>
          <w:szCs w:val="26"/>
        </w:rPr>
      </w:pPr>
      <w:r w:rsidRPr="00624CDE">
        <w:rPr>
          <w:sz w:val="26"/>
          <w:szCs w:val="26"/>
        </w:rPr>
        <w:t xml:space="preserve">Уничтожение документов осуществляется в порядке, установленном </w:t>
      </w:r>
      <w:r w:rsidRPr="00DF03FA">
        <w:rPr>
          <w:sz w:val="26"/>
          <w:szCs w:val="26"/>
        </w:rPr>
        <w:t>законодательством Российской Федерации.</w:t>
      </w:r>
    </w:p>
    <w:p w:rsidR="00316D40" w:rsidRDefault="00316D40" w:rsidP="00332BB1">
      <w:pPr>
        <w:numPr>
          <w:ilvl w:val="0"/>
          <w:numId w:val="20"/>
        </w:numPr>
        <w:tabs>
          <w:tab w:val="left" w:pos="1134"/>
        </w:tabs>
        <w:autoSpaceDE w:val="0"/>
        <w:autoSpaceDN w:val="0"/>
        <w:adjustRightInd w:val="0"/>
        <w:ind w:left="0" w:firstLine="709"/>
        <w:jc w:val="both"/>
        <w:rPr>
          <w:sz w:val="26"/>
          <w:szCs w:val="26"/>
        </w:rPr>
      </w:pPr>
      <w:r w:rsidRPr="00E95EC9">
        <w:rPr>
          <w:sz w:val="26"/>
          <w:szCs w:val="26"/>
        </w:rPr>
        <w:t xml:space="preserve">МФЦ осуществляют свою деятельность бесплатно для заявителей, </w:t>
      </w:r>
      <w:r>
        <w:rPr>
          <w:sz w:val="26"/>
          <w:szCs w:val="26"/>
        </w:rPr>
        <w:t>за исключением взимания</w:t>
      </w:r>
      <w:r w:rsidRPr="00E95EC9">
        <w:rPr>
          <w:sz w:val="26"/>
          <w:szCs w:val="26"/>
        </w:rPr>
        <w:t xml:space="preserve"> платы за предоставление дополнительных услуг</w:t>
      </w:r>
      <w:r>
        <w:rPr>
          <w:sz w:val="26"/>
          <w:szCs w:val="26"/>
        </w:rPr>
        <w:t>.</w:t>
      </w:r>
    </w:p>
    <w:p w:rsidR="00316D40" w:rsidRPr="009F2522" w:rsidRDefault="00316D40" w:rsidP="00332BB1">
      <w:pPr>
        <w:numPr>
          <w:ilvl w:val="0"/>
          <w:numId w:val="20"/>
        </w:numPr>
        <w:tabs>
          <w:tab w:val="left" w:pos="1134"/>
        </w:tabs>
        <w:autoSpaceDE w:val="0"/>
        <w:autoSpaceDN w:val="0"/>
        <w:adjustRightInd w:val="0"/>
        <w:ind w:left="0" w:firstLine="709"/>
        <w:jc w:val="both"/>
        <w:rPr>
          <w:sz w:val="26"/>
          <w:szCs w:val="26"/>
        </w:rPr>
      </w:pPr>
      <w:r w:rsidRPr="009F2522">
        <w:rPr>
          <w:sz w:val="26"/>
          <w:szCs w:val="26"/>
        </w:rPr>
        <w:t xml:space="preserve">Конфиденциальная информация, поступающая в </w:t>
      </w:r>
      <w:r>
        <w:rPr>
          <w:sz w:val="26"/>
          <w:szCs w:val="26"/>
        </w:rPr>
        <w:t xml:space="preserve">МФЦ </w:t>
      </w:r>
      <w:r w:rsidRPr="009F2522">
        <w:rPr>
          <w:sz w:val="26"/>
          <w:szCs w:val="26"/>
        </w:rPr>
        <w:t>не подлежит разглашению сотрудниками</w:t>
      </w:r>
      <w:r>
        <w:rPr>
          <w:sz w:val="26"/>
          <w:szCs w:val="26"/>
        </w:rPr>
        <w:t xml:space="preserve"> МФЦ</w:t>
      </w:r>
      <w:r w:rsidRPr="009F2522">
        <w:rPr>
          <w:sz w:val="26"/>
          <w:szCs w:val="26"/>
        </w:rPr>
        <w:t>. Специалисты</w:t>
      </w:r>
      <w:r>
        <w:rPr>
          <w:sz w:val="26"/>
          <w:szCs w:val="26"/>
        </w:rPr>
        <w:t xml:space="preserve"> МФЦ</w:t>
      </w:r>
      <w:r w:rsidRPr="009F2522">
        <w:rPr>
          <w:sz w:val="26"/>
          <w:szCs w:val="26"/>
        </w:rPr>
        <w:t>, участвующие в приеме, обработке и выдаче документов заявителям, несут ответственность в соответствии с законодательством Российской Федерации за сохранность и защиту конфиденциальной информации.</w:t>
      </w:r>
    </w:p>
    <w:p w:rsidR="00316D40" w:rsidRDefault="00316D40" w:rsidP="00332BB1">
      <w:pPr>
        <w:numPr>
          <w:ilvl w:val="0"/>
          <w:numId w:val="20"/>
        </w:numPr>
        <w:tabs>
          <w:tab w:val="left" w:pos="1134"/>
        </w:tabs>
        <w:autoSpaceDE w:val="0"/>
        <w:autoSpaceDN w:val="0"/>
        <w:adjustRightInd w:val="0"/>
        <w:ind w:left="0" w:firstLine="709"/>
        <w:jc w:val="both"/>
        <w:rPr>
          <w:sz w:val="26"/>
          <w:szCs w:val="26"/>
        </w:rPr>
      </w:pPr>
      <w:r w:rsidRPr="00E95EC9">
        <w:rPr>
          <w:sz w:val="26"/>
          <w:szCs w:val="26"/>
        </w:rPr>
        <w:t xml:space="preserve">Помещение МФЦ располагается в здании по адресу: г. Когалым, ул. Мира, д. 15, в </w:t>
      </w:r>
      <w:r>
        <w:rPr>
          <w:sz w:val="26"/>
          <w:szCs w:val="26"/>
        </w:rPr>
        <w:t xml:space="preserve">пяти </w:t>
      </w:r>
      <w:r w:rsidRPr="00E95EC9">
        <w:rPr>
          <w:sz w:val="26"/>
          <w:szCs w:val="26"/>
        </w:rPr>
        <w:t>минутах ходьбы от останов</w:t>
      </w:r>
      <w:r>
        <w:rPr>
          <w:sz w:val="26"/>
          <w:szCs w:val="26"/>
        </w:rPr>
        <w:t>ок</w:t>
      </w:r>
      <w:r w:rsidRPr="00E95EC9">
        <w:rPr>
          <w:sz w:val="26"/>
          <w:szCs w:val="26"/>
        </w:rPr>
        <w:t xml:space="preserve"> общественного транспорта.</w:t>
      </w:r>
      <w:r w:rsidRPr="002A5C9D">
        <w:rPr>
          <w:sz w:val="26"/>
          <w:szCs w:val="26"/>
        </w:rPr>
        <w:t xml:space="preserve"> </w:t>
      </w:r>
    </w:p>
    <w:p w:rsidR="00316D40" w:rsidRDefault="00316D40" w:rsidP="00332BB1">
      <w:pPr>
        <w:numPr>
          <w:ilvl w:val="0"/>
          <w:numId w:val="20"/>
        </w:numPr>
        <w:tabs>
          <w:tab w:val="left" w:pos="1134"/>
        </w:tabs>
        <w:autoSpaceDE w:val="0"/>
        <w:autoSpaceDN w:val="0"/>
        <w:adjustRightInd w:val="0"/>
        <w:ind w:left="0" w:firstLine="709"/>
        <w:jc w:val="both"/>
        <w:rPr>
          <w:sz w:val="26"/>
          <w:szCs w:val="26"/>
        </w:rPr>
      </w:pPr>
      <w:r w:rsidRPr="00E95EC9">
        <w:rPr>
          <w:sz w:val="26"/>
          <w:szCs w:val="26"/>
        </w:rPr>
        <w:t>На территории, прилегающей к МФЦ, оборудованы места парковки для автомобильного транспорта заявителей МФЦ, в том числе для специальных автотранспортных средств инвалидов.</w:t>
      </w:r>
    </w:p>
    <w:p w:rsidR="00316D40" w:rsidRDefault="00316D40" w:rsidP="00332BB1">
      <w:pPr>
        <w:numPr>
          <w:ilvl w:val="0"/>
          <w:numId w:val="20"/>
        </w:numPr>
        <w:tabs>
          <w:tab w:val="left" w:pos="1134"/>
        </w:tabs>
        <w:autoSpaceDE w:val="0"/>
        <w:autoSpaceDN w:val="0"/>
        <w:adjustRightInd w:val="0"/>
        <w:ind w:left="0" w:firstLine="709"/>
        <w:jc w:val="both"/>
        <w:rPr>
          <w:sz w:val="26"/>
          <w:szCs w:val="26"/>
        </w:rPr>
      </w:pPr>
      <w:r w:rsidRPr="00E95EC9">
        <w:rPr>
          <w:sz w:val="26"/>
          <w:szCs w:val="26"/>
        </w:rPr>
        <w:t>Доступ заявителей к парковочным местам является бесплатным.</w:t>
      </w:r>
      <w:r w:rsidRPr="002A5C9D">
        <w:rPr>
          <w:sz w:val="26"/>
          <w:szCs w:val="26"/>
        </w:rPr>
        <w:t xml:space="preserve"> </w:t>
      </w:r>
    </w:p>
    <w:p w:rsidR="00316D40" w:rsidRDefault="00316D40" w:rsidP="00332BB1">
      <w:pPr>
        <w:numPr>
          <w:ilvl w:val="0"/>
          <w:numId w:val="20"/>
        </w:numPr>
        <w:tabs>
          <w:tab w:val="left" w:pos="1134"/>
        </w:tabs>
        <w:autoSpaceDE w:val="0"/>
        <w:autoSpaceDN w:val="0"/>
        <w:adjustRightInd w:val="0"/>
        <w:ind w:left="0" w:firstLine="709"/>
        <w:jc w:val="both"/>
        <w:rPr>
          <w:sz w:val="26"/>
          <w:szCs w:val="26"/>
        </w:rPr>
      </w:pPr>
      <w:r>
        <w:rPr>
          <w:sz w:val="26"/>
          <w:szCs w:val="26"/>
        </w:rPr>
        <w:t>Здание</w:t>
      </w:r>
      <w:r w:rsidRPr="00E95EC9">
        <w:rPr>
          <w:sz w:val="26"/>
          <w:szCs w:val="26"/>
        </w:rPr>
        <w:t xml:space="preserve"> МФЦ имеет отдельный вход и запасной пожарный выход.</w:t>
      </w:r>
      <w:r w:rsidRPr="002A5C9D">
        <w:rPr>
          <w:sz w:val="26"/>
          <w:szCs w:val="26"/>
        </w:rPr>
        <w:t xml:space="preserve"> </w:t>
      </w:r>
    </w:p>
    <w:p w:rsidR="00316D40" w:rsidRDefault="00316D40" w:rsidP="00332BB1">
      <w:pPr>
        <w:numPr>
          <w:ilvl w:val="0"/>
          <w:numId w:val="20"/>
        </w:numPr>
        <w:tabs>
          <w:tab w:val="left" w:pos="1134"/>
        </w:tabs>
        <w:autoSpaceDE w:val="0"/>
        <w:autoSpaceDN w:val="0"/>
        <w:adjustRightInd w:val="0"/>
        <w:ind w:left="0" w:firstLine="709"/>
        <w:jc w:val="both"/>
        <w:rPr>
          <w:sz w:val="26"/>
          <w:szCs w:val="26"/>
        </w:rPr>
      </w:pPr>
      <w:r w:rsidRPr="00E95EC9">
        <w:rPr>
          <w:sz w:val="26"/>
          <w:szCs w:val="26"/>
        </w:rPr>
        <w:t>Вход в помещение МФЦ оборудован вывеской, содержащей полное наименование МФЦ, номера справочных телефонов, а также информацию о режиме работы МФЦ.</w:t>
      </w:r>
    </w:p>
    <w:p w:rsidR="00316D40" w:rsidRDefault="00316D40" w:rsidP="00332BB1">
      <w:pPr>
        <w:numPr>
          <w:ilvl w:val="0"/>
          <w:numId w:val="20"/>
        </w:numPr>
        <w:tabs>
          <w:tab w:val="left" w:pos="1134"/>
        </w:tabs>
        <w:autoSpaceDE w:val="0"/>
        <w:autoSpaceDN w:val="0"/>
        <w:adjustRightInd w:val="0"/>
        <w:ind w:left="0" w:firstLine="709"/>
        <w:jc w:val="both"/>
        <w:rPr>
          <w:sz w:val="26"/>
          <w:szCs w:val="26"/>
        </w:rPr>
      </w:pPr>
      <w:r w:rsidRPr="00E95EC9">
        <w:rPr>
          <w:sz w:val="26"/>
          <w:szCs w:val="26"/>
        </w:rPr>
        <w:t>Для организации свободного доступа в помещение МФЦ маломобильных групп населения, в том числе для беспрепятственного передвижения детских и инвалидных колясок, предусмотрены: пандус, перила, лифт.</w:t>
      </w:r>
    </w:p>
    <w:p w:rsidR="00316D40" w:rsidRDefault="00316D40" w:rsidP="00332BB1">
      <w:pPr>
        <w:numPr>
          <w:ilvl w:val="0"/>
          <w:numId w:val="20"/>
        </w:numPr>
        <w:tabs>
          <w:tab w:val="left" w:pos="1134"/>
        </w:tabs>
        <w:autoSpaceDE w:val="0"/>
        <w:autoSpaceDN w:val="0"/>
        <w:adjustRightInd w:val="0"/>
        <w:ind w:left="0" w:firstLine="709"/>
        <w:jc w:val="both"/>
        <w:rPr>
          <w:sz w:val="26"/>
          <w:szCs w:val="26"/>
        </w:rPr>
      </w:pPr>
      <w:r w:rsidRPr="002A5C9D">
        <w:rPr>
          <w:sz w:val="26"/>
          <w:szCs w:val="26"/>
        </w:rPr>
        <w:t>Помещения МФЦ обеспечиваются системами кондиционирования (охлаждения и нагревания) воздуха, средствами пожаротушения</w:t>
      </w:r>
      <w:r>
        <w:t xml:space="preserve">, </w:t>
      </w:r>
      <w:r>
        <w:rPr>
          <w:sz w:val="26"/>
          <w:szCs w:val="26"/>
        </w:rPr>
        <w:t>системой видеонаблюдения и</w:t>
      </w:r>
      <w:r w:rsidRPr="00BA7575">
        <w:rPr>
          <w:sz w:val="26"/>
          <w:szCs w:val="26"/>
        </w:rPr>
        <w:t xml:space="preserve"> </w:t>
      </w:r>
      <w:r w:rsidRPr="002A5C9D">
        <w:rPr>
          <w:sz w:val="26"/>
          <w:szCs w:val="26"/>
        </w:rPr>
        <w:t>оповещения о возникновении чрезвычайной ситуации.</w:t>
      </w:r>
    </w:p>
    <w:p w:rsidR="00316D40" w:rsidRDefault="00316D40" w:rsidP="00332BB1">
      <w:pPr>
        <w:numPr>
          <w:ilvl w:val="0"/>
          <w:numId w:val="20"/>
        </w:numPr>
        <w:tabs>
          <w:tab w:val="left" w:pos="1134"/>
        </w:tabs>
        <w:autoSpaceDE w:val="0"/>
        <w:autoSpaceDN w:val="0"/>
        <w:adjustRightInd w:val="0"/>
        <w:ind w:left="0" w:firstLine="709"/>
        <w:jc w:val="both"/>
        <w:rPr>
          <w:sz w:val="26"/>
          <w:szCs w:val="26"/>
        </w:rPr>
      </w:pPr>
      <w:r w:rsidRPr="002A5C9D">
        <w:rPr>
          <w:sz w:val="26"/>
          <w:szCs w:val="26"/>
        </w:rPr>
        <w:t>В МФЦ предусм</w:t>
      </w:r>
      <w:r>
        <w:rPr>
          <w:sz w:val="26"/>
          <w:szCs w:val="26"/>
        </w:rPr>
        <w:t>отрено</w:t>
      </w:r>
      <w:r w:rsidRPr="002A5C9D">
        <w:rPr>
          <w:sz w:val="26"/>
          <w:szCs w:val="26"/>
        </w:rPr>
        <w:t xml:space="preserve"> место для хранения верхней одежды посетителей, а также отдельный бесплатный туалет для посетителей, в том числе предназначенный специально для инвалидов. </w:t>
      </w:r>
    </w:p>
    <w:p w:rsidR="00316D40" w:rsidRDefault="00316D40" w:rsidP="00332BB1">
      <w:pPr>
        <w:numPr>
          <w:ilvl w:val="0"/>
          <w:numId w:val="20"/>
        </w:numPr>
        <w:tabs>
          <w:tab w:val="left" w:pos="1134"/>
        </w:tabs>
        <w:autoSpaceDE w:val="0"/>
        <w:autoSpaceDN w:val="0"/>
        <w:adjustRightInd w:val="0"/>
        <w:ind w:left="0" w:firstLine="709"/>
        <w:jc w:val="both"/>
        <w:rPr>
          <w:sz w:val="26"/>
          <w:szCs w:val="26"/>
        </w:rPr>
      </w:pPr>
      <w:r>
        <w:rPr>
          <w:sz w:val="26"/>
          <w:szCs w:val="26"/>
        </w:rPr>
        <w:t>Помещения МФЦ оформлены в соответствии с единым фирменным стилем «Мои документы».</w:t>
      </w:r>
    </w:p>
    <w:p w:rsidR="00316D40" w:rsidRPr="002A5C9D" w:rsidRDefault="00316D40" w:rsidP="00332BB1">
      <w:pPr>
        <w:numPr>
          <w:ilvl w:val="0"/>
          <w:numId w:val="20"/>
        </w:numPr>
        <w:tabs>
          <w:tab w:val="left" w:pos="1134"/>
        </w:tabs>
        <w:autoSpaceDE w:val="0"/>
        <w:autoSpaceDN w:val="0"/>
        <w:adjustRightInd w:val="0"/>
        <w:ind w:left="0" w:firstLine="709"/>
        <w:jc w:val="both"/>
        <w:rPr>
          <w:sz w:val="26"/>
          <w:szCs w:val="26"/>
        </w:rPr>
      </w:pPr>
      <w:r w:rsidRPr="002A5C9D">
        <w:rPr>
          <w:sz w:val="26"/>
          <w:szCs w:val="26"/>
        </w:rPr>
        <w:t xml:space="preserve">Для организации взаимодействия с заявителями помещение МФЦ </w:t>
      </w:r>
      <w:r>
        <w:rPr>
          <w:sz w:val="26"/>
          <w:szCs w:val="26"/>
        </w:rPr>
        <w:t xml:space="preserve">разделено на </w:t>
      </w:r>
      <w:r w:rsidRPr="002A5C9D">
        <w:rPr>
          <w:sz w:val="26"/>
          <w:szCs w:val="26"/>
        </w:rPr>
        <w:t xml:space="preserve">следующие </w:t>
      </w:r>
      <w:r>
        <w:rPr>
          <w:sz w:val="26"/>
          <w:szCs w:val="26"/>
        </w:rPr>
        <w:t>функциональные секторы</w:t>
      </w:r>
      <w:r w:rsidRPr="002A5C9D">
        <w:rPr>
          <w:sz w:val="26"/>
          <w:szCs w:val="26"/>
        </w:rPr>
        <w:t>:</w:t>
      </w:r>
    </w:p>
    <w:p w:rsidR="00316D40" w:rsidRPr="002A5C9D" w:rsidRDefault="00316D40" w:rsidP="00332BB1">
      <w:pPr>
        <w:numPr>
          <w:ilvl w:val="0"/>
          <w:numId w:val="21"/>
        </w:numPr>
        <w:tabs>
          <w:tab w:val="left" w:pos="1134"/>
        </w:tabs>
        <w:autoSpaceDE w:val="0"/>
        <w:autoSpaceDN w:val="0"/>
        <w:adjustRightInd w:val="0"/>
        <w:ind w:left="0" w:firstLine="709"/>
        <w:jc w:val="both"/>
        <w:rPr>
          <w:sz w:val="26"/>
          <w:szCs w:val="26"/>
        </w:rPr>
      </w:pPr>
      <w:r w:rsidRPr="002A5C9D">
        <w:rPr>
          <w:sz w:val="26"/>
          <w:szCs w:val="26"/>
        </w:rPr>
        <w:t xml:space="preserve">сектор информирования </w:t>
      </w:r>
      <w:r>
        <w:rPr>
          <w:sz w:val="26"/>
          <w:szCs w:val="26"/>
        </w:rPr>
        <w:t xml:space="preserve">и </w:t>
      </w:r>
      <w:r w:rsidRPr="002A5C9D">
        <w:rPr>
          <w:sz w:val="26"/>
          <w:szCs w:val="26"/>
        </w:rPr>
        <w:t>ожидания;</w:t>
      </w:r>
    </w:p>
    <w:p w:rsidR="00316D40" w:rsidRPr="002A5C9D" w:rsidRDefault="00316D40" w:rsidP="00332BB1">
      <w:pPr>
        <w:numPr>
          <w:ilvl w:val="0"/>
          <w:numId w:val="21"/>
        </w:numPr>
        <w:tabs>
          <w:tab w:val="left" w:pos="1134"/>
        </w:tabs>
        <w:autoSpaceDE w:val="0"/>
        <w:autoSpaceDN w:val="0"/>
        <w:adjustRightInd w:val="0"/>
        <w:ind w:left="0" w:firstLine="709"/>
        <w:jc w:val="both"/>
        <w:rPr>
          <w:sz w:val="26"/>
          <w:szCs w:val="26"/>
        </w:rPr>
      </w:pPr>
      <w:r w:rsidRPr="002A5C9D">
        <w:rPr>
          <w:sz w:val="26"/>
          <w:szCs w:val="26"/>
        </w:rPr>
        <w:t>сектор приема заявителей.</w:t>
      </w:r>
    </w:p>
    <w:p w:rsidR="00316D40" w:rsidRPr="002A5C9D" w:rsidRDefault="00316D40" w:rsidP="00332BB1">
      <w:pPr>
        <w:numPr>
          <w:ilvl w:val="0"/>
          <w:numId w:val="20"/>
        </w:numPr>
        <w:tabs>
          <w:tab w:val="left" w:pos="1134"/>
        </w:tabs>
        <w:autoSpaceDE w:val="0"/>
        <w:autoSpaceDN w:val="0"/>
        <w:adjustRightInd w:val="0"/>
        <w:ind w:left="0" w:firstLine="709"/>
        <w:jc w:val="both"/>
        <w:rPr>
          <w:sz w:val="26"/>
          <w:szCs w:val="26"/>
        </w:rPr>
      </w:pPr>
      <w:r w:rsidRPr="002A5C9D">
        <w:rPr>
          <w:sz w:val="26"/>
          <w:szCs w:val="26"/>
        </w:rPr>
        <w:t xml:space="preserve">Сектор информирования </w:t>
      </w:r>
      <w:r>
        <w:rPr>
          <w:sz w:val="26"/>
          <w:szCs w:val="26"/>
        </w:rPr>
        <w:t xml:space="preserve">и ожидания </w:t>
      </w:r>
      <w:r w:rsidRPr="002A5C9D">
        <w:rPr>
          <w:sz w:val="26"/>
          <w:szCs w:val="26"/>
        </w:rPr>
        <w:t>включает в себя:</w:t>
      </w:r>
    </w:p>
    <w:p w:rsidR="00316D40" w:rsidRPr="002A5C9D" w:rsidRDefault="00316D40" w:rsidP="00332BB1">
      <w:pPr>
        <w:numPr>
          <w:ilvl w:val="0"/>
          <w:numId w:val="22"/>
        </w:numPr>
        <w:tabs>
          <w:tab w:val="left" w:pos="1134"/>
        </w:tabs>
        <w:autoSpaceDE w:val="0"/>
        <w:autoSpaceDN w:val="0"/>
        <w:adjustRightInd w:val="0"/>
        <w:ind w:left="0" w:firstLine="709"/>
        <w:jc w:val="both"/>
        <w:rPr>
          <w:sz w:val="26"/>
          <w:szCs w:val="26"/>
        </w:rPr>
      </w:pPr>
      <w:r w:rsidRPr="002A5C9D">
        <w:rPr>
          <w:sz w:val="26"/>
          <w:szCs w:val="26"/>
        </w:rPr>
        <w:t>информационные стенды, содержащие актуальную и исчерпывающую информацию, необходимую для получения заявителями государственных и муниципальных услуг;</w:t>
      </w:r>
    </w:p>
    <w:p w:rsidR="00316D40" w:rsidRPr="00BA7575" w:rsidRDefault="00316D40" w:rsidP="00332BB1">
      <w:pPr>
        <w:numPr>
          <w:ilvl w:val="0"/>
          <w:numId w:val="22"/>
        </w:numPr>
        <w:tabs>
          <w:tab w:val="left" w:pos="1134"/>
        </w:tabs>
        <w:autoSpaceDE w:val="0"/>
        <w:autoSpaceDN w:val="0"/>
        <w:adjustRightInd w:val="0"/>
        <w:ind w:left="0" w:firstLine="709"/>
        <w:jc w:val="both"/>
        <w:rPr>
          <w:sz w:val="26"/>
          <w:szCs w:val="26"/>
        </w:rPr>
      </w:pPr>
      <w:r w:rsidRPr="002A5C9D">
        <w:rPr>
          <w:sz w:val="26"/>
          <w:szCs w:val="26"/>
        </w:rPr>
        <w:t>информационный киоск - программно-аппаратный комплекс,</w:t>
      </w:r>
      <w:r w:rsidRPr="00BA7575">
        <w:rPr>
          <w:sz w:val="26"/>
          <w:szCs w:val="26"/>
        </w:rPr>
        <w:t xml:space="preserve"> предназначенный для обеспечения возможности доступа заявителей к информации о государственных и муниципальных услугах и ходе их предоставления в МФЦ;</w:t>
      </w:r>
    </w:p>
    <w:p w:rsidR="00316D40" w:rsidRPr="00B55AE5" w:rsidRDefault="00316D40" w:rsidP="00332BB1">
      <w:pPr>
        <w:numPr>
          <w:ilvl w:val="0"/>
          <w:numId w:val="22"/>
        </w:numPr>
        <w:tabs>
          <w:tab w:val="left" w:pos="1134"/>
        </w:tabs>
        <w:autoSpaceDE w:val="0"/>
        <w:autoSpaceDN w:val="0"/>
        <w:adjustRightInd w:val="0"/>
        <w:ind w:left="0" w:firstLine="709"/>
        <w:jc w:val="both"/>
        <w:rPr>
          <w:sz w:val="26"/>
          <w:szCs w:val="26"/>
        </w:rPr>
      </w:pPr>
      <w:r w:rsidRPr="00B55AE5">
        <w:rPr>
          <w:sz w:val="26"/>
          <w:szCs w:val="26"/>
        </w:rPr>
        <w:t>терминал приема денежных средств для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16D40" w:rsidRDefault="00316D40" w:rsidP="00332BB1">
      <w:pPr>
        <w:numPr>
          <w:ilvl w:val="0"/>
          <w:numId w:val="22"/>
        </w:numPr>
        <w:tabs>
          <w:tab w:val="left" w:pos="1134"/>
        </w:tabs>
        <w:autoSpaceDE w:val="0"/>
        <w:autoSpaceDN w:val="0"/>
        <w:adjustRightInd w:val="0"/>
        <w:ind w:left="0" w:firstLine="709"/>
        <w:jc w:val="both"/>
        <w:rPr>
          <w:sz w:val="26"/>
          <w:szCs w:val="26"/>
        </w:rPr>
      </w:pPr>
      <w:r>
        <w:rPr>
          <w:sz w:val="26"/>
          <w:szCs w:val="26"/>
        </w:rPr>
        <w:t>детский уголок;</w:t>
      </w:r>
    </w:p>
    <w:p w:rsidR="00316D40" w:rsidRDefault="00316D40" w:rsidP="00332BB1">
      <w:pPr>
        <w:numPr>
          <w:ilvl w:val="0"/>
          <w:numId w:val="22"/>
        </w:numPr>
        <w:tabs>
          <w:tab w:val="left" w:pos="1134"/>
        </w:tabs>
        <w:autoSpaceDE w:val="0"/>
        <w:autoSpaceDN w:val="0"/>
        <w:adjustRightInd w:val="0"/>
        <w:ind w:left="0" w:firstLine="709"/>
        <w:jc w:val="both"/>
        <w:rPr>
          <w:sz w:val="26"/>
          <w:szCs w:val="26"/>
        </w:rPr>
      </w:pPr>
      <w:r w:rsidRPr="00563EEB">
        <w:rPr>
          <w:sz w:val="26"/>
          <w:szCs w:val="26"/>
        </w:rPr>
        <w:t>банкомат</w:t>
      </w:r>
      <w:r>
        <w:rPr>
          <w:sz w:val="26"/>
          <w:szCs w:val="26"/>
        </w:rPr>
        <w:t>;</w:t>
      </w:r>
    </w:p>
    <w:p w:rsidR="00316D40" w:rsidRPr="002A5C9D" w:rsidRDefault="00316D40" w:rsidP="00332BB1">
      <w:pPr>
        <w:numPr>
          <w:ilvl w:val="0"/>
          <w:numId w:val="22"/>
        </w:numPr>
        <w:tabs>
          <w:tab w:val="left" w:pos="1134"/>
        </w:tabs>
        <w:autoSpaceDE w:val="0"/>
        <w:autoSpaceDN w:val="0"/>
        <w:adjustRightInd w:val="0"/>
        <w:ind w:left="0" w:firstLine="709"/>
        <w:jc w:val="both"/>
        <w:rPr>
          <w:sz w:val="26"/>
          <w:szCs w:val="26"/>
        </w:rPr>
      </w:pPr>
      <w:r w:rsidRPr="002A5C9D">
        <w:rPr>
          <w:sz w:val="26"/>
          <w:szCs w:val="26"/>
        </w:rPr>
        <w:t xml:space="preserve">доступ к </w:t>
      </w:r>
      <w:r>
        <w:rPr>
          <w:sz w:val="26"/>
          <w:szCs w:val="26"/>
        </w:rPr>
        <w:t xml:space="preserve">Порталу </w:t>
      </w:r>
      <w:r w:rsidRPr="002A5C9D">
        <w:rPr>
          <w:sz w:val="26"/>
          <w:szCs w:val="26"/>
        </w:rPr>
        <w:t>государственных услуг.</w:t>
      </w:r>
    </w:p>
    <w:p w:rsidR="00316D40" w:rsidRPr="002A5C9D" w:rsidRDefault="00316D40" w:rsidP="00332BB1">
      <w:pPr>
        <w:numPr>
          <w:ilvl w:val="0"/>
          <w:numId w:val="20"/>
        </w:numPr>
        <w:tabs>
          <w:tab w:val="left" w:pos="1134"/>
        </w:tabs>
        <w:autoSpaceDE w:val="0"/>
        <w:autoSpaceDN w:val="0"/>
        <w:adjustRightInd w:val="0"/>
        <w:ind w:left="0" w:firstLine="709"/>
        <w:jc w:val="both"/>
        <w:rPr>
          <w:sz w:val="26"/>
          <w:szCs w:val="26"/>
        </w:rPr>
      </w:pPr>
      <w:r w:rsidRPr="002A5C9D">
        <w:rPr>
          <w:sz w:val="26"/>
          <w:szCs w:val="26"/>
        </w:rPr>
        <w:t xml:space="preserve">В секторе информирования </w:t>
      </w:r>
      <w:r>
        <w:rPr>
          <w:sz w:val="26"/>
          <w:szCs w:val="26"/>
        </w:rPr>
        <w:t xml:space="preserve">и ожидания располагается </w:t>
      </w:r>
      <w:r w:rsidRPr="00BC1A94">
        <w:rPr>
          <w:sz w:val="26"/>
          <w:szCs w:val="26"/>
        </w:rPr>
        <w:t>книга жалоб и предложений</w:t>
      </w:r>
      <w:r>
        <w:rPr>
          <w:sz w:val="26"/>
          <w:szCs w:val="26"/>
        </w:rPr>
        <w:t xml:space="preserve">, а также </w:t>
      </w:r>
      <w:r w:rsidRPr="00BC1A94">
        <w:rPr>
          <w:sz w:val="26"/>
          <w:szCs w:val="26"/>
        </w:rPr>
        <w:t>предусмотрено</w:t>
      </w:r>
      <w:r w:rsidRPr="002A5C9D">
        <w:rPr>
          <w:sz w:val="26"/>
          <w:szCs w:val="26"/>
        </w:rPr>
        <w:t xml:space="preserve"> наличие оборудованного места</w:t>
      </w:r>
      <w:r>
        <w:rPr>
          <w:sz w:val="26"/>
          <w:szCs w:val="26"/>
        </w:rPr>
        <w:t xml:space="preserve"> для</w:t>
      </w:r>
      <w:r w:rsidRPr="002A5C9D">
        <w:rPr>
          <w:sz w:val="26"/>
          <w:szCs w:val="26"/>
        </w:rPr>
        <w:t xml:space="preserve"> осуществления информирования о порядке предоставления государственных и муниципальных услуг,</w:t>
      </w:r>
      <w:r>
        <w:rPr>
          <w:sz w:val="26"/>
          <w:szCs w:val="26"/>
        </w:rPr>
        <w:t xml:space="preserve"> в том числе</w:t>
      </w:r>
      <w:r w:rsidRPr="002A5C9D">
        <w:rPr>
          <w:sz w:val="26"/>
          <w:szCs w:val="26"/>
        </w:rPr>
        <w:t>:</w:t>
      </w:r>
    </w:p>
    <w:p w:rsidR="00316D40" w:rsidRPr="002A5C9D" w:rsidRDefault="00316D40" w:rsidP="00332BB1">
      <w:pPr>
        <w:numPr>
          <w:ilvl w:val="0"/>
          <w:numId w:val="23"/>
        </w:numPr>
        <w:tabs>
          <w:tab w:val="left" w:pos="1134"/>
        </w:tabs>
        <w:autoSpaceDE w:val="0"/>
        <w:autoSpaceDN w:val="0"/>
        <w:adjustRightInd w:val="0"/>
        <w:ind w:left="0" w:firstLine="709"/>
        <w:jc w:val="both"/>
        <w:rPr>
          <w:sz w:val="26"/>
          <w:szCs w:val="26"/>
        </w:rPr>
      </w:pPr>
      <w:r w:rsidRPr="002A5C9D">
        <w:rPr>
          <w:sz w:val="26"/>
          <w:szCs w:val="26"/>
        </w:rPr>
        <w:t>о перечне государственных и муниципальных услуг, предоставление которых организовано в МФЦ;</w:t>
      </w:r>
    </w:p>
    <w:p w:rsidR="00316D40" w:rsidRPr="002A5C9D" w:rsidRDefault="00316D40" w:rsidP="00332BB1">
      <w:pPr>
        <w:numPr>
          <w:ilvl w:val="0"/>
          <w:numId w:val="23"/>
        </w:numPr>
        <w:tabs>
          <w:tab w:val="left" w:pos="1134"/>
        </w:tabs>
        <w:autoSpaceDE w:val="0"/>
        <w:autoSpaceDN w:val="0"/>
        <w:adjustRightInd w:val="0"/>
        <w:ind w:left="0" w:firstLine="709"/>
        <w:jc w:val="both"/>
        <w:rPr>
          <w:sz w:val="26"/>
          <w:szCs w:val="26"/>
        </w:rPr>
      </w:pPr>
      <w:r w:rsidRPr="002A5C9D">
        <w:rPr>
          <w:sz w:val="26"/>
          <w:szCs w:val="26"/>
        </w:rPr>
        <w:t>о сроках предоставления государственных и муниципальных услуг;</w:t>
      </w:r>
    </w:p>
    <w:p w:rsidR="00316D40" w:rsidRPr="002A5C9D" w:rsidRDefault="00316D40" w:rsidP="00332BB1">
      <w:pPr>
        <w:numPr>
          <w:ilvl w:val="0"/>
          <w:numId w:val="23"/>
        </w:numPr>
        <w:tabs>
          <w:tab w:val="left" w:pos="1134"/>
        </w:tabs>
        <w:autoSpaceDE w:val="0"/>
        <w:autoSpaceDN w:val="0"/>
        <w:adjustRightInd w:val="0"/>
        <w:ind w:left="0" w:firstLine="709"/>
        <w:jc w:val="both"/>
        <w:rPr>
          <w:sz w:val="26"/>
          <w:szCs w:val="26"/>
        </w:rPr>
      </w:pPr>
      <w:r w:rsidRPr="002A5C9D">
        <w:rPr>
          <w:sz w:val="26"/>
          <w:szCs w:val="26"/>
        </w:rPr>
        <w:t>о перечнях документов, необходимых для получения государственных и муниципальных услуг;</w:t>
      </w:r>
    </w:p>
    <w:p w:rsidR="00316D40" w:rsidRPr="002A5C9D" w:rsidRDefault="00316D40" w:rsidP="00332BB1">
      <w:pPr>
        <w:numPr>
          <w:ilvl w:val="0"/>
          <w:numId w:val="23"/>
        </w:numPr>
        <w:tabs>
          <w:tab w:val="left" w:pos="1134"/>
        </w:tabs>
        <w:autoSpaceDE w:val="0"/>
        <w:autoSpaceDN w:val="0"/>
        <w:adjustRightInd w:val="0"/>
        <w:ind w:left="0" w:firstLine="709"/>
        <w:jc w:val="both"/>
        <w:rPr>
          <w:sz w:val="26"/>
          <w:szCs w:val="26"/>
        </w:rPr>
      </w:pPr>
      <w:r w:rsidRPr="002A5C9D">
        <w:rPr>
          <w:sz w:val="26"/>
          <w:szCs w:val="26"/>
        </w:rPr>
        <w:t>о размерах государственных пошлин и иных платежей, связанных с получением государственных и муниципальных услуг, порядке их уплаты;</w:t>
      </w:r>
    </w:p>
    <w:p w:rsidR="00316D40" w:rsidRPr="002A5C9D" w:rsidRDefault="00316D40" w:rsidP="00332BB1">
      <w:pPr>
        <w:numPr>
          <w:ilvl w:val="0"/>
          <w:numId w:val="23"/>
        </w:numPr>
        <w:tabs>
          <w:tab w:val="left" w:pos="1134"/>
        </w:tabs>
        <w:autoSpaceDE w:val="0"/>
        <w:autoSpaceDN w:val="0"/>
        <w:adjustRightInd w:val="0"/>
        <w:ind w:left="0" w:firstLine="709"/>
        <w:jc w:val="both"/>
        <w:rPr>
          <w:sz w:val="26"/>
          <w:szCs w:val="26"/>
        </w:rPr>
      </w:pPr>
      <w:r w:rsidRPr="002A5C9D">
        <w:rPr>
          <w:sz w:val="26"/>
          <w:szCs w:val="26"/>
        </w:rPr>
        <w:t>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государственного внебюджетного фонда, органа исполнительной власти субъекта Российской Федерации (его структурного подразделения), органа местного самоуправления и организации, участвующей в предоставлении государственных (муниципальных) услуг;</w:t>
      </w:r>
    </w:p>
    <w:p w:rsidR="00316D40" w:rsidRDefault="00316D40" w:rsidP="00332BB1">
      <w:pPr>
        <w:numPr>
          <w:ilvl w:val="0"/>
          <w:numId w:val="23"/>
        </w:numPr>
        <w:tabs>
          <w:tab w:val="left" w:pos="1134"/>
        </w:tabs>
        <w:autoSpaceDE w:val="0"/>
        <w:autoSpaceDN w:val="0"/>
        <w:adjustRightInd w:val="0"/>
        <w:ind w:left="0" w:firstLine="709"/>
        <w:jc w:val="both"/>
        <w:rPr>
          <w:sz w:val="26"/>
          <w:szCs w:val="26"/>
        </w:rPr>
      </w:pPr>
      <w:r w:rsidRPr="002A5C9D">
        <w:rPr>
          <w:sz w:val="26"/>
          <w:szCs w:val="26"/>
        </w:rPr>
        <w:t>о порядке обжалования действий (бездействия), а также принимаемых решений сотрудников МФЦ в ходе выполнения отдельных административных процедур (действий).</w:t>
      </w:r>
    </w:p>
    <w:p w:rsidR="00316D40" w:rsidRPr="00D5064C" w:rsidRDefault="00316D40" w:rsidP="00C0027D">
      <w:pPr>
        <w:numPr>
          <w:ilvl w:val="0"/>
          <w:numId w:val="20"/>
        </w:numPr>
        <w:tabs>
          <w:tab w:val="left" w:pos="1134"/>
        </w:tabs>
        <w:autoSpaceDE w:val="0"/>
        <w:autoSpaceDN w:val="0"/>
        <w:adjustRightInd w:val="0"/>
        <w:ind w:left="0" w:firstLine="709"/>
        <w:jc w:val="both"/>
        <w:rPr>
          <w:sz w:val="26"/>
          <w:szCs w:val="26"/>
        </w:rPr>
      </w:pPr>
      <w:r w:rsidRPr="00D5064C">
        <w:rPr>
          <w:sz w:val="26"/>
          <w:szCs w:val="26"/>
        </w:rPr>
        <w:t xml:space="preserve">Показателями доступности муниципальной услуги </w:t>
      </w:r>
      <w:r>
        <w:rPr>
          <w:sz w:val="26"/>
          <w:szCs w:val="26"/>
        </w:rPr>
        <w:t xml:space="preserve">МФЦ </w:t>
      </w:r>
      <w:r w:rsidRPr="00D5064C">
        <w:rPr>
          <w:sz w:val="26"/>
          <w:szCs w:val="26"/>
        </w:rPr>
        <w:t>являются:</w:t>
      </w:r>
    </w:p>
    <w:p w:rsidR="00316D40" w:rsidRPr="00D5064C" w:rsidRDefault="00316D40" w:rsidP="00332BB1">
      <w:pPr>
        <w:numPr>
          <w:ilvl w:val="0"/>
          <w:numId w:val="40"/>
        </w:numPr>
        <w:tabs>
          <w:tab w:val="left" w:pos="1134"/>
        </w:tabs>
        <w:autoSpaceDE w:val="0"/>
        <w:autoSpaceDN w:val="0"/>
        <w:adjustRightInd w:val="0"/>
        <w:ind w:left="0" w:firstLine="709"/>
        <w:jc w:val="both"/>
        <w:rPr>
          <w:sz w:val="26"/>
          <w:szCs w:val="26"/>
        </w:rPr>
      </w:pPr>
      <w:r w:rsidRPr="00D5064C">
        <w:rPr>
          <w:sz w:val="26"/>
          <w:szCs w:val="26"/>
        </w:rPr>
        <w:t>транспортная доступность к мест</w:t>
      </w:r>
      <w:r>
        <w:rPr>
          <w:sz w:val="26"/>
          <w:szCs w:val="26"/>
        </w:rPr>
        <w:t>у</w:t>
      </w:r>
      <w:r w:rsidRPr="00D5064C">
        <w:rPr>
          <w:sz w:val="26"/>
          <w:szCs w:val="26"/>
        </w:rPr>
        <w:t xml:space="preserve"> предоставления муниципальной услуги</w:t>
      </w:r>
      <w:r>
        <w:rPr>
          <w:sz w:val="26"/>
          <w:szCs w:val="26"/>
        </w:rPr>
        <w:t xml:space="preserve"> МФЦ</w:t>
      </w:r>
      <w:r w:rsidRPr="00D5064C">
        <w:rPr>
          <w:sz w:val="26"/>
          <w:szCs w:val="26"/>
        </w:rPr>
        <w:t>;</w:t>
      </w:r>
    </w:p>
    <w:p w:rsidR="00316D40" w:rsidRDefault="00316D40" w:rsidP="0041586E">
      <w:pPr>
        <w:numPr>
          <w:ilvl w:val="0"/>
          <w:numId w:val="40"/>
        </w:numPr>
        <w:tabs>
          <w:tab w:val="left" w:pos="1134"/>
        </w:tabs>
        <w:autoSpaceDE w:val="0"/>
        <w:autoSpaceDN w:val="0"/>
        <w:adjustRightInd w:val="0"/>
        <w:ind w:left="0" w:firstLine="709"/>
        <w:jc w:val="both"/>
        <w:rPr>
          <w:sz w:val="26"/>
          <w:szCs w:val="26"/>
        </w:rPr>
      </w:pPr>
      <w:r w:rsidRPr="00D5064C">
        <w:rPr>
          <w:sz w:val="26"/>
          <w:szCs w:val="26"/>
        </w:rPr>
        <w:t>возможность получения услуги в МФЦ;</w:t>
      </w:r>
    </w:p>
    <w:p w:rsidR="00316D40" w:rsidRPr="0041586E" w:rsidRDefault="00316D40" w:rsidP="0041586E">
      <w:pPr>
        <w:numPr>
          <w:ilvl w:val="0"/>
          <w:numId w:val="40"/>
        </w:numPr>
        <w:tabs>
          <w:tab w:val="left" w:pos="1134"/>
        </w:tabs>
        <w:autoSpaceDE w:val="0"/>
        <w:autoSpaceDN w:val="0"/>
        <w:adjustRightInd w:val="0"/>
        <w:ind w:left="0" w:firstLine="709"/>
        <w:jc w:val="both"/>
        <w:rPr>
          <w:sz w:val="26"/>
          <w:szCs w:val="26"/>
        </w:rPr>
      </w:pPr>
      <w:r w:rsidRPr="0041586E">
        <w:rPr>
          <w:sz w:val="26"/>
          <w:szCs w:val="26"/>
        </w:rPr>
        <w:t>доступность информирования заявителей по вопросам предоставления муниципальной услуги</w:t>
      </w:r>
      <w:r>
        <w:rPr>
          <w:sz w:val="26"/>
          <w:szCs w:val="26"/>
        </w:rPr>
        <w:t xml:space="preserve"> МФЦ</w:t>
      </w:r>
      <w:r w:rsidRPr="0041586E">
        <w:rPr>
          <w:sz w:val="26"/>
          <w:szCs w:val="26"/>
        </w:rPr>
        <w:t>, в том числе о ходе предоставления муниципальной услуги</w:t>
      </w:r>
      <w:r>
        <w:rPr>
          <w:sz w:val="26"/>
          <w:szCs w:val="26"/>
        </w:rPr>
        <w:t xml:space="preserve"> МФЦ</w:t>
      </w:r>
      <w:r w:rsidRPr="0041586E">
        <w:rPr>
          <w:sz w:val="26"/>
          <w:szCs w:val="26"/>
        </w:rPr>
        <w:t>, в форме устного или письменного информирования, в том числе на официальном сайте сети многофункциональных центров предоставления государственных и муниципальных услуг Ханты-Мансийского автономного округа – Югры (www.mfc.admhmao.ru)</w:t>
      </w:r>
      <w:r>
        <w:rPr>
          <w:sz w:val="26"/>
          <w:szCs w:val="26"/>
        </w:rPr>
        <w:t>;</w:t>
      </w:r>
    </w:p>
    <w:p w:rsidR="00316D40" w:rsidRPr="00D5064C" w:rsidRDefault="00316D40" w:rsidP="00332BB1">
      <w:pPr>
        <w:numPr>
          <w:ilvl w:val="0"/>
          <w:numId w:val="40"/>
        </w:numPr>
        <w:tabs>
          <w:tab w:val="left" w:pos="1134"/>
        </w:tabs>
        <w:autoSpaceDE w:val="0"/>
        <w:autoSpaceDN w:val="0"/>
        <w:adjustRightInd w:val="0"/>
        <w:ind w:left="0" w:firstLine="709"/>
        <w:jc w:val="both"/>
        <w:rPr>
          <w:sz w:val="26"/>
          <w:szCs w:val="26"/>
        </w:rPr>
      </w:pPr>
      <w:r w:rsidRPr="00D5064C">
        <w:rPr>
          <w:sz w:val="26"/>
          <w:szCs w:val="26"/>
        </w:rPr>
        <w:t xml:space="preserve">бесплатность предоставления муниципальной услуги </w:t>
      </w:r>
      <w:r>
        <w:rPr>
          <w:sz w:val="26"/>
          <w:szCs w:val="26"/>
        </w:rPr>
        <w:t xml:space="preserve">МФЦ </w:t>
      </w:r>
      <w:r w:rsidRPr="00D5064C">
        <w:rPr>
          <w:sz w:val="26"/>
          <w:szCs w:val="26"/>
        </w:rPr>
        <w:t>и информации о процедуре пред</w:t>
      </w:r>
      <w:r>
        <w:rPr>
          <w:sz w:val="26"/>
          <w:szCs w:val="26"/>
        </w:rPr>
        <w:t>оставления муниципальной услуги МФЦ.</w:t>
      </w:r>
    </w:p>
    <w:p w:rsidR="00316D40" w:rsidRPr="00D5064C" w:rsidRDefault="00316D40" w:rsidP="00087197">
      <w:pPr>
        <w:numPr>
          <w:ilvl w:val="0"/>
          <w:numId w:val="20"/>
        </w:numPr>
        <w:tabs>
          <w:tab w:val="left" w:pos="1134"/>
        </w:tabs>
        <w:autoSpaceDE w:val="0"/>
        <w:autoSpaceDN w:val="0"/>
        <w:adjustRightInd w:val="0"/>
        <w:ind w:left="0" w:firstLine="709"/>
        <w:jc w:val="both"/>
        <w:rPr>
          <w:sz w:val="26"/>
          <w:szCs w:val="26"/>
        </w:rPr>
      </w:pPr>
      <w:r w:rsidRPr="00D5064C">
        <w:rPr>
          <w:sz w:val="26"/>
          <w:szCs w:val="26"/>
        </w:rPr>
        <w:t xml:space="preserve">Показателями качества муниципальной услуги </w:t>
      </w:r>
      <w:r>
        <w:rPr>
          <w:sz w:val="26"/>
          <w:szCs w:val="26"/>
        </w:rPr>
        <w:t xml:space="preserve">МФЦ </w:t>
      </w:r>
      <w:r w:rsidRPr="00D5064C">
        <w:rPr>
          <w:sz w:val="26"/>
          <w:szCs w:val="26"/>
        </w:rPr>
        <w:t>являются:</w:t>
      </w:r>
    </w:p>
    <w:p w:rsidR="00316D40" w:rsidRPr="00087197" w:rsidRDefault="00316D40" w:rsidP="00087197">
      <w:pPr>
        <w:numPr>
          <w:ilvl w:val="0"/>
          <w:numId w:val="41"/>
        </w:numPr>
        <w:tabs>
          <w:tab w:val="left" w:pos="1134"/>
        </w:tabs>
        <w:autoSpaceDE w:val="0"/>
        <w:autoSpaceDN w:val="0"/>
        <w:adjustRightInd w:val="0"/>
        <w:ind w:left="0" w:firstLine="709"/>
        <w:jc w:val="both"/>
        <w:rPr>
          <w:sz w:val="26"/>
          <w:szCs w:val="26"/>
        </w:rPr>
      </w:pPr>
      <w:r w:rsidRPr="00D5064C">
        <w:rPr>
          <w:sz w:val="26"/>
          <w:szCs w:val="26"/>
        </w:rPr>
        <w:t xml:space="preserve">соблюдение </w:t>
      </w:r>
      <w:r>
        <w:rPr>
          <w:sz w:val="26"/>
          <w:szCs w:val="26"/>
        </w:rPr>
        <w:t>специалистами</w:t>
      </w:r>
      <w:r w:rsidRPr="00D5064C">
        <w:rPr>
          <w:sz w:val="26"/>
          <w:szCs w:val="26"/>
        </w:rPr>
        <w:t xml:space="preserve"> МФЦ, предоставляющими муниципальную услугу</w:t>
      </w:r>
      <w:r>
        <w:rPr>
          <w:sz w:val="26"/>
          <w:szCs w:val="26"/>
        </w:rPr>
        <w:t xml:space="preserve"> МФЦ</w:t>
      </w:r>
      <w:r w:rsidRPr="00D5064C">
        <w:rPr>
          <w:sz w:val="26"/>
          <w:szCs w:val="26"/>
        </w:rPr>
        <w:t xml:space="preserve">, </w:t>
      </w:r>
      <w:r w:rsidRPr="00087197">
        <w:rPr>
          <w:sz w:val="26"/>
          <w:szCs w:val="26"/>
        </w:rPr>
        <w:t>сроков передачи документов в органы, предоставляющие государственную услугу, или орган, предоставляющий муниципальную услугу;</w:t>
      </w:r>
    </w:p>
    <w:p w:rsidR="00316D40" w:rsidRPr="00211049" w:rsidRDefault="00316D40" w:rsidP="00087197">
      <w:pPr>
        <w:numPr>
          <w:ilvl w:val="0"/>
          <w:numId w:val="41"/>
        </w:numPr>
        <w:tabs>
          <w:tab w:val="left" w:pos="1134"/>
        </w:tabs>
        <w:autoSpaceDE w:val="0"/>
        <w:autoSpaceDN w:val="0"/>
        <w:adjustRightInd w:val="0"/>
        <w:ind w:left="0" w:firstLine="709"/>
        <w:jc w:val="both"/>
        <w:rPr>
          <w:sz w:val="26"/>
          <w:szCs w:val="26"/>
        </w:rPr>
      </w:pPr>
      <w:r w:rsidRPr="00211049">
        <w:rPr>
          <w:sz w:val="26"/>
          <w:szCs w:val="26"/>
        </w:rPr>
        <w:t xml:space="preserve">соблюдение времени ожидания в очереди при подаче заявления о предоставлении </w:t>
      </w:r>
      <w:bookmarkStart w:id="1" w:name="_Hlk456702909"/>
      <w:r w:rsidRPr="00211049">
        <w:rPr>
          <w:sz w:val="26"/>
          <w:szCs w:val="26"/>
        </w:rPr>
        <w:t xml:space="preserve">муниципальных или государственных услуг </w:t>
      </w:r>
      <w:bookmarkEnd w:id="1"/>
      <w:r w:rsidRPr="00211049">
        <w:rPr>
          <w:sz w:val="26"/>
          <w:szCs w:val="26"/>
        </w:rPr>
        <w:t>при получении результата предоставления муниципальных или государственных услуг;</w:t>
      </w:r>
    </w:p>
    <w:p w:rsidR="00316D40" w:rsidRPr="00D5064C" w:rsidRDefault="00316D40" w:rsidP="00332BB1">
      <w:pPr>
        <w:numPr>
          <w:ilvl w:val="0"/>
          <w:numId w:val="41"/>
        </w:numPr>
        <w:tabs>
          <w:tab w:val="left" w:pos="1134"/>
        </w:tabs>
        <w:autoSpaceDE w:val="0"/>
        <w:autoSpaceDN w:val="0"/>
        <w:adjustRightInd w:val="0"/>
        <w:ind w:left="0" w:firstLine="709"/>
        <w:jc w:val="both"/>
        <w:rPr>
          <w:sz w:val="26"/>
          <w:szCs w:val="26"/>
        </w:rPr>
      </w:pPr>
      <w:r w:rsidRPr="00D5064C">
        <w:rPr>
          <w:sz w:val="26"/>
          <w:szCs w:val="26"/>
        </w:rPr>
        <w:t>отсутствие обоснованных жалоб заявителей на качество предоставления муниципальной услуги</w:t>
      </w:r>
      <w:r>
        <w:rPr>
          <w:sz w:val="26"/>
          <w:szCs w:val="26"/>
        </w:rPr>
        <w:t xml:space="preserve"> МФЦ</w:t>
      </w:r>
      <w:r w:rsidRPr="00D5064C">
        <w:rPr>
          <w:sz w:val="26"/>
          <w:szCs w:val="26"/>
        </w:rPr>
        <w:t>, действия (бездействие) должностных лиц и решений, принимаемых (осуществляемых) в ходе предоставления муниципальной услуги</w:t>
      </w:r>
      <w:r>
        <w:rPr>
          <w:sz w:val="26"/>
          <w:szCs w:val="26"/>
        </w:rPr>
        <w:t xml:space="preserve"> МФЦ</w:t>
      </w:r>
      <w:r w:rsidRPr="00D5064C">
        <w:rPr>
          <w:sz w:val="26"/>
          <w:szCs w:val="26"/>
        </w:rPr>
        <w:t>;</w:t>
      </w:r>
    </w:p>
    <w:p w:rsidR="00316D40" w:rsidRDefault="00316D40" w:rsidP="00332BB1">
      <w:pPr>
        <w:numPr>
          <w:ilvl w:val="0"/>
          <w:numId w:val="41"/>
        </w:numPr>
        <w:tabs>
          <w:tab w:val="left" w:pos="1134"/>
        </w:tabs>
        <w:autoSpaceDE w:val="0"/>
        <w:autoSpaceDN w:val="0"/>
        <w:adjustRightInd w:val="0"/>
        <w:ind w:left="0" w:firstLine="709"/>
        <w:jc w:val="both"/>
        <w:rPr>
          <w:sz w:val="26"/>
          <w:szCs w:val="26"/>
        </w:rPr>
      </w:pPr>
      <w:r w:rsidRPr="00D5064C">
        <w:rPr>
          <w:sz w:val="26"/>
          <w:szCs w:val="26"/>
        </w:rPr>
        <w:t>восстанов</w:t>
      </w:r>
      <w:r>
        <w:rPr>
          <w:sz w:val="26"/>
          <w:szCs w:val="26"/>
        </w:rPr>
        <w:t>ление нарушенных прав заявителя;</w:t>
      </w:r>
    </w:p>
    <w:p w:rsidR="00316D40" w:rsidRDefault="00316D40" w:rsidP="00332BB1">
      <w:pPr>
        <w:numPr>
          <w:ilvl w:val="0"/>
          <w:numId w:val="41"/>
        </w:numPr>
        <w:tabs>
          <w:tab w:val="left" w:pos="1134"/>
        </w:tabs>
        <w:autoSpaceDE w:val="0"/>
        <w:autoSpaceDN w:val="0"/>
        <w:adjustRightInd w:val="0"/>
        <w:ind w:left="0" w:firstLine="709"/>
        <w:jc w:val="both"/>
        <w:rPr>
          <w:sz w:val="26"/>
          <w:szCs w:val="26"/>
        </w:rPr>
      </w:pPr>
      <w:r w:rsidRPr="0041582F">
        <w:rPr>
          <w:sz w:val="26"/>
          <w:szCs w:val="26"/>
        </w:rPr>
        <w:t>оцен</w:t>
      </w:r>
      <w:r>
        <w:rPr>
          <w:sz w:val="26"/>
          <w:szCs w:val="26"/>
        </w:rPr>
        <w:t>ивание</w:t>
      </w:r>
      <w:r w:rsidRPr="0041582F">
        <w:rPr>
          <w:sz w:val="26"/>
          <w:szCs w:val="26"/>
        </w:rPr>
        <w:t xml:space="preserve"> качества предоставления государственных и муниципальных услуг и консультаций в специальных анкетах;</w:t>
      </w:r>
    </w:p>
    <w:p w:rsidR="00316D40" w:rsidRDefault="00316D40" w:rsidP="00332BB1">
      <w:pPr>
        <w:numPr>
          <w:ilvl w:val="0"/>
          <w:numId w:val="41"/>
        </w:numPr>
        <w:tabs>
          <w:tab w:val="left" w:pos="1134"/>
        </w:tabs>
        <w:autoSpaceDE w:val="0"/>
        <w:autoSpaceDN w:val="0"/>
        <w:adjustRightInd w:val="0"/>
        <w:ind w:left="0" w:firstLine="709"/>
        <w:jc w:val="both"/>
        <w:rPr>
          <w:sz w:val="26"/>
          <w:szCs w:val="26"/>
        </w:rPr>
      </w:pPr>
      <w:r w:rsidRPr="0041582F">
        <w:rPr>
          <w:sz w:val="26"/>
          <w:szCs w:val="26"/>
        </w:rPr>
        <w:t xml:space="preserve">участие в опросе по оценке качества предоставления государственных услуг, полученных непосредственно в МФЦ, посредством смс-сообщения с использованием информационной системы «Информационно-аналитическая система мониторинга качества государственных услуг» (www.mkgu.ru); </w:t>
      </w:r>
    </w:p>
    <w:p w:rsidR="00316D40" w:rsidRPr="0041582F" w:rsidRDefault="00316D40" w:rsidP="00332BB1">
      <w:pPr>
        <w:numPr>
          <w:ilvl w:val="0"/>
          <w:numId w:val="41"/>
        </w:numPr>
        <w:tabs>
          <w:tab w:val="left" w:pos="1134"/>
        </w:tabs>
        <w:autoSpaceDE w:val="0"/>
        <w:autoSpaceDN w:val="0"/>
        <w:adjustRightInd w:val="0"/>
        <w:ind w:left="0" w:firstLine="709"/>
        <w:jc w:val="both"/>
        <w:rPr>
          <w:sz w:val="26"/>
          <w:szCs w:val="26"/>
        </w:rPr>
      </w:pPr>
      <w:r>
        <w:rPr>
          <w:sz w:val="26"/>
          <w:szCs w:val="26"/>
        </w:rPr>
        <w:t xml:space="preserve">оценивание </w:t>
      </w:r>
      <w:r w:rsidRPr="0041582F">
        <w:rPr>
          <w:sz w:val="26"/>
          <w:szCs w:val="26"/>
        </w:rPr>
        <w:t>оказанн</w:t>
      </w:r>
      <w:r>
        <w:rPr>
          <w:sz w:val="26"/>
          <w:szCs w:val="26"/>
        </w:rPr>
        <w:t>ой</w:t>
      </w:r>
      <w:r w:rsidRPr="0041582F">
        <w:rPr>
          <w:sz w:val="26"/>
          <w:szCs w:val="26"/>
        </w:rPr>
        <w:t xml:space="preserve"> государственн</w:t>
      </w:r>
      <w:r>
        <w:rPr>
          <w:sz w:val="26"/>
          <w:szCs w:val="26"/>
        </w:rPr>
        <w:t>ой услуги</w:t>
      </w:r>
      <w:r w:rsidRPr="0041582F">
        <w:rPr>
          <w:sz w:val="26"/>
          <w:szCs w:val="26"/>
        </w:rPr>
        <w:t xml:space="preserve"> через сайт «Ваш контроль» </w:t>
      </w:r>
      <w:r>
        <w:rPr>
          <w:sz w:val="26"/>
          <w:szCs w:val="26"/>
        </w:rPr>
        <w:t>(</w:t>
      </w:r>
      <w:r w:rsidRPr="0041582F">
        <w:rPr>
          <w:sz w:val="26"/>
          <w:szCs w:val="26"/>
        </w:rPr>
        <w:t>www.vashkontrol.ru</w:t>
      </w:r>
      <w:r>
        <w:rPr>
          <w:sz w:val="26"/>
          <w:szCs w:val="26"/>
        </w:rPr>
        <w:t xml:space="preserve">). </w:t>
      </w:r>
    </w:p>
    <w:p w:rsidR="00316D40" w:rsidRDefault="00316D40" w:rsidP="00332BB1">
      <w:pPr>
        <w:numPr>
          <w:ilvl w:val="0"/>
          <w:numId w:val="20"/>
        </w:numPr>
        <w:tabs>
          <w:tab w:val="left" w:pos="993"/>
          <w:tab w:val="left" w:pos="1134"/>
        </w:tabs>
        <w:autoSpaceDE w:val="0"/>
        <w:autoSpaceDN w:val="0"/>
        <w:adjustRightInd w:val="0"/>
        <w:ind w:left="0" w:firstLine="709"/>
        <w:jc w:val="both"/>
        <w:rPr>
          <w:sz w:val="26"/>
          <w:szCs w:val="26"/>
        </w:rPr>
      </w:pPr>
      <w:r w:rsidRPr="008B1457">
        <w:rPr>
          <w:sz w:val="26"/>
          <w:szCs w:val="26"/>
        </w:rPr>
        <w:t xml:space="preserve">Организация приема заявителей осуществляется с использованием </w:t>
      </w:r>
      <w:r>
        <w:rPr>
          <w:sz w:val="26"/>
          <w:szCs w:val="26"/>
        </w:rPr>
        <w:t xml:space="preserve">системы </w:t>
      </w:r>
      <w:r w:rsidRPr="008B1457">
        <w:rPr>
          <w:sz w:val="26"/>
          <w:szCs w:val="26"/>
        </w:rPr>
        <w:t>электронной очереди</w:t>
      </w:r>
      <w:r w:rsidRPr="00332BB1">
        <w:rPr>
          <w:sz w:val="26"/>
          <w:szCs w:val="26"/>
        </w:rPr>
        <w:t xml:space="preserve"> </w:t>
      </w:r>
      <w:r w:rsidRPr="008B1457">
        <w:rPr>
          <w:sz w:val="26"/>
          <w:szCs w:val="26"/>
        </w:rPr>
        <w:t>«Энтер» (далее – электронная очередь). Электронная очередь функционирует в течение</w:t>
      </w:r>
      <w:r>
        <w:rPr>
          <w:sz w:val="26"/>
          <w:szCs w:val="26"/>
        </w:rPr>
        <w:t xml:space="preserve"> всего </w:t>
      </w:r>
      <w:r w:rsidRPr="008B1457">
        <w:rPr>
          <w:sz w:val="26"/>
          <w:szCs w:val="26"/>
        </w:rPr>
        <w:t xml:space="preserve">времени приема заявителей. </w:t>
      </w:r>
    </w:p>
    <w:p w:rsidR="00316D40" w:rsidRDefault="00316D40" w:rsidP="00332BB1">
      <w:pPr>
        <w:numPr>
          <w:ilvl w:val="0"/>
          <w:numId w:val="20"/>
        </w:numPr>
        <w:tabs>
          <w:tab w:val="left" w:pos="993"/>
          <w:tab w:val="left" w:pos="1134"/>
        </w:tabs>
        <w:autoSpaceDE w:val="0"/>
        <w:autoSpaceDN w:val="0"/>
        <w:adjustRightInd w:val="0"/>
        <w:ind w:left="0" w:firstLine="709"/>
        <w:jc w:val="both"/>
        <w:rPr>
          <w:sz w:val="26"/>
          <w:szCs w:val="26"/>
        </w:rPr>
      </w:pPr>
      <w:r w:rsidRPr="00732FBB">
        <w:rPr>
          <w:sz w:val="26"/>
          <w:szCs w:val="26"/>
        </w:rPr>
        <w:t>Терминал электронной очереди расположен в секторе информирования и ожидания МФЦ. Заявитель обращается к терминалу электронной очереди, выбирает требуемую услугу и получает талон, в котором указаны:</w:t>
      </w:r>
    </w:p>
    <w:p w:rsidR="00316D40" w:rsidRPr="008B1457" w:rsidRDefault="00316D40" w:rsidP="00332BB1">
      <w:pPr>
        <w:numPr>
          <w:ilvl w:val="0"/>
          <w:numId w:val="17"/>
        </w:numPr>
        <w:tabs>
          <w:tab w:val="left" w:pos="993"/>
        </w:tabs>
        <w:autoSpaceDE w:val="0"/>
        <w:autoSpaceDN w:val="0"/>
        <w:adjustRightInd w:val="0"/>
        <w:ind w:left="0" w:firstLine="709"/>
        <w:jc w:val="both"/>
        <w:rPr>
          <w:sz w:val="26"/>
          <w:szCs w:val="26"/>
        </w:rPr>
      </w:pPr>
      <w:r w:rsidRPr="008B1457">
        <w:rPr>
          <w:sz w:val="26"/>
          <w:szCs w:val="26"/>
        </w:rPr>
        <w:t>полное наименование МФЦ;</w:t>
      </w:r>
    </w:p>
    <w:p w:rsidR="00316D40" w:rsidRPr="008B1457" w:rsidRDefault="00316D40" w:rsidP="00332BB1">
      <w:pPr>
        <w:numPr>
          <w:ilvl w:val="0"/>
          <w:numId w:val="17"/>
        </w:numPr>
        <w:tabs>
          <w:tab w:val="left" w:pos="993"/>
        </w:tabs>
        <w:autoSpaceDE w:val="0"/>
        <w:autoSpaceDN w:val="0"/>
        <w:adjustRightInd w:val="0"/>
        <w:ind w:left="0" w:firstLine="709"/>
        <w:jc w:val="both"/>
        <w:rPr>
          <w:sz w:val="26"/>
          <w:szCs w:val="26"/>
        </w:rPr>
      </w:pPr>
      <w:r w:rsidRPr="008B1457">
        <w:rPr>
          <w:sz w:val="26"/>
          <w:szCs w:val="26"/>
        </w:rPr>
        <w:t>дата и время выдачи талона;</w:t>
      </w:r>
    </w:p>
    <w:p w:rsidR="00316D40" w:rsidRPr="008B1457" w:rsidRDefault="00316D40" w:rsidP="00332BB1">
      <w:pPr>
        <w:numPr>
          <w:ilvl w:val="0"/>
          <w:numId w:val="17"/>
        </w:numPr>
        <w:tabs>
          <w:tab w:val="left" w:pos="993"/>
        </w:tabs>
        <w:autoSpaceDE w:val="0"/>
        <w:autoSpaceDN w:val="0"/>
        <w:adjustRightInd w:val="0"/>
        <w:ind w:left="0" w:firstLine="709"/>
        <w:jc w:val="both"/>
        <w:rPr>
          <w:sz w:val="26"/>
          <w:szCs w:val="26"/>
        </w:rPr>
      </w:pPr>
      <w:r w:rsidRPr="008B1457">
        <w:rPr>
          <w:sz w:val="26"/>
          <w:szCs w:val="26"/>
        </w:rPr>
        <w:t>номер очереди;</w:t>
      </w:r>
    </w:p>
    <w:p w:rsidR="00316D40" w:rsidRDefault="00316D40" w:rsidP="00332BB1">
      <w:pPr>
        <w:numPr>
          <w:ilvl w:val="0"/>
          <w:numId w:val="17"/>
        </w:numPr>
        <w:tabs>
          <w:tab w:val="left" w:pos="993"/>
        </w:tabs>
        <w:autoSpaceDE w:val="0"/>
        <w:autoSpaceDN w:val="0"/>
        <w:adjustRightInd w:val="0"/>
        <w:ind w:left="0" w:firstLine="709"/>
        <w:jc w:val="both"/>
        <w:rPr>
          <w:sz w:val="26"/>
          <w:szCs w:val="26"/>
        </w:rPr>
      </w:pPr>
      <w:r w:rsidRPr="008B1457">
        <w:rPr>
          <w:sz w:val="26"/>
          <w:szCs w:val="26"/>
        </w:rPr>
        <w:t>на</w:t>
      </w:r>
      <w:r>
        <w:rPr>
          <w:sz w:val="26"/>
          <w:szCs w:val="26"/>
        </w:rPr>
        <w:t>именование выбранной</w:t>
      </w:r>
      <w:r w:rsidRPr="008B1457">
        <w:rPr>
          <w:sz w:val="26"/>
          <w:szCs w:val="26"/>
        </w:rPr>
        <w:t xml:space="preserve"> услуги (выбранный вопрос)</w:t>
      </w:r>
      <w:r>
        <w:rPr>
          <w:sz w:val="26"/>
          <w:szCs w:val="26"/>
        </w:rPr>
        <w:t>.</w:t>
      </w:r>
    </w:p>
    <w:p w:rsidR="00316D40" w:rsidRDefault="00316D40" w:rsidP="00332BB1">
      <w:pPr>
        <w:numPr>
          <w:ilvl w:val="0"/>
          <w:numId w:val="20"/>
        </w:numPr>
        <w:tabs>
          <w:tab w:val="left" w:pos="993"/>
          <w:tab w:val="left" w:pos="1134"/>
        </w:tabs>
        <w:autoSpaceDE w:val="0"/>
        <w:autoSpaceDN w:val="0"/>
        <w:adjustRightInd w:val="0"/>
        <w:ind w:left="0" w:firstLine="709"/>
        <w:jc w:val="both"/>
        <w:rPr>
          <w:sz w:val="26"/>
          <w:szCs w:val="26"/>
        </w:rPr>
      </w:pPr>
      <w:r w:rsidRPr="00732FBB">
        <w:rPr>
          <w:sz w:val="26"/>
          <w:szCs w:val="26"/>
        </w:rPr>
        <w:t>В секторе приёма заявителей расположены информационные экраны (мониторы, табло), на которых показаны номера талонов и окон обслуживания. При подходе очереди заявителя данные, отображенные на информационных экранах, дублируются голосовыми сообщениями.</w:t>
      </w:r>
    </w:p>
    <w:p w:rsidR="00316D40" w:rsidRPr="005C0B4B" w:rsidRDefault="00316D40" w:rsidP="00332BB1">
      <w:pPr>
        <w:numPr>
          <w:ilvl w:val="0"/>
          <w:numId w:val="20"/>
        </w:numPr>
        <w:tabs>
          <w:tab w:val="left" w:pos="993"/>
          <w:tab w:val="left" w:pos="1134"/>
        </w:tabs>
        <w:autoSpaceDE w:val="0"/>
        <w:autoSpaceDN w:val="0"/>
        <w:adjustRightInd w:val="0"/>
        <w:ind w:left="0" w:firstLine="709"/>
        <w:jc w:val="both"/>
        <w:rPr>
          <w:sz w:val="26"/>
          <w:szCs w:val="26"/>
        </w:rPr>
      </w:pPr>
      <w:r w:rsidRPr="005C0B4B">
        <w:rPr>
          <w:sz w:val="26"/>
          <w:szCs w:val="26"/>
        </w:rPr>
        <w:t>При наступлении очереди заявитель подходит к соответствующему окну. Если в течение нескольких минут после вызова не поступило обращения заявителя, происходит вызов следующего заявителя</w:t>
      </w:r>
      <w:r>
        <w:rPr>
          <w:sz w:val="26"/>
          <w:szCs w:val="26"/>
        </w:rPr>
        <w:t>.</w:t>
      </w:r>
      <w:r w:rsidRPr="005C0B4B">
        <w:rPr>
          <w:sz w:val="26"/>
          <w:szCs w:val="26"/>
        </w:rPr>
        <w:t xml:space="preserve"> </w:t>
      </w:r>
      <w:r>
        <w:rPr>
          <w:sz w:val="26"/>
          <w:szCs w:val="26"/>
        </w:rPr>
        <w:t xml:space="preserve"> </w:t>
      </w:r>
      <w:r w:rsidRPr="00350984">
        <w:rPr>
          <w:sz w:val="26"/>
          <w:szCs w:val="26"/>
        </w:rPr>
        <w:t>Вызов номера повторяется не менее трёх раз</w:t>
      </w:r>
      <w:r w:rsidRPr="005C0B4B">
        <w:rPr>
          <w:sz w:val="26"/>
          <w:szCs w:val="26"/>
        </w:rPr>
        <w:t>.</w:t>
      </w:r>
    </w:p>
    <w:p w:rsidR="00316D40" w:rsidRPr="00350984" w:rsidRDefault="00316D40" w:rsidP="00332BB1">
      <w:pPr>
        <w:numPr>
          <w:ilvl w:val="0"/>
          <w:numId w:val="20"/>
        </w:numPr>
        <w:tabs>
          <w:tab w:val="left" w:pos="993"/>
          <w:tab w:val="left" w:pos="1134"/>
        </w:tabs>
        <w:autoSpaceDE w:val="0"/>
        <w:autoSpaceDN w:val="0"/>
        <w:adjustRightInd w:val="0"/>
        <w:ind w:left="0" w:firstLine="709"/>
        <w:jc w:val="both"/>
        <w:rPr>
          <w:sz w:val="26"/>
          <w:szCs w:val="26"/>
        </w:rPr>
      </w:pPr>
      <w:r w:rsidRPr="00350984">
        <w:rPr>
          <w:sz w:val="26"/>
          <w:szCs w:val="26"/>
        </w:rPr>
        <w:t>Время начала и окончания приема фиксируется электронной очередью.</w:t>
      </w:r>
    </w:p>
    <w:p w:rsidR="00316D40" w:rsidRPr="00E07725" w:rsidRDefault="00316D40" w:rsidP="00332BB1">
      <w:pPr>
        <w:numPr>
          <w:ilvl w:val="0"/>
          <w:numId w:val="20"/>
        </w:numPr>
        <w:tabs>
          <w:tab w:val="left" w:pos="993"/>
          <w:tab w:val="left" w:pos="1134"/>
        </w:tabs>
        <w:autoSpaceDE w:val="0"/>
        <w:autoSpaceDN w:val="0"/>
        <w:adjustRightInd w:val="0"/>
        <w:ind w:left="0" w:firstLine="709"/>
        <w:jc w:val="both"/>
        <w:rPr>
          <w:sz w:val="26"/>
          <w:szCs w:val="26"/>
        </w:rPr>
      </w:pPr>
      <w:r w:rsidRPr="00350984">
        <w:rPr>
          <w:sz w:val="26"/>
          <w:szCs w:val="26"/>
        </w:rPr>
        <w:t>Предварительная</w:t>
      </w:r>
      <w:r w:rsidRPr="00E07725">
        <w:rPr>
          <w:sz w:val="26"/>
          <w:szCs w:val="26"/>
        </w:rPr>
        <w:t xml:space="preserve"> запись на сайте, указанном в пункте 4.3 настоящего стандарта, производится на имеющиеся свободные периоды времени и позволяет записаться на определенную дату только один раз. В забронированное время приема можно получить только одну государственную (муниципальную) услугу, заполнив необходимые данные.</w:t>
      </w:r>
    </w:p>
    <w:p w:rsidR="00316D40" w:rsidRDefault="00316D40" w:rsidP="00332BB1">
      <w:pPr>
        <w:numPr>
          <w:ilvl w:val="0"/>
          <w:numId w:val="20"/>
        </w:numPr>
        <w:tabs>
          <w:tab w:val="left" w:pos="993"/>
          <w:tab w:val="left" w:pos="1134"/>
        </w:tabs>
        <w:autoSpaceDE w:val="0"/>
        <w:autoSpaceDN w:val="0"/>
        <w:adjustRightInd w:val="0"/>
        <w:ind w:left="0" w:firstLine="709"/>
        <w:jc w:val="both"/>
        <w:rPr>
          <w:sz w:val="26"/>
          <w:szCs w:val="26"/>
        </w:rPr>
      </w:pPr>
      <w:r w:rsidRPr="00732FBB">
        <w:rPr>
          <w:sz w:val="26"/>
          <w:szCs w:val="26"/>
        </w:rPr>
        <w:t>Время приема бронируется только при условии заполнения всех полей. Предлагаемые для выбора временные интервалы могут одновременно рассматриваться другими заявителями и быть занятыми ими. В этом случае заявителю будет предложено выбрать другое время приема.</w:t>
      </w:r>
    </w:p>
    <w:p w:rsidR="00316D40" w:rsidRDefault="00316D40" w:rsidP="009304F4">
      <w:pPr>
        <w:numPr>
          <w:ilvl w:val="0"/>
          <w:numId w:val="20"/>
        </w:numPr>
        <w:tabs>
          <w:tab w:val="left" w:pos="993"/>
          <w:tab w:val="left" w:pos="1134"/>
        </w:tabs>
        <w:autoSpaceDE w:val="0"/>
        <w:autoSpaceDN w:val="0"/>
        <w:adjustRightInd w:val="0"/>
        <w:ind w:left="0" w:firstLine="709"/>
        <w:jc w:val="both"/>
        <w:rPr>
          <w:sz w:val="26"/>
          <w:szCs w:val="26"/>
        </w:rPr>
      </w:pPr>
      <w:r w:rsidRPr="00732FBB">
        <w:rPr>
          <w:sz w:val="26"/>
          <w:szCs w:val="26"/>
        </w:rPr>
        <w:t>При бронировании времени приема формируется талон-подтверждение, в котором указываются введенные сведения, дата и время приема, наименование МФЦ, наименование государственной (муниципальной) услуги, уникальный код талона.</w:t>
      </w:r>
    </w:p>
    <w:p w:rsidR="00316D40" w:rsidRDefault="00316D40" w:rsidP="00332BB1">
      <w:pPr>
        <w:numPr>
          <w:ilvl w:val="0"/>
          <w:numId w:val="20"/>
        </w:numPr>
        <w:tabs>
          <w:tab w:val="left" w:pos="993"/>
          <w:tab w:val="left" w:pos="1134"/>
        </w:tabs>
        <w:autoSpaceDE w:val="0"/>
        <w:autoSpaceDN w:val="0"/>
        <w:adjustRightInd w:val="0"/>
        <w:ind w:left="0" w:firstLine="709"/>
        <w:jc w:val="both"/>
        <w:rPr>
          <w:sz w:val="26"/>
          <w:szCs w:val="26"/>
        </w:rPr>
      </w:pPr>
      <w:r w:rsidRPr="00C519FF">
        <w:rPr>
          <w:sz w:val="26"/>
          <w:szCs w:val="26"/>
        </w:rPr>
        <w:t xml:space="preserve">При последующем приеме по предварительной записи в забронированное время должны быть предъявлены документы, подтверждающие сведения, указанные заявителем при записи. </w:t>
      </w:r>
    </w:p>
    <w:p w:rsidR="00316D40" w:rsidRPr="00C519FF" w:rsidRDefault="00316D40" w:rsidP="00332BB1">
      <w:pPr>
        <w:numPr>
          <w:ilvl w:val="0"/>
          <w:numId w:val="20"/>
        </w:numPr>
        <w:tabs>
          <w:tab w:val="left" w:pos="993"/>
          <w:tab w:val="left" w:pos="1134"/>
        </w:tabs>
        <w:autoSpaceDE w:val="0"/>
        <w:autoSpaceDN w:val="0"/>
        <w:adjustRightInd w:val="0"/>
        <w:ind w:left="0" w:firstLine="709"/>
        <w:jc w:val="both"/>
        <w:rPr>
          <w:sz w:val="26"/>
          <w:szCs w:val="26"/>
        </w:rPr>
      </w:pPr>
      <w:r w:rsidRPr="00C519FF">
        <w:rPr>
          <w:sz w:val="26"/>
          <w:szCs w:val="26"/>
        </w:rPr>
        <w:t>Право использования забронированного времени приема не может быть передано другому лицу.</w:t>
      </w:r>
    </w:p>
    <w:p w:rsidR="00316D40" w:rsidRDefault="00316D40" w:rsidP="00332BB1">
      <w:pPr>
        <w:numPr>
          <w:ilvl w:val="0"/>
          <w:numId w:val="20"/>
        </w:numPr>
        <w:tabs>
          <w:tab w:val="left" w:pos="993"/>
          <w:tab w:val="left" w:pos="1134"/>
        </w:tabs>
        <w:autoSpaceDE w:val="0"/>
        <w:autoSpaceDN w:val="0"/>
        <w:adjustRightInd w:val="0"/>
        <w:ind w:left="0" w:firstLine="709"/>
        <w:jc w:val="both"/>
        <w:rPr>
          <w:sz w:val="26"/>
          <w:szCs w:val="26"/>
        </w:rPr>
      </w:pPr>
      <w:r w:rsidRPr="00732FBB">
        <w:rPr>
          <w:sz w:val="26"/>
          <w:szCs w:val="26"/>
        </w:rPr>
        <w:t>В случае неявки к установленному времени записи или опоздания, заявителю будет предложено получить государственную (муниципальную) услугу в порядке общей очереди или путем повторной предварительной записи.</w:t>
      </w:r>
    </w:p>
    <w:p w:rsidR="00316D40" w:rsidRDefault="00316D40" w:rsidP="00332BB1">
      <w:pPr>
        <w:numPr>
          <w:ilvl w:val="0"/>
          <w:numId w:val="20"/>
        </w:numPr>
        <w:tabs>
          <w:tab w:val="left" w:pos="993"/>
          <w:tab w:val="left" w:pos="1134"/>
        </w:tabs>
        <w:autoSpaceDE w:val="0"/>
        <w:autoSpaceDN w:val="0"/>
        <w:adjustRightInd w:val="0"/>
        <w:ind w:left="0" w:firstLine="709"/>
        <w:jc w:val="both"/>
        <w:rPr>
          <w:sz w:val="26"/>
          <w:szCs w:val="26"/>
        </w:rPr>
      </w:pPr>
      <w:r w:rsidRPr="00732FBB">
        <w:rPr>
          <w:sz w:val="26"/>
          <w:szCs w:val="26"/>
        </w:rPr>
        <w:t>В случае указания некорректных данных или нарушения любого из условий предварительной записи на прием документов запись заявителя может быть позднее аннулирована без уведомления с освобождением забронированного им времени приема.</w:t>
      </w:r>
    </w:p>
    <w:p w:rsidR="00316D40" w:rsidRDefault="00316D40" w:rsidP="00332BB1">
      <w:pPr>
        <w:numPr>
          <w:ilvl w:val="0"/>
          <w:numId w:val="20"/>
        </w:numPr>
        <w:tabs>
          <w:tab w:val="left" w:pos="993"/>
          <w:tab w:val="left" w:pos="1134"/>
        </w:tabs>
        <w:autoSpaceDE w:val="0"/>
        <w:autoSpaceDN w:val="0"/>
        <w:adjustRightInd w:val="0"/>
        <w:ind w:left="0" w:firstLine="709"/>
        <w:jc w:val="both"/>
        <w:rPr>
          <w:sz w:val="26"/>
          <w:szCs w:val="26"/>
        </w:rPr>
      </w:pPr>
      <w:r w:rsidRPr="00732FBB">
        <w:rPr>
          <w:sz w:val="26"/>
          <w:szCs w:val="26"/>
        </w:rPr>
        <w:t xml:space="preserve">В секторе </w:t>
      </w:r>
      <w:r>
        <w:rPr>
          <w:sz w:val="26"/>
          <w:szCs w:val="26"/>
        </w:rPr>
        <w:t xml:space="preserve">информирования и </w:t>
      </w:r>
      <w:r w:rsidRPr="00732FBB">
        <w:rPr>
          <w:sz w:val="26"/>
          <w:szCs w:val="26"/>
        </w:rPr>
        <w:t xml:space="preserve">ожидания для заявителей предусмотрено наличие не менее </w:t>
      </w:r>
      <w:r>
        <w:rPr>
          <w:sz w:val="26"/>
          <w:szCs w:val="26"/>
        </w:rPr>
        <w:t>одного</w:t>
      </w:r>
      <w:r w:rsidRPr="00732FBB">
        <w:rPr>
          <w:sz w:val="26"/>
          <w:szCs w:val="26"/>
        </w:rPr>
        <w:t xml:space="preserve"> мест</w:t>
      </w:r>
      <w:r>
        <w:rPr>
          <w:sz w:val="26"/>
          <w:szCs w:val="26"/>
        </w:rPr>
        <w:t>а</w:t>
      </w:r>
      <w:r w:rsidRPr="00732FBB">
        <w:rPr>
          <w:sz w:val="26"/>
          <w:szCs w:val="26"/>
        </w:rPr>
        <w:t xml:space="preserve"> для сидения на одно окно приема.</w:t>
      </w:r>
    </w:p>
    <w:p w:rsidR="00316D40" w:rsidRPr="005C0B4B" w:rsidRDefault="00316D40" w:rsidP="00332BB1">
      <w:pPr>
        <w:numPr>
          <w:ilvl w:val="0"/>
          <w:numId w:val="20"/>
        </w:numPr>
        <w:tabs>
          <w:tab w:val="left" w:pos="993"/>
          <w:tab w:val="left" w:pos="1134"/>
        </w:tabs>
        <w:autoSpaceDE w:val="0"/>
        <w:autoSpaceDN w:val="0"/>
        <w:adjustRightInd w:val="0"/>
        <w:ind w:left="0" w:firstLine="709"/>
        <w:jc w:val="both"/>
        <w:rPr>
          <w:sz w:val="26"/>
          <w:szCs w:val="26"/>
        </w:rPr>
      </w:pPr>
      <w:r w:rsidRPr="005C0B4B">
        <w:rPr>
          <w:sz w:val="26"/>
          <w:szCs w:val="26"/>
        </w:rPr>
        <w:t xml:space="preserve">В МФЦ выделено 13 окон для приема и выдачи документов, 2 окна информирования, и </w:t>
      </w:r>
      <w:r w:rsidRPr="00B92F9B">
        <w:rPr>
          <w:sz w:val="26"/>
          <w:szCs w:val="26"/>
        </w:rPr>
        <w:t>1 окно предназначено для сдачи в аренду</w:t>
      </w:r>
      <w:r>
        <w:rPr>
          <w:color w:val="FF0000"/>
          <w:sz w:val="26"/>
          <w:szCs w:val="26"/>
        </w:rPr>
        <w:t xml:space="preserve">. </w:t>
      </w:r>
    </w:p>
    <w:p w:rsidR="00316D40" w:rsidRDefault="00316D40" w:rsidP="00332BB1">
      <w:pPr>
        <w:numPr>
          <w:ilvl w:val="0"/>
          <w:numId w:val="20"/>
        </w:numPr>
        <w:tabs>
          <w:tab w:val="left" w:pos="993"/>
          <w:tab w:val="left" w:pos="1134"/>
        </w:tabs>
        <w:autoSpaceDE w:val="0"/>
        <w:autoSpaceDN w:val="0"/>
        <w:adjustRightInd w:val="0"/>
        <w:ind w:left="0" w:firstLine="709"/>
        <w:jc w:val="both"/>
        <w:rPr>
          <w:sz w:val="26"/>
          <w:szCs w:val="26"/>
        </w:rPr>
      </w:pPr>
      <w:r w:rsidRPr="00D6128E">
        <w:rPr>
          <w:sz w:val="26"/>
          <w:szCs w:val="26"/>
        </w:rPr>
        <w:t xml:space="preserve">Рабочее место </w:t>
      </w:r>
      <w:r>
        <w:rPr>
          <w:sz w:val="26"/>
          <w:szCs w:val="26"/>
        </w:rPr>
        <w:t xml:space="preserve">сотрудника </w:t>
      </w:r>
      <w:r w:rsidRPr="00D6128E">
        <w:rPr>
          <w:sz w:val="26"/>
          <w:szCs w:val="26"/>
        </w:rPr>
        <w:t xml:space="preserve">МФЦ оборудовано </w:t>
      </w:r>
      <w:r>
        <w:rPr>
          <w:sz w:val="26"/>
          <w:szCs w:val="26"/>
        </w:rPr>
        <w:t xml:space="preserve">персональным компьютером </w:t>
      </w:r>
      <w:r w:rsidRPr="00D6128E">
        <w:rPr>
          <w:sz w:val="26"/>
          <w:szCs w:val="26"/>
        </w:rPr>
        <w:t>с доступом к программным комплексам и информационным системам, м</w:t>
      </w:r>
      <w:r>
        <w:rPr>
          <w:sz w:val="26"/>
          <w:szCs w:val="26"/>
        </w:rPr>
        <w:t>ногофункциональным устройством,</w:t>
      </w:r>
      <w:r w:rsidRPr="00D6128E">
        <w:rPr>
          <w:sz w:val="26"/>
          <w:szCs w:val="26"/>
        </w:rPr>
        <w:t xml:space="preserve"> сканирующим устройствам.</w:t>
      </w:r>
    </w:p>
    <w:p w:rsidR="00316D40" w:rsidRDefault="00316D40" w:rsidP="00332BB1">
      <w:pPr>
        <w:numPr>
          <w:ilvl w:val="0"/>
          <w:numId w:val="20"/>
        </w:numPr>
        <w:tabs>
          <w:tab w:val="left" w:pos="993"/>
          <w:tab w:val="left" w:pos="1134"/>
        </w:tabs>
        <w:autoSpaceDE w:val="0"/>
        <w:autoSpaceDN w:val="0"/>
        <w:adjustRightInd w:val="0"/>
        <w:ind w:left="0" w:firstLine="709"/>
        <w:jc w:val="both"/>
        <w:rPr>
          <w:sz w:val="26"/>
          <w:szCs w:val="26"/>
        </w:rPr>
      </w:pPr>
      <w:r w:rsidRPr="00D6128E">
        <w:rPr>
          <w:sz w:val="26"/>
          <w:szCs w:val="26"/>
        </w:rPr>
        <w:t xml:space="preserve">При приеме заявителей предусматривается наличие мест для сидения и стоек для оформления документов. При необходимости инспектор по приему и выдаче документов МФЦ, осуществляющий прием и выдачу документов, обеспечивает заявителя бумагой, формами (бланками) документов, необходимых для получения государственных и муниципальных услуг, а также канцелярскими принадлежностями. В целях обеспечения конфиденциальности сведений, одновременное консультирование и (или) прием двух и более </w:t>
      </w:r>
      <w:r w:rsidRPr="00B92F9B">
        <w:rPr>
          <w:sz w:val="26"/>
          <w:szCs w:val="26"/>
        </w:rPr>
        <w:t>заявителей</w:t>
      </w:r>
      <w:r>
        <w:rPr>
          <w:color w:val="FF0000"/>
          <w:sz w:val="26"/>
          <w:szCs w:val="26"/>
        </w:rPr>
        <w:t xml:space="preserve"> </w:t>
      </w:r>
      <w:r w:rsidRPr="00D6128E">
        <w:rPr>
          <w:sz w:val="26"/>
          <w:szCs w:val="26"/>
        </w:rPr>
        <w:t>одним сотрудником МФЦ не допускается.</w:t>
      </w:r>
    </w:p>
    <w:p w:rsidR="00316D40" w:rsidRDefault="00316D40" w:rsidP="00332BB1">
      <w:pPr>
        <w:numPr>
          <w:ilvl w:val="0"/>
          <w:numId w:val="20"/>
        </w:numPr>
        <w:tabs>
          <w:tab w:val="left" w:pos="993"/>
          <w:tab w:val="left" w:pos="1134"/>
        </w:tabs>
        <w:autoSpaceDE w:val="0"/>
        <w:autoSpaceDN w:val="0"/>
        <w:adjustRightInd w:val="0"/>
        <w:ind w:left="0" w:firstLine="709"/>
        <w:jc w:val="both"/>
        <w:rPr>
          <w:sz w:val="26"/>
          <w:szCs w:val="26"/>
        </w:rPr>
      </w:pPr>
      <w:r w:rsidRPr="00D6128E">
        <w:rPr>
          <w:sz w:val="26"/>
          <w:szCs w:val="26"/>
        </w:rPr>
        <w:t>Количество одновременно работающих окон для приема и выдачи документов обеспечивает выполнение требований к максимально допустимому времени ожидания в очереди.</w:t>
      </w:r>
    </w:p>
    <w:p w:rsidR="00316D40" w:rsidRDefault="00316D40" w:rsidP="00332BB1">
      <w:pPr>
        <w:numPr>
          <w:ilvl w:val="0"/>
          <w:numId w:val="20"/>
        </w:numPr>
        <w:tabs>
          <w:tab w:val="left" w:pos="993"/>
          <w:tab w:val="left" w:pos="1134"/>
        </w:tabs>
        <w:autoSpaceDE w:val="0"/>
        <w:autoSpaceDN w:val="0"/>
        <w:adjustRightInd w:val="0"/>
        <w:ind w:left="0" w:firstLine="709"/>
        <w:jc w:val="both"/>
        <w:rPr>
          <w:sz w:val="26"/>
          <w:szCs w:val="26"/>
        </w:rPr>
      </w:pPr>
      <w:r w:rsidRPr="00D6128E">
        <w:rPr>
          <w:sz w:val="26"/>
          <w:szCs w:val="26"/>
        </w:rPr>
        <w:t>Не допускается одновременное закрытие всех окон приема (выдачи) документов на технический перерыв.</w:t>
      </w:r>
    </w:p>
    <w:p w:rsidR="00316D40" w:rsidRPr="004A589E" w:rsidRDefault="00316D40" w:rsidP="00332BB1">
      <w:pPr>
        <w:numPr>
          <w:ilvl w:val="0"/>
          <w:numId w:val="20"/>
        </w:numPr>
        <w:tabs>
          <w:tab w:val="left" w:pos="993"/>
          <w:tab w:val="left" w:pos="1134"/>
        </w:tabs>
        <w:autoSpaceDE w:val="0"/>
        <w:autoSpaceDN w:val="0"/>
        <w:adjustRightInd w:val="0"/>
        <w:ind w:left="0" w:firstLine="709"/>
        <w:jc w:val="both"/>
        <w:rPr>
          <w:sz w:val="26"/>
          <w:szCs w:val="26"/>
        </w:rPr>
      </w:pPr>
      <w:r w:rsidRPr="004A589E">
        <w:rPr>
          <w:sz w:val="26"/>
          <w:szCs w:val="26"/>
        </w:rPr>
        <w:t>Информация о перечне оказываемых услуг, о местонахождении, графике работы, о телефонных номерах, адресах электронной почты предоставляется:</w:t>
      </w:r>
    </w:p>
    <w:p w:rsidR="00316D40" w:rsidRPr="004A589E" w:rsidRDefault="00316D40" w:rsidP="00332BB1">
      <w:pPr>
        <w:numPr>
          <w:ilvl w:val="0"/>
          <w:numId w:val="29"/>
        </w:numPr>
        <w:tabs>
          <w:tab w:val="left" w:pos="993"/>
          <w:tab w:val="left" w:pos="1134"/>
        </w:tabs>
        <w:autoSpaceDE w:val="0"/>
        <w:autoSpaceDN w:val="0"/>
        <w:adjustRightInd w:val="0"/>
        <w:ind w:left="0" w:firstLine="709"/>
        <w:jc w:val="both"/>
        <w:rPr>
          <w:sz w:val="26"/>
          <w:szCs w:val="26"/>
        </w:rPr>
      </w:pPr>
      <w:r w:rsidRPr="004A589E">
        <w:rPr>
          <w:sz w:val="26"/>
          <w:szCs w:val="26"/>
        </w:rPr>
        <w:t>при личном обращении;</w:t>
      </w:r>
    </w:p>
    <w:p w:rsidR="00316D40" w:rsidRPr="004A589E" w:rsidRDefault="00316D40" w:rsidP="00332BB1">
      <w:pPr>
        <w:numPr>
          <w:ilvl w:val="0"/>
          <w:numId w:val="29"/>
        </w:numPr>
        <w:tabs>
          <w:tab w:val="left" w:pos="993"/>
          <w:tab w:val="left" w:pos="1134"/>
        </w:tabs>
        <w:autoSpaceDE w:val="0"/>
        <w:autoSpaceDN w:val="0"/>
        <w:adjustRightInd w:val="0"/>
        <w:ind w:left="0" w:firstLine="709"/>
        <w:jc w:val="both"/>
        <w:rPr>
          <w:sz w:val="26"/>
          <w:szCs w:val="26"/>
        </w:rPr>
      </w:pPr>
      <w:r w:rsidRPr="004A589E">
        <w:rPr>
          <w:sz w:val="26"/>
          <w:szCs w:val="26"/>
        </w:rPr>
        <w:t>по телефону «горячей линии»;</w:t>
      </w:r>
    </w:p>
    <w:p w:rsidR="00316D40" w:rsidRPr="004A589E" w:rsidRDefault="00316D40" w:rsidP="00332BB1">
      <w:pPr>
        <w:numPr>
          <w:ilvl w:val="0"/>
          <w:numId w:val="29"/>
        </w:numPr>
        <w:tabs>
          <w:tab w:val="left" w:pos="993"/>
          <w:tab w:val="left" w:pos="1134"/>
        </w:tabs>
        <w:autoSpaceDE w:val="0"/>
        <w:autoSpaceDN w:val="0"/>
        <w:adjustRightInd w:val="0"/>
        <w:ind w:left="0" w:firstLine="709"/>
        <w:jc w:val="both"/>
        <w:rPr>
          <w:sz w:val="26"/>
          <w:szCs w:val="26"/>
        </w:rPr>
      </w:pPr>
      <w:r w:rsidRPr="004A589E">
        <w:rPr>
          <w:sz w:val="26"/>
          <w:szCs w:val="26"/>
        </w:rPr>
        <w:t>с использованием средств электронного информирования;</w:t>
      </w:r>
    </w:p>
    <w:p w:rsidR="00316D40" w:rsidRPr="004A589E" w:rsidRDefault="00316D40" w:rsidP="00332BB1">
      <w:pPr>
        <w:numPr>
          <w:ilvl w:val="0"/>
          <w:numId w:val="29"/>
        </w:numPr>
        <w:tabs>
          <w:tab w:val="left" w:pos="993"/>
          <w:tab w:val="left" w:pos="1134"/>
        </w:tabs>
        <w:autoSpaceDE w:val="0"/>
        <w:autoSpaceDN w:val="0"/>
        <w:adjustRightInd w:val="0"/>
        <w:ind w:left="0" w:firstLine="709"/>
        <w:jc w:val="both"/>
        <w:rPr>
          <w:sz w:val="26"/>
          <w:szCs w:val="26"/>
        </w:rPr>
      </w:pPr>
      <w:r w:rsidRPr="004A589E">
        <w:rPr>
          <w:sz w:val="26"/>
          <w:szCs w:val="26"/>
        </w:rPr>
        <w:t xml:space="preserve">в информационно-телекоммуникационной сети «Интернет» на официальном сайте Администрации города Когалыма (www.admkogalym.ru) и </w:t>
      </w:r>
      <w:bookmarkStart w:id="2" w:name="_Hlk456700605"/>
      <w:r w:rsidRPr="004A589E">
        <w:rPr>
          <w:sz w:val="26"/>
          <w:szCs w:val="26"/>
        </w:rPr>
        <w:t>на официальном сайте сети многофункциональных центров предоставления государственных и муниципальных услуг Ханты-Мансийского автономного округа – Югры (www.mfc.admhmao.ru)</w:t>
      </w:r>
      <w:bookmarkEnd w:id="2"/>
      <w:r w:rsidRPr="004A589E">
        <w:rPr>
          <w:sz w:val="26"/>
          <w:szCs w:val="26"/>
        </w:rPr>
        <w:t>;</w:t>
      </w:r>
    </w:p>
    <w:p w:rsidR="00316D40" w:rsidRPr="004A589E" w:rsidRDefault="00316D40" w:rsidP="00332BB1">
      <w:pPr>
        <w:numPr>
          <w:ilvl w:val="0"/>
          <w:numId w:val="29"/>
        </w:numPr>
        <w:tabs>
          <w:tab w:val="left" w:pos="993"/>
          <w:tab w:val="left" w:pos="1134"/>
        </w:tabs>
        <w:autoSpaceDE w:val="0"/>
        <w:autoSpaceDN w:val="0"/>
        <w:adjustRightInd w:val="0"/>
        <w:ind w:left="0" w:firstLine="709"/>
        <w:jc w:val="both"/>
        <w:rPr>
          <w:sz w:val="26"/>
          <w:szCs w:val="26"/>
        </w:rPr>
      </w:pPr>
      <w:r w:rsidRPr="004A589E">
        <w:rPr>
          <w:sz w:val="26"/>
          <w:szCs w:val="26"/>
        </w:rPr>
        <w:t>на информационных стендах в секторе информирования и ожидания заявителей;</w:t>
      </w:r>
    </w:p>
    <w:p w:rsidR="00316D40" w:rsidRDefault="00316D40" w:rsidP="00332BB1">
      <w:pPr>
        <w:numPr>
          <w:ilvl w:val="0"/>
          <w:numId w:val="29"/>
        </w:numPr>
        <w:tabs>
          <w:tab w:val="left" w:pos="993"/>
          <w:tab w:val="left" w:pos="1134"/>
        </w:tabs>
        <w:autoSpaceDE w:val="0"/>
        <w:autoSpaceDN w:val="0"/>
        <w:adjustRightInd w:val="0"/>
        <w:ind w:left="0" w:firstLine="709"/>
        <w:jc w:val="both"/>
        <w:rPr>
          <w:sz w:val="26"/>
          <w:szCs w:val="26"/>
        </w:rPr>
      </w:pPr>
      <w:r w:rsidRPr="004A589E">
        <w:rPr>
          <w:sz w:val="26"/>
          <w:szCs w:val="26"/>
        </w:rPr>
        <w:t>публикации в средствах массовой информации, издания информационных материалов (брошюр, буклетов и т.д.).</w:t>
      </w:r>
    </w:p>
    <w:p w:rsidR="00316D40" w:rsidRDefault="00316D40" w:rsidP="00332BB1">
      <w:pPr>
        <w:numPr>
          <w:ilvl w:val="0"/>
          <w:numId w:val="20"/>
        </w:numPr>
        <w:tabs>
          <w:tab w:val="left" w:pos="993"/>
          <w:tab w:val="left" w:pos="1134"/>
        </w:tabs>
        <w:autoSpaceDE w:val="0"/>
        <w:autoSpaceDN w:val="0"/>
        <w:adjustRightInd w:val="0"/>
        <w:ind w:left="0" w:firstLine="709"/>
        <w:jc w:val="both"/>
        <w:rPr>
          <w:sz w:val="26"/>
          <w:szCs w:val="26"/>
        </w:rPr>
      </w:pPr>
      <w:r w:rsidRPr="0053520F">
        <w:rPr>
          <w:sz w:val="26"/>
          <w:szCs w:val="26"/>
        </w:rPr>
        <w:t>В случае устного обращения (по телефону) заявителя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МФЦ</w:t>
      </w:r>
      <w:r>
        <w:rPr>
          <w:sz w:val="26"/>
          <w:szCs w:val="26"/>
        </w:rPr>
        <w:t xml:space="preserve"> </w:t>
      </w:r>
      <w:r w:rsidRPr="0053520F">
        <w:rPr>
          <w:sz w:val="26"/>
          <w:szCs w:val="26"/>
        </w:rPr>
        <w:t>продолжительностью не более 15 минут.</w:t>
      </w:r>
    </w:p>
    <w:p w:rsidR="00316D40" w:rsidRDefault="00316D40" w:rsidP="00332BB1">
      <w:pPr>
        <w:numPr>
          <w:ilvl w:val="0"/>
          <w:numId w:val="20"/>
        </w:numPr>
        <w:tabs>
          <w:tab w:val="left" w:pos="993"/>
          <w:tab w:val="left" w:pos="1134"/>
        </w:tabs>
        <w:autoSpaceDE w:val="0"/>
        <w:autoSpaceDN w:val="0"/>
        <w:adjustRightInd w:val="0"/>
        <w:ind w:left="0" w:firstLine="709"/>
        <w:jc w:val="both"/>
        <w:rPr>
          <w:sz w:val="26"/>
          <w:szCs w:val="26"/>
        </w:rPr>
      </w:pPr>
      <w:r w:rsidRPr="0053520F">
        <w:rPr>
          <w:sz w:val="26"/>
          <w:szCs w:val="26"/>
        </w:rPr>
        <w:t>Ответ на телефонный звонок начинается с информации о наименовании учреждения, в который обратился заявитель, фамилии, имени, отчестве (при наличии) и должности специалиста МФЦ, принявшего телефонный звонок.</w:t>
      </w:r>
    </w:p>
    <w:p w:rsidR="00316D40" w:rsidRDefault="00316D40" w:rsidP="00332BB1">
      <w:pPr>
        <w:numPr>
          <w:ilvl w:val="0"/>
          <w:numId w:val="20"/>
        </w:numPr>
        <w:tabs>
          <w:tab w:val="left" w:pos="993"/>
          <w:tab w:val="left" w:pos="1134"/>
        </w:tabs>
        <w:autoSpaceDE w:val="0"/>
        <w:autoSpaceDN w:val="0"/>
        <w:adjustRightInd w:val="0"/>
        <w:ind w:left="0" w:firstLine="709"/>
        <w:jc w:val="both"/>
        <w:rPr>
          <w:sz w:val="26"/>
          <w:szCs w:val="26"/>
        </w:rPr>
      </w:pPr>
      <w:r w:rsidRPr="0053520F">
        <w:rPr>
          <w:sz w:val="26"/>
          <w:szCs w:val="26"/>
        </w:rPr>
        <w:t xml:space="preserve">При общении с заявителями (по телефону или лично) специалист МФЦ должен корректно и внимательно относиться к гражданам, не унижая их чести и достоинства. </w:t>
      </w:r>
    </w:p>
    <w:p w:rsidR="00316D40" w:rsidRPr="0053520F" w:rsidRDefault="00316D40" w:rsidP="00332BB1">
      <w:pPr>
        <w:numPr>
          <w:ilvl w:val="0"/>
          <w:numId w:val="20"/>
        </w:numPr>
        <w:tabs>
          <w:tab w:val="left" w:pos="993"/>
          <w:tab w:val="left" w:pos="1134"/>
        </w:tabs>
        <w:autoSpaceDE w:val="0"/>
        <w:autoSpaceDN w:val="0"/>
        <w:adjustRightInd w:val="0"/>
        <w:ind w:left="0" w:firstLine="709"/>
        <w:jc w:val="both"/>
        <w:rPr>
          <w:sz w:val="26"/>
          <w:szCs w:val="26"/>
        </w:rPr>
      </w:pPr>
      <w:r w:rsidRPr="0053520F">
        <w:rPr>
          <w:sz w:val="26"/>
          <w:szCs w:val="26"/>
        </w:rPr>
        <w:t xml:space="preserve">Устное информирование о порядке предоставления муниципальной услуги </w:t>
      </w:r>
      <w:r>
        <w:rPr>
          <w:sz w:val="26"/>
          <w:szCs w:val="26"/>
        </w:rPr>
        <w:t xml:space="preserve">МФЦ </w:t>
      </w:r>
      <w:r w:rsidRPr="0053520F">
        <w:rPr>
          <w:sz w:val="26"/>
          <w:szCs w:val="26"/>
        </w:rPr>
        <w:t>должно проводиться с использованием официально-делового стиля речи.</w:t>
      </w:r>
    </w:p>
    <w:p w:rsidR="00316D40" w:rsidRDefault="00316D40" w:rsidP="00332BB1">
      <w:pPr>
        <w:numPr>
          <w:ilvl w:val="0"/>
          <w:numId w:val="20"/>
        </w:numPr>
        <w:tabs>
          <w:tab w:val="left" w:pos="993"/>
          <w:tab w:val="left" w:pos="1134"/>
        </w:tabs>
        <w:autoSpaceDE w:val="0"/>
        <w:autoSpaceDN w:val="0"/>
        <w:adjustRightInd w:val="0"/>
        <w:ind w:left="0" w:firstLine="709"/>
        <w:jc w:val="both"/>
        <w:rPr>
          <w:sz w:val="26"/>
          <w:szCs w:val="26"/>
        </w:rPr>
      </w:pPr>
      <w:r w:rsidRPr="00C519FF">
        <w:rPr>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16D40" w:rsidRPr="006331CA" w:rsidRDefault="00316D40" w:rsidP="00332BB1">
      <w:pPr>
        <w:numPr>
          <w:ilvl w:val="0"/>
          <w:numId w:val="20"/>
        </w:numPr>
        <w:tabs>
          <w:tab w:val="left" w:pos="993"/>
          <w:tab w:val="left" w:pos="1134"/>
        </w:tabs>
        <w:autoSpaceDE w:val="0"/>
        <w:autoSpaceDN w:val="0"/>
        <w:adjustRightInd w:val="0"/>
        <w:ind w:left="0" w:firstLine="709"/>
        <w:jc w:val="both"/>
        <w:rPr>
          <w:sz w:val="26"/>
          <w:szCs w:val="26"/>
        </w:rPr>
      </w:pPr>
      <w:r>
        <w:rPr>
          <w:sz w:val="26"/>
          <w:szCs w:val="26"/>
        </w:rPr>
        <w:t>Ответы на письменные обращения заявителей</w:t>
      </w:r>
      <w:r w:rsidRPr="006331CA">
        <w:rPr>
          <w:sz w:val="26"/>
          <w:szCs w:val="26"/>
        </w:rPr>
        <w:t xml:space="preserve"> направляется на указанный им </w:t>
      </w:r>
      <w:r>
        <w:rPr>
          <w:sz w:val="26"/>
          <w:szCs w:val="26"/>
        </w:rPr>
        <w:t xml:space="preserve">почтовый </w:t>
      </w:r>
      <w:r w:rsidRPr="006331CA">
        <w:rPr>
          <w:sz w:val="26"/>
          <w:szCs w:val="26"/>
        </w:rPr>
        <w:t xml:space="preserve">адрес в срок, не превышающий </w:t>
      </w:r>
      <w:r w:rsidRPr="00B92F9B">
        <w:rPr>
          <w:sz w:val="26"/>
          <w:szCs w:val="26"/>
        </w:rPr>
        <w:t>30</w:t>
      </w:r>
      <w:r>
        <w:rPr>
          <w:sz w:val="26"/>
          <w:szCs w:val="26"/>
        </w:rPr>
        <w:t xml:space="preserve"> </w:t>
      </w:r>
      <w:r w:rsidRPr="006331CA">
        <w:rPr>
          <w:sz w:val="26"/>
          <w:szCs w:val="26"/>
        </w:rPr>
        <w:t xml:space="preserve">календарных дней с даты поступления (регистрации) </w:t>
      </w:r>
      <w:r>
        <w:rPr>
          <w:sz w:val="26"/>
          <w:szCs w:val="26"/>
        </w:rPr>
        <w:t>обращения</w:t>
      </w:r>
      <w:r w:rsidRPr="006331CA">
        <w:rPr>
          <w:sz w:val="26"/>
          <w:szCs w:val="26"/>
        </w:rPr>
        <w:t xml:space="preserve"> в</w:t>
      </w:r>
      <w:r>
        <w:rPr>
          <w:sz w:val="26"/>
          <w:szCs w:val="26"/>
        </w:rPr>
        <w:t xml:space="preserve"> МФЦ</w:t>
      </w:r>
      <w:r w:rsidRPr="006331CA">
        <w:rPr>
          <w:sz w:val="26"/>
          <w:szCs w:val="26"/>
        </w:rPr>
        <w:t>.</w:t>
      </w:r>
    </w:p>
    <w:p w:rsidR="00316D40" w:rsidRPr="002470E3" w:rsidRDefault="00316D40" w:rsidP="00332BB1">
      <w:pPr>
        <w:numPr>
          <w:ilvl w:val="0"/>
          <w:numId w:val="20"/>
        </w:numPr>
        <w:tabs>
          <w:tab w:val="left" w:pos="993"/>
          <w:tab w:val="left" w:pos="1134"/>
        </w:tabs>
        <w:autoSpaceDE w:val="0"/>
        <w:autoSpaceDN w:val="0"/>
        <w:adjustRightInd w:val="0"/>
        <w:ind w:left="0" w:firstLine="709"/>
        <w:jc w:val="both"/>
        <w:rPr>
          <w:sz w:val="26"/>
          <w:szCs w:val="26"/>
        </w:rPr>
      </w:pPr>
      <w:r w:rsidRPr="002470E3">
        <w:rPr>
          <w:sz w:val="26"/>
          <w:szCs w:val="26"/>
        </w:rPr>
        <w:t>На информационных стендах в помещении МФЦ и официальном сайте сети многофункциональных центров предоставления государственных и муниципальных услуг Ханты-Мансийского автономного округа – Югры размещается следующая информация:</w:t>
      </w:r>
      <w:r w:rsidRPr="002470E3">
        <w:t xml:space="preserve"> </w:t>
      </w:r>
    </w:p>
    <w:p w:rsidR="00316D40" w:rsidRPr="002470E3" w:rsidRDefault="00316D40" w:rsidP="00332BB1">
      <w:pPr>
        <w:numPr>
          <w:ilvl w:val="0"/>
          <w:numId w:val="30"/>
        </w:numPr>
        <w:tabs>
          <w:tab w:val="left" w:pos="993"/>
          <w:tab w:val="left" w:pos="1134"/>
        </w:tabs>
        <w:autoSpaceDE w:val="0"/>
        <w:autoSpaceDN w:val="0"/>
        <w:adjustRightInd w:val="0"/>
        <w:ind w:left="0" w:firstLine="709"/>
        <w:jc w:val="both"/>
        <w:rPr>
          <w:sz w:val="26"/>
          <w:szCs w:val="26"/>
        </w:rPr>
      </w:pPr>
      <w:r w:rsidRPr="002470E3">
        <w:rPr>
          <w:sz w:val="26"/>
          <w:szCs w:val="26"/>
        </w:rPr>
        <w:t>режим работы, адрес МФЦ;</w:t>
      </w:r>
    </w:p>
    <w:p w:rsidR="00316D40" w:rsidRPr="002470E3" w:rsidRDefault="00316D40" w:rsidP="00332BB1">
      <w:pPr>
        <w:numPr>
          <w:ilvl w:val="0"/>
          <w:numId w:val="30"/>
        </w:numPr>
        <w:tabs>
          <w:tab w:val="left" w:pos="993"/>
          <w:tab w:val="left" w:pos="1134"/>
        </w:tabs>
        <w:autoSpaceDE w:val="0"/>
        <w:autoSpaceDN w:val="0"/>
        <w:adjustRightInd w:val="0"/>
        <w:ind w:left="0" w:firstLine="709"/>
        <w:jc w:val="both"/>
        <w:rPr>
          <w:sz w:val="26"/>
          <w:szCs w:val="26"/>
        </w:rPr>
      </w:pPr>
      <w:r w:rsidRPr="002470E3">
        <w:rPr>
          <w:sz w:val="26"/>
          <w:szCs w:val="26"/>
        </w:rPr>
        <w:t>адрес официального сайта МФЦ, номер телефона горячей линии, адрес электронной почты для обращений;</w:t>
      </w:r>
    </w:p>
    <w:p w:rsidR="00316D40" w:rsidRPr="002470E3" w:rsidRDefault="00316D40" w:rsidP="00332BB1">
      <w:pPr>
        <w:numPr>
          <w:ilvl w:val="0"/>
          <w:numId w:val="30"/>
        </w:numPr>
        <w:tabs>
          <w:tab w:val="left" w:pos="993"/>
          <w:tab w:val="left" w:pos="1134"/>
        </w:tabs>
        <w:autoSpaceDE w:val="0"/>
        <w:autoSpaceDN w:val="0"/>
        <w:adjustRightInd w:val="0"/>
        <w:ind w:left="0" w:firstLine="709"/>
        <w:jc w:val="both"/>
        <w:rPr>
          <w:sz w:val="26"/>
          <w:szCs w:val="26"/>
        </w:rPr>
      </w:pPr>
      <w:r w:rsidRPr="002470E3">
        <w:rPr>
          <w:sz w:val="26"/>
          <w:szCs w:val="26"/>
        </w:rPr>
        <w:t>антикоррупционная политика МФЦ;</w:t>
      </w:r>
    </w:p>
    <w:p w:rsidR="00316D40" w:rsidRPr="002470E3" w:rsidRDefault="00316D40" w:rsidP="00332BB1">
      <w:pPr>
        <w:numPr>
          <w:ilvl w:val="0"/>
          <w:numId w:val="30"/>
        </w:numPr>
        <w:tabs>
          <w:tab w:val="left" w:pos="993"/>
          <w:tab w:val="left" w:pos="1134"/>
        </w:tabs>
        <w:autoSpaceDE w:val="0"/>
        <w:autoSpaceDN w:val="0"/>
        <w:adjustRightInd w:val="0"/>
        <w:ind w:left="0" w:firstLine="709"/>
        <w:jc w:val="both"/>
        <w:rPr>
          <w:sz w:val="26"/>
          <w:szCs w:val="26"/>
        </w:rPr>
      </w:pPr>
      <w:r w:rsidRPr="002470E3">
        <w:rPr>
          <w:sz w:val="26"/>
          <w:szCs w:val="26"/>
        </w:rPr>
        <w:t>кодекс этики и служебного поведения работников МФЦ;</w:t>
      </w:r>
    </w:p>
    <w:p w:rsidR="00316D40" w:rsidRPr="002470E3" w:rsidRDefault="00316D40" w:rsidP="00332BB1">
      <w:pPr>
        <w:numPr>
          <w:ilvl w:val="0"/>
          <w:numId w:val="30"/>
        </w:numPr>
        <w:tabs>
          <w:tab w:val="left" w:pos="993"/>
          <w:tab w:val="left" w:pos="1134"/>
        </w:tabs>
        <w:autoSpaceDE w:val="0"/>
        <w:autoSpaceDN w:val="0"/>
        <w:adjustRightInd w:val="0"/>
        <w:ind w:left="0" w:firstLine="709"/>
        <w:jc w:val="both"/>
        <w:rPr>
          <w:sz w:val="26"/>
          <w:szCs w:val="26"/>
        </w:rPr>
      </w:pPr>
      <w:r w:rsidRPr="002470E3">
        <w:rPr>
          <w:sz w:val="26"/>
          <w:szCs w:val="26"/>
        </w:rPr>
        <w:t>политика МФЦ в отношении обработки персональных данных;</w:t>
      </w:r>
    </w:p>
    <w:p w:rsidR="00316D40" w:rsidRPr="002470E3" w:rsidRDefault="00316D40" w:rsidP="00332BB1">
      <w:pPr>
        <w:numPr>
          <w:ilvl w:val="0"/>
          <w:numId w:val="30"/>
        </w:numPr>
        <w:tabs>
          <w:tab w:val="left" w:pos="993"/>
          <w:tab w:val="left" w:pos="1134"/>
        </w:tabs>
        <w:autoSpaceDE w:val="0"/>
        <w:autoSpaceDN w:val="0"/>
        <w:adjustRightInd w:val="0"/>
        <w:ind w:left="0" w:firstLine="709"/>
        <w:jc w:val="both"/>
        <w:rPr>
          <w:sz w:val="26"/>
          <w:szCs w:val="26"/>
        </w:rPr>
      </w:pPr>
      <w:r w:rsidRPr="002470E3">
        <w:rPr>
          <w:sz w:val="26"/>
          <w:szCs w:val="26"/>
        </w:rPr>
        <w:t>административные регламенты предоставления государственных (муниципальных) услуг;</w:t>
      </w:r>
    </w:p>
    <w:p w:rsidR="00316D40" w:rsidRPr="002470E3" w:rsidRDefault="00316D40" w:rsidP="00332BB1">
      <w:pPr>
        <w:numPr>
          <w:ilvl w:val="0"/>
          <w:numId w:val="30"/>
        </w:numPr>
        <w:tabs>
          <w:tab w:val="left" w:pos="993"/>
          <w:tab w:val="left" w:pos="1134"/>
        </w:tabs>
        <w:autoSpaceDE w:val="0"/>
        <w:autoSpaceDN w:val="0"/>
        <w:adjustRightInd w:val="0"/>
        <w:ind w:left="0" w:firstLine="709"/>
        <w:jc w:val="both"/>
        <w:rPr>
          <w:sz w:val="26"/>
          <w:szCs w:val="26"/>
        </w:rPr>
      </w:pPr>
      <w:r w:rsidRPr="002470E3">
        <w:rPr>
          <w:sz w:val="26"/>
          <w:szCs w:val="26"/>
        </w:rPr>
        <w:t>перечень оказываемых государственных, муниципальных услуг;</w:t>
      </w:r>
    </w:p>
    <w:p w:rsidR="00316D40" w:rsidRPr="002470E3" w:rsidRDefault="00316D40" w:rsidP="00332BB1">
      <w:pPr>
        <w:numPr>
          <w:ilvl w:val="0"/>
          <w:numId w:val="30"/>
        </w:numPr>
        <w:tabs>
          <w:tab w:val="left" w:pos="993"/>
          <w:tab w:val="left" w:pos="1134"/>
        </w:tabs>
        <w:autoSpaceDE w:val="0"/>
        <w:autoSpaceDN w:val="0"/>
        <w:adjustRightInd w:val="0"/>
        <w:ind w:left="0" w:firstLine="709"/>
        <w:jc w:val="both"/>
        <w:rPr>
          <w:sz w:val="26"/>
          <w:szCs w:val="26"/>
        </w:rPr>
      </w:pPr>
      <w:r w:rsidRPr="002470E3">
        <w:rPr>
          <w:sz w:val="26"/>
          <w:szCs w:val="26"/>
        </w:rPr>
        <w:t>дополнительно оказываемые услуги;</w:t>
      </w:r>
    </w:p>
    <w:p w:rsidR="00316D40" w:rsidRPr="002470E3" w:rsidRDefault="00316D40" w:rsidP="009304F4">
      <w:pPr>
        <w:numPr>
          <w:ilvl w:val="0"/>
          <w:numId w:val="30"/>
        </w:numPr>
        <w:tabs>
          <w:tab w:val="left" w:pos="993"/>
          <w:tab w:val="left" w:pos="1134"/>
        </w:tabs>
        <w:autoSpaceDE w:val="0"/>
        <w:autoSpaceDN w:val="0"/>
        <w:adjustRightInd w:val="0"/>
        <w:ind w:left="0" w:firstLine="709"/>
        <w:jc w:val="both"/>
        <w:rPr>
          <w:sz w:val="26"/>
          <w:szCs w:val="26"/>
        </w:rPr>
      </w:pPr>
      <w:r w:rsidRPr="002470E3">
        <w:rPr>
          <w:sz w:val="26"/>
          <w:szCs w:val="26"/>
        </w:rPr>
        <w:t>информация о руководителе МФЦ;</w:t>
      </w:r>
    </w:p>
    <w:p w:rsidR="00316D40" w:rsidRPr="002470E3" w:rsidRDefault="00316D40" w:rsidP="00332BB1">
      <w:pPr>
        <w:numPr>
          <w:ilvl w:val="0"/>
          <w:numId w:val="30"/>
        </w:numPr>
        <w:tabs>
          <w:tab w:val="left" w:pos="993"/>
          <w:tab w:val="left" w:pos="1134"/>
        </w:tabs>
        <w:autoSpaceDE w:val="0"/>
        <w:autoSpaceDN w:val="0"/>
        <w:adjustRightInd w:val="0"/>
        <w:ind w:left="0" w:firstLine="709"/>
        <w:jc w:val="both"/>
        <w:rPr>
          <w:sz w:val="26"/>
          <w:szCs w:val="26"/>
        </w:rPr>
      </w:pPr>
      <w:r w:rsidRPr="002470E3">
        <w:rPr>
          <w:sz w:val="26"/>
          <w:szCs w:val="26"/>
        </w:rPr>
        <w:t>бланки заявлений, предоставляемых заявителем на получение услуги;</w:t>
      </w:r>
    </w:p>
    <w:p w:rsidR="00316D40" w:rsidRPr="002470E3" w:rsidRDefault="00316D40" w:rsidP="00332BB1">
      <w:pPr>
        <w:numPr>
          <w:ilvl w:val="0"/>
          <w:numId w:val="30"/>
        </w:numPr>
        <w:tabs>
          <w:tab w:val="left" w:pos="993"/>
          <w:tab w:val="left" w:pos="1134"/>
        </w:tabs>
        <w:autoSpaceDE w:val="0"/>
        <w:autoSpaceDN w:val="0"/>
        <w:adjustRightInd w:val="0"/>
        <w:ind w:left="0" w:firstLine="709"/>
        <w:jc w:val="both"/>
        <w:rPr>
          <w:sz w:val="26"/>
          <w:szCs w:val="26"/>
        </w:rPr>
      </w:pPr>
      <w:r w:rsidRPr="002470E3">
        <w:rPr>
          <w:sz w:val="26"/>
          <w:szCs w:val="26"/>
        </w:rPr>
        <w:t>образцы заполнения заявлений на получение услуги;</w:t>
      </w:r>
    </w:p>
    <w:p w:rsidR="00316D40" w:rsidRPr="002470E3" w:rsidRDefault="00316D40" w:rsidP="00332BB1">
      <w:pPr>
        <w:numPr>
          <w:ilvl w:val="0"/>
          <w:numId w:val="30"/>
        </w:numPr>
        <w:tabs>
          <w:tab w:val="left" w:pos="993"/>
          <w:tab w:val="left" w:pos="1134"/>
        </w:tabs>
        <w:autoSpaceDE w:val="0"/>
        <w:autoSpaceDN w:val="0"/>
        <w:adjustRightInd w:val="0"/>
        <w:ind w:left="0" w:firstLine="709"/>
        <w:jc w:val="both"/>
        <w:rPr>
          <w:sz w:val="26"/>
          <w:szCs w:val="26"/>
        </w:rPr>
      </w:pPr>
      <w:r w:rsidRPr="002470E3">
        <w:rPr>
          <w:sz w:val="26"/>
          <w:szCs w:val="26"/>
        </w:rPr>
        <w:t>перечень документов, необходимых для предоставления заявителям услуг в МФЦ;</w:t>
      </w:r>
    </w:p>
    <w:p w:rsidR="00316D40" w:rsidRPr="002470E3" w:rsidRDefault="00316D40" w:rsidP="00332BB1">
      <w:pPr>
        <w:numPr>
          <w:ilvl w:val="0"/>
          <w:numId w:val="30"/>
        </w:numPr>
        <w:tabs>
          <w:tab w:val="left" w:pos="993"/>
          <w:tab w:val="left" w:pos="1134"/>
        </w:tabs>
        <w:autoSpaceDE w:val="0"/>
        <w:autoSpaceDN w:val="0"/>
        <w:adjustRightInd w:val="0"/>
        <w:ind w:left="0" w:firstLine="709"/>
        <w:jc w:val="both"/>
        <w:rPr>
          <w:sz w:val="26"/>
          <w:szCs w:val="26"/>
        </w:rPr>
      </w:pPr>
      <w:r w:rsidRPr="002470E3">
        <w:rPr>
          <w:sz w:val="26"/>
          <w:szCs w:val="26"/>
        </w:rPr>
        <w:t>порядок обжалования действий (бездействия) должностного лица органа, предоставляющего государственные или муниципальные услуги, а также принимаемого им решения при предоставлении услуги;</w:t>
      </w:r>
    </w:p>
    <w:p w:rsidR="00316D40" w:rsidRPr="002470E3" w:rsidRDefault="00316D40" w:rsidP="00332BB1">
      <w:pPr>
        <w:numPr>
          <w:ilvl w:val="0"/>
          <w:numId w:val="30"/>
        </w:numPr>
        <w:tabs>
          <w:tab w:val="left" w:pos="993"/>
          <w:tab w:val="left" w:pos="1134"/>
        </w:tabs>
        <w:autoSpaceDE w:val="0"/>
        <w:autoSpaceDN w:val="0"/>
        <w:adjustRightInd w:val="0"/>
        <w:ind w:left="0" w:firstLine="709"/>
        <w:jc w:val="both"/>
        <w:rPr>
          <w:sz w:val="26"/>
          <w:szCs w:val="26"/>
        </w:rPr>
      </w:pPr>
      <w:r w:rsidRPr="002470E3">
        <w:rPr>
          <w:sz w:val="26"/>
          <w:szCs w:val="26"/>
        </w:rPr>
        <w:t>основания для отказа в предоставлении услуги;</w:t>
      </w:r>
    </w:p>
    <w:p w:rsidR="00316D40" w:rsidRPr="002470E3" w:rsidRDefault="00316D40" w:rsidP="00332BB1">
      <w:pPr>
        <w:numPr>
          <w:ilvl w:val="0"/>
          <w:numId w:val="30"/>
        </w:numPr>
        <w:tabs>
          <w:tab w:val="left" w:pos="993"/>
          <w:tab w:val="left" w:pos="1134"/>
        </w:tabs>
        <w:autoSpaceDE w:val="0"/>
        <w:autoSpaceDN w:val="0"/>
        <w:adjustRightInd w:val="0"/>
        <w:ind w:left="0" w:firstLine="709"/>
        <w:jc w:val="both"/>
        <w:rPr>
          <w:sz w:val="26"/>
          <w:szCs w:val="26"/>
        </w:rPr>
      </w:pPr>
      <w:r w:rsidRPr="002470E3">
        <w:rPr>
          <w:sz w:val="26"/>
          <w:szCs w:val="26"/>
        </w:rPr>
        <w:t>перечень документов, которые могут быть предъявлены заявителями в качестве удостоверяющих личность;</w:t>
      </w:r>
    </w:p>
    <w:p w:rsidR="00316D40" w:rsidRPr="002470E3" w:rsidRDefault="00316D40" w:rsidP="00332BB1">
      <w:pPr>
        <w:numPr>
          <w:ilvl w:val="0"/>
          <w:numId w:val="30"/>
        </w:numPr>
        <w:tabs>
          <w:tab w:val="left" w:pos="993"/>
          <w:tab w:val="left" w:pos="1134"/>
        </w:tabs>
        <w:autoSpaceDE w:val="0"/>
        <w:autoSpaceDN w:val="0"/>
        <w:adjustRightInd w:val="0"/>
        <w:ind w:left="0" w:firstLine="709"/>
        <w:jc w:val="both"/>
        <w:rPr>
          <w:sz w:val="26"/>
          <w:szCs w:val="26"/>
        </w:rPr>
      </w:pPr>
      <w:r w:rsidRPr="002470E3">
        <w:rPr>
          <w:sz w:val="26"/>
          <w:szCs w:val="26"/>
        </w:rPr>
        <w:t>порядок обжалования действий сотрудников МФЦ;</w:t>
      </w:r>
    </w:p>
    <w:p w:rsidR="00316D40" w:rsidRPr="002470E3" w:rsidRDefault="00316D40" w:rsidP="00332BB1">
      <w:pPr>
        <w:numPr>
          <w:ilvl w:val="0"/>
          <w:numId w:val="30"/>
        </w:numPr>
        <w:tabs>
          <w:tab w:val="left" w:pos="993"/>
          <w:tab w:val="left" w:pos="1134"/>
        </w:tabs>
        <w:autoSpaceDE w:val="0"/>
        <w:autoSpaceDN w:val="0"/>
        <w:adjustRightInd w:val="0"/>
        <w:ind w:left="0" w:firstLine="709"/>
        <w:jc w:val="both"/>
        <w:rPr>
          <w:sz w:val="26"/>
          <w:szCs w:val="26"/>
        </w:rPr>
      </w:pPr>
      <w:r w:rsidRPr="002470E3">
        <w:rPr>
          <w:sz w:val="26"/>
          <w:szCs w:val="26"/>
        </w:rPr>
        <w:t>другая информация, необходимая для получения соответствующей услуги.</w:t>
      </w:r>
    </w:p>
    <w:p w:rsidR="00316D40" w:rsidRDefault="00316D40" w:rsidP="00332BB1">
      <w:pPr>
        <w:numPr>
          <w:ilvl w:val="0"/>
          <w:numId w:val="20"/>
        </w:numPr>
        <w:tabs>
          <w:tab w:val="left" w:pos="993"/>
          <w:tab w:val="left" w:pos="1134"/>
        </w:tabs>
        <w:autoSpaceDE w:val="0"/>
        <w:autoSpaceDN w:val="0"/>
        <w:adjustRightInd w:val="0"/>
        <w:ind w:left="0" w:firstLine="709"/>
        <w:jc w:val="both"/>
        <w:rPr>
          <w:sz w:val="26"/>
          <w:szCs w:val="26"/>
        </w:rPr>
      </w:pPr>
      <w:r>
        <w:rPr>
          <w:sz w:val="26"/>
          <w:szCs w:val="26"/>
        </w:rPr>
        <w:t>Ответственные сотрудники</w:t>
      </w:r>
      <w:r w:rsidRPr="00964CEB">
        <w:rPr>
          <w:sz w:val="26"/>
          <w:szCs w:val="26"/>
        </w:rPr>
        <w:t xml:space="preserve"> </w:t>
      </w:r>
      <w:r>
        <w:rPr>
          <w:sz w:val="26"/>
          <w:szCs w:val="26"/>
        </w:rPr>
        <w:t xml:space="preserve">МФЦ </w:t>
      </w:r>
      <w:r w:rsidRPr="00964CEB">
        <w:rPr>
          <w:sz w:val="26"/>
          <w:szCs w:val="26"/>
        </w:rPr>
        <w:t>своевременно обеспечива</w:t>
      </w:r>
      <w:r>
        <w:rPr>
          <w:sz w:val="26"/>
          <w:szCs w:val="26"/>
        </w:rPr>
        <w:t>ю</w:t>
      </w:r>
      <w:r w:rsidRPr="00964CEB">
        <w:rPr>
          <w:sz w:val="26"/>
          <w:szCs w:val="26"/>
        </w:rPr>
        <w:t>т актуализацию документов, представленных на информационных стендах.</w:t>
      </w:r>
    </w:p>
    <w:p w:rsidR="00316D40" w:rsidRDefault="00316D40" w:rsidP="00332BB1">
      <w:pPr>
        <w:numPr>
          <w:ilvl w:val="0"/>
          <w:numId w:val="20"/>
        </w:numPr>
        <w:tabs>
          <w:tab w:val="left" w:pos="993"/>
          <w:tab w:val="left" w:pos="1134"/>
        </w:tabs>
        <w:autoSpaceDE w:val="0"/>
        <w:autoSpaceDN w:val="0"/>
        <w:adjustRightInd w:val="0"/>
        <w:ind w:left="0" w:firstLine="709"/>
        <w:jc w:val="both"/>
        <w:rPr>
          <w:sz w:val="26"/>
          <w:szCs w:val="26"/>
        </w:rPr>
      </w:pPr>
      <w:r w:rsidRPr="00D6128E">
        <w:rPr>
          <w:sz w:val="26"/>
          <w:szCs w:val="26"/>
        </w:rPr>
        <w:t>При осуществлении профессиональной деятельности сотрудники МФЦ обязаны уважать права, законные интересы, честь и достоинство граждан и организаций.</w:t>
      </w:r>
    </w:p>
    <w:p w:rsidR="00316D40" w:rsidRDefault="00316D40" w:rsidP="00332BB1">
      <w:pPr>
        <w:numPr>
          <w:ilvl w:val="0"/>
          <w:numId w:val="20"/>
        </w:numPr>
        <w:tabs>
          <w:tab w:val="left" w:pos="993"/>
          <w:tab w:val="left" w:pos="1134"/>
        </w:tabs>
        <w:autoSpaceDE w:val="0"/>
        <w:autoSpaceDN w:val="0"/>
        <w:adjustRightInd w:val="0"/>
        <w:ind w:left="0" w:firstLine="709"/>
        <w:jc w:val="both"/>
        <w:rPr>
          <w:sz w:val="26"/>
          <w:szCs w:val="26"/>
        </w:rPr>
      </w:pPr>
      <w:r w:rsidRPr="00D6128E">
        <w:rPr>
          <w:sz w:val="26"/>
          <w:szCs w:val="26"/>
        </w:rPr>
        <w:t>МФЦ долж</w:t>
      </w:r>
      <w:r>
        <w:rPr>
          <w:sz w:val="26"/>
          <w:szCs w:val="26"/>
        </w:rPr>
        <w:t>ен</w:t>
      </w:r>
      <w:r w:rsidRPr="00D6128E">
        <w:rPr>
          <w:sz w:val="26"/>
          <w:szCs w:val="26"/>
        </w:rPr>
        <w:t xml:space="preserve"> располагать штатом специалистов в количестве, необходимом для выполнения всего объема работ.</w:t>
      </w:r>
    </w:p>
    <w:p w:rsidR="00316D40" w:rsidRDefault="00316D40" w:rsidP="00332BB1">
      <w:pPr>
        <w:numPr>
          <w:ilvl w:val="0"/>
          <w:numId w:val="20"/>
        </w:numPr>
        <w:tabs>
          <w:tab w:val="left" w:pos="993"/>
          <w:tab w:val="left" w:pos="1134"/>
        </w:tabs>
        <w:autoSpaceDE w:val="0"/>
        <w:autoSpaceDN w:val="0"/>
        <w:adjustRightInd w:val="0"/>
        <w:ind w:left="0" w:firstLine="709"/>
        <w:jc w:val="both"/>
        <w:rPr>
          <w:sz w:val="26"/>
          <w:szCs w:val="26"/>
        </w:rPr>
      </w:pPr>
      <w:r w:rsidRPr="00D6128E">
        <w:rPr>
          <w:sz w:val="26"/>
          <w:szCs w:val="26"/>
        </w:rPr>
        <w:t>Каждый специалист МФЦ должен иметь соответствующее образование, квалификацию, профессиональную подготовку. Квалификацию специалистов следует постоянно поддерживать на высоком уровне повышением квалификации или иными действенными способами.</w:t>
      </w:r>
    </w:p>
    <w:p w:rsidR="00316D40" w:rsidRDefault="00316D40" w:rsidP="00332BB1">
      <w:pPr>
        <w:numPr>
          <w:ilvl w:val="0"/>
          <w:numId w:val="20"/>
        </w:numPr>
        <w:tabs>
          <w:tab w:val="left" w:pos="993"/>
          <w:tab w:val="left" w:pos="1134"/>
        </w:tabs>
        <w:autoSpaceDE w:val="0"/>
        <w:autoSpaceDN w:val="0"/>
        <w:adjustRightInd w:val="0"/>
        <w:ind w:left="0" w:firstLine="709"/>
        <w:jc w:val="both"/>
        <w:rPr>
          <w:sz w:val="26"/>
          <w:szCs w:val="26"/>
        </w:rPr>
      </w:pPr>
      <w:r w:rsidRPr="00D6128E">
        <w:rPr>
          <w:sz w:val="26"/>
          <w:szCs w:val="26"/>
        </w:rPr>
        <w:t>У специалистов должны быть должностные инструкции, устанавливающие их обязанности и права.</w:t>
      </w:r>
    </w:p>
    <w:p w:rsidR="00316D40" w:rsidRDefault="00316D40" w:rsidP="00332BB1">
      <w:pPr>
        <w:numPr>
          <w:ilvl w:val="0"/>
          <w:numId w:val="20"/>
        </w:numPr>
        <w:tabs>
          <w:tab w:val="left" w:pos="993"/>
          <w:tab w:val="left" w:pos="1134"/>
        </w:tabs>
        <w:autoSpaceDE w:val="0"/>
        <w:autoSpaceDN w:val="0"/>
        <w:adjustRightInd w:val="0"/>
        <w:ind w:left="0" w:firstLine="709"/>
        <w:jc w:val="both"/>
        <w:rPr>
          <w:sz w:val="26"/>
          <w:szCs w:val="26"/>
        </w:rPr>
      </w:pPr>
      <w:r w:rsidRPr="00D6128E">
        <w:rPr>
          <w:sz w:val="26"/>
          <w:szCs w:val="26"/>
        </w:rPr>
        <w:t>Наряду с соответствующей квалификацией и профессионализмом все сотрудники МФЦ должны обладать высокими моральными качествами, чувством ответственности.</w:t>
      </w:r>
    </w:p>
    <w:p w:rsidR="00316D40" w:rsidRDefault="00316D40" w:rsidP="00332BB1">
      <w:pPr>
        <w:numPr>
          <w:ilvl w:val="0"/>
          <w:numId w:val="20"/>
        </w:numPr>
        <w:tabs>
          <w:tab w:val="left" w:pos="993"/>
          <w:tab w:val="left" w:pos="1134"/>
        </w:tabs>
        <w:autoSpaceDE w:val="0"/>
        <w:autoSpaceDN w:val="0"/>
        <w:adjustRightInd w:val="0"/>
        <w:ind w:left="0" w:firstLine="709"/>
        <w:jc w:val="both"/>
        <w:rPr>
          <w:sz w:val="26"/>
          <w:szCs w:val="26"/>
        </w:rPr>
      </w:pPr>
      <w:r w:rsidRPr="00D6128E">
        <w:rPr>
          <w:sz w:val="26"/>
          <w:szCs w:val="26"/>
        </w:rPr>
        <w:t xml:space="preserve">При предоставлении </w:t>
      </w:r>
      <w:r>
        <w:rPr>
          <w:sz w:val="26"/>
          <w:szCs w:val="26"/>
        </w:rPr>
        <w:t xml:space="preserve">государственной или </w:t>
      </w:r>
      <w:r w:rsidRPr="00D6128E">
        <w:rPr>
          <w:sz w:val="26"/>
          <w:szCs w:val="26"/>
        </w:rPr>
        <w:t>муниципальной услуги сотрудники МФЦ должны проявлять максимальную вежливость, внимание, выдержку, предусмотрительность, терпение.</w:t>
      </w:r>
    </w:p>
    <w:p w:rsidR="00316D40" w:rsidRPr="00D6128E" w:rsidRDefault="00316D40" w:rsidP="00332BB1">
      <w:pPr>
        <w:numPr>
          <w:ilvl w:val="0"/>
          <w:numId w:val="20"/>
        </w:numPr>
        <w:tabs>
          <w:tab w:val="left" w:pos="993"/>
          <w:tab w:val="left" w:pos="1134"/>
        </w:tabs>
        <w:autoSpaceDE w:val="0"/>
        <w:autoSpaceDN w:val="0"/>
        <w:adjustRightInd w:val="0"/>
        <w:ind w:left="0" w:firstLine="709"/>
        <w:jc w:val="both"/>
        <w:rPr>
          <w:sz w:val="26"/>
          <w:szCs w:val="26"/>
        </w:rPr>
      </w:pPr>
      <w:r w:rsidRPr="00D6128E">
        <w:rPr>
          <w:sz w:val="26"/>
          <w:szCs w:val="26"/>
        </w:rPr>
        <w:t>Переподготовка и повышение квалификации сотрудников МФЦ, участвующих в предоставлении</w:t>
      </w:r>
      <w:r>
        <w:rPr>
          <w:sz w:val="26"/>
          <w:szCs w:val="26"/>
        </w:rPr>
        <w:t xml:space="preserve"> государственной или муниципальной услуги</w:t>
      </w:r>
      <w:r w:rsidRPr="00D6128E">
        <w:rPr>
          <w:sz w:val="26"/>
          <w:szCs w:val="26"/>
        </w:rPr>
        <w:t>, должны проходить по мере необходимости.</w:t>
      </w:r>
    </w:p>
    <w:p w:rsidR="00316D40" w:rsidRDefault="00316D40" w:rsidP="00332BB1">
      <w:pPr>
        <w:ind w:firstLine="709"/>
        <w:jc w:val="both"/>
        <w:rPr>
          <w:rFonts w:eastAsia="Arial Unicode MS"/>
          <w:sz w:val="26"/>
          <w:szCs w:val="26"/>
        </w:rPr>
      </w:pPr>
    </w:p>
    <w:p w:rsidR="00316D40" w:rsidRDefault="00316D40" w:rsidP="00474037">
      <w:pPr>
        <w:numPr>
          <w:ilvl w:val="0"/>
          <w:numId w:val="6"/>
        </w:numPr>
        <w:tabs>
          <w:tab w:val="left" w:pos="284"/>
        </w:tabs>
        <w:ind w:left="0" w:firstLine="0"/>
        <w:jc w:val="center"/>
        <w:outlineLvl w:val="0"/>
        <w:rPr>
          <w:rFonts w:eastAsia="Arial Unicode MS"/>
          <w:sz w:val="26"/>
          <w:szCs w:val="26"/>
        </w:rPr>
      </w:pPr>
      <w:r>
        <w:rPr>
          <w:rFonts w:eastAsia="Arial Unicode MS"/>
          <w:sz w:val="26"/>
          <w:szCs w:val="26"/>
        </w:rPr>
        <w:t>Осуществление контроля за соблюдением стандарта качества муниципальной услуги</w:t>
      </w:r>
    </w:p>
    <w:p w:rsidR="00316D40" w:rsidRDefault="00316D40" w:rsidP="00332BB1">
      <w:pPr>
        <w:ind w:firstLine="709"/>
        <w:jc w:val="both"/>
        <w:rPr>
          <w:rFonts w:eastAsia="Arial Unicode MS"/>
          <w:sz w:val="26"/>
          <w:szCs w:val="26"/>
        </w:rPr>
      </w:pPr>
    </w:p>
    <w:p w:rsidR="00316D40" w:rsidRDefault="00316D40" w:rsidP="00332BB1">
      <w:pPr>
        <w:numPr>
          <w:ilvl w:val="1"/>
          <w:numId w:val="6"/>
        </w:numPr>
        <w:tabs>
          <w:tab w:val="left" w:pos="1418"/>
        </w:tabs>
        <w:ind w:left="0" w:firstLine="709"/>
        <w:jc w:val="both"/>
        <w:rPr>
          <w:sz w:val="26"/>
          <w:szCs w:val="26"/>
        </w:rPr>
      </w:pPr>
      <w:r w:rsidRPr="00EB2E53">
        <w:rPr>
          <w:sz w:val="26"/>
          <w:szCs w:val="26"/>
        </w:rPr>
        <w:t>Контроль за деятельностью МФЦ по выполнению требований настоящего стандарта осуществляется посредством процедур внутреннего и внешнего контроля.</w:t>
      </w:r>
    </w:p>
    <w:p w:rsidR="00316D40" w:rsidRDefault="00316D40" w:rsidP="00332BB1">
      <w:pPr>
        <w:numPr>
          <w:ilvl w:val="1"/>
          <w:numId w:val="6"/>
        </w:numPr>
        <w:tabs>
          <w:tab w:val="left" w:pos="1418"/>
        </w:tabs>
        <w:ind w:left="0" w:firstLine="709"/>
        <w:jc w:val="both"/>
        <w:rPr>
          <w:sz w:val="26"/>
          <w:szCs w:val="26"/>
        </w:rPr>
      </w:pPr>
      <w:r w:rsidRPr="00EB2E53">
        <w:rPr>
          <w:sz w:val="26"/>
          <w:szCs w:val="26"/>
        </w:rPr>
        <w:t>Внутренний контроль осуществляется директором МФЦ, его заместителем.</w:t>
      </w:r>
    </w:p>
    <w:p w:rsidR="00316D40" w:rsidRPr="00EB2E53" w:rsidRDefault="00316D40" w:rsidP="00332BB1">
      <w:pPr>
        <w:tabs>
          <w:tab w:val="left" w:pos="1418"/>
        </w:tabs>
        <w:ind w:firstLine="709"/>
        <w:jc w:val="both"/>
        <w:rPr>
          <w:sz w:val="26"/>
          <w:szCs w:val="26"/>
        </w:rPr>
      </w:pPr>
      <w:r w:rsidRPr="00EB2E53">
        <w:rPr>
          <w:sz w:val="26"/>
          <w:szCs w:val="26"/>
        </w:rPr>
        <w:t>Внутренний контроль подразделяется на:</w:t>
      </w:r>
    </w:p>
    <w:p w:rsidR="00316D40" w:rsidRPr="00EB2E53" w:rsidRDefault="00316D40" w:rsidP="00332BB1">
      <w:pPr>
        <w:numPr>
          <w:ilvl w:val="0"/>
          <w:numId w:val="34"/>
        </w:numPr>
        <w:tabs>
          <w:tab w:val="left" w:pos="993"/>
          <w:tab w:val="left" w:pos="1418"/>
        </w:tabs>
        <w:ind w:left="0" w:firstLine="709"/>
        <w:jc w:val="both"/>
        <w:rPr>
          <w:sz w:val="26"/>
          <w:szCs w:val="26"/>
        </w:rPr>
      </w:pPr>
      <w:r w:rsidRPr="00EB2E53">
        <w:rPr>
          <w:sz w:val="26"/>
          <w:szCs w:val="26"/>
        </w:rPr>
        <w:t>оперативный контроль (по выявленным проблемным фактам и жалобам, касающимся качества предоставления муниципальной услуги</w:t>
      </w:r>
      <w:r>
        <w:rPr>
          <w:sz w:val="26"/>
          <w:szCs w:val="26"/>
        </w:rPr>
        <w:t xml:space="preserve"> МФЦ</w:t>
      </w:r>
      <w:r w:rsidRPr="00EB2E53">
        <w:rPr>
          <w:sz w:val="26"/>
          <w:szCs w:val="26"/>
        </w:rPr>
        <w:t>);</w:t>
      </w:r>
    </w:p>
    <w:p w:rsidR="00316D40" w:rsidRPr="00EB2E53" w:rsidRDefault="00316D40" w:rsidP="00332BB1">
      <w:pPr>
        <w:numPr>
          <w:ilvl w:val="0"/>
          <w:numId w:val="34"/>
        </w:numPr>
        <w:tabs>
          <w:tab w:val="left" w:pos="993"/>
          <w:tab w:val="left" w:pos="1418"/>
        </w:tabs>
        <w:ind w:left="0" w:firstLine="709"/>
        <w:jc w:val="both"/>
        <w:rPr>
          <w:sz w:val="26"/>
          <w:szCs w:val="26"/>
        </w:rPr>
      </w:pPr>
      <w:r w:rsidRPr="00EB2E53">
        <w:rPr>
          <w:sz w:val="26"/>
          <w:szCs w:val="26"/>
        </w:rPr>
        <w:t>плановый контроль:</w:t>
      </w:r>
    </w:p>
    <w:p w:rsidR="00316D40" w:rsidRPr="00EB2E53" w:rsidRDefault="00316D40" w:rsidP="00332BB1">
      <w:pPr>
        <w:numPr>
          <w:ilvl w:val="0"/>
          <w:numId w:val="35"/>
        </w:numPr>
        <w:tabs>
          <w:tab w:val="left" w:pos="993"/>
          <w:tab w:val="left" w:pos="1418"/>
        </w:tabs>
        <w:ind w:left="0" w:firstLine="709"/>
        <w:jc w:val="both"/>
        <w:rPr>
          <w:sz w:val="26"/>
          <w:szCs w:val="26"/>
        </w:rPr>
      </w:pPr>
      <w:r w:rsidRPr="00EB2E53">
        <w:rPr>
          <w:sz w:val="26"/>
          <w:szCs w:val="26"/>
        </w:rPr>
        <w:t xml:space="preserve">тематический (контроль по определенной теме или направлению деятельности МФЦ); </w:t>
      </w:r>
    </w:p>
    <w:p w:rsidR="00316D40" w:rsidRPr="00EB2E53" w:rsidRDefault="00316D40" w:rsidP="00332BB1">
      <w:pPr>
        <w:numPr>
          <w:ilvl w:val="0"/>
          <w:numId w:val="35"/>
        </w:numPr>
        <w:tabs>
          <w:tab w:val="left" w:pos="993"/>
          <w:tab w:val="left" w:pos="1418"/>
        </w:tabs>
        <w:ind w:left="0" w:firstLine="709"/>
        <w:jc w:val="both"/>
        <w:rPr>
          <w:sz w:val="26"/>
          <w:szCs w:val="26"/>
        </w:rPr>
      </w:pPr>
      <w:r w:rsidRPr="00EB2E53">
        <w:rPr>
          <w:sz w:val="26"/>
          <w:szCs w:val="26"/>
        </w:rPr>
        <w:t>комплексный (в том числе проверка деятельности отдельных специалистов МФЦ).</w:t>
      </w:r>
    </w:p>
    <w:p w:rsidR="00316D40" w:rsidRDefault="00316D40" w:rsidP="00332BB1">
      <w:pPr>
        <w:tabs>
          <w:tab w:val="left" w:pos="1418"/>
        </w:tabs>
        <w:ind w:firstLine="709"/>
        <w:jc w:val="both"/>
        <w:rPr>
          <w:sz w:val="26"/>
          <w:szCs w:val="26"/>
        </w:rPr>
      </w:pPr>
      <w:r w:rsidRPr="00EB2E53">
        <w:rPr>
          <w:sz w:val="26"/>
          <w:szCs w:val="26"/>
        </w:rPr>
        <w:t>Выявленные недостатки по предоставлению муниципальной услуги</w:t>
      </w:r>
      <w:r>
        <w:rPr>
          <w:sz w:val="26"/>
          <w:szCs w:val="26"/>
        </w:rPr>
        <w:t xml:space="preserve"> МФЦ</w:t>
      </w:r>
      <w:r w:rsidRPr="00EB2E53">
        <w:rPr>
          <w:sz w:val="26"/>
          <w:szCs w:val="26"/>
        </w:rPr>
        <w:t xml:space="preserve"> анализируются с рассмотрением на </w:t>
      </w:r>
      <w:r w:rsidRPr="00B92F9B">
        <w:rPr>
          <w:sz w:val="26"/>
          <w:szCs w:val="26"/>
        </w:rPr>
        <w:t>внутренних</w:t>
      </w:r>
      <w:r>
        <w:rPr>
          <w:color w:val="FF0000"/>
          <w:sz w:val="26"/>
          <w:szCs w:val="26"/>
        </w:rPr>
        <w:t xml:space="preserve"> </w:t>
      </w:r>
      <w:r w:rsidRPr="00EB2E53">
        <w:rPr>
          <w:sz w:val="26"/>
          <w:szCs w:val="26"/>
        </w:rPr>
        <w:t>совещаниях, принятием мер к их устранению, вынесением дисциплинарных взысканий.</w:t>
      </w:r>
    </w:p>
    <w:p w:rsidR="00316D40" w:rsidRDefault="00316D40" w:rsidP="00332BB1">
      <w:pPr>
        <w:numPr>
          <w:ilvl w:val="1"/>
          <w:numId w:val="6"/>
        </w:numPr>
        <w:tabs>
          <w:tab w:val="left" w:pos="1418"/>
        </w:tabs>
        <w:ind w:left="0" w:firstLine="709"/>
        <w:jc w:val="both"/>
        <w:rPr>
          <w:sz w:val="26"/>
          <w:szCs w:val="26"/>
        </w:rPr>
      </w:pPr>
      <w:r w:rsidRPr="00EB2E53">
        <w:rPr>
          <w:sz w:val="26"/>
          <w:szCs w:val="26"/>
        </w:rPr>
        <w:t xml:space="preserve">Внешний контроль за деятельностью </w:t>
      </w:r>
      <w:r>
        <w:rPr>
          <w:sz w:val="26"/>
          <w:szCs w:val="26"/>
        </w:rPr>
        <w:t xml:space="preserve">МФЦ </w:t>
      </w:r>
      <w:r w:rsidRPr="00EB2E53">
        <w:rPr>
          <w:sz w:val="26"/>
          <w:szCs w:val="26"/>
        </w:rPr>
        <w:t xml:space="preserve">по предоставлению муниципальной услуги </w:t>
      </w:r>
      <w:r>
        <w:rPr>
          <w:sz w:val="26"/>
          <w:szCs w:val="26"/>
        </w:rPr>
        <w:t xml:space="preserve">МФЦ </w:t>
      </w:r>
      <w:r w:rsidRPr="00EB2E53">
        <w:rPr>
          <w:sz w:val="26"/>
          <w:szCs w:val="26"/>
        </w:rPr>
        <w:t xml:space="preserve">осуществляется должностными лицами управления </w:t>
      </w:r>
      <w:r>
        <w:rPr>
          <w:sz w:val="26"/>
          <w:szCs w:val="26"/>
        </w:rPr>
        <w:t xml:space="preserve">экономики </w:t>
      </w:r>
      <w:r w:rsidRPr="00EB2E53">
        <w:rPr>
          <w:sz w:val="26"/>
          <w:szCs w:val="26"/>
        </w:rPr>
        <w:t>Администрации города Когалыма посредством проведения мониторинга основных показателей работы, документарных и выездных проверок полноты и качества предоставления муниципальной услуги</w:t>
      </w:r>
      <w:r>
        <w:rPr>
          <w:sz w:val="26"/>
          <w:szCs w:val="26"/>
        </w:rPr>
        <w:t xml:space="preserve"> МФЦ</w:t>
      </w:r>
      <w:r w:rsidRPr="00EB2E53">
        <w:rPr>
          <w:sz w:val="26"/>
          <w:szCs w:val="26"/>
        </w:rPr>
        <w:t>.</w:t>
      </w:r>
    </w:p>
    <w:p w:rsidR="00316D40" w:rsidRDefault="00316D40" w:rsidP="00332BB1">
      <w:pPr>
        <w:numPr>
          <w:ilvl w:val="1"/>
          <w:numId w:val="6"/>
        </w:numPr>
        <w:tabs>
          <w:tab w:val="left" w:pos="1418"/>
        </w:tabs>
        <w:ind w:left="0" w:firstLine="709"/>
        <w:jc w:val="both"/>
        <w:rPr>
          <w:sz w:val="26"/>
          <w:szCs w:val="26"/>
        </w:rPr>
      </w:pPr>
      <w:r w:rsidRPr="00EB2E53">
        <w:rPr>
          <w:sz w:val="26"/>
          <w:szCs w:val="26"/>
        </w:rPr>
        <w:t xml:space="preserve">Документарные и выездные проверки полноты и качества предоставления муниципальной услуги </w:t>
      </w:r>
      <w:r>
        <w:rPr>
          <w:sz w:val="26"/>
          <w:szCs w:val="26"/>
        </w:rPr>
        <w:t xml:space="preserve">МФЦ </w:t>
      </w:r>
      <w:r w:rsidRPr="00EB2E53">
        <w:rPr>
          <w:sz w:val="26"/>
          <w:szCs w:val="26"/>
        </w:rPr>
        <w:t>проводятся на основании служебной записки начальника управления экономики Администрации города Когалыма.</w:t>
      </w:r>
    </w:p>
    <w:p w:rsidR="00316D40" w:rsidRPr="00EB2E53" w:rsidRDefault="00316D40" w:rsidP="00332BB1">
      <w:pPr>
        <w:numPr>
          <w:ilvl w:val="1"/>
          <w:numId w:val="6"/>
        </w:numPr>
        <w:tabs>
          <w:tab w:val="left" w:pos="1418"/>
        </w:tabs>
        <w:ind w:left="0" w:firstLine="709"/>
        <w:jc w:val="both"/>
        <w:rPr>
          <w:sz w:val="26"/>
          <w:szCs w:val="26"/>
        </w:rPr>
      </w:pPr>
      <w:r w:rsidRPr="00EB2E53">
        <w:rPr>
          <w:sz w:val="26"/>
          <w:szCs w:val="26"/>
        </w:rPr>
        <w:t>Предметом документарной проверки являются сведения, содержащиеся в представляем</w:t>
      </w:r>
      <w:r>
        <w:rPr>
          <w:sz w:val="26"/>
          <w:szCs w:val="26"/>
        </w:rPr>
        <w:t>ых</w:t>
      </w:r>
      <w:r w:rsidRPr="00EB2E53">
        <w:rPr>
          <w:sz w:val="26"/>
          <w:szCs w:val="26"/>
        </w:rPr>
        <w:t xml:space="preserve"> МФЦ отчетах о результатах их деятельности по предоставлению муниципальной услуги</w:t>
      </w:r>
      <w:r>
        <w:rPr>
          <w:sz w:val="26"/>
          <w:szCs w:val="26"/>
        </w:rPr>
        <w:t xml:space="preserve"> МФЦ</w:t>
      </w:r>
      <w:r w:rsidRPr="00EB2E53">
        <w:rPr>
          <w:sz w:val="26"/>
          <w:szCs w:val="26"/>
        </w:rPr>
        <w:t>.</w:t>
      </w:r>
    </w:p>
    <w:p w:rsidR="00316D40" w:rsidRPr="00675D91" w:rsidRDefault="00316D40" w:rsidP="00332BB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675D91">
        <w:rPr>
          <w:sz w:val="26"/>
          <w:szCs w:val="26"/>
        </w:rPr>
        <w:t>Документарные проверки проводятся по месту нахождения у</w:t>
      </w:r>
      <w:r>
        <w:rPr>
          <w:sz w:val="26"/>
          <w:szCs w:val="26"/>
        </w:rPr>
        <w:t>правления экономики</w:t>
      </w:r>
      <w:r w:rsidRPr="00675D91">
        <w:rPr>
          <w:sz w:val="26"/>
          <w:szCs w:val="26"/>
        </w:rPr>
        <w:t xml:space="preserve"> Администрации города Когалыма. </w:t>
      </w:r>
    </w:p>
    <w:p w:rsidR="00316D40" w:rsidRPr="00675D91" w:rsidRDefault="00316D40" w:rsidP="00332BB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675D91">
        <w:rPr>
          <w:sz w:val="26"/>
          <w:szCs w:val="26"/>
        </w:rPr>
        <w:t xml:space="preserve">По итогам анализа представленных документов должностное лицо управления </w:t>
      </w:r>
      <w:r>
        <w:rPr>
          <w:sz w:val="26"/>
          <w:szCs w:val="26"/>
        </w:rPr>
        <w:t xml:space="preserve">экономики </w:t>
      </w:r>
      <w:r w:rsidRPr="00675D91">
        <w:rPr>
          <w:sz w:val="26"/>
          <w:szCs w:val="26"/>
        </w:rPr>
        <w:t>Администрации города Когалыма, проводящее документарную проверку, составляет справку, в которой отражаются:</w:t>
      </w:r>
    </w:p>
    <w:p w:rsidR="00316D40" w:rsidRPr="00675D91" w:rsidRDefault="00316D40" w:rsidP="00332BB1">
      <w:pPr>
        <w:numPr>
          <w:ilvl w:val="0"/>
          <w:numId w:val="33"/>
        </w:numPr>
        <w:tabs>
          <w:tab w:val="clear" w:pos="1440"/>
          <w:tab w:val="left" w:pos="0"/>
          <w:tab w:val="left" w:pos="960"/>
        </w:tabs>
        <w:ind w:left="0" w:firstLine="709"/>
        <w:jc w:val="both"/>
        <w:rPr>
          <w:sz w:val="26"/>
          <w:szCs w:val="26"/>
        </w:rPr>
      </w:pPr>
      <w:r w:rsidRPr="00675D91">
        <w:rPr>
          <w:sz w:val="26"/>
          <w:szCs w:val="26"/>
        </w:rPr>
        <w:t xml:space="preserve">оценка соответствия качества предоставляемой муниципальной услуги </w:t>
      </w:r>
      <w:r>
        <w:rPr>
          <w:sz w:val="26"/>
          <w:szCs w:val="26"/>
        </w:rPr>
        <w:t xml:space="preserve">МФЦ </w:t>
      </w:r>
      <w:r w:rsidRPr="00675D91">
        <w:rPr>
          <w:sz w:val="26"/>
          <w:szCs w:val="26"/>
        </w:rPr>
        <w:t>требованиям законодательства Российской Федерации, Ханты – Мансийского автономного округа - Югры, муниципальных нормативных правовых актов города Когалыма, настоящего стандарта;</w:t>
      </w:r>
    </w:p>
    <w:p w:rsidR="00316D40" w:rsidRPr="00675D91" w:rsidRDefault="00316D40" w:rsidP="00332BB1">
      <w:pPr>
        <w:numPr>
          <w:ilvl w:val="0"/>
          <w:numId w:val="33"/>
        </w:numPr>
        <w:tabs>
          <w:tab w:val="clear" w:pos="1440"/>
          <w:tab w:val="left" w:pos="0"/>
          <w:tab w:val="left" w:pos="960"/>
        </w:tabs>
        <w:ind w:left="0" w:firstLine="709"/>
        <w:jc w:val="both"/>
        <w:rPr>
          <w:sz w:val="26"/>
          <w:szCs w:val="26"/>
        </w:rPr>
      </w:pPr>
      <w:r w:rsidRPr="00675D91">
        <w:rPr>
          <w:sz w:val="26"/>
          <w:szCs w:val="26"/>
        </w:rPr>
        <w:t>заключение и (или) предложения по вопросам дальнейшей деятельности</w:t>
      </w:r>
      <w:r>
        <w:rPr>
          <w:sz w:val="26"/>
          <w:szCs w:val="26"/>
        </w:rPr>
        <w:t xml:space="preserve"> МФЦ</w:t>
      </w:r>
      <w:r w:rsidRPr="00675D91">
        <w:rPr>
          <w:sz w:val="26"/>
          <w:szCs w:val="26"/>
        </w:rPr>
        <w:t xml:space="preserve">. </w:t>
      </w:r>
    </w:p>
    <w:p w:rsidR="00316D40" w:rsidRPr="00EB2E53" w:rsidRDefault="00316D40" w:rsidP="00332BB1">
      <w:pPr>
        <w:numPr>
          <w:ilvl w:val="1"/>
          <w:numId w:val="6"/>
        </w:numPr>
        <w:tabs>
          <w:tab w:val="left" w:pos="1418"/>
        </w:tabs>
        <w:ind w:left="0" w:firstLine="709"/>
        <w:jc w:val="both"/>
        <w:rPr>
          <w:sz w:val="26"/>
          <w:szCs w:val="26"/>
        </w:rPr>
      </w:pPr>
      <w:r w:rsidRPr="00EB2E53">
        <w:rPr>
          <w:sz w:val="26"/>
          <w:szCs w:val="26"/>
        </w:rPr>
        <w:t>Предметом выездной проверки является:</w:t>
      </w:r>
    </w:p>
    <w:p w:rsidR="00316D40" w:rsidRPr="009605A6" w:rsidRDefault="00316D40" w:rsidP="00332BB1">
      <w:pPr>
        <w:numPr>
          <w:ilvl w:val="0"/>
          <w:numId w:val="32"/>
        </w:numPr>
        <w:tabs>
          <w:tab w:val="clear" w:pos="1440"/>
          <w:tab w:val="left" w:pos="0"/>
          <w:tab w:val="left" w:pos="960"/>
        </w:tabs>
        <w:ind w:left="0" w:firstLine="709"/>
        <w:jc w:val="both"/>
        <w:rPr>
          <w:spacing w:val="-6"/>
          <w:sz w:val="26"/>
          <w:szCs w:val="26"/>
        </w:rPr>
      </w:pPr>
      <w:r w:rsidRPr="009605A6">
        <w:rPr>
          <w:spacing w:val="-6"/>
          <w:sz w:val="26"/>
          <w:szCs w:val="26"/>
        </w:rPr>
        <w:t>соблюдение стандарта качества оказания муниципальной услуги МФЦ;</w:t>
      </w:r>
    </w:p>
    <w:p w:rsidR="00316D40" w:rsidRDefault="00316D40" w:rsidP="00332BB1">
      <w:pPr>
        <w:numPr>
          <w:ilvl w:val="0"/>
          <w:numId w:val="32"/>
        </w:numPr>
        <w:tabs>
          <w:tab w:val="clear" w:pos="1440"/>
          <w:tab w:val="left" w:pos="0"/>
          <w:tab w:val="left" w:pos="960"/>
        </w:tabs>
        <w:ind w:left="0" w:firstLine="709"/>
        <w:jc w:val="both"/>
        <w:rPr>
          <w:sz w:val="26"/>
          <w:szCs w:val="26"/>
        </w:rPr>
      </w:pPr>
      <w:r w:rsidRPr="00675D91">
        <w:rPr>
          <w:sz w:val="26"/>
          <w:szCs w:val="26"/>
        </w:rPr>
        <w:t>наблюдение за процессом оказания</w:t>
      </w:r>
      <w:r>
        <w:rPr>
          <w:sz w:val="26"/>
          <w:szCs w:val="26"/>
        </w:rPr>
        <w:t xml:space="preserve"> </w:t>
      </w:r>
      <w:r w:rsidRPr="00675D91">
        <w:rPr>
          <w:sz w:val="26"/>
          <w:szCs w:val="26"/>
        </w:rPr>
        <w:t>муниципальной услуги</w:t>
      </w:r>
      <w:r>
        <w:rPr>
          <w:sz w:val="26"/>
          <w:szCs w:val="26"/>
        </w:rPr>
        <w:t xml:space="preserve"> МФЦ</w:t>
      </w:r>
      <w:r w:rsidRPr="00675D91">
        <w:rPr>
          <w:sz w:val="26"/>
          <w:szCs w:val="26"/>
        </w:rPr>
        <w:t>.</w:t>
      </w:r>
    </w:p>
    <w:p w:rsidR="00316D40" w:rsidRDefault="00316D40" w:rsidP="00332BB1">
      <w:pPr>
        <w:tabs>
          <w:tab w:val="left" w:pos="0"/>
          <w:tab w:val="left" w:pos="960"/>
        </w:tabs>
        <w:ind w:firstLine="709"/>
        <w:jc w:val="both"/>
        <w:rPr>
          <w:sz w:val="26"/>
          <w:szCs w:val="26"/>
        </w:rPr>
      </w:pPr>
      <w:r w:rsidRPr="00751775">
        <w:rPr>
          <w:sz w:val="26"/>
          <w:szCs w:val="26"/>
        </w:rPr>
        <w:t>Выездн</w:t>
      </w:r>
      <w:r>
        <w:rPr>
          <w:sz w:val="26"/>
          <w:szCs w:val="26"/>
        </w:rPr>
        <w:t>ые</w:t>
      </w:r>
      <w:r w:rsidRPr="00751775">
        <w:rPr>
          <w:sz w:val="26"/>
          <w:szCs w:val="26"/>
        </w:rPr>
        <w:t xml:space="preserve"> проверк</w:t>
      </w:r>
      <w:r>
        <w:rPr>
          <w:sz w:val="26"/>
          <w:szCs w:val="26"/>
        </w:rPr>
        <w:t>и проводя</w:t>
      </w:r>
      <w:r w:rsidRPr="00751775">
        <w:rPr>
          <w:sz w:val="26"/>
          <w:szCs w:val="26"/>
        </w:rPr>
        <w:t xml:space="preserve">тся по месту нахождения </w:t>
      </w:r>
      <w:r>
        <w:rPr>
          <w:sz w:val="26"/>
          <w:szCs w:val="26"/>
        </w:rPr>
        <w:t>МФЦ</w:t>
      </w:r>
      <w:r w:rsidRPr="00751775">
        <w:rPr>
          <w:sz w:val="26"/>
          <w:szCs w:val="26"/>
        </w:rPr>
        <w:t>.</w:t>
      </w:r>
    </w:p>
    <w:p w:rsidR="00316D40" w:rsidRPr="00751775" w:rsidRDefault="00316D40" w:rsidP="00332BB1">
      <w:pPr>
        <w:tabs>
          <w:tab w:val="left" w:pos="0"/>
          <w:tab w:val="left" w:pos="960"/>
        </w:tabs>
        <w:ind w:firstLine="709"/>
        <w:jc w:val="both"/>
        <w:rPr>
          <w:sz w:val="26"/>
          <w:szCs w:val="26"/>
        </w:rPr>
      </w:pPr>
      <w:r w:rsidRPr="00751775">
        <w:rPr>
          <w:sz w:val="26"/>
          <w:szCs w:val="26"/>
        </w:rPr>
        <w:t>Продолжительность выездной проверки не должна превышать 20 рабочих дней.</w:t>
      </w:r>
    </w:p>
    <w:p w:rsidR="00316D40" w:rsidRPr="00675D91" w:rsidRDefault="00316D40" w:rsidP="00332BB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675D91">
        <w:rPr>
          <w:sz w:val="26"/>
          <w:szCs w:val="26"/>
        </w:rPr>
        <w:t>Выездные проверки могут быть плановыми и внеплановыми.</w:t>
      </w:r>
    </w:p>
    <w:p w:rsidR="00316D40" w:rsidRPr="00675D91" w:rsidRDefault="00316D40" w:rsidP="00332BB1">
      <w:pPr>
        <w:ind w:firstLine="709"/>
        <w:jc w:val="both"/>
        <w:rPr>
          <w:sz w:val="26"/>
          <w:szCs w:val="26"/>
        </w:rPr>
      </w:pPr>
      <w:r w:rsidRPr="00675D91">
        <w:rPr>
          <w:sz w:val="26"/>
          <w:szCs w:val="26"/>
        </w:rPr>
        <w:t xml:space="preserve">Плановые выездные проверки проводятся в соответствии с годовым планом работы управления </w:t>
      </w:r>
      <w:r>
        <w:rPr>
          <w:sz w:val="26"/>
          <w:szCs w:val="26"/>
        </w:rPr>
        <w:t xml:space="preserve">экономики </w:t>
      </w:r>
      <w:r w:rsidRPr="00675D91">
        <w:rPr>
          <w:sz w:val="26"/>
          <w:szCs w:val="26"/>
        </w:rPr>
        <w:t>Администрации города Когалыма</w:t>
      </w:r>
      <w:r>
        <w:rPr>
          <w:sz w:val="26"/>
          <w:szCs w:val="26"/>
        </w:rPr>
        <w:t>.</w:t>
      </w:r>
      <w:r w:rsidRPr="00675D91">
        <w:rPr>
          <w:sz w:val="26"/>
          <w:szCs w:val="26"/>
        </w:rPr>
        <w:t xml:space="preserve"> План выездных проверок утверждается </w:t>
      </w:r>
      <w:r>
        <w:rPr>
          <w:sz w:val="26"/>
          <w:szCs w:val="26"/>
        </w:rPr>
        <w:t xml:space="preserve">начальником </w:t>
      </w:r>
      <w:r w:rsidRPr="00675D91">
        <w:rPr>
          <w:sz w:val="26"/>
          <w:szCs w:val="26"/>
        </w:rPr>
        <w:t xml:space="preserve">управления </w:t>
      </w:r>
      <w:r>
        <w:rPr>
          <w:sz w:val="26"/>
          <w:szCs w:val="26"/>
        </w:rPr>
        <w:t xml:space="preserve">экономики </w:t>
      </w:r>
      <w:r w:rsidRPr="00675D91">
        <w:rPr>
          <w:sz w:val="26"/>
          <w:szCs w:val="26"/>
        </w:rPr>
        <w:t>Администрации города Когалыма и размещается на официальном сайте Администрации города Когалыма в сети «Интернет» (</w:t>
      </w:r>
      <w:r w:rsidRPr="004723D6">
        <w:rPr>
          <w:sz w:val="26"/>
          <w:szCs w:val="26"/>
        </w:rPr>
        <w:t>www.admkogalym.ru</w:t>
      </w:r>
      <w:r>
        <w:rPr>
          <w:sz w:val="26"/>
          <w:szCs w:val="26"/>
        </w:rPr>
        <w:t xml:space="preserve">) </w:t>
      </w:r>
      <w:r w:rsidRPr="00280C17">
        <w:rPr>
          <w:sz w:val="26"/>
          <w:szCs w:val="26"/>
        </w:rPr>
        <w:t>в</w:t>
      </w:r>
      <w:r>
        <w:rPr>
          <w:sz w:val="26"/>
          <w:szCs w:val="26"/>
        </w:rPr>
        <w:t xml:space="preserve"> разделе «Социальная сфера» подразделе «Многофункциональный центр».</w:t>
      </w:r>
    </w:p>
    <w:p w:rsidR="00316D40" w:rsidRPr="00675D91" w:rsidRDefault="00316D40" w:rsidP="00332BB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675D91">
        <w:rPr>
          <w:sz w:val="26"/>
          <w:szCs w:val="26"/>
        </w:rPr>
        <w:t>Внеплановые выездные проверки проводятся в случае:</w:t>
      </w:r>
    </w:p>
    <w:p w:rsidR="00316D40" w:rsidRPr="00675D91" w:rsidRDefault="00316D40" w:rsidP="00332BB1">
      <w:pPr>
        <w:numPr>
          <w:ilvl w:val="0"/>
          <w:numId w:val="31"/>
        </w:numPr>
        <w:tabs>
          <w:tab w:val="clear" w:pos="1440"/>
          <w:tab w:val="num" w:pos="0"/>
          <w:tab w:val="left" w:pos="960"/>
        </w:tabs>
        <w:ind w:left="0" w:firstLine="709"/>
        <w:jc w:val="both"/>
        <w:rPr>
          <w:sz w:val="26"/>
          <w:szCs w:val="26"/>
        </w:rPr>
      </w:pPr>
      <w:r w:rsidRPr="00675D91">
        <w:rPr>
          <w:sz w:val="26"/>
          <w:szCs w:val="26"/>
        </w:rPr>
        <w:t>получения от органов государственной власти, органов прокуратуры и иных правоохранительных органов информации о предполагаемых или выявленных нарушениях законодательства Российской Федерации, Ханты-Мансийского автономного округа – Югры, муниципальных правовых актов города Когалыма, настоящего стандарта;</w:t>
      </w:r>
    </w:p>
    <w:p w:rsidR="00316D40" w:rsidRPr="00675D91" w:rsidRDefault="00316D40" w:rsidP="00332BB1">
      <w:pPr>
        <w:numPr>
          <w:ilvl w:val="0"/>
          <w:numId w:val="31"/>
        </w:numPr>
        <w:tabs>
          <w:tab w:val="clear" w:pos="1440"/>
          <w:tab w:val="num" w:pos="0"/>
          <w:tab w:val="left" w:pos="960"/>
        </w:tabs>
        <w:ind w:left="0" w:firstLine="709"/>
        <w:jc w:val="both"/>
        <w:rPr>
          <w:sz w:val="26"/>
          <w:szCs w:val="26"/>
        </w:rPr>
      </w:pPr>
      <w:r w:rsidRPr="00675D91">
        <w:rPr>
          <w:sz w:val="26"/>
          <w:szCs w:val="26"/>
        </w:rPr>
        <w:t xml:space="preserve">обнаружения, в представленных </w:t>
      </w:r>
      <w:r>
        <w:rPr>
          <w:sz w:val="26"/>
          <w:szCs w:val="26"/>
        </w:rPr>
        <w:t xml:space="preserve">МФЦ </w:t>
      </w:r>
      <w:r w:rsidRPr="00675D91">
        <w:rPr>
          <w:sz w:val="26"/>
          <w:szCs w:val="26"/>
        </w:rPr>
        <w:t>документах, нарушений законодательства Российской Федерации, Ханты-Мансийского автономного округа – Югры, муниципальных нормативных и правовых актов города Когалыма, связанных с предоставлением муниципальной услуги</w:t>
      </w:r>
      <w:r>
        <w:rPr>
          <w:sz w:val="26"/>
          <w:szCs w:val="26"/>
        </w:rPr>
        <w:t xml:space="preserve"> МФЦ</w:t>
      </w:r>
      <w:r w:rsidRPr="00675D91">
        <w:rPr>
          <w:sz w:val="26"/>
          <w:szCs w:val="26"/>
        </w:rPr>
        <w:t>, настоящего стандарта;</w:t>
      </w:r>
    </w:p>
    <w:p w:rsidR="00316D40" w:rsidRPr="00675D91" w:rsidRDefault="00316D40" w:rsidP="00332BB1">
      <w:pPr>
        <w:numPr>
          <w:ilvl w:val="0"/>
          <w:numId w:val="31"/>
        </w:numPr>
        <w:tabs>
          <w:tab w:val="clear" w:pos="1440"/>
          <w:tab w:val="num" w:pos="0"/>
          <w:tab w:val="left" w:pos="960"/>
        </w:tabs>
        <w:ind w:left="0" w:firstLine="709"/>
        <w:jc w:val="both"/>
        <w:rPr>
          <w:sz w:val="26"/>
          <w:szCs w:val="26"/>
        </w:rPr>
      </w:pPr>
      <w:r w:rsidRPr="00675D91">
        <w:rPr>
          <w:sz w:val="26"/>
          <w:szCs w:val="26"/>
        </w:rPr>
        <w:t>поступления от граждан жалоб по нарушению законодательства Российской Федерации, их прав и законных интересов, на качество предоставления муниципальной услуги</w:t>
      </w:r>
      <w:r>
        <w:rPr>
          <w:sz w:val="26"/>
          <w:szCs w:val="26"/>
        </w:rPr>
        <w:t xml:space="preserve"> МФЦ</w:t>
      </w:r>
      <w:r w:rsidRPr="00675D91">
        <w:rPr>
          <w:sz w:val="26"/>
          <w:szCs w:val="26"/>
        </w:rPr>
        <w:t>, а также поступления сведений из средств массовой информации.</w:t>
      </w:r>
    </w:p>
    <w:p w:rsidR="00316D40" w:rsidRPr="00675D91" w:rsidRDefault="00316D40" w:rsidP="00332BB1">
      <w:pPr>
        <w:pStyle w:val="a"/>
        <w:numPr>
          <w:ilvl w:val="0"/>
          <w:numId w:val="0"/>
        </w:numPr>
        <w:tabs>
          <w:tab w:val="left" w:pos="0"/>
        </w:tabs>
        <w:spacing w:before="0" w:after="0"/>
        <w:ind w:firstLine="709"/>
        <w:rPr>
          <w:rFonts w:ascii="Times New Roman" w:hAnsi="Times New Roman"/>
          <w:sz w:val="26"/>
          <w:szCs w:val="26"/>
        </w:rPr>
      </w:pPr>
      <w:r w:rsidRPr="00675D91">
        <w:rPr>
          <w:rFonts w:ascii="Times New Roman" w:hAnsi="Times New Roman"/>
          <w:sz w:val="26"/>
          <w:szCs w:val="26"/>
        </w:rPr>
        <w:t xml:space="preserve">По результатам выездной проверки в течение 5 рабочих дней со дня ее завершения составляется акт, в котором отражаются все действия, осуществленные в ходе выездной проверки, выявленные нарушения и (или) недостатки. Акт подписывается всеми должностными лицами, проводившими проверку. </w:t>
      </w:r>
    </w:p>
    <w:p w:rsidR="00316D40" w:rsidRPr="00675D91" w:rsidRDefault="00316D40" w:rsidP="00332BB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sidRPr="00675D91">
        <w:rPr>
          <w:sz w:val="26"/>
          <w:szCs w:val="26"/>
        </w:rPr>
        <w:t xml:space="preserve">В случае выявления нарушений и (или) недостатков управление </w:t>
      </w:r>
      <w:r>
        <w:rPr>
          <w:sz w:val="26"/>
          <w:szCs w:val="26"/>
        </w:rPr>
        <w:t xml:space="preserve">экономики </w:t>
      </w:r>
      <w:r w:rsidRPr="00675D91">
        <w:rPr>
          <w:sz w:val="26"/>
          <w:szCs w:val="26"/>
        </w:rPr>
        <w:t xml:space="preserve">Администрации города Когалыма направляет </w:t>
      </w:r>
      <w:r>
        <w:rPr>
          <w:sz w:val="26"/>
          <w:szCs w:val="26"/>
        </w:rPr>
        <w:t xml:space="preserve">в МФЦ </w:t>
      </w:r>
      <w:r w:rsidRPr="00675D91">
        <w:rPr>
          <w:sz w:val="26"/>
          <w:szCs w:val="26"/>
        </w:rPr>
        <w:t>в день составления акта предложения об устранении нарушений и (или) недостатков, отраженных в акте проверки, с указанием сроков их устранения.</w:t>
      </w:r>
    </w:p>
    <w:p w:rsidR="00316D40" w:rsidRPr="00675D91" w:rsidRDefault="00316D40" w:rsidP="00332BB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МФЦ</w:t>
      </w:r>
      <w:r w:rsidRPr="00675D91">
        <w:rPr>
          <w:sz w:val="26"/>
          <w:szCs w:val="26"/>
        </w:rPr>
        <w:t>, котор</w:t>
      </w:r>
      <w:r>
        <w:rPr>
          <w:sz w:val="26"/>
          <w:szCs w:val="26"/>
        </w:rPr>
        <w:t>ому</w:t>
      </w:r>
      <w:r w:rsidRPr="00675D91">
        <w:rPr>
          <w:sz w:val="26"/>
          <w:szCs w:val="26"/>
        </w:rPr>
        <w:t xml:space="preserve"> было направлено предложение об устранении нарушений и (или) недостатков, отраженных в акте проверки, долж</w:t>
      </w:r>
      <w:r>
        <w:rPr>
          <w:sz w:val="26"/>
          <w:szCs w:val="26"/>
        </w:rPr>
        <w:t>ен</w:t>
      </w:r>
      <w:r w:rsidRPr="00675D91">
        <w:rPr>
          <w:sz w:val="26"/>
          <w:szCs w:val="26"/>
        </w:rPr>
        <w:t xml:space="preserve"> исполнить его в установленные сроки, и направить отчет в управление </w:t>
      </w:r>
      <w:r>
        <w:rPr>
          <w:sz w:val="26"/>
          <w:szCs w:val="26"/>
        </w:rPr>
        <w:t xml:space="preserve">экономики </w:t>
      </w:r>
      <w:r w:rsidRPr="00675D91">
        <w:rPr>
          <w:sz w:val="26"/>
          <w:szCs w:val="26"/>
        </w:rPr>
        <w:t>Администрации города Когалыма об устранении нарушений и (или) недостатков с приложением документов, подтверждающих устранение нарушений и (или) недостатков.</w:t>
      </w:r>
    </w:p>
    <w:p w:rsidR="00316D40" w:rsidRPr="00675D91" w:rsidRDefault="00316D40" w:rsidP="00332BB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sidRPr="00675D91">
        <w:rPr>
          <w:sz w:val="26"/>
          <w:szCs w:val="26"/>
        </w:rPr>
        <w:t xml:space="preserve">В случае, если </w:t>
      </w:r>
      <w:r>
        <w:rPr>
          <w:sz w:val="26"/>
          <w:szCs w:val="26"/>
        </w:rPr>
        <w:t>МФЦ не устранил</w:t>
      </w:r>
      <w:r w:rsidRPr="00675D91">
        <w:rPr>
          <w:sz w:val="26"/>
          <w:szCs w:val="26"/>
        </w:rPr>
        <w:t xml:space="preserve"> нарушения и (или) недостатки в установленный срок или представленный отчет не подтверждает факт устранения выявленных нарушений и (или) недостатков, </w:t>
      </w:r>
      <w:r w:rsidRPr="00B92F9B">
        <w:rPr>
          <w:sz w:val="26"/>
          <w:szCs w:val="26"/>
        </w:rPr>
        <w:t xml:space="preserve">вопрос о привлечении должностных лиц МФЦ </w:t>
      </w:r>
      <w:r>
        <w:rPr>
          <w:sz w:val="26"/>
          <w:szCs w:val="26"/>
        </w:rPr>
        <w:t xml:space="preserve">к ответственности будет рассматриваться </w:t>
      </w:r>
      <w:r w:rsidRPr="00675D91">
        <w:rPr>
          <w:sz w:val="26"/>
          <w:szCs w:val="26"/>
        </w:rPr>
        <w:t xml:space="preserve">в порядке, установленном законодательством Российской Федерации. </w:t>
      </w:r>
    </w:p>
    <w:p w:rsidR="00316D40" w:rsidRDefault="00316D40" w:rsidP="00332BB1">
      <w:pPr>
        <w:jc w:val="both"/>
        <w:rPr>
          <w:rFonts w:eastAsia="Arial Unicode MS"/>
          <w:sz w:val="26"/>
          <w:szCs w:val="26"/>
        </w:rPr>
      </w:pPr>
    </w:p>
    <w:p w:rsidR="00316D40" w:rsidRDefault="00316D40" w:rsidP="00474037">
      <w:pPr>
        <w:numPr>
          <w:ilvl w:val="0"/>
          <w:numId w:val="6"/>
        </w:numPr>
        <w:tabs>
          <w:tab w:val="left" w:pos="284"/>
        </w:tabs>
        <w:ind w:left="0" w:firstLine="0"/>
        <w:jc w:val="center"/>
        <w:outlineLvl w:val="0"/>
        <w:rPr>
          <w:rFonts w:eastAsia="Arial Unicode MS"/>
          <w:sz w:val="26"/>
          <w:szCs w:val="26"/>
        </w:rPr>
      </w:pPr>
      <w:r>
        <w:rPr>
          <w:rFonts w:eastAsia="Arial Unicode MS"/>
          <w:sz w:val="26"/>
          <w:szCs w:val="26"/>
        </w:rPr>
        <w:t>Ответственность за нарушение требований стандарта качества муниципальной услуги</w:t>
      </w:r>
    </w:p>
    <w:p w:rsidR="00316D40" w:rsidRDefault="00316D40" w:rsidP="00332BB1">
      <w:pPr>
        <w:jc w:val="center"/>
        <w:rPr>
          <w:rFonts w:eastAsia="Arial Unicode MS"/>
          <w:sz w:val="26"/>
          <w:szCs w:val="26"/>
        </w:rPr>
      </w:pPr>
    </w:p>
    <w:p w:rsidR="00316D40" w:rsidRDefault="00316D40" w:rsidP="00474037">
      <w:pPr>
        <w:numPr>
          <w:ilvl w:val="1"/>
          <w:numId w:val="6"/>
        </w:numPr>
        <w:tabs>
          <w:tab w:val="left" w:pos="1134"/>
          <w:tab w:val="left" w:pos="1418"/>
        </w:tabs>
        <w:ind w:left="0" w:firstLine="709"/>
        <w:jc w:val="both"/>
        <w:rPr>
          <w:rFonts w:eastAsia="Arial Unicode MS"/>
          <w:sz w:val="26"/>
          <w:szCs w:val="26"/>
        </w:rPr>
      </w:pPr>
      <w:r w:rsidRPr="004237CF">
        <w:rPr>
          <w:rFonts w:eastAsia="Arial Unicode MS"/>
          <w:sz w:val="26"/>
          <w:szCs w:val="26"/>
        </w:rPr>
        <w:t>Ответственность за нарушение требований настоящего стандарта возлагается на</w:t>
      </w:r>
      <w:r>
        <w:rPr>
          <w:rFonts w:eastAsia="Arial Unicode MS"/>
          <w:sz w:val="26"/>
          <w:szCs w:val="26"/>
        </w:rPr>
        <w:t xml:space="preserve"> специалистов</w:t>
      </w:r>
      <w:r w:rsidRPr="004237CF">
        <w:rPr>
          <w:rFonts w:eastAsia="Arial Unicode MS"/>
          <w:sz w:val="26"/>
          <w:szCs w:val="26"/>
        </w:rPr>
        <w:t>, предоставляющих муниципальную услугу</w:t>
      </w:r>
      <w:r>
        <w:rPr>
          <w:rFonts w:eastAsia="Arial Unicode MS"/>
          <w:sz w:val="26"/>
          <w:szCs w:val="26"/>
        </w:rPr>
        <w:t xml:space="preserve"> МФЦ.</w:t>
      </w:r>
    </w:p>
    <w:p w:rsidR="00316D40" w:rsidRPr="004237CF" w:rsidRDefault="00316D40" w:rsidP="00332BB1">
      <w:pPr>
        <w:numPr>
          <w:ilvl w:val="1"/>
          <w:numId w:val="6"/>
        </w:numPr>
        <w:tabs>
          <w:tab w:val="left" w:pos="1134"/>
        </w:tabs>
        <w:ind w:left="0" w:firstLine="709"/>
        <w:jc w:val="both"/>
        <w:rPr>
          <w:rFonts w:eastAsia="Arial Unicode MS"/>
          <w:sz w:val="26"/>
          <w:szCs w:val="26"/>
        </w:rPr>
      </w:pPr>
      <w:r w:rsidRPr="004237CF">
        <w:rPr>
          <w:rFonts w:eastAsia="Arial Unicode MS"/>
          <w:sz w:val="26"/>
          <w:szCs w:val="26"/>
        </w:rPr>
        <w:t xml:space="preserve">К ответственности за нарушение требований настоящего стандарта </w:t>
      </w:r>
      <w:r>
        <w:rPr>
          <w:rFonts w:eastAsia="Arial Unicode MS"/>
          <w:sz w:val="26"/>
          <w:szCs w:val="26"/>
        </w:rPr>
        <w:t xml:space="preserve">специалисты МФЦ </w:t>
      </w:r>
      <w:r w:rsidRPr="004237CF">
        <w:rPr>
          <w:rFonts w:eastAsia="Arial Unicode MS"/>
          <w:sz w:val="26"/>
          <w:szCs w:val="26"/>
        </w:rPr>
        <w:t xml:space="preserve">привлекается по результатам установления имевшего место факта нарушения требований настоящего стандарта. </w:t>
      </w:r>
    </w:p>
    <w:p w:rsidR="00316D40" w:rsidRPr="004237CF" w:rsidRDefault="00316D40" w:rsidP="00332BB1">
      <w:pPr>
        <w:numPr>
          <w:ilvl w:val="1"/>
          <w:numId w:val="6"/>
        </w:numPr>
        <w:tabs>
          <w:tab w:val="left" w:pos="1134"/>
        </w:tabs>
        <w:ind w:left="0" w:firstLine="709"/>
        <w:jc w:val="both"/>
        <w:rPr>
          <w:rFonts w:eastAsia="Arial Unicode MS"/>
          <w:sz w:val="26"/>
          <w:szCs w:val="26"/>
        </w:rPr>
      </w:pPr>
      <w:r>
        <w:rPr>
          <w:rFonts w:eastAsia="Arial Unicode MS"/>
          <w:sz w:val="26"/>
          <w:szCs w:val="26"/>
        </w:rPr>
        <w:t xml:space="preserve"> Специалисты</w:t>
      </w:r>
      <w:r w:rsidRPr="004237CF">
        <w:rPr>
          <w:rFonts w:eastAsia="Arial Unicode MS"/>
          <w:sz w:val="26"/>
          <w:szCs w:val="26"/>
        </w:rPr>
        <w:t>, предоставляющие муниципальную услугу</w:t>
      </w:r>
      <w:r>
        <w:rPr>
          <w:rFonts w:eastAsia="Arial Unicode MS"/>
          <w:sz w:val="26"/>
          <w:szCs w:val="26"/>
        </w:rPr>
        <w:t xml:space="preserve"> МФЦ</w:t>
      </w:r>
      <w:r w:rsidRPr="004237CF">
        <w:rPr>
          <w:rFonts w:eastAsia="Arial Unicode MS"/>
          <w:sz w:val="26"/>
          <w:szCs w:val="26"/>
        </w:rPr>
        <w:t>, несут ответственность за своевременность и полноту соблюдения требований настоящего стандарта.</w:t>
      </w:r>
    </w:p>
    <w:p w:rsidR="00316D40" w:rsidRDefault="00316D40" w:rsidP="00332BB1">
      <w:pPr>
        <w:tabs>
          <w:tab w:val="left" w:pos="1134"/>
        </w:tabs>
        <w:ind w:firstLine="709"/>
        <w:jc w:val="both"/>
        <w:rPr>
          <w:rFonts w:eastAsia="Arial Unicode MS"/>
          <w:sz w:val="26"/>
          <w:szCs w:val="26"/>
        </w:rPr>
      </w:pPr>
    </w:p>
    <w:p w:rsidR="00316D40" w:rsidRDefault="00316D40" w:rsidP="00474037">
      <w:pPr>
        <w:numPr>
          <w:ilvl w:val="0"/>
          <w:numId w:val="6"/>
        </w:numPr>
        <w:tabs>
          <w:tab w:val="left" w:pos="284"/>
        </w:tabs>
        <w:ind w:left="0" w:firstLine="0"/>
        <w:jc w:val="center"/>
        <w:outlineLvl w:val="0"/>
        <w:rPr>
          <w:rFonts w:eastAsia="Arial Unicode MS"/>
          <w:sz w:val="26"/>
          <w:szCs w:val="26"/>
        </w:rPr>
      </w:pPr>
      <w:r>
        <w:rPr>
          <w:rFonts w:eastAsia="Arial Unicode MS"/>
          <w:sz w:val="26"/>
          <w:szCs w:val="26"/>
        </w:rPr>
        <w:t>Досудебный (внесудебный) порядок обжалования нарушений требований стандарта качества муниципальной услуги</w:t>
      </w:r>
    </w:p>
    <w:p w:rsidR="00316D40" w:rsidRDefault="00316D40" w:rsidP="00332BB1">
      <w:pPr>
        <w:jc w:val="center"/>
        <w:rPr>
          <w:rFonts w:eastAsia="Arial Unicode MS"/>
          <w:sz w:val="26"/>
          <w:szCs w:val="26"/>
        </w:rPr>
      </w:pPr>
    </w:p>
    <w:p w:rsidR="00316D40" w:rsidRDefault="00316D40" w:rsidP="00332BB1">
      <w:pPr>
        <w:numPr>
          <w:ilvl w:val="1"/>
          <w:numId w:val="6"/>
        </w:numPr>
        <w:autoSpaceDE w:val="0"/>
        <w:autoSpaceDN w:val="0"/>
        <w:adjustRightInd w:val="0"/>
        <w:ind w:left="0" w:firstLine="709"/>
        <w:jc w:val="both"/>
        <w:rPr>
          <w:sz w:val="26"/>
          <w:szCs w:val="26"/>
        </w:rPr>
      </w:pPr>
      <w:r w:rsidRPr="00675D91">
        <w:rPr>
          <w:sz w:val="26"/>
          <w:szCs w:val="26"/>
        </w:rPr>
        <w:t>Обжаловать несоблюдение (нарушение) требований настоящего стандарта может</w:t>
      </w:r>
      <w:r>
        <w:rPr>
          <w:sz w:val="26"/>
          <w:szCs w:val="26"/>
        </w:rPr>
        <w:t xml:space="preserve"> заявитель</w:t>
      </w:r>
      <w:r w:rsidRPr="00675D91">
        <w:rPr>
          <w:sz w:val="26"/>
          <w:szCs w:val="26"/>
        </w:rPr>
        <w:t>, являющийся п</w:t>
      </w:r>
      <w:r>
        <w:rPr>
          <w:sz w:val="26"/>
          <w:szCs w:val="26"/>
        </w:rPr>
        <w:t>олучателем муниципальной услуги МФЦ.</w:t>
      </w:r>
    </w:p>
    <w:p w:rsidR="00316D40" w:rsidRDefault="00316D40" w:rsidP="00332BB1">
      <w:pPr>
        <w:numPr>
          <w:ilvl w:val="1"/>
          <w:numId w:val="6"/>
        </w:numPr>
        <w:autoSpaceDE w:val="0"/>
        <w:autoSpaceDN w:val="0"/>
        <w:adjustRightInd w:val="0"/>
        <w:ind w:left="0" w:firstLine="709"/>
        <w:jc w:val="both"/>
        <w:rPr>
          <w:sz w:val="26"/>
          <w:szCs w:val="26"/>
        </w:rPr>
      </w:pPr>
      <w:r w:rsidRPr="0095716A">
        <w:rPr>
          <w:sz w:val="26"/>
          <w:szCs w:val="26"/>
        </w:rPr>
        <w:t>Обжалование несоблюдения (нарушения) требований настоящего стандарта осуществляется в виде жалобы, поданной в письменной</w:t>
      </w:r>
      <w:r>
        <w:rPr>
          <w:sz w:val="26"/>
          <w:szCs w:val="26"/>
        </w:rPr>
        <w:t xml:space="preserve"> форме или в электронной форме.</w:t>
      </w:r>
    </w:p>
    <w:p w:rsidR="00316D40" w:rsidRPr="00675D91" w:rsidRDefault="00316D40" w:rsidP="00332BB1">
      <w:pPr>
        <w:ind w:firstLine="709"/>
        <w:jc w:val="both"/>
        <w:rPr>
          <w:sz w:val="26"/>
          <w:szCs w:val="26"/>
        </w:rPr>
      </w:pPr>
      <w:r>
        <w:rPr>
          <w:sz w:val="26"/>
          <w:szCs w:val="26"/>
        </w:rPr>
        <w:t xml:space="preserve"> </w:t>
      </w:r>
      <w:r w:rsidRPr="00675D91">
        <w:rPr>
          <w:sz w:val="26"/>
          <w:szCs w:val="26"/>
        </w:rPr>
        <w:t xml:space="preserve">Жалоба подается в </w:t>
      </w:r>
      <w:r>
        <w:rPr>
          <w:sz w:val="26"/>
          <w:szCs w:val="26"/>
        </w:rPr>
        <w:t xml:space="preserve">МФЦ </w:t>
      </w:r>
      <w:r w:rsidRPr="00675D91">
        <w:rPr>
          <w:sz w:val="26"/>
          <w:szCs w:val="26"/>
        </w:rPr>
        <w:t>либо в орган местного самоуправления – Администрацию города Когалыма, либо в его структурное подразделение – Управление</w:t>
      </w:r>
      <w:r>
        <w:rPr>
          <w:sz w:val="26"/>
          <w:szCs w:val="26"/>
        </w:rPr>
        <w:t xml:space="preserve"> экономики</w:t>
      </w:r>
      <w:r w:rsidRPr="00675D91">
        <w:rPr>
          <w:sz w:val="26"/>
          <w:szCs w:val="26"/>
        </w:rPr>
        <w:t>.</w:t>
      </w:r>
    </w:p>
    <w:p w:rsidR="00316D40" w:rsidRDefault="00316D40" w:rsidP="00332BB1">
      <w:pPr>
        <w:numPr>
          <w:ilvl w:val="1"/>
          <w:numId w:val="6"/>
        </w:numPr>
        <w:autoSpaceDE w:val="0"/>
        <w:autoSpaceDN w:val="0"/>
        <w:adjustRightInd w:val="0"/>
        <w:ind w:left="0" w:firstLine="709"/>
        <w:jc w:val="both"/>
        <w:rPr>
          <w:sz w:val="26"/>
          <w:szCs w:val="26"/>
        </w:rPr>
      </w:pPr>
      <w:r w:rsidRPr="0095716A">
        <w:rPr>
          <w:sz w:val="26"/>
          <w:szCs w:val="26"/>
        </w:rPr>
        <w:t>Жалоба может быть направлена следующими способами:</w:t>
      </w:r>
    </w:p>
    <w:p w:rsidR="00316D40" w:rsidRPr="000E5CAA" w:rsidRDefault="00316D40" w:rsidP="00332BB1">
      <w:pPr>
        <w:numPr>
          <w:ilvl w:val="0"/>
          <w:numId w:val="36"/>
        </w:numPr>
        <w:tabs>
          <w:tab w:val="left" w:pos="993"/>
        </w:tabs>
        <w:autoSpaceDE w:val="0"/>
        <w:autoSpaceDN w:val="0"/>
        <w:adjustRightInd w:val="0"/>
        <w:ind w:left="0" w:firstLine="709"/>
        <w:jc w:val="both"/>
        <w:rPr>
          <w:sz w:val="26"/>
          <w:szCs w:val="26"/>
        </w:rPr>
      </w:pPr>
      <w:r w:rsidRPr="000E5CAA">
        <w:rPr>
          <w:sz w:val="26"/>
          <w:szCs w:val="26"/>
        </w:rPr>
        <w:t xml:space="preserve">посредством почтовой связи, </w:t>
      </w:r>
    </w:p>
    <w:p w:rsidR="00316D40" w:rsidRPr="00CB6470" w:rsidRDefault="00316D40" w:rsidP="002470E3">
      <w:pPr>
        <w:numPr>
          <w:ilvl w:val="0"/>
          <w:numId w:val="36"/>
        </w:numPr>
        <w:tabs>
          <w:tab w:val="left" w:pos="993"/>
        </w:tabs>
        <w:autoSpaceDE w:val="0"/>
        <w:autoSpaceDN w:val="0"/>
        <w:adjustRightInd w:val="0"/>
        <w:ind w:left="0" w:firstLine="709"/>
        <w:jc w:val="both"/>
        <w:rPr>
          <w:sz w:val="26"/>
          <w:szCs w:val="26"/>
        </w:rPr>
      </w:pPr>
      <w:r w:rsidRPr="000E5CAA">
        <w:rPr>
          <w:sz w:val="26"/>
          <w:szCs w:val="26"/>
        </w:rPr>
        <w:t>с использованием информационно-телекоммуникационной сети Интернет, а именно: федеральной государственной информационной системы «Единый портал государственных и муниципальных услуг (функций)» (www.gosuslugi.ru), региональной информационной системы «Портал государственных и муниципальных услуг Ханты-Мансийского автономного округа – Югры» (www.86.gosuslugi.ru),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(www.do.gosuslugi.ru), в виртуаль</w:t>
      </w:r>
      <w:r>
        <w:rPr>
          <w:sz w:val="26"/>
          <w:szCs w:val="26"/>
        </w:rPr>
        <w:t>ную приемную г</w:t>
      </w:r>
      <w:r w:rsidRPr="000E5CAA">
        <w:rPr>
          <w:sz w:val="26"/>
          <w:szCs w:val="26"/>
        </w:rPr>
        <w:t xml:space="preserve">лавы города Когалыма, находящуюся на официальном сайте Администрации города Когалыма в сети Интернет (www.admkogalym.ru), на электронную почту управления </w:t>
      </w:r>
      <w:r>
        <w:rPr>
          <w:sz w:val="26"/>
          <w:szCs w:val="26"/>
        </w:rPr>
        <w:t xml:space="preserve">экономики </w:t>
      </w:r>
      <w:r w:rsidRPr="000E5CAA">
        <w:rPr>
          <w:sz w:val="26"/>
          <w:szCs w:val="26"/>
        </w:rPr>
        <w:t xml:space="preserve">Администрации города Когалыма  (econom@admkogalym.ru), </w:t>
      </w:r>
      <w:r w:rsidRPr="00CB6470">
        <w:rPr>
          <w:sz w:val="26"/>
          <w:szCs w:val="26"/>
        </w:rPr>
        <w:t>на электронную почту МФЦ (</w:t>
      </w:r>
      <w:r w:rsidRPr="00C36CF8">
        <w:rPr>
          <w:sz w:val="26"/>
          <w:szCs w:val="26"/>
        </w:rPr>
        <w:t>013-0000@</w:t>
      </w:r>
      <w:r>
        <w:rPr>
          <w:sz w:val="26"/>
          <w:szCs w:val="26"/>
          <w:lang w:val="en-US"/>
        </w:rPr>
        <w:t>mfchmao</w:t>
      </w:r>
      <w:r w:rsidRPr="00CB6470">
        <w:rPr>
          <w:sz w:val="26"/>
          <w:szCs w:val="26"/>
        </w:rPr>
        <w:t>.ru);</w:t>
      </w:r>
    </w:p>
    <w:p w:rsidR="00316D40" w:rsidRPr="000E5CAA" w:rsidRDefault="00316D40" w:rsidP="00332BB1">
      <w:pPr>
        <w:numPr>
          <w:ilvl w:val="0"/>
          <w:numId w:val="36"/>
        </w:numPr>
        <w:tabs>
          <w:tab w:val="left" w:pos="993"/>
        </w:tabs>
        <w:autoSpaceDE w:val="0"/>
        <w:autoSpaceDN w:val="0"/>
        <w:adjustRightInd w:val="0"/>
        <w:ind w:left="0" w:firstLine="709"/>
        <w:jc w:val="both"/>
        <w:rPr>
          <w:sz w:val="26"/>
          <w:szCs w:val="26"/>
        </w:rPr>
      </w:pPr>
      <w:r w:rsidRPr="000E5CAA">
        <w:rPr>
          <w:sz w:val="26"/>
          <w:szCs w:val="26"/>
        </w:rPr>
        <w:t>при личном приеме граждан.</w:t>
      </w:r>
    </w:p>
    <w:p w:rsidR="00316D40" w:rsidRPr="000E5CAA" w:rsidRDefault="00316D40" w:rsidP="00332BB1">
      <w:pPr>
        <w:numPr>
          <w:ilvl w:val="1"/>
          <w:numId w:val="6"/>
        </w:numPr>
        <w:autoSpaceDE w:val="0"/>
        <w:autoSpaceDN w:val="0"/>
        <w:adjustRightInd w:val="0"/>
        <w:ind w:left="0" w:firstLine="709"/>
        <w:jc w:val="both"/>
        <w:rPr>
          <w:sz w:val="26"/>
          <w:szCs w:val="26"/>
        </w:rPr>
      </w:pPr>
      <w:r w:rsidRPr="000E5CAA">
        <w:rPr>
          <w:sz w:val="26"/>
          <w:szCs w:val="26"/>
        </w:rPr>
        <w:t>Жалоба должна быть рассмотрена в течение 30 дней со дня ее регистрации и должна содержать:</w:t>
      </w:r>
      <w:r w:rsidRPr="00DF400A">
        <w:rPr>
          <w:sz w:val="26"/>
          <w:szCs w:val="26"/>
        </w:rPr>
        <w:t xml:space="preserve"> </w:t>
      </w:r>
    </w:p>
    <w:p w:rsidR="00316D40" w:rsidRPr="00675D91" w:rsidRDefault="00316D40" w:rsidP="00332BB1">
      <w:pPr>
        <w:numPr>
          <w:ilvl w:val="0"/>
          <w:numId w:val="4"/>
        </w:numPr>
        <w:tabs>
          <w:tab w:val="clear" w:pos="1440"/>
          <w:tab w:val="num" w:pos="0"/>
          <w:tab w:val="left" w:pos="960"/>
        </w:tabs>
        <w:ind w:left="0" w:firstLine="709"/>
        <w:jc w:val="both"/>
        <w:rPr>
          <w:sz w:val="26"/>
          <w:szCs w:val="26"/>
        </w:rPr>
      </w:pPr>
      <w:r>
        <w:rPr>
          <w:sz w:val="26"/>
          <w:szCs w:val="26"/>
        </w:rPr>
        <w:t>н</w:t>
      </w:r>
      <w:r w:rsidRPr="00675D91">
        <w:rPr>
          <w:sz w:val="26"/>
          <w:szCs w:val="26"/>
        </w:rPr>
        <w:t>аименование</w:t>
      </w:r>
      <w:r>
        <w:rPr>
          <w:sz w:val="26"/>
          <w:szCs w:val="26"/>
        </w:rPr>
        <w:t xml:space="preserve"> МФЦ</w:t>
      </w:r>
      <w:r w:rsidRPr="00675D91">
        <w:rPr>
          <w:sz w:val="26"/>
          <w:szCs w:val="26"/>
        </w:rPr>
        <w:t xml:space="preserve">, </w:t>
      </w:r>
      <w:r>
        <w:rPr>
          <w:sz w:val="26"/>
          <w:szCs w:val="26"/>
        </w:rPr>
        <w:t>фамилию</w:t>
      </w:r>
      <w:r w:rsidRPr="00675D91">
        <w:rPr>
          <w:sz w:val="26"/>
          <w:szCs w:val="26"/>
        </w:rPr>
        <w:t>, имя, отчество должностного лица;</w:t>
      </w:r>
    </w:p>
    <w:p w:rsidR="00316D40" w:rsidRPr="00675D91" w:rsidRDefault="00316D40" w:rsidP="00332BB1">
      <w:pPr>
        <w:numPr>
          <w:ilvl w:val="0"/>
          <w:numId w:val="4"/>
        </w:numPr>
        <w:tabs>
          <w:tab w:val="clear" w:pos="1440"/>
          <w:tab w:val="num" w:pos="0"/>
          <w:tab w:val="left" w:pos="960"/>
        </w:tabs>
        <w:ind w:left="0" w:firstLine="709"/>
        <w:jc w:val="both"/>
        <w:rPr>
          <w:sz w:val="26"/>
          <w:szCs w:val="26"/>
        </w:rPr>
      </w:pPr>
      <w:r w:rsidRPr="00675D91">
        <w:rPr>
          <w:sz w:val="26"/>
          <w:szCs w:val="26"/>
        </w:rPr>
        <w:t xml:space="preserve">фамилию, имя, отчество (последнее - </w:t>
      </w:r>
      <w:r>
        <w:rPr>
          <w:sz w:val="26"/>
          <w:szCs w:val="26"/>
        </w:rPr>
        <w:t>при наличии) подавшего жалобу</w:t>
      </w:r>
      <w:r w:rsidRPr="00675D91">
        <w:rPr>
          <w:sz w:val="26"/>
          <w:szCs w:val="26"/>
        </w:rPr>
        <w:t xml:space="preserve">. В жалобе, поданной в </w:t>
      </w:r>
      <w:r>
        <w:rPr>
          <w:sz w:val="26"/>
          <w:szCs w:val="26"/>
        </w:rPr>
        <w:t>электронной форме</w:t>
      </w:r>
      <w:r w:rsidRPr="00675D91">
        <w:rPr>
          <w:sz w:val="26"/>
          <w:szCs w:val="26"/>
        </w:rPr>
        <w:t>, должен быть указан адрес электронной почты, если ответ должен быть направлен в электронной форме, и почтовый адрес, если ответ должен быть направлен в письменной форме;</w:t>
      </w:r>
    </w:p>
    <w:p w:rsidR="00316D40" w:rsidRPr="00675D91" w:rsidRDefault="00316D40" w:rsidP="00332BB1">
      <w:pPr>
        <w:numPr>
          <w:ilvl w:val="0"/>
          <w:numId w:val="4"/>
        </w:numPr>
        <w:tabs>
          <w:tab w:val="clear" w:pos="1440"/>
          <w:tab w:val="num" w:pos="0"/>
          <w:tab w:val="left" w:pos="960"/>
        </w:tabs>
        <w:ind w:left="0" w:firstLine="709"/>
        <w:jc w:val="both"/>
        <w:rPr>
          <w:sz w:val="26"/>
          <w:szCs w:val="26"/>
        </w:rPr>
      </w:pPr>
      <w:r w:rsidRPr="00675D91">
        <w:rPr>
          <w:sz w:val="26"/>
          <w:szCs w:val="26"/>
        </w:rPr>
        <w:t>изложение сути жалобы с указанием тех требований настоящего стандарта, несоблюдение которых выявлено;</w:t>
      </w:r>
    </w:p>
    <w:p w:rsidR="00316D40" w:rsidRPr="00675D91" w:rsidRDefault="00316D40" w:rsidP="00332BB1">
      <w:pPr>
        <w:numPr>
          <w:ilvl w:val="0"/>
          <w:numId w:val="4"/>
        </w:numPr>
        <w:tabs>
          <w:tab w:val="clear" w:pos="1440"/>
          <w:tab w:val="num" w:pos="0"/>
          <w:tab w:val="left" w:pos="960"/>
        </w:tabs>
        <w:ind w:left="0" w:firstLine="709"/>
        <w:jc w:val="both"/>
        <w:rPr>
          <w:sz w:val="26"/>
          <w:szCs w:val="26"/>
        </w:rPr>
      </w:pPr>
      <w:r w:rsidRPr="00675D91">
        <w:rPr>
          <w:sz w:val="26"/>
          <w:szCs w:val="26"/>
        </w:rPr>
        <w:t>личную подпись (при письменной форме подачи жалобы) и дату обращения.</w:t>
      </w:r>
    </w:p>
    <w:p w:rsidR="00316D40" w:rsidRDefault="00316D40" w:rsidP="00332BB1">
      <w:pPr>
        <w:numPr>
          <w:ilvl w:val="1"/>
          <w:numId w:val="6"/>
        </w:numPr>
        <w:autoSpaceDE w:val="0"/>
        <w:autoSpaceDN w:val="0"/>
        <w:adjustRightInd w:val="0"/>
        <w:ind w:left="0" w:firstLine="709"/>
        <w:jc w:val="both"/>
        <w:rPr>
          <w:sz w:val="26"/>
          <w:szCs w:val="26"/>
        </w:rPr>
      </w:pPr>
      <w:r w:rsidRPr="00675D91">
        <w:rPr>
          <w:sz w:val="26"/>
          <w:szCs w:val="26"/>
        </w:rPr>
        <w:t xml:space="preserve">В случае необходимости в подтверждение своих доводов </w:t>
      </w:r>
      <w:r>
        <w:rPr>
          <w:sz w:val="26"/>
          <w:szCs w:val="26"/>
        </w:rPr>
        <w:t xml:space="preserve">заявитель </w:t>
      </w:r>
      <w:r w:rsidRPr="00675D91">
        <w:rPr>
          <w:sz w:val="26"/>
          <w:szCs w:val="26"/>
        </w:rPr>
        <w:t>вправе:</w:t>
      </w:r>
    </w:p>
    <w:p w:rsidR="00316D40" w:rsidRPr="00675D91" w:rsidRDefault="00316D40" w:rsidP="00332BB1">
      <w:pPr>
        <w:pStyle w:val="ConsPlusNormal"/>
        <w:numPr>
          <w:ilvl w:val="0"/>
          <w:numId w:val="37"/>
        </w:numPr>
        <w:tabs>
          <w:tab w:val="left" w:pos="900"/>
        </w:tabs>
        <w:ind w:left="0" w:firstLine="709"/>
        <w:jc w:val="both"/>
        <w:rPr>
          <w:rFonts w:ascii="Times New Roman" w:hAnsi="Times New Roman"/>
          <w:sz w:val="26"/>
          <w:szCs w:val="26"/>
        </w:rPr>
      </w:pPr>
      <w:r w:rsidRPr="00675D91">
        <w:rPr>
          <w:rFonts w:ascii="Times New Roman" w:hAnsi="Times New Roman"/>
          <w:sz w:val="26"/>
          <w:szCs w:val="26"/>
        </w:rPr>
        <w:t>к жалобе, поданной в письменной форме, приложить необходимые документы и материал</w:t>
      </w:r>
      <w:r>
        <w:rPr>
          <w:rFonts w:ascii="Times New Roman" w:hAnsi="Times New Roman"/>
          <w:sz w:val="26"/>
          <w:szCs w:val="26"/>
        </w:rPr>
        <w:t>ы либо их копии;</w:t>
      </w:r>
    </w:p>
    <w:p w:rsidR="00316D40" w:rsidRPr="00675D91" w:rsidRDefault="00316D40" w:rsidP="00332BB1">
      <w:pPr>
        <w:pStyle w:val="ConsPlusNormal"/>
        <w:numPr>
          <w:ilvl w:val="0"/>
          <w:numId w:val="37"/>
        </w:numPr>
        <w:tabs>
          <w:tab w:val="left" w:pos="900"/>
        </w:tabs>
        <w:ind w:left="0" w:firstLine="709"/>
        <w:jc w:val="both"/>
        <w:rPr>
          <w:rFonts w:ascii="Times New Roman" w:hAnsi="Times New Roman"/>
          <w:sz w:val="26"/>
          <w:szCs w:val="26"/>
        </w:rPr>
      </w:pPr>
      <w:r w:rsidRPr="00675D91">
        <w:rPr>
          <w:rFonts w:ascii="Times New Roman" w:hAnsi="Times New Roman"/>
          <w:sz w:val="26"/>
          <w:szCs w:val="26"/>
        </w:rPr>
        <w:t xml:space="preserve">к жалобе, поданной в </w:t>
      </w:r>
      <w:r>
        <w:rPr>
          <w:rFonts w:ascii="Times New Roman" w:hAnsi="Times New Roman"/>
          <w:sz w:val="26"/>
          <w:szCs w:val="26"/>
        </w:rPr>
        <w:t xml:space="preserve">электронной </w:t>
      </w:r>
      <w:r w:rsidRPr="00675D91">
        <w:rPr>
          <w:rFonts w:ascii="Times New Roman" w:hAnsi="Times New Roman"/>
          <w:sz w:val="26"/>
          <w:szCs w:val="26"/>
        </w:rPr>
        <w:t>форме</w:t>
      </w:r>
      <w:r>
        <w:rPr>
          <w:rFonts w:ascii="Times New Roman" w:hAnsi="Times New Roman"/>
          <w:sz w:val="26"/>
          <w:szCs w:val="26"/>
        </w:rPr>
        <w:t>,</w:t>
      </w:r>
      <w:r w:rsidRPr="00675D91">
        <w:rPr>
          <w:rFonts w:ascii="Times New Roman" w:hAnsi="Times New Roman"/>
          <w:sz w:val="26"/>
          <w:szCs w:val="26"/>
        </w:rPr>
        <w:t xml:space="preserve"> приложить необходимые документы и материалы в электронной форме либо направить документы и материалы или их копии в письменной форме.</w:t>
      </w:r>
    </w:p>
    <w:p w:rsidR="00316D40" w:rsidRDefault="00316D40" w:rsidP="00332BB1">
      <w:pPr>
        <w:numPr>
          <w:ilvl w:val="1"/>
          <w:numId w:val="6"/>
        </w:numPr>
        <w:autoSpaceDE w:val="0"/>
        <w:autoSpaceDN w:val="0"/>
        <w:adjustRightInd w:val="0"/>
        <w:ind w:left="0" w:firstLine="709"/>
        <w:jc w:val="both"/>
        <w:rPr>
          <w:sz w:val="26"/>
          <w:szCs w:val="26"/>
        </w:rPr>
      </w:pPr>
      <w:r>
        <w:rPr>
          <w:sz w:val="26"/>
          <w:szCs w:val="26"/>
        </w:rPr>
        <w:t>Жалоба</w:t>
      </w:r>
      <w:r w:rsidRPr="00675D91">
        <w:rPr>
          <w:sz w:val="26"/>
          <w:szCs w:val="26"/>
        </w:rPr>
        <w:t>, содержащ</w:t>
      </w:r>
      <w:r>
        <w:rPr>
          <w:sz w:val="26"/>
          <w:szCs w:val="26"/>
        </w:rPr>
        <w:t>ая</w:t>
      </w:r>
      <w:r w:rsidRPr="00675D91">
        <w:rPr>
          <w:sz w:val="26"/>
          <w:szCs w:val="26"/>
        </w:rPr>
        <w:t xml:space="preserve"> вопросы, решение которых не входит в компетенцию </w:t>
      </w:r>
      <w:r>
        <w:rPr>
          <w:sz w:val="26"/>
          <w:szCs w:val="26"/>
        </w:rPr>
        <w:t xml:space="preserve">МФЦ </w:t>
      </w:r>
      <w:r w:rsidRPr="00675D91">
        <w:rPr>
          <w:sz w:val="26"/>
          <w:szCs w:val="26"/>
        </w:rPr>
        <w:t xml:space="preserve">либо управления </w:t>
      </w:r>
      <w:r>
        <w:rPr>
          <w:sz w:val="26"/>
          <w:szCs w:val="26"/>
        </w:rPr>
        <w:t xml:space="preserve">экономики </w:t>
      </w:r>
      <w:r w:rsidRPr="00675D91">
        <w:rPr>
          <w:sz w:val="26"/>
          <w:szCs w:val="26"/>
        </w:rPr>
        <w:t>Администрации города Когалыма, либо Админист</w:t>
      </w:r>
      <w:r>
        <w:rPr>
          <w:sz w:val="26"/>
          <w:szCs w:val="26"/>
        </w:rPr>
        <w:t>рации города Когалыма, направляе</w:t>
      </w:r>
      <w:r w:rsidRPr="00675D91">
        <w:rPr>
          <w:sz w:val="26"/>
          <w:szCs w:val="26"/>
        </w:rPr>
        <w:t>тся в течение 7 дней со дня регистрации в соответствующий орган или соответствующим должностным лицам, в компетенцию которых входит решение поставленных в жалобе вопросов, с уведомлением</w:t>
      </w:r>
      <w:r>
        <w:rPr>
          <w:sz w:val="26"/>
          <w:szCs w:val="26"/>
        </w:rPr>
        <w:t xml:space="preserve"> заявителя</w:t>
      </w:r>
      <w:r w:rsidRPr="00675D91">
        <w:rPr>
          <w:sz w:val="26"/>
          <w:szCs w:val="26"/>
        </w:rPr>
        <w:t>, направившего жалобу, о переадресации жалобы, за исключением случая, когда текст жалобы не поддается прочтению.</w:t>
      </w:r>
    </w:p>
    <w:p w:rsidR="00316D40" w:rsidRPr="00487AAF" w:rsidRDefault="00316D40" w:rsidP="00332BB1">
      <w:pPr>
        <w:numPr>
          <w:ilvl w:val="1"/>
          <w:numId w:val="6"/>
        </w:numPr>
        <w:autoSpaceDE w:val="0"/>
        <w:autoSpaceDN w:val="0"/>
        <w:adjustRightInd w:val="0"/>
        <w:ind w:left="0" w:firstLine="709"/>
        <w:jc w:val="both"/>
        <w:rPr>
          <w:sz w:val="26"/>
          <w:szCs w:val="26"/>
        </w:rPr>
      </w:pPr>
      <w:r>
        <w:rPr>
          <w:sz w:val="26"/>
          <w:szCs w:val="26"/>
        </w:rPr>
        <w:t xml:space="preserve">При рассмотрении жалобы заявитель </w:t>
      </w:r>
      <w:r w:rsidRPr="00E673A1">
        <w:rPr>
          <w:sz w:val="26"/>
          <w:szCs w:val="26"/>
        </w:rPr>
        <w:t>имеет право</w:t>
      </w:r>
      <w:r w:rsidRPr="00487AAF">
        <w:rPr>
          <w:sz w:val="26"/>
          <w:szCs w:val="26"/>
        </w:rPr>
        <w:t>:</w:t>
      </w:r>
    </w:p>
    <w:p w:rsidR="00316D40" w:rsidRPr="00487AAF" w:rsidRDefault="00316D40" w:rsidP="00332BB1">
      <w:pPr>
        <w:widowControl w:val="0"/>
        <w:numPr>
          <w:ilvl w:val="0"/>
          <w:numId w:val="38"/>
        </w:numPr>
        <w:tabs>
          <w:tab w:val="left" w:pos="900"/>
        </w:tabs>
        <w:autoSpaceDE w:val="0"/>
        <w:autoSpaceDN w:val="0"/>
        <w:adjustRightInd w:val="0"/>
        <w:ind w:left="0" w:firstLine="709"/>
        <w:jc w:val="both"/>
        <w:rPr>
          <w:sz w:val="26"/>
          <w:szCs w:val="26"/>
        </w:rPr>
      </w:pPr>
      <w:r w:rsidRPr="00487AAF">
        <w:rPr>
          <w:sz w:val="26"/>
          <w:szCs w:val="26"/>
        </w:rPr>
        <w:t>представлять дополнительные документы и материалы либо обращаться с просьбой (по письменному заявлению) об их истребовании, в том числе в электронной форме;</w:t>
      </w:r>
    </w:p>
    <w:p w:rsidR="00316D40" w:rsidRPr="00487AAF" w:rsidRDefault="00316D40" w:rsidP="00332BB1">
      <w:pPr>
        <w:widowControl w:val="0"/>
        <w:numPr>
          <w:ilvl w:val="0"/>
          <w:numId w:val="38"/>
        </w:numPr>
        <w:tabs>
          <w:tab w:val="left" w:pos="900"/>
        </w:tabs>
        <w:autoSpaceDE w:val="0"/>
        <w:autoSpaceDN w:val="0"/>
        <w:adjustRightInd w:val="0"/>
        <w:ind w:left="0" w:firstLine="709"/>
        <w:jc w:val="both"/>
        <w:rPr>
          <w:sz w:val="26"/>
          <w:szCs w:val="26"/>
        </w:rPr>
      </w:pPr>
      <w:r w:rsidRPr="00487AAF">
        <w:rPr>
          <w:sz w:val="26"/>
          <w:szCs w:val="26"/>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законодательством Российской Федерации тайну;</w:t>
      </w:r>
    </w:p>
    <w:p w:rsidR="00316D40" w:rsidRPr="00487AAF" w:rsidRDefault="00316D40" w:rsidP="00332BB1">
      <w:pPr>
        <w:widowControl w:val="0"/>
        <w:numPr>
          <w:ilvl w:val="0"/>
          <w:numId w:val="38"/>
        </w:numPr>
        <w:tabs>
          <w:tab w:val="left" w:pos="900"/>
        </w:tabs>
        <w:autoSpaceDE w:val="0"/>
        <w:autoSpaceDN w:val="0"/>
        <w:adjustRightInd w:val="0"/>
        <w:ind w:left="0" w:firstLine="709"/>
        <w:jc w:val="both"/>
        <w:rPr>
          <w:sz w:val="26"/>
          <w:szCs w:val="26"/>
        </w:rPr>
      </w:pPr>
      <w:r w:rsidRPr="00487AAF">
        <w:rPr>
          <w:sz w:val="26"/>
          <w:szCs w:val="26"/>
        </w:rPr>
        <w:t>получать письменный ответ по существу поставленных в жалобе вопросов, за исключением случаев, указанных в пункте 8.9 настоящего стандарта,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316D40" w:rsidRPr="00487AAF" w:rsidRDefault="00316D40" w:rsidP="00332BB1">
      <w:pPr>
        <w:widowControl w:val="0"/>
        <w:numPr>
          <w:ilvl w:val="0"/>
          <w:numId w:val="38"/>
        </w:numPr>
        <w:tabs>
          <w:tab w:val="left" w:pos="900"/>
        </w:tabs>
        <w:autoSpaceDE w:val="0"/>
        <w:autoSpaceDN w:val="0"/>
        <w:adjustRightInd w:val="0"/>
        <w:ind w:left="0" w:firstLine="709"/>
        <w:jc w:val="both"/>
        <w:rPr>
          <w:sz w:val="26"/>
          <w:szCs w:val="26"/>
        </w:rPr>
      </w:pPr>
      <w:r w:rsidRPr="00487AAF">
        <w:rPr>
          <w:sz w:val="26"/>
          <w:szCs w:val="26"/>
        </w:rPr>
        <w:t>обращаться с жалобой на принятое решение или на действие (бездействие) в связи с рассмотрением ранее поданной жалобы в административном и (или) судебном порядке в соответствии с законодательством Российской Федерации;</w:t>
      </w:r>
    </w:p>
    <w:p w:rsidR="00316D40" w:rsidRPr="00487AAF" w:rsidRDefault="00316D40" w:rsidP="00332BB1">
      <w:pPr>
        <w:widowControl w:val="0"/>
        <w:numPr>
          <w:ilvl w:val="0"/>
          <w:numId w:val="38"/>
        </w:numPr>
        <w:tabs>
          <w:tab w:val="left" w:pos="900"/>
        </w:tabs>
        <w:autoSpaceDE w:val="0"/>
        <w:autoSpaceDN w:val="0"/>
        <w:adjustRightInd w:val="0"/>
        <w:ind w:left="0" w:firstLine="709"/>
        <w:jc w:val="both"/>
        <w:rPr>
          <w:sz w:val="26"/>
          <w:szCs w:val="26"/>
        </w:rPr>
      </w:pPr>
      <w:r w:rsidRPr="00487AAF">
        <w:rPr>
          <w:sz w:val="26"/>
          <w:szCs w:val="26"/>
        </w:rPr>
        <w:t>обращаться с заявлением о прекращении рассмотрения жалобы.</w:t>
      </w:r>
    </w:p>
    <w:p w:rsidR="00316D40" w:rsidRPr="00675D91" w:rsidRDefault="00316D40" w:rsidP="00332BB1">
      <w:pPr>
        <w:numPr>
          <w:ilvl w:val="1"/>
          <w:numId w:val="6"/>
        </w:numPr>
        <w:autoSpaceDE w:val="0"/>
        <w:autoSpaceDN w:val="0"/>
        <w:adjustRightInd w:val="0"/>
        <w:ind w:left="0" w:firstLine="709"/>
        <w:jc w:val="both"/>
        <w:rPr>
          <w:sz w:val="26"/>
          <w:szCs w:val="26"/>
        </w:rPr>
      </w:pPr>
      <w:r w:rsidRPr="00675D91">
        <w:rPr>
          <w:sz w:val="26"/>
          <w:szCs w:val="26"/>
        </w:rPr>
        <w:t xml:space="preserve">По результатам рассмотрения жалобы директор </w:t>
      </w:r>
      <w:r>
        <w:rPr>
          <w:sz w:val="26"/>
          <w:szCs w:val="26"/>
        </w:rPr>
        <w:t xml:space="preserve">МФЦ </w:t>
      </w:r>
      <w:r w:rsidRPr="00675D91">
        <w:rPr>
          <w:sz w:val="26"/>
          <w:szCs w:val="26"/>
        </w:rPr>
        <w:t>либо руководитель органа, в который поступила жалоба, принимает одно из следующих решений:</w:t>
      </w:r>
    </w:p>
    <w:p w:rsidR="00316D40" w:rsidRPr="00675D91" w:rsidRDefault="00316D40" w:rsidP="00332BB1">
      <w:pPr>
        <w:numPr>
          <w:ilvl w:val="0"/>
          <w:numId w:val="39"/>
        </w:numPr>
        <w:tabs>
          <w:tab w:val="left" w:pos="900"/>
        </w:tabs>
        <w:ind w:left="0" w:firstLine="709"/>
        <w:jc w:val="both"/>
        <w:rPr>
          <w:sz w:val="26"/>
          <w:szCs w:val="26"/>
        </w:rPr>
      </w:pPr>
      <w:r w:rsidRPr="00675D91">
        <w:rPr>
          <w:sz w:val="26"/>
          <w:szCs w:val="26"/>
        </w:rPr>
        <w:t xml:space="preserve">удовлетворить жалобу, в том числе принять меры, направленные на восстановление или защиту нарушенных прав </w:t>
      </w:r>
      <w:r>
        <w:rPr>
          <w:sz w:val="26"/>
          <w:szCs w:val="26"/>
        </w:rPr>
        <w:t xml:space="preserve">заявителя </w:t>
      </w:r>
      <w:r w:rsidRPr="00675D91">
        <w:rPr>
          <w:sz w:val="26"/>
          <w:szCs w:val="26"/>
        </w:rPr>
        <w:t>и на устранение фактов несоблюдения (на</w:t>
      </w:r>
      <w:r>
        <w:rPr>
          <w:sz w:val="26"/>
          <w:szCs w:val="26"/>
        </w:rPr>
        <w:t>рушения) требований настоящего стандарта;</w:t>
      </w:r>
    </w:p>
    <w:p w:rsidR="00316D40" w:rsidRPr="00675D91" w:rsidRDefault="00316D40" w:rsidP="00332BB1">
      <w:pPr>
        <w:numPr>
          <w:ilvl w:val="0"/>
          <w:numId w:val="39"/>
        </w:numPr>
        <w:tabs>
          <w:tab w:val="left" w:pos="900"/>
        </w:tabs>
        <w:ind w:left="0" w:firstLine="709"/>
        <w:jc w:val="both"/>
        <w:rPr>
          <w:sz w:val="26"/>
          <w:szCs w:val="26"/>
        </w:rPr>
      </w:pPr>
      <w:r w:rsidRPr="00675D91">
        <w:rPr>
          <w:sz w:val="26"/>
          <w:szCs w:val="26"/>
        </w:rPr>
        <w:t>отказать в удовлетворении жалобы с обоснованием.</w:t>
      </w:r>
    </w:p>
    <w:p w:rsidR="00316D40" w:rsidRPr="00675D91" w:rsidRDefault="00316D40" w:rsidP="00332BB1">
      <w:pPr>
        <w:ind w:firstLine="709"/>
        <w:jc w:val="both"/>
        <w:rPr>
          <w:sz w:val="26"/>
          <w:szCs w:val="26"/>
        </w:rPr>
      </w:pPr>
      <w:r w:rsidRPr="00675D91">
        <w:rPr>
          <w:sz w:val="26"/>
          <w:szCs w:val="26"/>
        </w:rPr>
        <w:t xml:space="preserve">Не позднее дня, следующего за днем принятия решения, </w:t>
      </w:r>
      <w:r>
        <w:rPr>
          <w:sz w:val="26"/>
          <w:szCs w:val="26"/>
        </w:rPr>
        <w:t>заявителю</w:t>
      </w:r>
      <w:r w:rsidRPr="00675D91">
        <w:rPr>
          <w:sz w:val="26"/>
          <w:szCs w:val="26"/>
        </w:rPr>
        <w:t>, подавшему жалобу, направляется мотивированный ответ о результатах рассмотрения жалобы.</w:t>
      </w:r>
    </w:p>
    <w:p w:rsidR="00316D40" w:rsidRDefault="00316D40" w:rsidP="00332BB1">
      <w:pPr>
        <w:pStyle w:val="ConsPlusNormal"/>
        <w:ind w:firstLine="709"/>
        <w:jc w:val="both"/>
        <w:rPr>
          <w:rFonts w:ascii="Times New Roman" w:hAnsi="Times New Roman"/>
          <w:sz w:val="26"/>
          <w:szCs w:val="26"/>
        </w:rPr>
      </w:pPr>
      <w:r w:rsidRPr="00675D91">
        <w:rPr>
          <w:rFonts w:ascii="Times New Roman" w:hAnsi="Times New Roman"/>
          <w:sz w:val="26"/>
          <w:szCs w:val="26"/>
        </w:rPr>
        <w:t>Ответ на жалобу, поступившую в электронной форме, направляется в электронной форме по адресу электронной почты, указанному в жалобе, или в письменной форме по почтовому адресу, указанному в жалобе.</w:t>
      </w:r>
    </w:p>
    <w:p w:rsidR="00316D40" w:rsidRDefault="00316D40" w:rsidP="00332BB1">
      <w:pPr>
        <w:numPr>
          <w:ilvl w:val="1"/>
          <w:numId w:val="6"/>
        </w:numPr>
        <w:autoSpaceDE w:val="0"/>
        <w:autoSpaceDN w:val="0"/>
        <w:adjustRightInd w:val="0"/>
        <w:ind w:left="0" w:firstLine="709"/>
        <w:jc w:val="both"/>
        <w:rPr>
          <w:sz w:val="26"/>
          <w:szCs w:val="26"/>
        </w:rPr>
      </w:pPr>
      <w:r w:rsidRPr="00675D91">
        <w:rPr>
          <w:sz w:val="26"/>
          <w:szCs w:val="26"/>
        </w:rPr>
        <w:t xml:space="preserve">Ответ на жалобу не дается в случаях, установленных Федеральным законом </w:t>
      </w:r>
      <w:r>
        <w:rPr>
          <w:sz w:val="26"/>
          <w:szCs w:val="26"/>
        </w:rPr>
        <w:t xml:space="preserve">Российской Федерации </w:t>
      </w:r>
      <w:r w:rsidRPr="00675D91">
        <w:rPr>
          <w:sz w:val="26"/>
          <w:szCs w:val="26"/>
        </w:rPr>
        <w:t xml:space="preserve">от 02.05.2006 №59-ФЗ «О порядке рассмотрения обращений граждан Российской Федерации». </w:t>
      </w:r>
    </w:p>
    <w:p w:rsidR="00316D40" w:rsidRDefault="00316D40" w:rsidP="00332BB1">
      <w:pPr>
        <w:numPr>
          <w:ilvl w:val="1"/>
          <w:numId w:val="6"/>
        </w:numPr>
        <w:autoSpaceDE w:val="0"/>
        <w:autoSpaceDN w:val="0"/>
        <w:adjustRightInd w:val="0"/>
        <w:ind w:left="0" w:firstLine="709"/>
        <w:jc w:val="both"/>
        <w:rPr>
          <w:sz w:val="26"/>
          <w:szCs w:val="26"/>
        </w:rPr>
      </w:pPr>
      <w:r w:rsidRPr="00487AAF">
        <w:rPr>
          <w:sz w:val="26"/>
          <w:szCs w:val="26"/>
        </w:rPr>
        <w:t xml:space="preserve">Если в результате рассмотрения жалобы она признана обоснованной, то соответствующим должностным лицом принимается решение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принятые (осуществляемые) в ходе предоставления муниципальной услуги </w:t>
      </w:r>
      <w:r>
        <w:rPr>
          <w:sz w:val="26"/>
          <w:szCs w:val="26"/>
        </w:rPr>
        <w:t xml:space="preserve">МФЦ </w:t>
      </w:r>
      <w:r w:rsidRPr="00487AAF">
        <w:rPr>
          <w:sz w:val="26"/>
          <w:szCs w:val="26"/>
        </w:rPr>
        <w:t xml:space="preserve">и повлекшие за собой жалобу </w:t>
      </w:r>
      <w:r>
        <w:rPr>
          <w:sz w:val="26"/>
          <w:szCs w:val="26"/>
        </w:rPr>
        <w:t xml:space="preserve">заявителя </w:t>
      </w:r>
      <w:r w:rsidRPr="00487AAF">
        <w:rPr>
          <w:sz w:val="26"/>
          <w:szCs w:val="26"/>
        </w:rPr>
        <w:t>в рамках стандарта качества предоставления муниципальной услуги.</w:t>
      </w:r>
    </w:p>
    <w:p w:rsidR="00316D40" w:rsidRPr="00487AAF" w:rsidRDefault="00316D40" w:rsidP="00332BB1">
      <w:pPr>
        <w:numPr>
          <w:ilvl w:val="1"/>
          <w:numId w:val="6"/>
        </w:numPr>
        <w:autoSpaceDE w:val="0"/>
        <w:autoSpaceDN w:val="0"/>
        <w:adjustRightInd w:val="0"/>
        <w:ind w:left="0" w:firstLine="709"/>
        <w:jc w:val="both"/>
        <w:rPr>
          <w:sz w:val="26"/>
          <w:szCs w:val="26"/>
        </w:rPr>
      </w:pPr>
      <w:r w:rsidRPr="00487AAF">
        <w:rPr>
          <w:bCs/>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Прокуратуру города Когалыма.</w:t>
      </w:r>
    </w:p>
    <w:p w:rsidR="00316D40" w:rsidRPr="00487AAF" w:rsidRDefault="00316D40" w:rsidP="00332BB1">
      <w:pPr>
        <w:numPr>
          <w:ilvl w:val="1"/>
          <w:numId w:val="6"/>
        </w:numPr>
        <w:autoSpaceDE w:val="0"/>
        <w:autoSpaceDN w:val="0"/>
        <w:adjustRightInd w:val="0"/>
        <w:ind w:left="0" w:firstLine="709"/>
        <w:jc w:val="both"/>
        <w:rPr>
          <w:sz w:val="26"/>
          <w:szCs w:val="26"/>
        </w:rPr>
      </w:pPr>
      <w:r>
        <w:rPr>
          <w:sz w:val="26"/>
          <w:szCs w:val="26"/>
        </w:rPr>
        <w:t xml:space="preserve">Заявитель </w:t>
      </w:r>
      <w:r w:rsidRPr="00487AAF">
        <w:rPr>
          <w:sz w:val="26"/>
          <w:szCs w:val="26"/>
        </w:rPr>
        <w:t>вправе обжаловать действия (бездействие), решения, принятые (осуществленные) при предоставлении муниципальной услуги</w:t>
      </w:r>
      <w:r>
        <w:rPr>
          <w:sz w:val="26"/>
          <w:szCs w:val="26"/>
        </w:rPr>
        <w:t xml:space="preserve"> МФЦ</w:t>
      </w:r>
      <w:r w:rsidRPr="00487AAF">
        <w:rPr>
          <w:sz w:val="26"/>
          <w:szCs w:val="26"/>
        </w:rPr>
        <w:t>, в судебном порядке в соответствии с законодательством Российской Федерации.</w:t>
      </w:r>
    </w:p>
    <w:p w:rsidR="00316D40" w:rsidRDefault="00316D40" w:rsidP="00332BB1">
      <w:pPr>
        <w:tabs>
          <w:tab w:val="left" w:pos="3940"/>
        </w:tabs>
        <w:autoSpaceDE w:val="0"/>
        <w:autoSpaceDN w:val="0"/>
        <w:adjustRightInd w:val="0"/>
        <w:ind w:left="3540"/>
        <w:jc w:val="both"/>
        <w:rPr>
          <w:sz w:val="26"/>
        </w:rPr>
      </w:pPr>
    </w:p>
    <w:p w:rsidR="00316D40" w:rsidRDefault="00316D40" w:rsidP="00332BB1">
      <w:pPr>
        <w:tabs>
          <w:tab w:val="left" w:pos="3940"/>
        </w:tabs>
        <w:autoSpaceDE w:val="0"/>
        <w:autoSpaceDN w:val="0"/>
        <w:adjustRightInd w:val="0"/>
        <w:ind w:left="3540"/>
        <w:jc w:val="both"/>
        <w:rPr>
          <w:sz w:val="26"/>
        </w:rPr>
      </w:pPr>
      <w:r>
        <w:rPr>
          <w:sz w:val="26"/>
        </w:rPr>
        <w:t>________________________</w:t>
      </w:r>
    </w:p>
    <w:sectPr w:rsidR="00316D40" w:rsidSect="004F500F">
      <w:footerReference w:type="even" r:id="rId11"/>
      <w:footerReference w:type="default" r:id="rId12"/>
      <w:pgSz w:w="11906" w:h="16838" w:code="9"/>
      <w:pgMar w:top="1134" w:right="567" w:bottom="1134" w:left="255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D40" w:rsidRDefault="00316D40">
      <w:r>
        <w:separator/>
      </w:r>
    </w:p>
  </w:endnote>
  <w:endnote w:type="continuationSeparator" w:id="0">
    <w:p w:rsidR="00316D40" w:rsidRDefault="00316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40" w:rsidRDefault="00316D40" w:rsidP="004F500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16D40" w:rsidRDefault="00316D40" w:rsidP="00DD750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40" w:rsidRDefault="00316D40" w:rsidP="004F500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16D40" w:rsidRDefault="00316D40" w:rsidP="004F500F">
    <w:pPr>
      <w:pStyle w:val="Footer"/>
      <w:ind w:right="360" w:firstLine="360"/>
      <w:jc w:val="right"/>
    </w:pPr>
  </w:p>
  <w:p w:rsidR="00316D40" w:rsidRPr="001E74F5" w:rsidRDefault="00316D40" w:rsidP="00101B7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40" w:rsidRDefault="00316D40" w:rsidP="009914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6D40" w:rsidRDefault="00316D40" w:rsidP="009914C4">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40" w:rsidRDefault="00316D40">
    <w:pPr>
      <w:pStyle w:val="Footer"/>
      <w:jc w:val="right"/>
    </w:pPr>
    <w:fldSimple w:instr="PAGE   \* MERGEFORMAT">
      <w:r>
        <w:rPr>
          <w:noProof/>
        </w:rPr>
        <w:t>2</w:t>
      </w:r>
    </w:fldSimple>
  </w:p>
  <w:p w:rsidR="00316D40" w:rsidRDefault="00316D40" w:rsidP="009914C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D40" w:rsidRDefault="00316D40">
      <w:r>
        <w:separator/>
      </w:r>
    </w:p>
  </w:footnote>
  <w:footnote w:type="continuationSeparator" w:id="0">
    <w:p w:rsidR="00316D40" w:rsidRDefault="00316D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B"/>
    <w:multiLevelType w:val="multilevel"/>
    <w:tmpl w:val="0000002A"/>
    <w:lvl w:ilvl="0">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AA80AEE"/>
    <w:multiLevelType w:val="multilevel"/>
    <w:tmpl w:val="20BA0398"/>
    <w:lvl w:ilvl="0">
      <w:start w:val="1"/>
      <w:numFmt w:val="decimal"/>
      <w:lvlText w:val="%1."/>
      <w:lvlJc w:val="left"/>
      <w:pPr>
        <w:ind w:left="900" w:hanging="360"/>
      </w:pPr>
      <w:rPr>
        <w:rFonts w:cs="Times New Roman" w:hint="default"/>
      </w:rPr>
    </w:lvl>
    <w:lvl w:ilvl="1">
      <w:start w:val="1"/>
      <w:numFmt w:val="decimal"/>
      <w:isLgl/>
      <w:lvlText w:val="%1.%2."/>
      <w:lvlJc w:val="left"/>
      <w:pPr>
        <w:ind w:left="1997"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
    <w:nsid w:val="12586623"/>
    <w:multiLevelType w:val="hybridMultilevel"/>
    <w:tmpl w:val="C7F80088"/>
    <w:lvl w:ilvl="0" w:tplc="34088E56">
      <w:start w:val="1"/>
      <w:numFmt w:val="decimal"/>
      <w:lvlText w:val="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5E09B8"/>
    <w:multiLevelType w:val="hybridMultilevel"/>
    <w:tmpl w:val="0FE8B0D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D91805"/>
    <w:multiLevelType w:val="hybridMultilevel"/>
    <w:tmpl w:val="8008386E"/>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435A1D"/>
    <w:multiLevelType w:val="multilevel"/>
    <w:tmpl w:val="B8EE0468"/>
    <w:lvl w:ilvl="0">
      <w:start w:val="1"/>
      <w:numFmt w:val="decimal"/>
      <w:lvlText w:val="%1."/>
      <w:lvlJc w:val="left"/>
      <w:pPr>
        <w:ind w:left="675" w:hanging="675"/>
      </w:pPr>
      <w:rPr>
        <w:rFonts w:cs="Times New Roman" w:hint="default"/>
      </w:rPr>
    </w:lvl>
    <w:lvl w:ilvl="1">
      <w:start w:val="8"/>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6">
    <w:nsid w:val="21B835E6"/>
    <w:multiLevelType w:val="hybridMultilevel"/>
    <w:tmpl w:val="DD0A7394"/>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A141F8"/>
    <w:multiLevelType w:val="hybridMultilevel"/>
    <w:tmpl w:val="FE78FABE"/>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6022A2"/>
    <w:multiLevelType w:val="hybridMultilevel"/>
    <w:tmpl w:val="D5DAC0DE"/>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A93A03"/>
    <w:multiLevelType w:val="hybridMultilevel"/>
    <w:tmpl w:val="8E4A4D7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0">
    <w:nsid w:val="2F33694C"/>
    <w:multiLevelType w:val="hybridMultilevel"/>
    <w:tmpl w:val="B3488766"/>
    <w:lvl w:ilvl="0" w:tplc="7B80685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FAC2322"/>
    <w:multiLevelType w:val="hybridMultilevel"/>
    <w:tmpl w:val="1376D9CA"/>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3D30FF"/>
    <w:multiLevelType w:val="multilevel"/>
    <w:tmpl w:val="F1725920"/>
    <w:lvl w:ilvl="0">
      <w:start w:val="1"/>
      <w:numFmt w:val="decimal"/>
      <w:lvlText w:val="%1."/>
      <w:lvlJc w:val="left"/>
      <w:pPr>
        <w:ind w:left="450" w:hanging="450"/>
      </w:pPr>
      <w:rPr>
        <w:rFonts w:cs="Times New Roman" w:hint="default"/>
      </w:rPr>
    </w:lvl>
    <w:lvl w:ilvl="1">
      <w:start w:val="1"/>
      <w:numFmt w:val="decimal"/>
      <w:pStyle w:val="a"/>
      <w:lvlText w:val="%1.%2."/>
      <w:lvlJc w:val="left"/>
      <w:pPr>
        <w:ind w:left="720" w:hanging="720"/>
      </w:pPr>
      <w:rPr>
        <w:rFonts w:cs="Times New Roman" w:hint="default"/>
      </w:rPr>
    </w:lvl>
    <w:lvl w:ilvl="2">
      <w:start w:val="1"/>
      <w:numFmt w:val="decimal"/>
      <w:pStyle w:val="2"/>
      <w:lvlText w:val="%1.%2.%3."/>
      <w:lvlJc w:val="left"/>
      <w:pPr>
        <w:ind w:left="720" w:hanging="720"/>
      </w:pPr>
      <w:rPr>
        <w:rFonts w:ascii="Times New Roman" w:hAnsi="Times New Roman" w:cs="Times New Roman" w:hint="default"/>
        <w:sz w:val="26"/>
        <w:szCs w:val="26"/>
      </w:rPr>
    </w:lvl>
    <w:lvl w:ilvl="3">
      <w:start w:val="1"/>
      <w:numFmt w:val="russianLower"/>
      <w:pStyle w:val="3"/>
      <w:lvlText w:val="%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322E58E3"/>
    <w:multiLevelType w:val="hybridMultilevel"/>
    <w:tmpl w:val="9026A2F8"/>
    <w:lvl w:ilvl="0" w:tplc="F0D23F9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3D11D28"/>
    <w:multiLevelType w:val="hybridMultilevel"/>
    <w:tmpl w:val="4DE255C6"/>
    <w:lvl w:ilvl="0" w:tplc="65AE2832">
      <w:start w:val="18"/>
      <w:numFmt w:val="decimal"/>
      <w:lvlText w:val="%1."/>
      <w:lvlJc w:val="left"/>
      <w:pPr>
        <w:ind w:left="1185" w:hanging="375"/>
      </w:pPr>
      <w:rPr>
        <w:rFonts w:cs="Times New Roman" w:hint="default"/>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15">
    <w:nsid w:val="34670D7F"/>
    <w:multiLevelType w:val="multilevel"/>
    <w:tmpl w:val="FFBC72DA"/>
    <w:lvl w:ilvl="0">
      <w:start w:val="1"/>
      <w:numFmt w:val="decimal"/>
      <w:lvlText w:val="%1."/>
      <w:lvlJc w:val="left"/>
      <w:pPr>
        <w:ind w:left="810" w:hanging="810"/>
      </w:pPr>
      <w:rPr>
        <w:rFonts w:cs="Times New Roman" w:hint="default"/>
      </w:rPr>
    </w:lvl>
    <w:lvl w:ilvl="1">
      <w:start w:val="6"/>
      <w:numFmt w:val="decimal"/>
      <w:lvlText w:val="%1.%2."/>
      <w:lvlJc w:val="left"/>
      <w:pPr>
        <w:ind w:left="1650" w:hanging="810"/>
      </w:pPr>
      <w:rPr>
        <w:rFonts w:cs="Times New Roman" w:hint="default"/>
      </w:rPr>
    </w:lvl>
    <w:lvl w:ilvl="2">
      <w:start w:val="25"/>
      <w:numFmt w:val="decimal"/>
      <w:lvlText w:val="%1.%2.%3."/>
      <w:lvlJc w:val="left"/>
      <w:pPr>
        <w:ind w:left="2490" w:hanging="810"/>
      </w:pPr>
      <w:rPr>
        <w:rFonts w:cs="Times New Roman" w:hint="default"/>
      </w:rPr>
    </w:lvl>
    <w:lvl w:ilvl="3">
      <w:start w:val="1"/>
      <w:numFmt w:val="decimal"/>
      <w:lvlText w:val="%1.%2.%3.%4."/>
      <w:lvlJc w:val="left"/>
      <w:pPr>
        <w:ind w:left="3600" w:hanging="1080"/>
      </w:pPr>
      <w:rPr>
        <w:rFonts w:cs="Times New Roman" w:hint="default"/>
      </w:rPr>
    </w:lvl>
    <w:lvl w:ilvl="4">
      <w:start w:val="1"/>
      <w:numFmt w:val="decimal"/>
      <w:lvlText w:val="%1.%2.%3.%4.%5."/>
      <w:lvlJc w:val="left"/>
      <w:pPr>
        <w:ind w:left="4440" w:hanging="1080"/>
      </w:pPr>
      <w:rPr>
        <w:rFonts w:cs="Times New Roman" w:hint="default"/>
      </w:rPr>
    </w:lvl>
    <w:lvl w:ilvl="5">
      <w:start w:val="1"/>
      <w:numFmt w:val="decimal"/>
      <w:lvlText w:val="%1.%2.%3.%4.%5.%6."/>
      <w:lvlJc w:val="left"/>
      <w:pPr>
        <w:ind w:left="5640" w:hanging="1440"/>
      </w:pPr>
      <w:rPr>
        <w:rFonts w:cs="Times New Roman" w:hint="default"/>
      </w:rPr>
    </w:lvl>
    <w:lvl w:ilvl="6">
      <w:start w:val="1"/>
      <w:numFmt w:val="decimal"/>
      <w:lvlText w:val="%1.%2.%3.%4.%5.%6.%7."/>
      <w:lvlJc w:val="left"/>
      <w:pPr>
        <w:ind w:left="6840" w:hanging="1800"/>
      </w:pPr>
      <w:rPr>
        <w:rFonts w:cs="Times New Roman" w:hint="default"/>
      </w:rPr>
    </w:lvl>
    <w:lvl w:ilvl="7">
      <w:start w:val="1"/>
      <w:numFmt w:val="decimal"/>
      <w:lvlText w:val="%1.%2.%3.%4.%5.%6.%7.%8."/>
      <w:lvlJc w:val="left"/>
      <w:pPr>
        <w:ind w:left="7680" w:hanging="1800"/>
      </w:pPr>
      <w:rPr>
        <w:rFonts w:cs="Times New Roman" w:hint="default"/>
      </w:rPr>
    </w:lvl>
    <w:lvl w:ilvl="8">
      <w:start w:val="1"/>
      <w:numFmt w:val="decimal"/>
      <w:lvlText w:val="%1.%2.%3.%4.%5.%6.%7.%8.%9."/>
      <w:lvlJc w:val="left"/>
      <w:pPr>
        <w:ind w:left="8880" w:hanging="2160"/>
      </w:pPr>
      <w:rPr>
        <w:rFonts w:cs="Times New Roman" w:hint="default"/>
      </w:rPr>
    </w:lvl>
  </w:abstractNum>
  <w:abstractNum w:abstractNumId="16">
    <w:nsid w:val="36CC5C54"/>
    <w:multiLevelType w:val="hybridMultilevel"/>
    <w:tmpl w:val="BE404968"/>
    <w:lvl w:ilvl="0" w:tplc="DFC04688">
      <w:start w:val="1"/>
      <w:numFmt w:val="russianLower"/>
      <w:lvlText w:val="%1) "/>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D8D11F1"/>
    <w:multiLevelType w:val="hybridMultilevel"/>
    <w:tmpl w:val="E8EC23C8"/>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7B3051"/>
    <w:multiLevelType w:val="hybridMultilevel"/>
    <w:tmpl w:val="BE08CBFC"/>
    <w:lvl w:ilvl="0" w:tplc="37DC66D8">
      <w:start w:val="1"/>
      <w:numFmt w:val="decimal"/>
      <w:pStyle w:val="a0"/>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59A6082"/>
    <w:multiLevelType w:val="hybridMultilevel"/>
    <w:tmpl w:val="14A6845C"/>
    <w:lvl w:ilvl="0" w:tplc="C89EFE74">
      <w:start w:val="1"/>
      <w:numFmt w:val="decimal"/>
      <w:lvlText w:val="5.%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80939D5"/>
    <w:multiLevelType w:val="hybridMultilevel"/>
    <w:tmpl w:val="D05E1BE6"/>
    <w:lvl w:ilvl="0" w:tplc="997CD1C8">
      <w:start w:val="1"/>
      <w:numFmt w:val="decimal"/>
      <w:lvlText w:val="1.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C5E64DB"/>
    <w:multiLevelType w:val="hybridMultilevel"/>
    <w:tmpl w:val="FDD20544"/>
    <w:lvl w:ilvl="0" w:tplc="F0D23F9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E512D5E"/>
    <w:multiLevelType w:val="hybridMultilevel"/>
    <w:tmpl w:val="53D0EA04"/>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39721F"/>
    <w:multiLevelType w:val="hybridMultilevel"/>
    <w:tmpl w:val="C084FB48"/>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3A275D"/>
    <w:multiLevelType w:val="hybridMultilevel"/>
    <w:tmpl w:val="B7444786"/>
    <w:lvl w:ilvl="0" w:tplc="073E0E94">
      <w:start w:val="1"/>
      <w:numFmt w:val="decimal"/>
      <w:lvlText w:val="3.%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78E2C5E"/>
    <w:multiLevelType w:val="hybridMultilevel"/>
    <w:tmpl w:val="1150B06A"/>
    <w:lvl w:ilvl="0" w:tplc="1DB02D7A">
      <w:start w:val="1"/>
      <w:numFmt w:val="russianLower"/>
      <w:lvlText w:val="%1) "/>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0B5C95"/>
    <w:multiLevelType w:val="hybridMultilevel"/>
    <w:tmpl w:val="0AE425FA"/>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E669CF"/>
    <w:multiLevelType w:val="hybridMultilevel"/>
    <w:tmpl w:val="01B273B4"/>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3E0719"/>
    <w:multiLevelType w:val="hybridMultilevel"/>
    <w:tmpl w:val="D3400032"/>
    <w:lvl w:ilvl="0" w:tplc="8EEA2AE0">
      <w:start w:val="1"/>
      <w:numFmt w:val="decimal"/>
      <w:lvlText w:val="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EE13769"/>
    <w:multiLevelType w:val="hybridMultilevel"/>
    <w:tmpl w:val="FC5ACB0A"/>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300AC1"/>
    <w:multiLevelType w:val="hybridMultilevel"/>
    <w:tmpl w:val="7CEC1146"/>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4C315B"/>
    <w:multiLevelType w:val="hybridMultilevel"/>
    <w:tmpl w:val="43627B88"/>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475994"/>
    <w:multiLevelType w:val="hybridMultilevel"/>
    <w:tmpl w:val="812AD026"/>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35317C"/>
    <w:multiLevelType w:val="hybridMultilevel"/>
    <w:tmpl w:val="1BE46270"/>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731143"/>
    <w:multiLevelType w:val="hybridMultilevel"/>
    <w:tmpl w:val="EC181E48"/>
    <w:lvl w:ilvl="0" w:tplc="F0D23F9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30D0AEC"/>
    <w:multiLevelType w:val="hybridMultilevel"/>
    <w:tmpl w:val="627816FA"/>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DD1489"/>
    <w:multiLevelType w:val="hybridMultilevel"/>
    <w:tmpl w:val="B052B270"/>
    <w:lvl w:ilvl="0" w:tplc="B8D8BD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pStyle w:val="Pro-List-2"/>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AAC5934"/>
    <w:multiLevelType w:val="hybridMultilevel"/>
    <w:tmpl w:val="E196EAD0"/>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773104"/>
    <w:multiLevelType w:val="multilevel"/>
    <w:tmpl w:val="85824502"/>
    <w:lvl w:ilvl="0">
      <w:start w:val="1"/>
      <w:numFmt w:val="decimal"/>
      <w:lvlText w:val="%1."/>
      <w:lvlJc w:val="left"/>
      <w:pPr>
        <w:ind w:left="927" w:hanging="360"/>
      </w:pPr>
      <w:rPr>
        <w:rFonts w:cs="Times New Roman" w:hint="default"/>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9">
    <w:nsid w:val="7E375D8D"/>
    <w:multiLevelType w:val="hybridMultilevel"/>
    <w:tmpl w:val="48EE3ACA"/>
    <w:lvl w:ilvl="0" w:tplc="F0D23F9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7E793705"/>
    <w:multiLevelType w:val="hybridMultilevel"/>
    <w:tmpl w:val="E74E294E"/>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18"/>
  </w:num>
  <w:num w:numId="4">
    <w:abstractNumId w:val="21"/>
  </w:num>
  <w:num w:numId="5">
    <w:abstractNumId w:val="38"/>
  </w:num>
  <w:num w:numId="6">
    <w:abstractNumId w:val="1"/>
  </w:num>
  <w:num w:numId="7">
    <w:abstractNumId w:val="35"/>
  </w:num>
  <w:num w:numId="8">
    <w:abstractNumId w:val="0"/>
  </w:num>
  <w:num w:numId="9">
    <w:abstractNumId w:val="9"/>
  </w:num>
  <w:num w:numId="10">
    <w:abstractNumId w:val="15"/>
  </w:num>
  <w:num w:numId="11">
    <w:abstractNumId w:val="14"/>
  </w:num>
  <w:num w:numId="12">
    <w:abstractNumId w:val="5"/>
  </w:num>
  <w:num w:numId="13">
    <w:abstractNumId w:val="28"/>
  </w:num>
  <w:num w:numId="14">
    <w:abstractNumId w:val="20"/>
  </w:num>
  <w:num w:numId="15">
    <w:abstractNumId w:val="2"/>
  </w:num>
  <w:num w:numId="16">
    <w:abstractNumId w:val="24"/>
  </w:num>
  <w:num w:numId="17">
    <w:abstractNumId w:val="10"/>
  </w:num>
  <w:num w:numId="18">
    <w:abstractNumId w:val="27"/>
  </w:num>
  <w:num w:numId="19">
    <w:abstractNumId w:val="33"/>
  </w:num>
  <w:num w:numId="20">
    <w:abstractNumId w:val="19"/>
  </w:num>
  <w:num w:numId="21">
    <w:abstractNumId w:val="4"/>
  </w:num>
  <w:num w:numId="22">
    <w:abstractNumId w:val="40"/>
  </w:num>
  <w:num w:numId="23">
    <w:abstractNumId w:val="8"/>
  </w:num>
  <w:num w:numId="24">
    <w:abstractNumId w:val="25"/>
  </w:num>
  <w:num w:numId="25">
    <w:abstractNumId w:val="11"/>
  </w:num>
  <w:num w:numId="26">
    <w:abstractNumId w:val="6"/>
  </w:num>
  <w:num w:numId="27">
    <w:abstractNumId w:val="17"/>
  </w:num>
  <w:num w:numId="28">
    <w:abstractNumId w:val="7"/>
  </w:num>
  <w:num w:numId="29">
    <w:abstractNumId w:val="37"/>
  </w:num>
  <w:num w:numId="30">
    <w:abstractNumId w:val="31"/>
  </w:num>
  <w:num w:numId="31">
    <w:abstractNumId w:val="39"/>
  </w:num>
  <w:num w:numId="32">
    <w:abstractNumId w:val="34"/>
  </w:num>
  <w:num w:numId="33">
    <w:abstractNumId w:val="13"/>
  </w:num>
  <w:num w:numId="34">
    <w:abstractNumId w:val="3"/>
  </w:num>
  <w:num w:numId="35">
    <w:abstractNumId w:val="16"/>
  </w:num>
  <w:num w:numId="36">
    <w:abstractNumId w:val="26"/>
  </w:num>
  <w:num w:numId="37">
    <w:abstractNumId w:val="30"/>
  </w:num>
  <w:num w:numId="38">
    <w:abstractNumId w:val="23"/>
  </w:num>
  <w:num w:numId="39">
    <w:abstractNumId w:val="32"/>
  </w:num>
  <w:num w:numId="40">
    <w:abstractNumId w:val="22"/>
  </w:num>
  <w:num w:numId="41">
    <w:abstractNumId w:val="2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4FDE"/>
    <w:rsid w:val="00001883"/>
    <w:rsid w:val="00001B72"/>
    <w:rsid w:val="0000235B"/>
    <w:rsid w:val="0000266C"/>
    <w:rsid w:val="00003D02"/>
    <w:rsid w:val="000053AE"/>
    <w:rsid w:val="00010F57"/>
    <w:rsid w:val="0001161E"/>
    <w:rsid w:val="000116FC"/>
    <w:rsid w:val="00012FED"/>
    <w:rsid w:val="000136E1"/>
    <w:rsid w:val="000157BD"/>
    <w:rsid w:val="0001649F"/>
    <w:rsid w:val="00016B4E"/>
    <w:rsid w:val="00017D92"/>
    <w:rsid w:val="00020338"/>
    <w:rsid w:val="0002078F"/>
    <w:rsid w:val="00021418"/>
    <w:rsid w:val="0002172D"/>
    <w:rsid w:val="0002220A"/>
    <w:rsid w:val="00024AA7"/>
    <w:rsid w:val="00025628"/>
    <w:rsid w:val="000256AB"/>
    <w:rsid w:val="000303B1"/>
    <w:rsid w:val="00030789"/>
    <w:rsid w:val="0003146C"/>
    <w:rsid w:val="00032D28"/>
    <w:rsid w:val="00032D36"/>
    <w:rsid w:val="00034062"/>
    <w:rsid w:val="000347B5"/>
    <w:rsid w:val="00035972"/>
    <w:rsid w:val="00036A7E"/>
    <w:rsid w:val="00037A4B"/>
    <w:rsid w:val="00040A31"/>
    <w:rsid w:val="00044979"/>
    <w:rsid w:val="00044AE0"/>
    <w:rsid w:val="00044B96"/>
    <w:rsid w:val="00047FA9"/>
    <w:rsid w:val="00050372"/>
    <w:rsid w:val="00052B0E"/>
    <w:rsid w:val="00052B89"/>
    <w:rsid w:val="00053631"/>
    <w:rsid w:val="000537DF"/>
    <w:rsid w:val="00056017"/>
    <w:rsid w:val="00057180"/>
    <w:rsid w:val="00061607"/>
    <w:rsid w:val="000629C0"/>
    <w:rsid w:val="00064893"/>
    <w:rsid w:val="00066225"/>
    <w:rsid w:val="00073065"/>
    <w:rsid w:val="0007570D"/>
    <w:rsid w:val="00080484"/>
    <w:rsid w:val="00080B8F"/>
    <w:rsid w:val="00080FCE"/>
    <w:rsid w:val="000816BB"/>
    <w:rsid w:val="00083F37"/>
    <w:rsid w:val="00084FF5"/>
    <w:rsid w:val="000850C5"/>
    <w:rsid w:val="0008659A"/>
    <w:rsid w:val="00087197"/>
    <w:rsid w:val="0009182D"/>
    <w:rsid w:val="00092CE4"/>
    <w:rsid w:val="00092F7E"/>
    <w:rsid w:val="0009301A"/>
    <w:rsid w:val="00093807"/>
    <w:rsid w:val="00093864"/>
    <w:rsid w:val="000941D3"/>
    <w:rsid w:val="000949E4"/>
    <w:rsid w:val="00095A53"/>
    <w:rsid w:val="000A00BA"/>
    <w:rsid w:val="000A034F"/>
    <w:rsid w:val="000A04C6"/>
    <w:rsid w:val="000A16CA"/>
    <w:rsid w:val="000A1E7C"/>
    <w:rsid w:val="000A2758"/>
    <w:rsid w:val="000A3598"/>
    <w:rsid w:val="000A3E5E"/>
    <w:rsid w:val="000A5139"/>
    <w:rsid w:val="000A7168"/>
    <w:rsid w:val="000A7275"/>
    <w:rsid w:val="000A7BB5"/>
    <w:rsid w:val="000B0309"/>
    <w:rsid w:val="000B26BE"/>
    <w:rsid w:val="000B43CB"/>
    <w:rsid w:val="000B560F"/>
    <w:rsid w:val="000B654F"/>
    <w:rsid w:val="000B6F78"/>
    <w:rsid w:val="000B71AB"/>
    <w:rsid w:val="000C0BDE"/>
    <w:rsid w:val="000C0BFE"/>
    <w:rsid w:val="000C1600"/>
    <w:rsid w:val="000C24EF"/>
    <w:rsid w:val="000C2F2A"/>
    <w:rsid w:val="000C3353"/>
    <w:rsid w:val="000C3D9E"/>
    <w:rsid w:val="000C3EFE"/>
    <w:rsid w:val="000C40CE"/>
    <w:rsid w:val="000C451B"/>
    <w:rsid w:val="000C568F"/>
    <w:rsid w:val="000C5ADE"/>
    <w:rsid w:val="000D06B4"/>
    <w:rsid w:val="000D1376"/>
    <w:rsid w:val="000D153C"/>
    <w:rsid w:val="000D2C68"/>
    <w:rsid w:val="000D438C"/>
    <w:rsid w:val="000D4491"/>
    <w:rsid w:val="000D4600"/>
    <w:rsid w:val="000D5F45"/>
    <w:rsid w:val="000D6C17"/>
    <w:rsid w:val="000D7283"/>
    <w:rsid w:val="000D749F"/>
    <w:rsid w:val="000D78FA"/>
    <w:rsid w:val="000D7AE7"/>
    <w:rsid w:val="000E0CE4"/>
    <w:rsid w:val="000E210E"/>
    <w:rsid w:val="000E399E"/>
    <w:rsid w:val="000E5228"/>
    <w:rsid w:val="000E5398"/>
    <w:rsid w:val="000E5CAA"/>
    <w:rsid w:val="000E5D53"/>
    <w:rsid w:val="000E60A5"/>
    <w:rsid w:val="000E62D5"/>
    <w:rsid w:val="000E64F9"/>
    <w:rsid w:val="000E7112"/>
    <w:rsid w:val="000E7D41"/>
    <w:rsid w:val="000F14CB"/>
    <w:rsid w:val="000F1819"/>
    <w:rsid w:val="000F3958"/>
    <w:rsid w:val="000F39A3"/>
    <w:rsid w:val="000F5B02"/>
    <w:rsid w:val="000F646E"/>
    <w:rsid w:val="000F6DB7"/>
    <w:rsid w:val="000F6DDD"/>
    <w:rsid w:val="000F7A0B"/>
    <w:rsid w:val="000F7F46"/>
    <w:rsid w:val="00100F7C"/>
    <w:rsid w:val="00101B7B"/>
    <w:rsid w:val="00102827"/>
    <w:rsid w:val="00102D47"/>
    <w:rsid w:val="00103E12"/>
    <w:rsid w:val="00104F6C"/>
    <w:rsid w:val="00105C36"/>
    <w:rsid w:val="001064D1"/>
    <w:rsid w:val="0010707D"/>
    <w:rsid w:val="00107353"/>
    <w:rsid w:val="00110E2C"/>
    <w:rsid w:val="00110EC0"/>
    <w:rsid w:val="001115A0"/>
    <w:rsid w:val="00111902"/>
    <w:rsid w:val="001121C8"/>
    <w:rsid w:val="00112FCF"/>
    <w:rsid w:val="00113583"/>
    <w:rsid w:val="001179F9"/>
    <w:rsid w:val="00122122"/>
    <w:rsid w:val="00122675"/>
    <w:rsid w:val="00123F52"/>
    <w:rsid w:val="00124691"/>
    <w:rsid w:val="00125F2A"/>
    <w:rsid w:val="00125F60"/>
    <w:rsid w:val="00126DB7"/>
    <w:rsid w:val="00127E32"/>
    <w:rsid w:val="001321C9"/>
    <w:rsid w:val="00134189"/>
    <w:rsid w:val="00135854"/>
    <w:rsid w:val="00137D18"/>
    <w:rsid w:val="001416DE"/>
    <w:rsid w:val="00141B96"/>
    <w:rsid w:val="00142F3A"/>
    <w:rsid w:val="00145463"/>
    <w:rsid w:val="00145640"/>
    <w:rsid w:val="00145673"/>
    <w:rsid w:val="00147FBF"/>
    <w:rsid w:val="001500AD"/>
    <w:rsid w:val="0015077D"/>
    <w:rsid w:val="0015126F"/>
    <w:rsid w:val="00151CD2"/>
    <w:rsid w:val="00152055"/>
    <w:rsid w:val="00152544"/>
    <w:rsid w:val="00152831"/>
    <w:rsid w:val="001533C8"/>
    <w:rsid w:val="00155104"/>
    <w:rsid w:val="001553AA"/>
    <w:rsid w:val="00155619"/>
    <w:rsid w:val="00156491"/>
    <w:rsid w:val="00160AF0"/>
    <w:rsid w:val="00163351"/>
    <w:rsid w:val="0016381A"/>
    <w:rsid w:val="00164756"/>
    <w:rsid w:val="001667BA"/>
    <w:rsid w:val="00166E43"/>
    <w:rsid w:val="00170D45"/>
    <w:rsid w:val="001733B8"/>
    <w:rsid w:val="0017577A"/>
    <w:rsid w:val="0017659A"/>
    <w:rsid w:val="00176DEC"/>
    <w:rsid w:val="00176E95"/>
    <w:rsid w:val="0018081C"/>
    <w:rsid w:val="00180FF2"/>
    <w:rsid w:val="00181657"/>
    <w:rsid w:val="00181CDD"/>
    <w:rsid w:val="001824A6"/>
    <w:rsid w:val="001826F2"/>
    <w:rsid w:val="001832FF"/>
    <w:rsid w:val="00183620"/>
    <w:rsid w:val="00185E67"/>
    <w:rsid w:val="00191FD4"/>
    <w:rsid w:val="00192050"/>
    <w:rsid w:val="00192DE9"/>
    <w:rsid w:val="00192F4F"/>
    <w:rsid w:val="001938C4"/>
    <w:rsid w:val="0019567B"/>
    <w:rsid w:val="001958A6"/>
    <w:rsid w:val="001A0D9F"/>
    <w:rsid w:val="001A0E60"/>
    <w:rsid w:val="001A350B"/>
    <w:rsid w:val="001A4C10"/>
    <w:rsid w:val="001B3EB4"/>
    <w:rsid w:val="001B4377"/>
    <w:rsid w:val="001B4B4F"/>
    <w:rsid w:val="001B6958"/>
    <w:rsid w:val="001B6F4A"/>
    <w:rsid w:val="001C01F6"/>
    <w:rsid w:val="001C1F7C"/>
    <w:rsid w:val="001C692D"/>
    <w:rsid w:val="001D0AB5"/>
    <w:rsid w:val="001D1208"/>
    <w:rsid w:val="001D219D"/>
    <w:rsid w:val="001D220D"/>
    <w:rsid w:val="001D31F7"/>
    <w:rsid w:val="001D38F2"/>
    <w:rsid w:val="001D38FA"/>
    <w:rsid w:val="001D3BB7"/>
    <w:rsid w:val="001D3C99"/>
    <w:rsid w:val="001D3EA8"/>
    <w:rsid w:val="001D44FA"/>
    <w:rsid w:val="001D4619"/>
    <w:rsid w:val="001D5EA2"/>
    <w:rsid w:val="001E0442"/>
    <w:rsid w:val="001E0ED9"/>
    <w:rsid w:val="001E0F3C"/>
    <w:rsid w:val="001E17EF"/>
    <w:rsid w:val="001E2B9C"/>
    <w:rsid w:val="001E326F"/>
    <w:rsid w:val="001E3778"/>
    <w:rsid w:val="001E4F60"/>
    <w:rsid w:val="001E58B6"/>
    <w:rsid w:val="001E74F5"/>
    <w:rsid w:val="001E7C52"/>
    <w:rsid w:val="001F06ED"/>
    <w:rsid w:val="001F0914"/>
    <w:rsid w:val="001F14D6"/>
    <w:rsid w:val="001F163E"/>
    <w:rsid w:val="001F1651"/>
    <w:rsid w:val="001F1D78"/>
    <w:rsid w:val="001F3287"/>
    <w:rsid w:val="001F38C7"/>
    <w:rsid w:val="001F4AC3"/>
    <w:rsid w:val="001F4D22"/>
    <w:rsid w:val="001F58C1"/>
    <w:rsid w:val="001F5B3C"/>
    <w:rsid w:val="001F7AA6"/>
    <w:rsid w:val="0020317D"/>
    <w:rsid w:val="00204538"/>
    <w:rsid w:val="00205EBE"/>
    <w:rsid w:val="00206227"/>
    <w:rsid w:val="00206C08"/>
    <w:rsid w:val="00206DDA"/>
    <w:rsid w:val="002076FB"/>
    <w:rsid w:val="0021100D"/>
    <w:rsid w:val="00211049"/>
    <w:rsid w:val="0021231C"/>
    <w:rsid w:val="002123DF"/>
    <w:rsid w:val="00212923"/>
    <w:rsid w:val="002147E5"/>
    <w:rsid w:val="0021524F"/>
    <w:rsid w:val="002173CC"/>
    <w:rsid w:val="0022146B"/>
    <w:rsid w:val="002221E8"/>
    <w:rsid w:val="00222DDF"/>
    <w:rsid w:val="002237A7"/>
    <w:rsid w:val="00224494"/>
    <w:rsid w:val="00225FB9"/>
    <w:rsid w:val="00226BEF"/>
    <w:rsid w:val="002270BF"/>
    <w:rsid w:val="0023000D"/>
    <w:rsid w:val="00230265"/>
    <w:rsid w:val="002346C8"/>
    <w:rsid w:val="00234A17"/>
    <w:rsid w:val="00237892"/>
    <w:rsid w:val="00237F81"/>
    <w:rsid w:val="00241D67"/>
    <w:rsid w:val="002421B3"/>
    <w:rsid w:val="00243A8B"/>
    <w:rsid w:val="00243D4D"/>
    <w:rsid w:val="002449E9"/>
    <w:rsid w:val="00245273"/>
    <w:rsid w:val="00246612"/>
    <w:rsid w:val="002470E3"/>
    <w:rsid w:val="00247849"/>
    <w:rsid w:val="00247ECA"/>
    <w:rsid w:val="00251693"/>
    <w:rsid w:val="00253056"/>
    <w:rsid w:val="002547A9"/>
    <w:rsid w:val="00254F7A"/>
    <w:rsid w:val="00255CCD"/>
    <w:rsid w:val="00256BF5"/>
    <w:rsid w:val="002613C2"/>
    <w:rsid w:val="002629FB"/>
    <w:rsid w:val="0026356C"/>
    <w:rsid w:val="0026385C"/>
    <w:rsid w:val="00263DE2"/>
    <w:rsid w:val="00267105"/>
    <w:rsid w:val="00267A82"/>
    <w:rsid w:val="00270539"/>
    <w:rsid w:val="002727DA"/>
    <w:rsid w:val="00273EA1"/>
    <w:rsid w:val="002744BC"/>
    <w:rsid w:val="00280601"/>
    <w:rsid w:val="00280C17"/>
    <w:rsid w:val="0028358F"/>
    <w:rsid w:val="002860F3"/>
    <w:rsid w:val="00286F5F"/>
    <w:rsid w:val="0028790A"/>
    <w:rsid w:val="00291E28"/>
    <w:rsid w:val="00291ECB"/>
    <w:rsid w:val="00292DC1"/>
    <w:rsid w:val="002930CA"/>
    <w:rsid w:val="00294E16"/>
    <w:rsid w:val="00295166"/>
    <w:rsid w:val="00296C6C"/>
    <w:rsid w:val="002A26D9"/>
    <w:rsid w:val="002A3B6C"/>
    <w:rsid w:val="002A3FEB"/>
    <w:rsid w:val="002A5C9D"/>
    <w:rsid w:val="002B0311"/>
    <w:rsid w:val="002B6DBA"/>
    <w:rsid w:val="002B72C1"/>
    <w:rsid w:val="002C2613"/>
    <w:rsid w:val="002C37AB"/>
    <w:rsid w:val="002C624C"/>
    <w:rsid w:val="002C6AE0"/>
    <w:rsid w:val="002C7F4E"/>
    <w:rsid w:val="002D07D3"/>
    <w:rsid w:val="002D0839"/>
    <w:rsid w:val="002D113E"/>
    <w:rsid w:val="002D2EFE"/>
    <w:rsid w:val="002D3946"/>
    <w:rsid w:val="002D4205"/>
    <w:rsid w:val="002D4AA1"/>
    <w:rsid w:val="002D4CE3"/>
    <w:rsid w:val="002D59D3"/>
    <w:rsid w:val="002D5BEC"/>
    <w:rsid w:val="002D6320"/>
    <w:rsid w:val="002D73B9"/>
    <w:rsid w:val="002D7AFF"/>
    <w:rsid w:val="002E0A2C"/>
    <w:rsid w:val="002E11E6"/>
    <w:rsid w:val="002E18E0"/>
    <w:rsid w:val="002E1B01"/>
    <w:rsid w:val="002E1D43"/>
    <w:rsid w:val="002E4856"/>
    <w:rsid w:val="002E79A3"/>
    <w:rsid w:val="002E7F5F"/>
    <w:rsid w:val="002E7FB9"/>
    <w:rsid w:val="002F1521"/>
    <w:rsid w:val="002F1A0D"/>
    <w:rsid w:val="002F1F2E"/>
    <w:rsid w:val="002F1FD7"/>
    <w:rsid w:val="002F2316"/>
    <w:rsid w:val="002F2904"/>
    <w:rsid w:val="002F3C59"/>
    <w:rsid w:val="002F3D7F"/>
    <w:rsid w:val="002F5965"/>
    <w:rsid w:val="002F6CA1"/>
    <w:rsid w:val="002F723B"/>
    <w:rsid w:val="0030111D"/>
    <w:rsid w:val="00302651"/>
    <w:rsid w:val="00302910"/>
    <w:rsid w:val="00302A57"/>
    <w:rsid w:val="00303BDD"/>
    <w:rsid w:val="00304338"/>
    <w:rsid w:val="003052D9"/>
    <w:rsid w:val="00307BA5"/>
    <w:rsid w:val="00307F3F"/>
    <w:rsid w:val="0031094E"/>
    <w:rsid w:val="003123AF"/>
    <w:rsid w:val="003163D4"/>
    <w:rsid w:val="00316D40"/>
    <w:rsid w:val="0031700B"/>
    <w:rsid w:val="00320967"/>
    <w:rsid w:val="00320F2C"/>
    <w:rsid w:val="003219F8"/>
    <w:rsid w:val="003220E4"/>
    <w:rsid w:val="003223B3"/>
    <w:rsid w:val="00323F6A"/>
    <w:rsid w:val="003240ED"/>
    <w:rsid w:val="00324271"/>
    <w:rsid w:val="00325190"/>
    <w:rsid w:val="00327621"/>
    <w:rsid w:val="00331605"/>
    <w:rsid w:val="003324E5"/>
    <w:rsid w:val="00332B40"/>
    <w:rsid w:val="00332BB1"/>
    <w:rsid w:val="0033369A"/>
    <w:rsid w:val="0033529F"/>
    <w:rsid w:val="00336DEC"/>
    <w:rsid w:val="0033717B"/>
    <w:rsid w:val="00340F9E"/>
    <w:rsid w:val="00341F36"/>
    <w:rsid w:val="00342065"/>
    <w:rsid w:val="00343076"/>
    <w:rsid w:val="0034508C"/>
    <w:rsid w:val="0034562C"/>
    <w:rsid w:val="003469DD"/>
    <w:rsid w:val="003472CA"/>
    <w:rsid w:val="00347C55"/>
    <w:rsid w:val="00350984"/>
    <w:rsid w:val="00351B5F"/>
    <w:rsid w:val="00352D7E"/>
    <w:rsid w:val="00354570"/>
    <w:rsid w:val="00355DC9"/>
    <w:rsid w:val="0035717C"/>
    <w:rsid w:val="00357631"/>
    <w:rsid w:val="00362566"/>
    <w:rsid w:val="003627B6"/>
    <w:rsid w:val="00362C1D"/>
    <w:rsid w:val="00362F16"/>
    <w:rsid w:val="00364235"/>
    <w:rsid w:val="003669C9"/>
    <w:rsid w:val="00366BCC"/>
    <w:rsid w:val="00366BD0"/>
    <w:rsid w:val="003707C1"/>
    <w:rsid w:val="003713C0"/>
    <w:rsid w:val="00372AF5"/>
    <w:rsid w:val="00373070"/>
    <w:rsid w:val="003731E5"/>
    <w:rsid w:val="0037441E"/>
    <w:rsid w:val="00374646"/>
    <w:rsid w:val="00374860"/>
    <w:rsid w:val="00374D09"/>
    <w:rsid w:val="00376C61"/>
    <w:rsid w:val="0038135B"/>
    <w:rsid w:val="00381868"/>
    <w:rsid w:val="0038226F"/>
    <w:rsid w:val="00383158"/>
    <w:rsid w:val="003832EB"/>
    <w:rsid w:val="003833BD"/>
    <w:rsid w:val="00383AFC"/>
    <w:rsid w:val="00384C80"/>
    <w:rsid w:val="0038654D"/>
    <w:rsid w:val="00390215"/>
    <w:rsid w:val="00390879"/>
    <w:rsid w:val="00390AB0"/>
    <w:rsid w:val="00390AF6"/>
    <w:rsid w:val="00392B33"/>
    <w:rsid w:val="00393602"/>
    <w:rsid w:val="00393830"/>
    <w:rsid w:val="0039489B"/>
    <w:rsid w:val="00394C8B"/>
    <w:rsid w:val="00397642"/>
    <w:rsid w:val="003A120E"/>
    <w:rsid w:val="003A45D5"/>
    <w:rsid w:val="003A4737"/>
    <w:rsid w:val="003A4C33"/>
    <w:rsid w:val="003A4F90"/>
    <w:rsid w:val="003A524B"/>
    <w:rsid w:val="003A569D"/>
    <w:rsid w:val="003A5F19"/>
    <w:rsid w:val="003A7829"/>
    <w:rsid w:val="003B028B"/>
    <w:rsid w:val="003B042F"/>
    <w:rsid w:val="003B05E4"/>
    <w:rsid w:val="003B26B8"/>
    <w:rsid w:val="003B568F"/>
    <w:rsid w:val="003B59FF"/>
    <w:rsid w:val="003B7965"/>
    <w:rsid w:val="003C0281"/>
    <w:rsid w:val="003C0757"/>
    <w:rsid w:val="003C083D"/>
    <w:rsid w:val="003C0A90"/>
    <w:rsid w:val="003C110A"/>
    <w:rsid w:val="003C120F"/>
    <w:rsid w:val="003C3AB5"/>
    <w:rsid w:val="003C4C8C"/>
    <w:rsid w:val="003C5436"/>
    <w:rsid w:val="003C660C"/>
    <w:rsid w:val="003D14E6"/>
    <w:rsid w:val="003D1AF6"/>
    <w:rsid w:val="003D1B39"/>
    <w:rsid w:val="003D2530"/>
    <w:rsid w:val="003D25BB"/>
    <w:rsid w:val="003D2737"/>
    <w:rsid w:val="003D31D6"/>
    <w:rsid w:val="003D4A5A"/>
    <w:rsid w:val="003D4A88"/>
    <w:rsid w:val="003D6354"/>
    <w:rsid w:val="003D7B5B"/>
    <w:rsid w:val="003D7DA4"/>
    <w:rsid w:val="003E1D9C"/>
    <w:rsid w:val="003E3FA2"/>
    <w:rsid w:val="003E5C07"/>
    <w:rsid w:val="003E5C5F"/>
    <w:rsid w:val="003E70E0"/>
    <w:rsid w:val="003E79C6"/>
    <w:rsid w:val="003E7C9B"/>
    <w:rsid w:val="003E7FE3"/>
    <w:rsid w:val="003F0895"/>
    <w:rsid w:val="003F0A6E"/>
    <w:rsid w:val="003F0FC8"/>
    <w:rsid w:val="003F1ACE"/>
    <w:rsid w:val="003F2350"/>
    <w:rsid w:val="003F4BA2"/>
    <w:rsid w:val="003F4BB8"/>
    <w:rsid w:val="003F576A"/>
    <w:rsid w:val="00404242"/>
    <w:rsid w:val="00404A6A"/>
    <w:rsid w:val="00404FA8"/>
    <w:rsid w:val="004068C1"/>
    <w:rsid w:val="004068FD"/>
    <w:rsid w:val="00406CE0"/>
    <w:rsid w:val="00413317"/>
    <w:rsid w:val="004137B5"/>
    <w:rsid w:val="00414569"/>
    <w:rsid w:val="004146EB"/>
    <w:rsid w:val="0041582F"/>
    <w:rsid w:val="0041586E"/>
    <w:rsid w:val="00415D50"/>
    <w:rsid w:val="0041637F"/>
    <w:rsid w:val="00417CB2"/>
    <w:rsid w:val="004212B6"/>
    <w:rsid w:val="00421F30"/>
    <w:rsid w:val="004222C2"/>
    <w:rsid w:val="004222DB"/>
    <w:rsid w:val="00422D2B"/>
    <w:rsid w:val="00423494"/>
    <w:rsid w:val="004237CF"/>
    <w:rsid w:val="004259C9"/>
    <w:rsid w:val="004318DB"/>
    <w:rsid w:val="0043294A"/>
    <w:rsid w:val="00432AE8"/>
    <w:rsid w:val="0043372F"/>
    <w:rsid w:val="00433E49"/>
    <w:rsid w:val="0043521C"/>
    <w:rsid w:val="00435B48"/>
    <w:rsid w:val="00435F2E"/>
    <w:rsid w:val="004365A0"/>
    <w:rsid w:val="004371B1"/>
    <w:rsid w:val="0043752B"/>
    <w:rsid w:val="00437956"/>
    <w:rsid w:val="00440030"/>
    <w:rsid w:val="004403CB"/>
    <w:rsid w:val="00442530"/>
    <w:rsid w:val="00443A35"/>
    <w:rsid w:val="004468A7"/>
    <w:rsid w:val="00446A15"/>
    <w:rsid w:val="00450328"/>
    <w:rsid w:val="0045092C"/>
    <w:rsid w:val="004514F5"/>
    <w:rsid w:val="00451797"/>
    <w:rsid w:val="00451845"/>
    <w:rsid w:val="00452C5F"/>
    <w:rsid w:val="00453F98"/>
    <w:rsid w:val="00455067"/>
    <w:rsid w:val="00456C76"/>
    <w:rsid w:val="00457BF6"/>
    <w:rsid w:val="00460029"/>
    <w:rsid w:val="00462930"/>
    <w:rsid w:val="00464441"/>
    <w:rsid w:val="00464C5F"/>
    <w:rsid w:val="00464CD5"/>
    <w:rsid w:val="0046517B"/>
    <w:rsid w:val="00465E89"/>
    <w:rsid w:val="0046697C"/>
    <w:rsid w:val="0046751C"/>
    <w:rsid w:val="00467717"/>
    <w:rsid w:val="0047031F"/>
    <w:rsid w:val="00470653"/>
    <w:rsid w:val="004722D6"/>
    <w:rsid w:val="004723D6"/>
    <w:rsid w:val="00473471"/>
    <w:rsid w:val="00474037"/>
    <w:rsid w:val="00474852"/>
    <w:rsid w:val="00475233"/>
    <w:rsid w:val="0047588C"/>
    <w:rsid w:val="004816A6"/>
    <w:rsid w:val="00482512"/>
    <w:rsid w:val="00483A31"/>
    <w:rsid w:val="004857DF"/>
    <w:rsid w:val="00485F61"/>
    <w:rsid w:val="00487AAF"/>
    <w:rsid w:val="004905C3"/>
    <w:rsid w:val="0049457F"/>
    <w:rsid w:val="0049494C"/>
    <w:rsid w:val="00496646"/>
    <w:rsid w:val="0049762D"/>
    <w:rsid w:val="004A240D"/>
    <w:rsid w:val="004A26B2"/>
    <w:rsid w:val="004A390C"/>
    <w:rsid w:val="004A3C6D"/>
    <w:rsid w:val="004A43AA"/>
    <w:rsid w:val="004A54EF"/>
    <w:rsid w:val="004A589E"/>
    <w:rsid w:val="004A6336"/>
    <w:rsid w:val="004B077B"/>
    <w:rsid w:val="004B21AD"/>
    <w:rsid w:val="004B3474"/>
    <w:rsid w:val="004B3A39"/>
    <w:rsid w:val="004B6096"/>
    <w:rsid w:val="004B6396"/>
    <w:rsid w:val="004C10D9"/>
    <w:rsid w:val="004C133F"/>
    <w:rsid w:val="004C22CC"/>
    <w:rsid w:val="004C2372"/>
    <w:rsid w:val="004C27B2"/>
    <w:rsid w:val="004C313A"/>
    <w:rsid w:val="004C3392"/>
    <w:rsid w:val="004C3BDB"/>
    <w:rsid w:val="004C457E"/>
    <w:rsid w:val="004C4B86"/>
    <w:rsid w:val="004C4DA3"/>
    <w:rsid w:val="004C6116"/>
    <w:rsid w:val="004C70B9"/>
    <w:rsid w:val="004C7BF7"/>
    <w:rsid w:val="004D0F10"/>
    <w:rsid w:val="004D2E00"/>
    <w:rsid w:val="004D5BFF"/>
    <w:rsid w:val="004D5DC6"/>
    <w:rsid w:val="004D65AE"/>
    <w:rsid w:val="004D6E84"/>
    <w:rsid w:val="004D70AA"/>
    <w:rsid w:val="004E05AE"/>
    <w:rsid w:val="004E0A16"/>
    <w:rsid w:val="004E3392"/>
    <w:rsid w:val="004E3952"/>
    <w:rsid w:val="004E3CC8"/>
    <w:rsid w:val="004E50E6"/>
    <w:rsid w:val="004E52B3"/>
    <w:rsid w:val="004E6157"/>
    <w:rsid w:val="004E7153"/>
    <w:rsid w:val="004E7650"/>
    <w:rsid w:val="004E7E2B"/>
    <w:rsid w:val="004F00F3"/>
    <w:rsid w:val="004F178D"/>
    <w:rsid w:val="004F3802"/>
    <w:rsid w:val="004F500F"/>
    <w:rsid w:val="004F6CD8"/>
    <w:rsid w:val="0050064D"/>
    <w:rsid w:val="00500748"/>
    <w:rsid w:val="005021DE"/>
    <w:rsid w:val="005024DB"/>
    <w:rsid w:val="0050297F"/>
    <w:rsid w:val="00502ACD"/>
    <w:rsid w:val="005037EA"/>
    <w:rsid w:val="00505904"/>
    <w:rsid w:val="0050631D"/>
    <w:rsid w:val="0050672D"/>
    <w:rsid w:val="00511CCE"/>
    <w:rsid w:val="00512719"/>
    <w:rsid w:val="00512820"/>
    <w:rsid w:val="00513F4A"/>
    <w:rsid w:val="00514E8F"/>
    <w:rsid w:val="00515019"/>
    <w:rsid w:val="00515182"/>
    <w:rsid w:val="005158B9"/>
    <w:rsid w:val="005207BE"/>
    <w:rsid w:val="00521288"/>
    <w:rsid w:val="00521736"/>
    <w:rsid w:val="005217A0"/>
    <w:rsid w:val="005227EF"/>
    <w:rsid w:val="005227F7"/>
    <w:rsid w:val="00522919"/>
    <w:rsid w:val="00522DBB"/>
    <w:rsid w:val="00524149"/>
    <w:rsid w:val="0052420C"/>
    <w:rsid w:val="005302CD"/>
    <w:rsid w:val="00530421"/>
    <w:rsid w:val="005307FD"/>
    <w:rsid w:val="00531299"/>
    <w:rsid w:val="00533628"/>
    <w:rsid w:val="00534DD5"/>
    <w:rsid w:val="00534DE2"/>
    <w:rsid w:val="0053520F"/>
    <w:rsid w:val="005352E2"/>
    <w:rsid w:val="00535A1B"/>
    <w:rsid w:val="00535D2C"/>
    <w:rsid w:val="00536F3C"/>
    <w:rsid w:val="00536FF6"/>
    <w:rsid w:val="00541D33"/>
    <w:rsid w:val="005433BB"/>
    <w:rsid w:val="00543657"/>
    <w:rsid w:val="00545141"/>
    <w:rsid w:val="00545EAB"/>
    <w:rsid w:val="00547087"/>
    <w:rsid w:val="005470DA"/>
    <w:rsid w:val="0054716B"/>
    <w:rsid w:val="00550F79"/>
    <w:rsid w:val="0055151E"/>
    <w:rsid w:val="00552050"/>
    <w:rsid w:val="005524D6"/>
    <w:rsid w:val="0055278B"/>
    <w:rsid w:val="00553DE7"/>
    <w:rsid w:val="0055464E"/>
    <w:rsid w:val="00554B87"/>
    <w:rsid w:val="00556EDC"/>
    <w:rsid w:val="005575A1"/>
    <w:rsid w:val="0056046D"/>
    <w:rsid w:val="005606C9"/>
    <w:rsid w:val="00562F08"/>
    <w:rsid w:val="0056325B"/>
    <w:rsid w:val="005634D8"/>
    <w:rsid w:val="00563EEB"/>
    <w:rsid w:val="00564E95"/>
    <w:rsid w:val="00564EF7"/>
    <w:rsid w:val="00564FAE"/>
    <w:rsid w:val="00566BC8"/>
    <w:rsid w:val="00571EA6"/>
    <w:rsid w:val="00573E7B"/>
    <w:rsid w:val="00576355"/>
    <w:rsid w:val="00576D69"/>
    <w:rsid w:val="0057791B"/>
    <w:rsid w:val="00581B2E"/>
    <w:rsid w:val="00583582"/>
    <w:rsid w:val="00583FC2"/>
    <w:rsid w:val="005843BB"/>
    <w:rsid w:val="0058756C"/>
    <w:rsid w:val="00587E2E"/>
    <w:rsid w:val="00590688"/>
    <w:rsid w:val="00590B99"/>
    <w:rsid w:val="00591871"/>
    <w:rsid w:val="00592958"/>
    <w:rsid w:val="005930CE"/>
    <w:rsid w:val="005941FE"/>
    <w:rsid w:val="00596A26"/>
    <w:rsid w:val="00597669"/>
    <w:rsid w:val="005978C5"/>
    <w:rsid w:val="005A00A7"/>
    <w:rsid w:val="005A0E36"/>
    <w:rsid w:val="005A1385"/>
    <w:rsid w:val="005A3CF4"/>
    <w:rsid w:val="005A44B8"/>
    <w:rsid w:val="005A482B"/>
    <w:rsid w:val="005A4C55"/>
    <w:rsid w:val="005A684B"/>
    <w:rsid w:val="005B0896"/>
    <w:rsid w:val="005B19B7"/>
    <w:rsid w:val="005B1FA7"/>
    <w:rsid w:val="005B3052"/>
    <w:rsid w:val="005B3D04"/>
    <w:rsid w:val="005B793F"/>
    <w:rsid w:val="005B7AC6"/>
    <w:rsid w:val="005C0B4B"/>
    <w:rsid w:val="005C3349"/>
    <w:rsid w:val="005C3E53"/>
    <w:rsid w:val="005C4721"/>
    <w:rsid w:val="005C5DC9"/>
    <w:rsid w:val="005C6309"/>
    <w:rsid w:val="005C71FD"/>
    <w:rsid w:val="005D00DC"/>
    <w:rsid w:val="005D14FA"/>
    <w:rsid w:val="005D3B1F"/>
    <w:rsid w:val="005D608A"/>
    <w:rsid w:val="005D6247"/>
    <w:rsid w:val="005D7932"/>
    <w:rsid w:val="005E1B0C"/>
    <w:rsid w:val="005E27B6"/>
    <w:rsid w:val="005E5502"/>
    <w:rsid w:val="005E66B7"/>
    <w:rsid w:val="005E7275"/>
    <w:rsid w:val="005E7A87"/>
    <w:rsid w:val="005F0851"/>
    <w:rsid w:val="005F160F"/>
    <w:rsid w:val="005F1F46"/>
    <w:rsid w:val="005F21F1"/>
    <w:rsid w:val="005F333A"/>
    <w:rsid w:val="005F6423"/>
    <w:rsid w:val="005F65CB"/>
    <w:rsid w:val="005F75B3"/>
    <w:rsid w:val="0060050C"/>
    <w:rsid w:val="00601585"/>
    <w:rsid w:val="00602440"/>
    <w:rsid w:val="006024BB"/>
    <w:rsid w:val="006060CB"/>
    <w:rsid w:val="00607358"/>
    <w:rsid w:val="00607A7D"/>
    <w:rsid w:val="00607E9B"/>
    <w:rsid w:val="00607EB4"/>
    <w:rsid w:val="00620B73"/>
    <w:rsid w:val="00622A72"/>
    <w:rsid w:val="00623795"/>
    <w:rsid w:val="00623E27"/>
    <w:rsid w:val="00624CDE"/>
    <w:rsid w:val="00625450"/>
    <w:rsid w:val="006263D8"/>
    <w:rsid w:val="00626D4F"/>
    <w:rsid w:val="006307AC"/>
    <w:rsid w:val="00631E34"/>
    <w:rsid w:val="006324CB"/>
    <w:rsid w:val="006331CA"/>
    <w:rsid w:val="0063373E"/>
    <w:rsid w:val="00634B53"/>
    <w:rsid w:val="00635ECE"/>
    <w:rsid w:val="00636F6E"/>
    <w:rsid w:val="00637F6A"/>
    <w:rsid w:val="00640BDB"/>
    <w:rsid w:val="006432E0"/>
    <w:rsid w:val="006438A9"/>
    <w:rsid w:val="00643E84"/>
    <w:rsid w:val="006446D3"/>
    <w:rsid w:val="00644D22"/>
    <w:rsid w:val="0064676C"/>
    <w:rsid w:val="00646972"/>
    <w:rsid w:val="00650F34"/>
    <w:rsid w:val="006511E1"/>
    <w:rsid w:val="006529CF"/>
    <w:rsid w:val="0065307F"/>
    <w:rsid w:val="00653E6B"/>
    <w:rsid w:val="0065467B"/>
    <w:rsid w:val="00655479"/>
    <w:rsid w:val="00655BFE"/>
    <w:rsid w:val="0065727C"/>
    <w:rsid w:val="00657751"/>
    <w:rsid w:val="00660372"/>
    <w:rsid w:val="00660610"/>
    <w:rsid w:val="00660A2E"/>
    <w:rsid w:val="006641E9"/>
    <w:rsid w:val="006654D6"/>
    <w:rsid w:val="00665D5B"/>
    <w:rsid w:val="006664E4"/>
    <w:rsid w:val="006679EA"/>
    <w:rsid w:val="006703CC"/>
    <w:rsid w:val="006704A7"/>
    <w:rsid w:val="00670792"/>
    <w:rsid w:val="00670DEE"/>
    <w:rsid w:val="006728E5"/>
    <w:rsid w:val="00673ACA"/>
    <w:rsid w:val="00674D97"/>
    <w:rsid w:val="00674FDE"/>
    <w:rsid w:val="00675D91"/>
    <w:rsid w:val="00676F20"/>
    <w:rsid w:val="006805D2"/>
    <w:rsid w:val="00681915"/>
    <w:rsid w:val="00682132"/>
    <w:rsid w:val="00682CD7"/>
    <w:rsid w:val="00682D91"/>
    <w:rsid w:val="0068475A"/>
    <w:rsid w:val="00684ABF"/>
    <w:rsid w:val="00684E8A"/>
    <w:rsid w:val="00685A4D"/>
    <w:rsid w:val="0068611B"/>
    <w:rsid w:val="00687E50"/>
    <w:rsid w:val="00690EF4"/>
    <w:rsid w:val="006917A0"/>
    <w:rsid w:val="0069262A"/>
    <w:rsid w:val="00692C1F"/>
    <w:rsid w:val="00692EF2"/>
    <w:rsid w:val="006938D5"/>
    <w:rsid w:val="006939C0"/>
    <w:rsid w:val="0069765E"/>
    <w:rsid w:val="006A350C"/>
    <w:rsid w:val="006A3F2B"/>
    <w:rsid w:val="006A5196"/>
    <w:rsid w:val="006A51CE"/>
    <w:rsid w:val="006A5247"/>
    <w:rsid w:val="006A566D"/>
    <w:rsid w:val="006A6D91"/>
    <w:rsid w:val="006A7080"/>
    <w:rsid w:val="006A76C4"/>
    <w:rsid w:val="006B0AD2"/>
    <w:rsid w:val="006B0D40"/>
    <w:rsid w:val="006B2224"/>
    <w:rsid w:val="006B2290"/>
    <w:rsid w:val="006B22AD"/>
    <w:rsid w:val="006B6C5A"/>
    <w:rsid w:val="006B6FFB"/>
    <w:rsid w:val="006B7E51"/>
    <w:rsid w:val="006C2E45"/>
    <w:rsid w:val="006C3EDC"/>
    <w:rsid w:val="006C5272"/>
    <w:rsid w:val="006C5B31"/>
    <w:rsid w:val="006C66EE"/>
    <w:rsid w:val="006C6FA7"/>
    <w:rsid w:val="006C761E"/>
    <w:rsid w:val="006C77AD"/>
    <w:rsid w:val="006C7A42"/>
    <w:rsid w:val="006C7B9B"/>
    <w:rsid w:val="006D1EC7"/>
    <w:rsid w:val="006D2EB7"/>
    <w:rsid w:val="006D315A"/>
    <w:rsid w:val="006D5451"/>
    <w:rsid w:val="006D5FC6"/>
    <w:rsid w:val="006E00F9"/>
    <w:rsid w:val="006E104C"/>
    <w:rsid w:val="006E12AB"/>
    <w:rsid w:val="006E13A0"/>
    <w:rsid w:val="006E3270"/>
    <w:rsid w:val="006E3967"/>
    <w:rsid w:val="006E4201"/>
    <w:rsid w:val="006E4E40"/>
    <w:rsid w:val="006E53D3"/>
    <w:rsid w:val="006E633B"/>
    <w:rsid w:val="006E6734"/>
    <w:rsid w:val="006E7EDF"/>
    <w:rsid w:val="006F1AE6"/>
    <w:rsid w:val="006F3283"/>
    <w:rsid w:val="006F435F"/>
    <w:rsid w:val="006F4EC7"/>
    <w:rsid w:val="006F5290"/>
    <w:rsid w:val="006F6E21"/>
    <w:rsid w:val="00700322"/>
    <w:rsid w:val="00702458"/>
    <w:rsid w:val="007027FC"/>
    <w:rsid w:val="00702B49"/>
    <w:rsid w:val="0070327E"/>
    <w:rsid w:val="0070383F"/>
    <w:rsid w:val="00703971"/>
    <w:rsid w:val="00705346"/>
    <w:rsid w:val="00705A85"/>
    <w:rsid w:val="00705BB4"/>
    <w:rsid w:val="00707913"/>
    <w:rsid w:val="00707BB3"/>
    <w:rsid w:val="007102F4"/>
    <w:rsid w:val="00710464"/>
    <w:rsid w:val="0071091B"/>
    <w:rsid w:val="00712F05"/>
    <w:rsid w:val="00713C60"/>
    <w:rsid w:val="00714A0A"/>
    <w:rsid w:val="00714F4A"/>
    <w:rsid w:val="00714FAC"/>
    <w:rsid w:val="00715E0B"/>
    <w:rsid w:val="00717046"/>
    <w:rsid w:val="0071768D"/>
    <w:rsid w:val="00720E47"/>
    <w:rsid w:val="00723478"/>
    <w:rsid w:val="00724BF5"/>
    <w:rsid w:val="007266F4"/>
    <w:rsid w:val="00727031"/>
    <w:rsid w:val="00727D10"/>
    <w:rsid w:val="00732FBB"/>
    <w:rsid w:val="007338DD"/>
    <w:rsid w:val="007355E3"/>
    <w:rsid w:val="0073663A"/>
    <w:rsid w:val="00740696"/>
    <w:rsid w:val="00741C8B"/>
    <w:rsid w:val="00742B7E"/>
    <w:rsid w:val="00743124"/>
    <w:rsid w:val="00750739"/>
    <w:rsid w:val="00750C9E"/>
    <w:rsid w:val="00751775"/>
    <w:rsid w:val="00751788"/>
    <w:rsid w:val="0075204B"/>
    <w:rsid w:val="00753EB3"/>
    <w:rsid w:val="00753EC7"/>
    <w:rsid w:val="007567B2"/>
    <w:rsid w:val="00756E62"/>
    <w:rsid w:val="007577C6"/>
    <w:rsid w:val="00757F9E"/>
    <w:rsid w:val="00761592"/>
    <w:rsid w:val="00761750"/>
    <w:rsid w:val="00762E09"/>
    <w:rsid w:val="00764D6C"/>
    <w:rsid w:val="00765375"/>
    <w:rsid w:val="00765AFC"/>
    <w:rsid w:val="00765E84"/>
    <w:rsid w:val="0077059E"/>
    <w:rsid w:val="00770C08"/>
    <w:rsid w:val="00773E45"/>
    <w:rsid w:val="0077581A"/>
    <w:rsid w:val="00776EEE"/>
    <w:rsid w:val="0077772E"/>
    <w:rsid w:val="0077774E"/>
    <w:rsid w:val="00777C2F"/>
    <w:rsid w:val="00780219"/>
    <w:rsid w:val="00780EF6"/>
    <w:rsid w:val="007863F0"/>
    <w:rsid w:val="007875A9"/>
    <w:rsid w:val="0078786A"/>
    <w:rsid w:val="00787FFD"/>
    <w:rsid w:val="0079058F"/>
    <w:rsid w:val="00790DF7"/>
    <w:rsid w:val="00790FA1"/>
    <w:rsid w:val="007914DE"/>
    <w:rsid w:val="00792112"/>
    <w:rsid w:val="007925AF"/>
    <w:rsid w:val="007935AF"/>
    <w:rsid w:val="00794280"/>
    <w:rsid w:val="007946F0"/>
    <w:rsid w:val="0079625D"/>
    <w:rsid w:val="00796B42"/>
    <w:rsid w:val="007973FA"/>
    <w:rsid w:val="00797DE0"/>
    <w:rsid w:val="007A3034"/>
    <w:rsid w:val="007A5223"/>
    <w:rsid w:val="007A6A1E"/>
    <w:rsid w:val="007A7396"/>
    <w:rsid w:val="007A7D75"/>
    <w:rsid w:val="007B1696"/>
    <w:rsid w:val="007B1804"/>
    <w:rsid w:val="007B2E55"/>
    <w:rsid w:val="007B2FA3"/>
    <w:rsid w:val="007B3C35"/>
    <w:rsid w:val="007B4336"/>
    <w:rsid w:val="007B46CC"/>
    <w:rsid w:val="007B4C6D"/>
    <w:rsid w:val="007B5B0D"/>
    <w:rsid w:val="007B6DE5"/>
    <w:rsid w:val="007B7E2D"/>
    <w:rsid w:val="007C11E1"/>
    <w:rsid w:val="007C2BB9"/>
    <w:rsid w:val="007C4067"/>
    <w:rsid w:val="007C4E3A"/>
    <w:rsid w:val="007D08E0"/>
    <w:rsid w:val="007D22C4"/>
    <w:rsid w:val="007D26F5"/>
    <w:rsid w:val="007D3AE1"/>
    <w:rsid w:val="007D5C23"/>
    <w:rsid w:val="007D74B9"/>
    <w:rsid w:val="007D7CA5"/>
    <w:rsid w:val="007E148D"/>
    <w:rsid w:val="007E1BE3"/>
    <w:rsid w:val="007E20C2"/>
    <w:rsid w:val="007E30E4"/>
    <w:rsid w:val="007E337D"/>
    <w:rsid w:val="007E4EA0"/>
    <w:rsid w:val="007E648D"/>
    <w:rsid w:val="007E7A83"/>
    <w:rsid w:val="007E7D40"/>
    <w:rsid w:val="007F0B8A"/>
    <w:rsid w:val="007F1D96"/>
    <w:rsid w:val="007F2EEE"/>
    <w:rsid w:val="007F39A9"/>
    <w:rsid w:val="007F51BE"/>
    <w:rsid w:val="007F64AC"/>
    <w:rsid w:val="007F651D"/>
    <w:rsid w:val="007F6542"/>
    <w:rsid w:val="007F6D6E"/>
    <w:rsid w:val="007F6DE7"/>
    <w:rsid w:val="007F771D"/>
    <w:rsid w:val="007F7E4B"/>
    <w:rsid w:val="0080161B"/>
    <w:rsid w:val="00801B51"/>
    <w:rsid w:val="00801CE2"/>
    <w:rsid w:val="00803B0C"/>
    <w:rsid w:val="00803EBF"/>
    <w:rsid w:val="008052D8"/>
    <w:rsid w:val="008060ED"/>
    <w:rsid w:val="0080616A"/>
    <w:rsid w:val="00811088"/>
    <w:rsid w:val="0081177D"/>
    <w:rsid w:val="0081336E"/>
    <w:rsid w:val="00815790"/>
    <w:rsid w:val="00817011"/>
    <w:rsid w:val="00820264"/>
    <w:rsid w:val="008208B8"/>
    <w:rsid w:val="00820990"/>
    <w:rsid w:val="0082260C"/>
    <w:rsid w:val="008232FE"/>
    <w:rsid w:val="00823457"/>
    <w:rsid w:val="00823C7A"/>
    <w:rsid w:val="00825106"/>
    <w:rsid w:val="008253E1"/>
    <w:rsid w:val="00825A8A"/>
    <w:rsid w:val="00826074"/>
    <w:rsid w:val="008268EF"/>
    <w:rsid w:val="00826B7E"/>
    <w:rsid w:val="0083047F"/>
    <w:rsid w:val="00831499"/>
    <w:rsid w:val="008323D9"/>
    <w:rsid w:val="008329B7"/>
    <w:rsid w:val="00832B5D"/>
    <w:rsid w:val="00832ED7"/>
    <w:rsid w:val="0083350E"/>
    <w:rsid w:val="008341F5"/>
    <w:rsid w:val="00834540"/>
    <w:rsid w:val="008347C3"/>
    <w:rsid w:val="00835662"/>
    <w:rsid w:val="0083755C"/>
    <w:rsid w:val="0084148E"/>
    <w:rsid w:val="00841AE8"/>
    <w:rsid w:val="00842B12"/>
    <w:rsid w:val="00842F82"/>
    <w:rsid w:val="0084388C"/>
    <w:rsid w:val="00845A40"/>
    <w:rsid w:val="00845ABF"/>
    <w:rsid w:val="00845B99"/>
    <w:rsid w:val="008477F8"/>
    <w:rsid w:val="00847EAA"/>
    <w:rsid w:val="00850332"/>
    <w:rsid w:val="00851161"/>
    <w:rsid w:val="008526DC"/>
    <w:rsid w:val="00860448"/>
    <w:rsid w:val="008607D0"/>
    <w:rsid w:val="00861D9B"/>
    <w:rsid w:val="00861DE6"/>
    <w:rsid w:val="0086269B"/>
    <w:rsid w:val="0086322F"/>
    <w:rsid w:val="0086362D"/>
    <w:rsid w:val="00864F53"/>
    <w:rsid w:val="008656FD"/>
    <w:rsid w:val="00865AE9"/>
    <w:rsid w:val="00866140"/>
    <w:rsid w:val="008703E4"/>
    <w:rsid w:val="00870946"/>
    <w:rsid w:val="008741B1"/>
    <w:rsid w:val="00874FC6"/>
    <w:rsid w:val="0087607A"/>
    <w:rsid w:val="0087757A"/>
    <w:rsid w:val="0088087F"/>
    <w:rsid w:val="00880F82"/>
    <w:rsid w:val="0088207D"/>
    <w:rsid w:val="00883742"/>
    <w:rsid w:val="00883F68"/>
    <w:rsid w:val="00884E19"/>
    <w:rsid w:val="00886EB0"/>
    <w:rsid w:val="008903C2"/>
    <w:rsid w:val="0089118B"/>
    <w:rsid w:val="008915B2"/>
    <w:rsid w:val="00891674"/>
    <w:rsid w:val="00892907"/>
    <w:rsid w:val="008930C7"/>
    <w:rsid w:val="00893328"/>
    <w:rsid w:val="00895F1F"/>
    <w:rsid w:val="008A01F2"/>
    <w:rsid w:val="008A0699"/>
    <w:rsid w:val="008A0D3D"/>
    <w:rsid w:val="008A14A7"/>
    <w:rsid w:val="008A14BA"/>
    <w:rsid w:val="008A318C"/>
    <w:rsid w:val="008A5CE5"/>
    <w:rsid w:val="008A7F07"/>
    <w:rsid w:val="008B1457"/>
    <w:rsid w:val="008B2FDB"/>
    <w:rsid w:val="008B3D46"/>
    <w:rsid w:val="008B4428"/>
    <w:rsid w:val="008B4E5B"/>
    <w:rsid w:val="008B56AE"/>
    <w:rsid w:val="008B57AE"/>
    <w:rsid w:val="008B603F"/>
    <w:rsid w:val="008B6E46"/>
    <w:rsid w:val="008B710F"/>
    <w:rsid w:val="008C236D"/>
    <w:rsid w:val="008C5E62"/>
    <w:rsid w:val="008C7021"/>
    <w:rsid w:val="008D0D67"/>
    <w:rsid w:val="008D2EF3"/>
    <w:rsid w:val="008D41C9"/>
    <w:rsid w:val="008D4A26"/>
    <w:rsid w:val="008D4C31"/>
    <w:rsid w:val="008D4D34"/>
    <w:rsid w:val="008D4E31"/>
    <w:rsid w:val="008D5AA2"/>
    <w:rsid w:val="008E013F"/>
    <w:rsid w:val="008E04AF"/>
    <w:rsid w:val="008E2FBD"/>
    <w:rsid w:val="008E3666"/>
    <w:rsid w:val="008E4792"/>
    <w:rsid w:val="008E52A8"/>
    <w:rsid w:val="008E5EB9"/>
    <w:rsid w:val="008F004D"/>
    <w:rsid w:val="008F3D10"/>
    <w:rsid w:val="008F58B1"/>
    <w:rsid w:val="008F78AE"/>
    <w:rsid w:val="009006C2"/>
    <w:rsid w:val="00900750"/>
    <w:rsid w:val="00907301"/>
    <w:rsid w:val="00907CE7"/>
    <w:rsid w:val="00911BE8"/>
    <w:rsid w:val="009124BF"/>
    <w:rsid w:val="009166D0"/>
    <w:rsid w:val="00917740"/>
    <w:rsid w:val="00917CF6"/>
    <w:rsid w:val="009222B3"/>
    <w:rsid w:val="00922307"/>
    <w:rsid w:val="0092312F"/>
    <w:rsid w:val="00924C5A"/>
    <w:rsid w:val="00925E53"/>
    <w:rsid w:val="00926066"/>
    <w:rsid w:val="0093048E"/>
    <w:rsid w:val="009304F4"/>
    <w:rsid w:val="009355AF"/>
    <w:rsid w:val="0093560D"/>
    <w:rsid w:val="00937D07"/>
    <w:rsid w:val="00940FDD"/>
    <w:rsid w:val="00943203"/>
    <w:rsid w:val="00943403"/>
    <w:rsid w:val="00943D33"/>
    <w:rsid w:val="009477DD"/>
    <w:rsid w:val="009509F8"/>
    <w:rsid w:val="00955BA1"/>
    <w:rsid w:val="0095716A"/>
    <w:rsid w:val="009577D6"/>
    <w:rsid w:val="009600B1"/>
    <w:rsid w:val="009605A6"/>
    <w:rsid w:val="00961270"/>
    <w:rsid w:val="00963DA4"/>
    <w:rsid w:val="009644A2"/>
    <w:rsid w:val="00964CEB"/>
    <w:rsid w:val="00966C63"/>
    <w:rsid w:val="00966EC1"/>
    <w:rsid w:val="00967A60"/>
    <w:rsid w:val="00970B14"/>
    <w:rsid w:val="00972172"/>
    <w:rsid w:val="00972FE8"/>
    <w:rsid w:val="00973A51"/>
    <w:rsid w:val="009752A5"/>
    <w:rsid w:val="00976FC1"/>
    <w:rsid w:val="009773C1"/>
    <w:rsid w:val="0097780C"/>
    <w:rsid w:val="00981545"/>
    <w:rsid w:val="00982ED8"/>
    <w:rsid w:val="009835BF"/>
    <w:rsid w:val="00983A21"/>
    <w:rsid w:val="00984710"/>
    <w:rsid w:val="00985D91"/>
    <w:rsid w:val="00987A08"/>
    <w:rsid w:val="009900E6"/>
    <w:rsid w:val="009914C4"/>
    <w:rsid w:val="00991B3C"/>
    <w:rsid w:val="009928A8"/>
    <w:rsid w:val="00993985"/>
    <w:rsid w:val="00994966"/>
    <w:rsid w:val="009962C6"/>
    <w:rsid w:val="00996A2A"/>
    <w:rsid w:val="00997929"/>
    <w:rsid w:val="009A0DB1"/>
    <w:rsid w:val="009A32CC"/>
    <w:rsid w:val="009A3A73"/>
    <w:rsid w:val="009A3B61"/>
    <w:rsid w:val="009A45D0"/>
    <w:rsid w:val="009A51CB"/>
    <w:rsid w:val="009A5C56"/>
    <w:rsid w:val="009B00D9"/>
    <w:rsid w:val="009B0133"/>
    <w:rsid w:val="009B0350"/>
    <w:rsid w:val="009B285A"/>
    <w:rsid w:val="009B2B52"/>
    <w:rsid w:val="009B52ED"/>
    <w:rsid w:val="009B6A23"/>
    <w:rsid w:val="009C10DF"/>
    <w:rsid w:val="009C15DA"/>
    <w:rsid w:val="009C2F9D"/>
    <w:rsid w:val="009C40EB"/>
    <w:rsid w:val="009C618A"/>
    <w:rsid w:val="009C66B5"/>
    <w:rsid w:val="009C7002"/>
    <w:rsid w:val="009D1E9C"/>
    <w:rsid w:val="009D5082"/>
    <w:rsid w:val="009D6DFC"/>
    <w:rsid w:val="009E07E4"/>
    <w:rsid w:val="009E0E85"/>
    <w:rsid w:val="009E13BB"/>
    <w:rsid w:val="009E14D3"/>
    <w:rsid w:val="009E1626"/>
    <w:rsid w:val="009E1781"/>
    <w:rsid w:val="009E49A8"/>
    <w:rsid w:val="009E570B"/>
    <w:rsid w:val="009E5E58"/>
    <w:rsid w:val="009E6B8A"/>
    <w:rsid w:val="009E7990"/>
    <w:rsid w:val="009E7C0A"/>
    <w:rsid w:val="009F1047"/>
    <w:rsid w:val="009F22AD"/>
    <w:rsid w:val="009F2522"/>
    <w:rsid w:val="009F2AB3"/>
    <w:rsid w:val="009F3DB0"/>
    <w:rsid w:val="009F5464"/>
    <w:rsid w:val="009F5A18"/>
    <w:rsid w:val="009F7F46"/>
    <w:rsid w:val="00A02B46"/>
    <w:rsid w:val="00A0364B"/>
    <w:rsid w:val="00A042C5"/>
    <w:rsid w:val="00A044BE"/>
    <w:rsid w:val="00A04DBF"/>
    <w:rsid w:val="00A05537"/>
    <w:rsid w:val="00A0563E"/>
    <w:rsid w:val="00A05CC2"/>
    <w:rsid w:val="00A063F8"/>
    <w:rsid w:val="00A06415"/>
    <w:rsid w:val="00A06BBC"/>
    <w:rsid w:val="00A06FE8"/>
    <w:rsid w:val="00A113BE"/>
    <w:rsid w:val="00A11785"/>
    <w:rsid w:val="00A11BB8"/>
    <w:rsid w:val="00A123BE"/>
    <w:rsid w:val="00A1272C"/>
    <w:rsid w:val="00A128A7"/>
    <w:rsid w:val="00A16030"/>
    <w:rsid w:val="00A16B5D"/>
    <w:rsid w:val="00A201F9"/>
    <w:rsid w:val="00A21D82"/>
    <w:rsid w:val="00A25CBD"/>
    <w:rsid w:val="00A26029"/>
    <w:rsid w:val="00A309FD"/>
    <w:rsid w:val="00A31088"/>
    <w:rsid w:val="00A31976"/>
    <w:rsid w:val="00A3241C"/>
    <w:rsid w:val="00A32A69"/>
    <w:rsid w:val="00A32B98"/>
    <w:rsid w:val="00A34170"/>
    <w:rsid w:val="00A34BBD"/>
    <w:rsid w:val="00A34F43"/>
    <w:rsid w:val="00A35001"/>
    <w:rsid w:val="00A36876"/>
    <w:rsid w:val="00A41472"/>
    <w:rsid w:val="00A4167B"/>
    <w:rsid w:val="00A447B0"/>
    <w:rsid w:val="00A46374"/>
    <w:rsid w:val="00A46E97"/>
    <w:rsid w:val="00A51933"/>
    <w:rsid w:val="00A51A81"/>
    <w:rsid w:val="00A539E4"/>
    <w:rsid w:val="00A53BF7"/>
    <w:rsid w:val="00A53C66"/>
    <w:rsid w:val="00A55483"/>
    <w:rsid w:val="00A62F92"/>
    <w:rsid w:val="00A634DE"/>
    <w:rsid w:val="00A65208"/>
    <w:rsid w:val="00A65720"/>
    <w:rsid w:val="00A6572F"/>
    <w:rsid w:val="00A67EEB"/>
    <w:rsid w:val="00A71D3B"/>
    <w:rsid w:val="00A7231F"/>
    <w:rsid w:val="00A72553"/>
    <w:rsid w:val="00A725B5"/>
    <w:rsid w:val="00A72DFF"/>
    <w:rsid w:val="00A7344F"/>
    <w:rsid w:val="00A7477A"/>
    <w:rsid w:val="00A76AC3"/>
    <w:rsid w:val="00A81BCE"/>
    <w:rsid w:val="00A82392"/>
    <w:rsid w:val="00A82AC8"/>
    <w:rsid w:val="00A82D7B"/>
    <w:rsid w:val="00A83941"/>
    <w:rsid w:val="00A842AB"/>
    <w:rsid w:val="00A85C86"/>
    <w:rsid w:val="00A867F3"/>
    <w:rsid w:val="00A869D0"/>
    <w:rsid w:val="00A90666"/>
    <w:rsid w:val="00A91303"/>
    <w:rsid w:val="00A92C28"/>
    <w:rsid w:val="00A93131"/>
    <w:rsid w:val="00A95DF5"/>
    <w:rsid w:val="00A9644C"/>
    <w:rsid w:val="00A9741A"/>
    <w:rsid w:val="00AA0395"/>
    <w:rsid w:val="00AA3387"/>
    <w:rsid w:val="00AA3B0C"/>
    <w:rsid w:val="00AA4DF9"/>
    <w:rsid w:val="00AA5F06"/>
    <w:rsid w:val="00AA620F"/>
    <w:rsid w:val="00AA70D4"/>
    <w:rsid w:val="00AB0857"/>
    <w:rsid w:val="00AB2AAA"/>
    <w:rsid w:val="00AB41BF"/>
    <w:rsid w:val="00AB6AD1"/>
    <w:rsid w:val="00AB6B7A"/>
    <w:rsid w:val="00AB6CA6"/>
    <w:rsid w:val="00AC0BB6"/>
    <w:rsid w:val="00AC30BC"/>
    <w:rsid w:val="00AC33F1"/>
    <w:rsid w:val="00AC38F3"/>
    <w:rsid w:val="00AC44A7"/>
    <w:rsid w:val="00AC5B75"/>
    <w:rsid w:val="00AC7B7A"/>
    <w:rsid w:val="00AD0A69"/>
    <w:rsid w:val="00AD286D"/>
    <w:rsid w:val="00AD2DFF"/>
    <w:rsid w:val="00AD3CD7"/>
    <w:rsid w:val="00AD41D6"/>
    <w:rsid w:val="00AD4824"/>
    <w:rsid w:val="00AD5020"/>
    <w:rsid w:val="00AD5621"/>
    <w:rsid w:val="00AD565F"/>
    <w:rsid w:val="00AE0F8B"/>
    <w:rsid w:val="00AE29FA"/>
    <w:rsid w:val="00AE32B3"/>
    <w:rsid w:val="00AE3596"/>
    <w:rsid w:val="00AE5E7A"/>
    <w:rsid w:val="00AE729B"/>
    <w:rsid w:val="00AE79D5"/>
    <w:rsid w:val="00AE7EE1"/>
    <w:rsid w:val="00AF0535"/>
    <w:rsid w:val="00AF09E4"/>
    <w:rsid w:val="00AF4735"/>
    <w:rsid w:val="00AF581B"/>
    <w:rsid w:val="00AF7D14"/>
    <w:rsid w:val="00B01311"/>
    <w:rsid w:val="00B02502"/>
    <w:rsid w:val="00B02E07"/>
    <w:rsid w:val="00B02EBB"/>
    <w:rsid w:val="00B04683"/>
    <w:rsid w:val="00B04E88"/>
    <w:rsid w:val="00B05A9B"/>
    <w:rsid w:val="00B05CCB"/>
    <w:rsid w:val="00B101FA"/>
    <w:rsid w:val="00B10D47"/>
    <w:rsid w:val="00B11702"/>
    <w:rsid w:val="00B14038"/>
    <w:rsid w:val="00B154B3"/>
    <w:rsid w:val="00B168C5"/>
    <w:rsid w:val="00B169AA"/>
    <w:rsid w:val="00B20AFC"/>
    <w:rsid w:val="00B22878"/>
    <w:rsid w:val="00B22B64"/>
    <w:rsid w:val="00B2301E"/>
    <w:rsid w:val="00B23F8A"/>
    <w:rsid w:val="00B24F41"/>
    <w:rsid w:val="00B25927"/>
    <w:rsid w:val="00B2627F"/>
    <w:rsid w:val="00B267FA"/>
    <w:rsid w:val="00B30ECF"/>
    <w:rsid w:val="00B32C93"/>
    <w:rsid w:val="00B33423"/>
    <w:rsid w:val="00B352FF"/>
    <w:rsid w:val="00B3627D"/>
    <w:rsid w:val="00B37609"/>
    <w:rsid w:val="00B37FB0"/>
    <w:rsid w:val="00B42455"/>
    <w:rsid w:val="00B42B54"/>
    <w:rsid w:val="00B42D43"/>
    <w:rsid w:val="00B4674B"/>
    <w:rsid w:val="00B46921"/>
    <w:rsid w:val="00B47FBA"/>
    <w:rsid w:val="00B50B6B"/>
    <w:rsid w:val="00B5133C"/>
    <w:rsid w:val="00B51650"/>
    <w:rsid w:val="00B52103"/>
    <w:rsid w:val="00B55AE5"/>
    <w:rsid w:val="00B56BE6"/>
    <w:rsid w:val="00B6069D"/>
    <w:rsid w:val="00B61284"/>
    <w:rsid w:val="00B620AD"/>
    <w:rsid w:val="00B6274E"/>
    <w:rsid w:val="00B62DF9"/>
    <w:rsid w:val="00B63438"/>
    <w:rsid w:val="00B63682"/>
    <w:rsid w:val="00B64940"/>
    <w:rsid w:val="00B657F9"/>
    <w:rsid w:val="00B65CE4"/>
    <w:rsid w:val="00B65F25"/>
    <w:rsid w:val="00B6647E"/>
    <w:rsid w:val="00B66B78"/>
    <w:rsid w:val="00B71021"/>
    <w:rsid w:val="00B71B8C"/>
    <w:rsid w:val="00B7266E"/>
    <w:rsid w:val="00B73523"/>
    <w:rsid w:val="00B73F79"/>
    <w:rsid w:val="00B743DA"/>
    <w:rsid w:val="00B74F94"/>
    <w:rsid w:val="00B76771"/>
    <w:rsid w:val="00B76CEF"/>
    <w:rsid w:val="00B770ED"/>
    <w:rsid w:val="00B77174"/>
    <w:rsid w:val="00B80454"/>
    <w:rsid w:val="00B8181D"/>
    <w:rsid w:val="00B848E3"/>
    <w:rsid w:val="00B8543B"/>
    <w:rsid w:val="00B86961"/>
    <w:rsid w:val="00B87510"/>
    <w:rsid w:val="00B87DA9"/>
    <w:rsid w:val="00B92F9B"/>
    <w:rsid w:val="00B92FD1"/>
    <w:rsid w:val="00B9399E"/>
    <w:rsid w:val="00B948B1"/>
    <w:rsid w:val="00B95435"/>
    <w:rsid w:val="00B95E04"/>
    <w:rsid w:val="00B96817"/>
    <w:rsid w:val="00B974A9"/>
    <w:rsid w:val="00BA1819"/>
    <w:rsid w:val="00BA1A78"/>
    <w:rsid w:val="00BA3D63"/>
    <w:rsid w:val="00BA440F"/>
    <w:rsid w:val="00BA536A"/>
    <w:rsid w:val="00BA5A3C"/>
    <w:rsid w:val="00BA673D"/>
    <w:rsid w:val="00BA7575"/>
    <w:rsid w:val="00BB026D"/>
    <w:rsid w:val="00BB060F"/>
    <w:rsid w:val="00BB06C2"/>
    <w:rsid w:val="00BB0D57"/>
    <w:rsid w:val="00BB2C53"/>
    <w:rsid w:val="00BB2D9F"/>
    <w:rsid w:val="00BB4FC2"/>
    <w:rsid w:val="00BB5B5E"/>
    <w:rsid w:val="00BC03E2"/>
    <w:rsid w:val="00BC11DF"/>
    <w:rsid w:val="00BC1A94"/>
    <w:rsid w:val="00BC31E2"/>
    <w:rsid w:val="00BC6692"/>
    <w:rsid w:val="00BC772E"/>
    <w:rsid w:val="00BD060D"/>
    <w:rsid w:val="00BD17BE"/>
    <w:rsid w:val="00BD184D"/>
    <w:rsid w:val="00BD4C8C"/>
    <w:rsid w:val="00BD5BE0"/>
    <w:rsid w:val="00BD603E"/>
    <w:rsid w:val="00BE0B10"/>
    <w:rsid w:val="00BE1BDA"/>
    <w:rsid w:val="00BE2D30"/>
    <w:rsid w:val="00BE58DE"/>
    <w:rsid w:val="00BE67F2"/>
    <w:rsid w:val="00BE7E28"/>
    <w:rsid w:val="00BF08CE"/>
    <w:rsid w:val="00BF14C7"/>
    <w:rsid w:val="00BF19C9"/>
    <w:rsid w:val="00BF1DC3"/>
    <w:rsid w:val="00BF353B"/>
    <w:rsid w:val="00BF3A6D"/>
    <w:rsid w:val="00BF45F9"/>
    <w:rsid w:val="00BF5C87"/>
    <w:rsid w:val="00C0027D"/>
    <w:rsid w:val="00C002C0"/>
    <w:rsid w:val="00C02ED6"/>
    <w:rsid w:val="00C05D1B"/>
    <w:rsid w:val="00C060C2"/>
    <w:rsid w:val="00C06929"/>
    <w:rsid w:val="00C108B4"/>
    <w:rsid w:val="00C110CE"/>
    <w:rsid w:val="00C11E44"/>
    <w:rsid w:val="00C12554"/>
    <w:rsid w:val="00C12C06"/>
    <w:rsid w:val="00C12DA4"/>
    <w:rsid w:val="00C138BC"/>
    <w:rsid w:val="00C140E8"/>
    <w:rsid w:val="00C14740"/>
    <w:rsid w:val="00C14BD7"/>
    <w:rsid w:val="00C15667"/>
    <w:rsid w:val="00C172D8"/>
    <w:rsid w:val="00C17D89"/>
    <w:rsid w:val="00C17E8E"/>
    <w:rsid w:val="00C20A29"/>
    <w:rsid w:val="00C21EFE"/>
    <w:rsid w:val="00C22074"/>
    <w:rsid w:val="00C22A96"/>
    <w:rsid w:val="00C235A1"/>
    <w:rsid w:val="00C23CE3"/>
    <w:rsid w:val="00C23F18"/>
    <w:rsid w:val="00C263FE"/>
    <w:rsid w:val="00C30DA6"/>
    <w:rsid w:val="00C31563"/>
    <w:rsid w:val="00C318C2"/>
    <w:rsid w:val="00C32772"/>
    <w:rsid w:val="00C33084"/>
    <w:rsid w:val="00C35346"/>
    <w:rsid w:val="00C35DCD"/>
    <w:rsid w:val="00C35F14"/>
    <w:rsid w:val="00C36CF8"/>
    <w:rsid w:val="00C36EE2"/>
    <w:rsid w:val="00C3704D"/>
    <w:rsid w:val="00C37264"/>
    <w:rsid w:val="00C37B87"/>
    <w:rsid w:val="00C37D05"/>
    <w:rsid w:val="00C401EE"/>
    <w:rsid w:val="00C40AC4"/>
    <w:rsid w:val="00C41EB0"/>
    <w:rsid w:val="00C425F8"/>
    <w:rsid w:val="00C42EEA"/>
    <w:rsid w:val="00C43DAC"/>
    <w:rsid w:val="00C44717"/>
    <w:rsid w:val="00C4475C"/>
    <w:rsid w:val="00C4575B"/>
    <w:rsid w:val="00C45A06"/>
    <w:rsid w:val="00C46ECD"/>
    <w:rsid w:val="00C4744A"/>
    <w:rsid w:val="00C47A47"/>
    <w:rsid w:val="00C47D46"/>
    <w:rsid w:val="00C47F7D"/>
    <w:rsid w:val="00C519FF"/>
    <w:rsid w:val="00C522A4"/>
    <w:rsid w:val="00C5231E"/>
    <w:rsid w:val="00C5264C"/>
    <w:rsid w:val="00C52CDC"/>
    <w:rsid w:val="00C53C15"/>
    <w:rsid w:val="00C54DAF"/>
    <w:rsid w:val="00C63DD3"/>
    <w:rsid w:val="00C64F7B"/>
    <w:rsid w:val="00C652D9"/>
    <w:rsid w:val="00C67A3D"/>
    <w:rsid w:val="00C7059B"/>
    <w:rsid w:val="00C7270E"/>
    <w:rsid w:val="00C72DB8"/>
    <w:rsid w:val="00C74B09"/>
    <w:rsid w:val="00C75AE3"/>
    <w:rsid w:val="00C75B74"/>
    <w:rsid w:val="00C76E0C"/>
    <w:rsid w:val="00C76E42"/>
    <w:rsid w:val="00C808B4"/>
    <w:rsid w:val="00C81311"/>
    <w:rsid w:val="00C823BA"/>
    <w:rsid w:val="00C82657"/>
    <w:rsid w:val="00C83AEF"/>
    <w:rsid w:val="00C83E3C"/>
    <w:rsid w:val="00C908EB"/>
    <w:rsid w:val="00C9102F"/>
    <w:rsid w:val="00C919A0"/>
    <w:rsid w:val="00C9208E"/>
    <w:rsid w:val="00C9321A"/>
    <w:rsid w:val="00C9736C"/>
    <w:rsid w:val="00C978D4"/>
    <w:rsid w:val="00CA432E"/>
    <w:rsid w:val="00CA4AE4"/>
    <w:rsid w:val="00CA5790"/>
    <w:rsid w:val="00CA63C0"/>
    <w:rsid w:val="00CA6A08"/>
    <w:rsid w:val="00CA6FD1"/>
    <w:rsid w:val="00CA713E"/>
    <w:rsid w:val="00CB0CFB"/>
    <w:rsid w:val="00CB10E4"/>
    <w:rsid w:val="00CB5C48"/>
    <w:rsid w:val="00CB5FC2"/>
    <w:rsid w:val="00CB6470"/>
    <w:rsid w:val="00CC02B6"/>
    <w:rsid w:val="00CC07F1"/>
    <w:rsid w:val="00CC0D01"/>
    <w:rsid w:val="00CC25D6"/>
    <w:rsid w:val="00CC35DC"/>
    <w:rsid w:val="00CC35F2"/>
    <w:rsid w:val="00CC3E6C"/>
    <w:rsid w:val="00CC642B"/>
    <w:rsid w:val="00CC678A"/>
    <w:rsid w:val="00CC7EB9"/>
    <w:rsid w:val="00CD08EC"/>
    <w:rsid w:val="00CD0CFC"/>
    <w:rsid w:val="00CD31C0"/>
    <w:rsid w:val="00CD4A57"/>
    <w:rsid w:val="00CD55D4"/>
    <w:rsid w:val="00CD6638"/>
    <w:rsid w:val="00CE0948"/>
    <w:rsid w:val="00CE2A3E"/>
    <w:rsid w:val="00CE373E"/>
    <w:rsid w:val="00CE405B"/>
    <w:rsid w:val="00CE4E8B"/>
    <w:rsid w:val="00CE68B9"/>
    <w:rsid w:val="00CF0421"/>
    <w:rsid w:val="00CF044F"/>
    <w:rsid w:val="00CF08BC"/>
    <w:rsid w:val="00CF102E"/>
    <w:rsid w:val="00CF315C"/>
    <w:rsid w:val="00CF3421"/>
    <w:rsid w:val="00CF5F20"/>
    <w:rsid w:val="00CF618D"/>
    <w:rsid w:val="00CF6722"/>
    <w:rsid w:val="00CF6AD0"/>
    <w:rsid w:val="00CF7128"/>
    <w:rsid w:val="00CF7D71"/>
    <w:rsid w:val="00D005FB"/>
    <w:rsid w:val="00D0116B"/>
    <w:rsid w:val="00D014AD"/>
    <w:rsid w:val="00D02169"/>
    <w:rsid w:val="00D03030"/>
    <w:rsid w:val="00D03A2C"/>
    <w:rsid w:val="00D04627"/>
    <w:rsid w:val="00D05978"/>
    <w:rsid w:val="00D06221"/>
    <w:rsid w:val="00D065B6"/>
    <w:rsid w:val="00D073D2"/>
    <w:rsid w:val="00D07C0E"/>
    <w:rsid w:val="00D1047A"/>
    <w:rsid w:val="00D10AC8"/>
    <w:rsid w:val="00D1177E"/>
    <w:rsid w:val="00D11D33"/>
    <w:rsid w:val="00D12FDF"/>
    <w:rsid w:val="00D179C3"/>
    <w:rsid w:val="00D20AEE"/>
    <w:rsid w:val="00D2120D"/>
    <w:rsid w:val="00D2141C"/>
    <w:rsid w:val="00D2156D"/>
    <w:rsid w:val="00D2250B"/>
    <w:rsid w:val="00D23677"/>
    <w:rsid w:val="00D2374A"/>
    <w:rsid w:val="00D26167"/>
    <w:rsid w:val="00D26D75"/>
    <w:rsid w:val="00D2791B"/>
    <w:rsid w:val="00D30201"/>
    <w:rsid w:val="00D3082A"/>
    <w:rsid w:val="00D30DF2"/>
    <w:rsid w:val="00D314F8"/>
    <w:rsid w:val="00D316F0"/>
    <w:rsid w:val="00D31A67"/>
    <w:rsid w:val="00D330EF"/>
    <w:rsid w:val="00D33510"/>
    <w:rsid w:val="00D33BDE"/>
    <w:rsid w:val="00D353B0"/>
    <w:rsid w:val="00D35EED"/>
    <w:rsid w:val="00D36C89"/>
    <w:rsid w:val="00D36CDF"/>
    <w:rsid w:val="00D37C02"/>
    <w:rsid w:val="00D4025A"/>
    <w:rsid w:val="00D40547"/>
    <w:rsid w:val="00D40CCE"/>
    <w:rsid w:val="00D42339"/>
    <w:rsid w:val="00D426A5"/>
    <w:rsid w:val="00D42700"/>
    <w:rsid w:val="00D4344B"/>
    <w:rsid w:val="00D5064C"/>
    <w:rsid w:val="00D53189"/>
    <w:rsid w:val="00D5359A"/>
    <w:rsid w:val="00D55C7D"/>
    <w:rsid w:val="00D55D2A"/>
    <w:rsid w:val="00D5684A"/>
    <w:rsid w:val="00D57236"/>
    <w:rsid w:val="00D57A57"/>
    <w:rsid w:val="00D6128E"/>
    <w:rsid w:val="00D616C3"/>
    <w:rsid w:val="00D622DD"/>
    <w:rsid w:val="00D6301D"/>
    <w:rsid w:val="00D63145"/>
    <w:rsid w:val="00D63734"/>
    <w:rsid w:val="00D6395F"/>
    <w:rsid w:val="00D64E4D"/>
    <w:rsid w:val="00D66B99"/>
    <w:rsid w:val="00D6766C"/>
    <w:rsid w:val="00D7073F"/>
    <w:rsid w:val="00D71C34"/>
    <w:rsid w:val="00D72316"/>
    <w:rsid w:val="00D72A33"/>
    <w:rsid w:val="00D72C91"/>
    <w:rsid w:val="00D72CC2"/>
    <w:rsid w:val="00D753CC"/>
    <w:rsid w:val="00D76E4C"/>
    <w:rsid w:val="00D76FAA"/>
    <w:rsid w:val="00D80D51"/>
    <w:rsid w:val="00D82CCB"/>
    <w:rsid w:val="00D83E96"/>
    <w:rsid w:val="00D84041"/>
    <w:rsid w:val="00D845D5"/>
    <w:rsid w:val="00D85D0D"/>
    <w:rsid w:val="00D90EDE"/>
    <w:rsid w:val="00D9267C"/>
    <w:rsid w:val="00D931B0"/>
    <w:rsid w:val="00D93537"/>
    <w:rsid w:val="00D938FC"/>
    <w:rsid w:val="00D93D81"/>
    <w:rsid w:val="00D94D4E"/>
    <w:rsid w:val="00D958F4"/>
    <w:rsid w:val="00D95A8A"/>
    <w:rsid w:val="00D95EED"/>
    <w:rsid w:val="00D9606C"/>
    <w:rsid w:val="00D969F6"/>
    <w:rsid w:val="00D9772F"/>
    <w:rsid w:val="00D9773C"/>
    <w:rsid w:val="00DA06C0"/>
    <w:rsid w:val="00DA13BB"/>
    <w:rsid w:val="00DA1E6A"/>
    <w:rsid w:val="00DA23A7"/>
    <w:rsid w:val="00DA2962"/>
    <w:rsid w:val="00DA302A"/>
    <w:rsid w:val="00DA4F3F"/>
    <w:rsid w:val="00DA5DA6"/>
    <w:rsid w:val="00DA632C"/>
    <w:rsid w:val="00DA6DD3"/>
    <w:rsid w:val="00DB178B"/>
    <w:rsid w:val="00DB1EF4"/>
    <w:rsid w:val="00DB3420"/>
    <w:rsid w:val="00DB3F53"/>
    <w:rsid w:val="00DB45D5"/>
    <w:rsid w:val="00DB4814"/>
    <w:rsid w:val="00DB48C7"/>
    <w:rsid w:val="00DB4A89"/>
    <w:rsid w:val="00DB528D"/>
    <w:rsid w:val="00DB6201"/>
    <w:rsid w:val="00DB7804"/>
    <w:rsid w:val="00DB78A7"/>
    <w:rsid w:val="00DB7E47"/>
    <w:rsid w:val="00DC0814"/>
    <w:rsid w:val="00DC3259"/>
    <w:rsid w:val="00DC7000"/>
    <w:rsid w:val="00DD0F91"/>
    <w:rsid w:val="00DD1770"/>
    <w:rsid w:val="00DD5161"/>
    <w:rsid w:val="00DD66CD"/>
    <w:rsid w:val="00DD6C98"/>
    <w:rsid w:val="00DD7507"/>
    <w:rsid w:val="00DE27DE"/>
    <w:rsid w:val="00DE2A60"/>
    <w:rsid w:val="00DE396C"/>
    <w:rsid w:val="00DE4BBF"/>
    <w:rsid w:val="00DE585B"/>
    <w:rsid w:val="00DE6088"/>
    <w:rsid w:val="00DE62D3"/>
    <w:rsid w:val="00DF03FA"/>
    <w:rsid w:val="00DF068B"/>
    <w:rsid w:val="00DF0CDF"/>
    <w:rsid w:val="00DF12CC"/>
    <w:rsid w:val="00DF1675"/>
    <w:rsid w:val="00DF23E6"/>
    <w:rsid w:val="00DF400A"/>
    <w:rsid w:val="00DF46C6"/>
    <w:rsid w:val="00DF49AB"/>
    <w:rsid w:val="00DF4C43"/>
    <w:rsid w:val="00DF5952"/>
    <w:rsid w:val="00DF7187"/>
    <w:rsid w:val="00E0258C"/>
    <w:rsid w:val="00E03747"/>
    <w:rsid w:val="00E038D1"/>
    <w:rsid w:val="00E04473"/>
    <w:rsid w:val="00E044FC"/>
    <w:rsid w:val="00E04674"/>
    <w:rsid w:val="00E07550"/>
    <w:rsid w:val="00E07725"/>
    <w:rsid w:val="00E07DB7"/>
    <w:rsid w:val="00E114D7"/>
    <w:rsid w:val="00E134FE"/>
    <w:rsid w:val="00E13C64"/>
    <w:rsid w:val="00E140E5"/>
    <w:rsid w:val="00E1424C"/>
    <w:rsid w:val="00E14C2E"/>
    <w:rsid w:val="00E15A83"/>
    <w:rsid w:val="00E15BFD"/>
    <w:rsid w:val="00E16696"/>
    <w:rsid w:val="00E17890"/>
    <w:rsid w:val="00E20B04"/>
    <w:rsid w:val="00E216FF"/>
    <w:rsid w:val="00E2222A"/>
    <w:rsid w:val="00E23340"/>
    <w:rsid w:val="00E235DE"/>
    <w:rsid w:val="00E23952"/>
    <w:rsid w:val="00E24685"/>
    <w:rsid w:val="00E24AFA"/>
    <w:rsid w:val="00E2725A"/>
    <w:rsid w:val="00E27A4E"/>
    <w:rsid w:val="00E30F9D"/>
    <w:rsid w:val="00E31B81"/>
    <w:rsid w:val="00E336E3"/>
    <w:rsid w:val="00E33B41"/>
    <w:rsid w:val="00E33CE8"/>
    <w:rsid w:val="00E34522"/>
    <w:rsid w:val="00E34E7D"/>
    <w:rsid w:val="00E36676"/>
    <w:rsid w:val="00E36DF1"/>
    <w:rsid w:val="00E36F4C"/>
    <w:rsid w:val="00E41775"/>
    <w:rsid w:val="00E41782"/>
    <w:rsid w:val="00E41D70"/>
    <w:rsid w:val="00E43C9C"/>
    <w:rsid w:val="00E441F4"/>
    <w:rsid w:val="00E45539"/>
    <w:rsid w:val="00E46E9D"/>
    <w:rsid w:val="00E473D5"/>
    <w:rsid w:val="00E4756F"/>
    <w:rsid w:val="00E50ADE"/>
    <w:rsid w:val="00E513C7"/>
    <w:rsid w:val="00E51D32"/>
    <w:rsid w:val="00E54917"/>
    <w:rsid w:val="00E55AD0"/>
    <w:rsid w:val="00E56038"/>
    <w:rsid w:val="00E568AD"/>
    <w:rsid w:val="00E5779D"/>
    <w:rsid w:val="00E61E38"/>
    <w:rsid w:val="00E63FB6"/>
    <w:rsid w:val="00E64E47"/>
    <w:rsid w:val="00E6578D"/>
    <w:rsid w:val="00E673A1"/>
    <w:rsid w:val="00E674C5"/>
    <w:rsid w:val="00E6752E"/>
    <w:rsid w:val="00E70F16"/>
    <w:rsid w:val="00E71F12"/>
    <w:rsid w:val="00E720A8"/>
    <w:rsid w:val="00E74714"/>
    <w:rsid w:val="00E75110"/>
    <w:rsid w:val="00E76942"/>
    <w:rsid w:val="00E77058"/>
    <w:rsid w:val="00E77EE8"/>
    <w:rsid w:val="00E80585"/>
    <w:rsid w:val="00E80DFB"/>
    <w:rsid w:val="00E82DD9"/>
    <w:rsid w:val="00E83328"/>
    <w:rsid w:val="00E8339B"/>
    <w:rsid w:val="00E8440E"/>
    <w:rsid w:val="00E847B5"/>
    <w:rsid w:val="00E84E59"/>
    <w:rsid w:val="00E85380"/>
    <w:rsid w:val="00E856D6"/>
    <w:rsid w:val="00E85A8C"/>
    <w:rsid w:val="00E8696C"/>
    <w:rsid w:val="00E86C62"/>
    <w:rsid w:val="00E90639"/>
    <w:rsid w:val="00E911B6"/>
    <w:rsid w:val="00E91DE8"/>
    <w:rsid w:val="00E945A6"/>
    <w:rsid w:val="00E95EC9"/>
    <w:rsid w:val="00E9663C"/>
    <w:rsid w:val="00E9665A"/>
    <w:rsid w:val="00E97D90"/>
    <w:rsid w:val="00EA09AD"/>
    <w:rsid w:val="00EA0E18"/>
    <w:rsid w:val="00EA151C"/>
    <w:rsid w:val="00EA1E40"/>
    <w:rsid w:val="00EA20C4"/>
    <w:rsid w:val="00EA26DF"/>
    <w:rsid w:val="00EA3BB2"/>
    <w:rsid w:val="00EA6975"/>
    <w:rsid w:val="00EA6E2A"/>
    <w:rsid w:val="00EA7271"/>
    <w:rsid w:val="00EA7E32"/>
    <w:rsid w:val="00EB175B"/>
    <w:rsid w:val="00EB2434"/>
    <w:rsid w:val="00EB2E53"/>
    <w:rsid w:val="00EB321C"/>
    <w:rsid w:val="00EB45F2"/>
    <w:rsid w:val="00EB4C0E"/>
    <w:rsid w:val="00EB5C58"/>
    <w:rsid w:val="00EB67AF"/>
    <w:rsid w:val="00EC363C"/>
    <w:rsid w:val="00EC3A0E"/>
    <w:rsid w:val="00EC49FC"/>
    <w:rsid w:val="00EC654D"/>
    <w:rsid w:val="00EC71C7"/>
    <w:rsid w:val="00EC77B2"/>
    <w:rsid w:val="00EC7829"/>
    <w:rsid w:val="00ED0819"/>
    <w:rsid w:val="00ED31E4"/>
    <w:rsid w:val="00ED3349"/>
    <w:rsid w:val="00ED486D"/>
    <w:rsid w:val="00ED5A15"/>
    <w:rsid w:val="00ED6C4D"/>
    <w:rsid w:val="00ED7696"/>
    <w:rsid w:val="00EE0850"/>
    <w:rsid w:val="00EE265F"/>
    <w:rsid w:val="00EE5C81"/>
    <w:rsid w:val="00EE605D"/>
    <w:rsid w:val="00EE6942"/>
    <w:rsid w:val="00EE6D78"/>
    <w:rsid w:val="00EF2943"/>
    <w:rsid w:val="00EF3548"/>
    <w:rsid w:val="00EF37BB"/>
    <w:rsid w:val="00EF44DB"/>
    <w:rsid w:val="00EF550C"/>
    <w:rsid w:val="00EF55B9"/>
    <w:rsid w:val="00EF6845"/>
    <w:rsid w:val="00EF72FC"/>
    <w:rsid w:val="00EF771B"/>
    <w:rsid w:val="00F01F8E"/>
    <w:rsid w:val="00F02645"/>
    <w:rsid w:val="00F06FB7"/>
    <w:rsid w:val="00F10102"/>
    <w:rsid w:val="00F1027F"/>
    <w:rsid w:val="00F103BE"/>
    <w:rsid w:val="00F10A49"/>
    <w:rsid w:val="00F10F7F"/>
    <w:rsid w:val="00F1426E"/>
    <w:rsid w:val="00F14CA5"/>
    <w:rsid w:val="00F160DD"/>
    <w:rsid w:val="00F17632"/>
    <w:rsid w:val="00F205D5"/>
    <w:rsid w:val="00F22046"/>
    <w:rsid w:val="00F2224C"/>
    <w:rsid w:val="00F23655"/>
    <w:rsid w:val="00F24185"/>
    <w:rsid w:val="00F24A41"/>
    <w:rsid w:val="00F24E92"/>
    <w:rsid w:val="00F3146D"/>
    <w:rsid w:val="00F31BC3"/>
    <w:rsid w:val="00F320F4"/>
    <w:rsid w:val="00F33CC5"/>
    <w:rsid w:val="00F33CF8"/>
    <w:rsid w:val="00F33EF9"/>
    <w:rsid w:val="00F36A26"/>
    <w:rsid w:val="00F37DC8"/>
    <w:rsid w:val="00F37F52"/>
    <w:rsid w:val="00F40204"/>
    <w:rsid w:val="00F406F0"/>
    <w:rsid w:val="00F40D17"/>
    <w:rsid w:val="00F41DD6"/>
    <w:rsid w:val="00F429BE"/>
    <w:rsid w:val="00F441A2"/>
    <w:rsid w:val="00F449EB"/>
    <w:rsid w:val="00F45CD4"/>
    <w:rsid w:val="00F46FDB"/>
    <w:rsid w:val="00F475F8"/>
    <w:rsid w:val="00F477E4"/>
    <w:rsid w:val="00F50846"/>
    <w:rsid w:val="00F5271C"/>
    <w:rsid w:val="00F53695"/>
    <w:rsid w:val="00F53BDA"/>
    <w:rsid w:val="00F55B37"/>
    <w:rsid w:val="00F5633C"/>
    <w:rsid w:val="00F60138"/>
    <w:rsid w:val="00F60BAE"/>
    <w:rsid w:val="00F61305"/>
    <w:rsid w:val="00F62ACF"/>
    <w:rsid w:val="00F635B7"/>
    <w:rsid w:val="00F643DE"/>
    <w:rsid w:val="00F64771"/>
    <w:rsid w:val="00F65219"/>
    <w:rsid w:val="00F65E01"/>
    <w:rsid w:val="00F66643"/>
    <w:rsid w:val="00F70A0D"/>
    <w:rsid w:val="00F71447"/>
    <w:rsid w:val="00F71573"/>
    <w:rsid w:val="00F72350"/>
    <w:rsid w:val="00F728FD"/>
    <w:rsid w:val="00F732CD"/>
    <w:rsid w:val="00F735A1"/>
    <w:rsid w:val="00F73D7E"/>
    <w:rsid w:val="00F7445D"/>
    <w:rsid w:val="00F7472D"/>
    <w:rsid w:val="00F767C0"/>
    <w:rsid w:val="00F76C12"/>
    <w:rsid w:val="00F77F05"/>
    <w:rsid w:val="00F8073A"/>
    <w:rsid w:val="00F80819"/>
    <w:rsid w:val="00F8224C"/>
    <w:rsid w:val="00F825DD"/>
    <w:rsid w:val="00F826A9"/>
    <w:rsid w:val="00F83A4E"/>
    <w:rsid w:val="00F845D6"/>
    <w:rsid w:val="00F84897"/>
    <w:rsid w:val="00F8489D"/>
    <w:rsid w:val="00F87F4B"/>
    <w:rsid w:val="00F9029F"/>
    <w:rsid w:val="00F91E66"/>
    <w:rsid w:val="00F91F67"/>
    <w:rsid w:val="00F92C73"/>
    <w:rsid w:val="00F936D8"/>
    <w:rsid w:val="00F96530"/>
    <w:rsid w:val="00F97251"/>
    <w:rsid w:val="00FA164A"/>
    <w:rsid w:val="00FA1DB7"/>
    <w:rsid w:val="00FA1DD8"/>
    <w:rsid w:val="00FA3868"/>
    <w:rsid w:val="00FA3C5C"/>
    <w:rsid w:val="00FA483D"/>
    <w:rsid w:val="00FB122F"/>
    <w:rsid w:val="00FB16E0"/>
    <w:rsid w:val="00FB1C7C"/>
    <w:rsid w:val="00FB21CB"/>
    <w:rsid w:val="00FB2897"/>
    <w:rsid w:val="00FB3B1F"/>
    <w:rsid w:val="00FB3F53"/>
    <w:rsid w:val="00FB40E7"/>
    <w:rsid w:val="00FB5341"/>
    <w:rsid w:val="00FB61A5"/>
    <w:rsid w:val="00FC0441"/>
    <w:rsid w:val="00FC1AB0"/>
    <w:rsid w:val="00FC21D4"/>
    <w:rsid w:val="00FC2B37"/>
    <w:rsid w:val="00FC2E4A"/>
    <w:rsid w:val="00FC4174"/>
    <w:rsid w:val="00FC4D57"/>
    <w:rsid w:val="00FC4E1C"/>
    <w:rsid w:val="00FC5108"/>
    <w:rsid w:val="00FC5E5F"/>
    <w:rsid w:val="00FC73AE"/>
    <w:rsid w:val="00FC7449"/>
    <w:rsid w:val="00FD114A"/>
    <w:rsid w:val="00FD1597"/>
    <w:rsid w:val="00FD2E55"/>
    <w:rsid w:val="00FD3BBA"/>
    <w:rsid w:val="00FD49B7"/>
    <w:rsid w:val="00FD5725"/>
    <w:rsid w:val="00FD5928"/>
    <w:rsid w:val="00FD674D"/>
    <w:rsid w:val="00FD7ADE"/>
    <w:rsid w:val="00FE0F81"/>
    <w:rsid w:val="00FE1225"/>
    <w:rsid w:val="00FE27E2"/>
    <w:rsid w:val="00FE3370"/>
    <w:rsid w:val="00FE3FAD"/>
    <w:rsid w:val="00FE63DE"/>
    <w:rsid w:val="00FE6443"/>
    <w:rsid w:val="00FE650D"/>
    <w:rsid w:val="00FE6BD4"/>
    <w:rsid w:val="00FE6D17"/>
    <w:rsid w:val="00FE79D4"/>
    <w:rsid w:val="00FE7DBE"/>
    <w:rsid w:val="00FF0E0F"/>
    <w:rsid w:val="00FF2060"/>
    <w:rsid w:val="00FF2BBA"/>
    <w:rsid w:val="00FF3292"/>
    <w:rsid w:val="00FF452E"/>
    <w:rsid w:val="00FF49A5"/>
    <w:rsid w:val="00FF5083"/>
    <w:rsid w:val="00FF5A5E"/>
    <w:rsid w:val="00FF699D"/>
    <w:rsid w:val="00FF73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3602"/>
    <w:rPr>
      <w:sz w:val="24"/>
      <w:szCs w:val="24"/>
    </w:rPr>
  </w:style>
  <w:style w:type="paragraph" w:styleId="Heading1">
    <w:name w:val="heading 1"/>
    <w:basedOn w:val="Normal"/>
    <w:next w:val="Normal"/>
    <w:link w:val="Heading1Char"/>
    <w:uiPriority w:val="99"/>
    <w:qFormat/>
    <w:rsid w:val="009914C4"/>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rsid w:val="00CA63C0"/>
    <w:pPr>
      <w:keepNext/>
      <w:spacing w:line="360" w:lineRule="auto"/>
      <w:jc w:val="center"/>
      <w:outlineLvl w:val="4"/>
    </w:pPr>
    <w:rPr>
      <w:b/>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5Char">
    <w:name w:val="Heading 5 Char"/>
    <w:basedOn w:val="DefaultParagraphFont"/>
    <w:link w:val="Heading5"/>
    <w:uiPriority w:val="99"/>
    <w:locked/>
    <w:rsid w:val="00CA63C0"/>
    <w:rPr>
      <w:rFonts w:cs="Times New Roman"/>
      <w:b/>
      <w:sz w:val="26"/>
    </w:rPr>
  </w:style>
  <w:style w:type="paragraph" w:customStyle="1" w:styleId="a1">
    <w:name w:val="Стиль"/>
    <w:basedOn w:val="Normal"/>
    <w:uiPriority w:val="99"/>
    <w:rsid w:val="005C3E53"/>
    <w:pPr>
      <w:spacing w:after="160" w:line="240" w:lineRule="exact"/>
    </w:pPr>
    <w:rPr>
      <w:rFonts w:ascii="Verdana" w:hAnsi="Verdana"/>
      <w:sz w:val="20"/>
      <w:szCs w:val="20"/>
      <w:lang w:val="en-US" w:eastAsia="en-US"/>
    </w:rPr>
  </w:style>
  <w:style w:type="paragraph" w:customStyle="1" w:styleId="ConsPlusTitle">
    <w:name w:val="ConsPlusTitle"/>
    <w:uiPriority w:val="99"/>
    <w:rsid w:val="00674FDE"/>
    <w:pPr>
      <w:widowControl w:val="0"/>
      <w:autoSpaceDE w:val="0"/>
      <w:autoSpaceDN w:val="0"/>
      <w:adjustRightInd w:val="0"/>
    </w:pPr>
    <w:rPr>
      <w:b/>
      <w:bCs/>
      <w:sz w:val="24"/>
      <w:szCs w:val="24"/>
    </w:rPr>
  </w:style>
  <w:style w:type="paragraph" w:customStyle="1" w:styleId="ConsPlusNonformat">
    <w:name w:val="ConsPlusNonformat"/>
    <w:uiPriority w:val="99"/>
    <w:rsid w:val="00674FDE"/>
    <w:pPr>
      <w:widowControl w:val="0"/>
      <w:autoSpaceDE w:val="0"/>
      <w:autoSpaceDN w:val="0"/>
      <w:adjustRightInd w:val="0"/>
    </w:pPr>
    <w:rPr>
      <w:rFonts w:ascii="Courier New" w:hAnsi="Courier New" w:cs="Courier New"/>
      <w:sz w:val="20"/>
      <w:szCs w:val="20"/>
    </w:rPr>
  </w:style>
  <w:style w:type="paragraph" w:customStyle="1" w:styleId="ConsPlusNormal">
    <w:name w:val="ConsPlusNormal"/>
    <w:link w:val="ConsPlusNormal0"/>
    <w:uiPriority w:val="99"/>
    <w:rsid w:val="009B6A23"/>
    <w:pPr>
      <w:widowControl w:val="0"/>
      <w:autoSpaceDE w:val="0"/>
      <w:autoSpaceDN w:val="0"/>
      <w:adjustRightInd w:val="0"/>
      <w:ind w:firstLine="720"/>
    </w:pPr>
    <w:rPr>
      <w:rFonts w:ascii="Arial" w:hAnsi="Arial"/>
    </w:rPr>
  </w:style>
  <w:style w:type="character" w:styleId="Hyperlink">
    <w:name w:val="Hyperlink"/>
    <w:basedOn w:val="DefaultParagraphFont"/>
    <w:uiPriority w:val="99"/>
    <w:rsid w:val="009914C4"/>
    <w:rPr>
      <w:rFonts w:cs="Times New Roman"/>
      <w:color w:val="0000FF"/>
      <w:u w:val="single"/>
    </w:rPr>
  </w:style>
  <w:style w:type="paragraph" w:styleId="NoSpacing">
    <w:name w:val="No Spacing"/>
    <w:uiPriority w:val="99"/>
    <w:qFormat/>
    <w:rsid w:val="009914C4"/>
    <w:rPr>
      <w:rFonts w:ascii="Calibri" w:hAnsi="Calibri"/>
    </w:rPr>
  </w:style>
  <w:style w:type="paragraph" w:customStyle="1" w:styleId="p4">
    <w:name w:val="p4"/>
    <w:basedOn w:val="Normal"/>
    <w:uiPriority w:val="99"/>
    <w:rsid w:val="009914C4"/>
    <w:pPr>
      <w:widowControl w:val="0"/>
      <w:tabs>
        <w:tab w:val="left" w:pos="606"/>
      </w:tabs>
      <w:autoSpaceDE w:val="0"/>
      <w:autoSpaceDN w:val="0"/>
      <w:adjustRightInd w:val="0"/>
      <w:spacing w:line="306" w:lineRule="atLeast"/>
      <w:ind w:left="271"/>
      <w:jc w:val="both"/>
    </w:pPr>
    <w:rPr>
      <w:lang w:val="en-US"/>
    </w:rPr>
  </w:style>
  <w:style w:type="table" w:styleId="TableGrid">
    <w:name w:val="Table Grid"/>
    <w:basedOn w:val="TableNormal"/>
    <w:uiPriority w:val="99"/>
    <w:rsid w:val="009914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914C4"/>
    <w:pPr>
      <w:spacing w:after="75"/>
    </w:pPr>
  </w:style>
  <w:style w:type="paragraph" w:customStyle="1" w:styleId="a">
    <w:name w:val="!Подраздел"/>
    <w:basedOn w:val="Normal"/>
    <w:uiPriority w:val="99"/>
    <w:rsid w:val="009914C4"/>
    <w:pPr>
      <w:numPr>
        <w:ilvl w:val="1"/>
        <w:numId w:val="2"/>
      </w:numPr>
      <w:spacing w:before="240" w:after="240"/>
      <w:contextualSpacing/>
      <w:jc w:val="both"/>
    </w:pPr>
    <w:rPr>
      <w:rFonts w:ascii="Calibri" w:hAnsi="Calibri"/>
      <w:sz w:val="28"/>
      <w:lang w:eastAsia="en-US"/>
    </w:rPr>
  </w:style>
  <w:style w:type="paragraph" w:customStyle="1" w:styleId="2">
    <w:name w:val="!Подраздел 2"/>
    <w:basedOn w:val="a"/>
    <w:uiPriority w:val="99"/>
    <w:rsid w:val="009914C4"/>
    <w:pPr>
      <w:numPr>
        <w:ilvl w:val="2"/>
      </w:numPr>
      <w:ind w:left="1560" w:hanging="851"/>
    </w:pPr>
  </w:style>
  <w:style w:type="paragraph" w:customStyle="1" w:styleId="3">
    <w:name w:val="!Подраздел 3"/>
    <w:basedOn w:val="a"/>
    <w:uiPriority w:val="99"/>
    <w:rsid w:val="009914C4"/>
    <w:pPr>
      <w:numPr>
        <w:ilvl w:val="3"/>
      </w:numPr>
    </w:pPr>
  </w:style>
  <w:style w:type="paragraph" w:customStyle="1" w:styleId="p10">
    <w:name w:val="p10"/>
    <w:basedOn w:val="Normal"/>
    <w:uiPriority w:val="99"/>
    <w:rsid w:val="009914C4"/>
    <w:pPr>
      <w:widowControl w:val="0"/>
      <w:tabs>
        <w:tab w:val="left" w:pos="566"/>
      </w:tabs>
      <w:autoSpaceDE w:val="0"/>
      <w:autoSpaceDN w:val="0"/>
      <w:adjustRightInd w:val="0"/>
      <w:spacing w:line="300" w:lineRule="atLeast"/>
      <w:ind w:firstLine="567"/>
    </w:pPr>
    <w:rPr>
      <w:lang w:val="en-US"/>
    </w:rPr>
  </w:style>
  <w:style w:type="paragraph" w:customStyle="1" w:styleId="p6">
    <w:name w:val="p6"/>
    <w:basedOn w:val="Normal"/>
    <w:uiPriority w:val="99"/>
    <w:rsid w:val="009914C4"/>
    <w:pPr>
      <w:widowControl w:val="0"/>
      <w:tabs>
        <w:tab w:val="left" w:pos="493"/>
      </w:tabs>
      <w:autoSpaceDE w:val="0"/>
      <w:autoSpaceDN w:val="0"/>
      <w:adjustRightInd w:val="0"/>
      <w:spacing w:line="306" w:lineRule="atLeast"/>
      <w:ind w:firstLine="494"/>
      <w:jc w:val="both"/>
    </w:pPr>
    <w:rPr>
      <w:lang w:val="en-US"/>
    </w:rPr>
  </w:style>
  <w:style w:type="paragraph" w:customStyle="1" w:styleId="a0">
    <w:name w:val="!Раздел"/>
    <w:basedOn w:val="Heading1"/>
    <w:uiPriority w:val="99"/>
    <w:rsid w:val="009914C4"/>
    <w:pPr>
      <w:numPr>
        <w:numId w:val="3"/>
      </w:numPr>
      <w:ind w:left="0" w:firstLine="0"/>
    </w:pPr>
    <w:rPr>
      <w:rFonts w:ascii="Cambria" w:hAnsi="Cambria" w:cs="Times New Roman"/>
      <w:lang w:eastAsia="en-US"/>
    </w:rPr>
  </w:style>
  <w:style w:type="character" w:styleId="FollowedHyperlink">
    <w:name w:val="FollowedHyperlink"/>
    <w:basedOn w:val="DefaultParagraphFont"/>
    <w:uiPriority w:val="99"/>
    <w:rsid w:val="009914C4"/>
    <w:rPr>
      <w:rFonts w:cs="Times New Roman"/>
      <w:color w:val="800080"/>
      <w:u w:val="single"/>
    </w:rPr>
  </w:style>
  <w:style w:type="paragraph" w:styleId="Title">
    <w:name w:val="Title"/>
    <w:basedOn w:val="Normal"/>
    <w:link w:val="TitleChar1"/>
    <w:uiPriority w:val="99"/>
    <w:qFormat/>
    <w:rsid w:val="009914C4"/>
    <w:pPr>
      <w:jc w:val="center"/>
    </w:pPr>
    <w:rPr>
      <w:b/>
      <w:szCs w:val="20"/>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customStyle="1" w:styleId="TitleChar1">
    <w:name w:val="Title Char1"/>
    <w:link w:val="Title"/>
    <w:uiPriority w:val="99"/>
    <w:locked/>
    <w:rsid w:val="009914C4"/>
    <w:rPr>
      <w:b/>
      <w:sz w:val="24"/>
      <w:lang w:val="ru-RU" w:eastAsia="ru-RU"/>
    </w:rPr>
  </w:style>
  <w:style w:type="character" w:customStyle="1" w:styleId="FontStyle22">
    <w:name w:val="Font Style22"/>
    <w:uiPriority w:val="99"/>
    <w:rsid w:val="009914C4"/>
    <w:rPr>
      <w:rFonts w:ascii="Times New Roman" w:hAnsi="Times New Roman"/>
      <w:sz w:val="26"/>
    </w:rPr>
  </w:style>
  <w:style w:type="paragraph" w:customStyle="1" w:styleId="Style12">
    <w:name w:val="Style12"/>
    <w:basedOn w:val="Normal"/>
    <w:uiPriority w:val="99"/>
    <w:rsid w:val="009914C4"/>
    <w:pPr>
      <w:widowControl w:val="0"/>
      <w:autoSpaceDE w:val="0"/>
      <w:autoSpaceDN w:val="0"/>
      <w:adjustRightInd w:val="0"/>
      <w:spacing w:line="400" w:lineRule="exact"/>
      <w:ind w:firstLine="739"/>
      <w:jc w:val="both"/>
    </w:pPr>
  </w:style>
  <w:style w:type="paragraph" w:styleId="ListParagraph">
    <w:name w:val="List Paragraph"/>
    <w:basedOn w:val="Normal"/>
    <w:uiPriority w:val="99"/>
    <w:qFormat/>
    <w:rsid w:val="009914C4"/>
    <w:pPr>
      <w:spacing w:after="200" w:line="276" w:lineRule="auto"/>
      <w:ind w:left="720"/>
      <w:contextualSpacing/>
    </w:pPr>
    <w:rPr>
      <w:rFonts w:ascii="Calibri" w:hAnsi="Calibri"/>
      <w:sz w:val="22"/>
      <w:szCs w:val="22"/>
      <w:lang w:val="en-US" w:eastAsia="en-US"/>
    </w:rPr>
  </w:style>
  <w:style w:type="paragraph" w:customStyle="1" w:styleId="Pro-List-2">
    <w:name w:val="Pro-List -2"/>
    <w:basedOn w:val="Normal"/>
    <w:uiPriority w:val="99"/>
    <w:rsid w:val="009914C4"/>
    <w:pPr>
      <w:keepLines/>
      <w:numPr>
        <w:ilvl w:val="3"/>
        <w:numId w:val="1"/>
      </w:numPr>
      <w:tabs>
        <w:tab w:val="left" w:pos="1080"/>
      </w:tabs>
      <w:ind w:left="0" w:firstLine="720"/>
      <w:jc w:val="both"/>
    </w:pPr>
    <w:rPr>
      <w:sz w:val="28"/>
    </w:rPr>
  </w:style>
  <w:style w:type="paragraph" w:styleId="Footer">
    <w:name w:val="footer"/>
    <w:basedOn w:val="Normal"/>
    <w:link w:val="FooterChar"/>
    <w:uiPriority w:val="99"/>
    <w:rsid w:val="009914C4"/>
    <w:pPr>
      <w:tabs>
        <w:tab w:val="center" w:pos="4677"/>
        <w:tab w:val="right" w:pos="9355"/>
      </w:tabs>
    </w:pPr>
  </w:style>
  <w:style w:type="character" w:customStyle="1" w:styleId="FooterChar">
    <w:name w:val="Footer Char"/>
    <w:basedOn w:val="DefaultParagraphFont"/>
    <w:link w:val="Footer"/>
    <w:uiPriority w:val="99"/>
    <w:locked/>
    <w:rsid w:val="00101B7B"/>
    <w:rPr>
      <w:rFonts w:cs="Times New Roman"/>
      <w:sz w:val="24"/>
    </w:rPr>
  </w:style>
  <w:style w:type="character" w:styleId="PageNumber">
    <w:name w:val="page number"/>
    <w:basedOn w:val="DefaultParagraphFont"/>
    <w:uiPriority w:val="99"/>
    <w:rsid w:val="009914C4"/>
    <w:rPr>
      <w:rFonts w:cs="Times New Roman"/>
    </w:rPr>
  </w:style>
  <w:style w:type="paragraph" w:styleId="Header">
    <w:name w:val="header"/>
    <w:basedOn w:val="Normal"/>
    <w:link w:val="HeaderChar"/>
    <w:uiPriority w:val="99"/>
    <w:rsid w:val="009914C4"/>
    <w:pPr>
      <w:tabs>
        <w:tab w:val="center" w:pos="4677"/>
        <w:tab w:val="right" w:pos="9355"/>
      </w:tabs>
    </w:pPr>
  </w:style>
  <w:style w:type="character" w:customStyle="1" w:styleId="HeaderChar">
    <w:name w:val="Header Char"/>
    <w:basedOn w:val="DefaultParagraphFont"/>
    <w:link w:val="Header"/>
    <w:uiPriority w:val="99"/>
    <w:locked/>
    <w:rsid w:val="00CA63C0"/>
    <w:rPr>
      <w:rFonts w:cs="Times New Roman"/>
      <w:sz w:val="24"/>
    </w:rPr>
  </w:style>
  <w:style w:type="paragraph" w:customStyle="1" w:styleId="consplusnormal1">
    <w:name w:val="consplusnormal"/>
    <w:basedOn w:val="Normal"/>
    <w:uiPriority w:val="99"/>
    <w:rsid w:val="004D0F10"/>
    <w:pPr>
      <w:spacing w:after="240"/>
    </w:pPr>
  </w:style>
  <w:style w:type="paragraph" w:styleId="BodyTextIndent">
    <w:name w:val="Body Text Indent"/>
    <w:basedOn w:val="Normal"/>
    <w:link w:val="BodyTextIndentChar"/>
    <w:uiPriority w:val="99"/>
    <w:rsid w:val="00F643DE"/>
    <w:pPr>
      <w:spacing w:after="120"/>
      <w:ind w:left="283"/>
    </w:pPr>
  </w:style>
  <w:style w:type="character" w:customStyle="1" w:styleId="BodyTextIndentChar">
    <w:name w:val="Body Text Indent Char"/>
    <w:basedOn w:val="DefaultParagraphFont"/>
    <w:link w:val="BodyTextIndent"/>
    <w:uiPriority w:val="99"/>
    <w:locked/>
    <w:rsid w:val="00F643DE"/>
    <w:rPr>
      <w:rFonts w:cs="Times New Roman"/>
      <w:sz w:val="24"/>
      <w:lang w:val="ru-RU" w:eastAsia="ru-RU"/>
    </w:rPr>
  </w:style>
  <w:style w:type="paragraph" w:styleId="BodyText">
    <w:name w:val="Body Text"/>
    <w:basedOn w:val="Normal"/>
    <w:link w:val="BodyTextChar"/>
    <w:uiPriority w:val="99"/>
    <w:rsid w:val="003C110A"/>
    <w:pPr>
      <w:spacing w:after="120"/>
    </w:pPr>
  </w:style>
  <w:style w:type="character" w:customStyle="1" w:styleId="BodyTextChar">
    <w:name w:val="Body Text Char"/>
    <w:basedOn w:val="DefaultParagraphFont"/>
    <w:link w:val="BodyText"/>
    <w:uiPriority w:val="99"/>
    <w:locked/>
    <w:rsid w:val="00CA63C0"/>
    <w:rPr>
      <w:rFonts w:cs="Times New Roman"/>
      <w:sz w:val="24"/>
    </w:rPr>
  </w:style>
  <w:style w:type="paragraph" w:customStyle="1" w:styleId="Pro-List2">
    <w:name w:val="Pro-List #2"/>
    <w:basedOn w:val="Normal"/>
    <w:uiPriority w:val="99"/>
    <w:rsid w:val="00E24685"/>
    <w:pPr>
      <w:keepLines/>
      <w:tabs>
        <w:tab w:val="left" w:pos="1080"/>
        <w:tab w:val="left" w:pos="1440"/>
      </w:tabs>
      <w:ind w:firstLine="425"/>
      <w:jc w:val="both"/>
    </w:pPr>
    <w:rPr>
      <w:sz w:val="28"/>
    </w:rPr>
  </w:style>
  <w:style w:type="character" w:customStyle="1" w:styleId="ConsPlusNormal0">
    <w:name w:val="ConsPlusNormal Знак"/>
    <w:link w:val="ConsPlusNormal"/>
    <w:uiPriority w:val="99"/>
    <w:locked/>
    <w:rsid w:val="00E24685"/>
    <w:rPr>
      <w:rFonts w:ascii="Arial" w:hAnsi="Arial"/>
      <w:sz w:val="22"/>
      <w:lang w:val="ru-RU" w:eastAsia="ru-RU"/>
    </w:rPr>
  </w:style>
  <w:style w:type="paragraph" w:styleId="HTMLPreformatted">
    <w:name w:val="HTML Preformatted"/>
    <w:basedOn w:val="Normal"/>
    <w:link w:val="HTMLPreformattedChar"/>
    <w:uiPriority w:val="99"/>
    <w:rsid w:val="007D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PreformattedChar">
    <w:name w:val="HTML Preformatted Char"/>
    <w:basedOn w:val="DefaultParagraphFont"/>
    <w:link w:val="HTMLPreformatted"/>
    <w:uiPriority w:val="99"/>
    <w:locked/>
    <w:rsid w:val="00EB2E53"/>
    <w:rPr>
      <w:rFonts w:ascii="Courier New" w:hAnsi="Courier New" w:cs="Times New Roman"/>
      <w:color w:val="000000"/>
    </w:rPr>
  </w:style>
  <w:style w:type="paragraph" w:customStyle="1" w:styleId="Default">
    <w:name w:val="Default"/>
    <w:uiPriority w:val="99"/>
    <w:rsid w:val="00C652D9"/>
    <w:pPr>
      <w:autoSpaceDE w:val="0"/>
      <w:autoSpaceDN w:val="0"/>
      <w:adjustRightInd w:val="0"/>
    </w:pPr>
    <w:rPr>
      <w:color w:val="000000"/>
      <w:sz w:val="24"/>
      <w:szCs w:val="24"/>
      <w:lang w:eastAsia="en-US"/>
    </w:rPr>
  </w:style>
  <w:style w:type="paragraph" w:customStyle="1" w:styleId="a2">
    <w:name w:val="Знак"/>
    <w:basedOn w:val="Normal"/>
    <w:uiPriority w:val="99"/>
    <w:rsid w:val="0041637F"/>
    <w:pPr>
      <w:spacing w:after="160" w:line="240" w:lineRule="exact"/>
    </w:pPr>
    <w:rPr>
      <w:rFonts w:ascii="Verdana" w:hAnsi="Verdana"/>
      <w:sz w:val="20"/>
      <w:szCs w:val="20"/>
      <w:lang w:val="en-US" w:eastAsia="en-US"/>
    </w:rPr>
  </w:style>
  <w:style w:type="paragraph" w:styleId="BalloonText">
    <w:name w:val="Balloon Text"/>
    <w:basedOn w:val="Normal"/>
    <w:link w:val="BalloonTextChar"/>
    <w:uiPriority w:val="99"/>
    <w:rsid w:val="00521288"/>
    <w:rPr>
      <w:rFonts w:ascii="Tahoma" w:hAnsi="Tahoma"/>
      <w:sz w:val="16"/>
      <w:szCs w:val="16"/>
    </w:rPr>
  </w:style>
  <w:style w:type="character" w:customStyle="1" w:styleId="BalloonTextChar">
    <w:name w:val="Balloon Text Char"/>
    <w:basedOn w:val="DefaultParagraphFont"/>
    <w:link w:val="BalloonText"/>
    <w:uiPriority w:val="99"/>
    <w:locked/>
    <w:rsid w:val="00521288"/>
    <w:rPr>
      <w:rFonts w:ascii="Tahoma" w:hAnsi="Tahoma" w:cs="Times New Roman"/>
      <w:sz w:val="16"/>
    </w:rPr>
  </w:style>
  <w:style w:type="character" w:customStyle="1" w:styleId="b-message-headfield-value">
    <w:name w:val="b-message-head__field-value"/>
    <w:uiPriority w:val="99"/>
    <w:rsid w:val="00A32A69"/>
  </w:style>
  <w:style w:type="character" w:customStyle="1" w:styleId="b-message-headperson">
    <w:name w:val="b-message-head__person"/>
    <w:uiPriority w:val="99"/>
    <w:rsid w:val="00A32A69"/>
  </w:style>
  <w:style w:type="paragraph" w:customStyle="1" w:styleId="Style5">
    <w:name w:val="Style5"/>
    <w:basedOn w:val="Normal"/>
    <w:uiPriority w:val="99"/>
    <w:rsid w:val="00CA63C0"/>
    <w:pPr>
      <w:widowControl w:val="0"/>
      <w:autoSpaceDE w:val="0"/>
      <w:autoSpaceDN w:val="0"/>
      <w:adjustRightInd w:val="0"/>
    </w:pPr>
  </w:style>
  <w:style w:type="paragraph" w:customStyle="1" w:styleId="Style6">
    <w:name w:val="Style6"/>
    <w:basedOn w:val="Normal"/>
    <w:uiPriority w:val="99"/>
    <w:rsid w:val="00CA63C0"/>
    <w:pPr>
      <w:widowControl w:val="0"/>
      <w:autoSpaceDE w:val="0"/>
      <w:autoSpaceDN w:val="0"/>
      <w:adjustRightInd w:val="0"/>
    </w:pPr>
  </w:style>
  <w:style w:type="paragraph" w:customStyle="1" w:styleId="Style8">
    <w:name w:val="Style8"/>
    <w:basedOn w:val="Normal"/>
    <w:uiPriority w:val="99"/>
    <w:rsid w:val="00CA63C0"/>
    <w:pPr>
      <w:widowControl w:val="0"/>
      <w:autoSpaceDE w:val="0"/>
      <w:autoSpaceDN w:val="0"/>
      <w:adjustRightInd w:val="0"/>
    </w:pPr>
  </w:style>
  <w:style w:type="character" w:customStyle="1" w:styleId="FontStyle13">
    <w:name w:val="Font Style13"/>
    <w:uiPriority w:val="99"/>
    <w:rsid w:val="00CA63C0"/>
    <w:rPr>
      <w:rFonts w:ascii="Times New Roman" w:hAnsi="Times New Roman"/>
      <w:b/>
      <w:sz w:val="26"/>
    </w:rPr>
  </w:style>
  <w:style w:type="character" w:customStyle="1" w:styleId="FontStyle14">
    <w:name w:val="Font Style14"/>
    <w:uiPriority w:val="99"/>
    <w:rsid w:val="00CA63C0"/>
    <w:rPr>
      <w:rFonts w:ascii="Times New Roman" w:hAnsi="Times New Roman"/>
      <w:sz w:val="26"/>
    </w:rPr>
  </w:style>
  <w:style w:type="paragraph" w:customStyle="1" w:styleId="FR2">
    <w:name w:val="FR2"/>
    <w:uiPriority w:val="99"/>
    <w:rsid w:val="00CA63C0"/>
    <w:pPr>
      <w:widowControl w:val="0"/>
      <w:spacing w:before="360"/>
      <w:jc w:val="center"/>
    </w:pPr>
    <w:rPr>
      <w:rFonts w:ascii="Arial" w:hAnsi="Arial"/>
      <w:sz w:val="20"/>
      <w:szCs w:val="20"/>
    </w:rPr>
  </w:style>
  <w:style w:type="character" w:customStyle="1" w:styleId="a3">
    <w:name w:val="Колонтитул_"/>
    <w:link w:val="a4"/>
    <w:uiPriority w:val="99"/>
    <w:locked/>
    <w:rsid w:val="00CA63C0"/>
    <w:rPr>
      <w:noProof/>
      <w:shd w:val="clear" w:color="auto" w:fill="FFFFFF"/>
    </w:rPr>
  </w:style>
  <w:style w:type="character" w:customStyle="1" w:styleId="11">
    <w:name w:val="Колонтитул + 11"/>
    <w:aliases w:val="5 pt1"/>
    <w:uiPriority w:val="99"/>
    <w:rsid w:val="00CA63C0"/>
    <w:rPr>
      <w:rFonts w:ascii="Times New Roman" w:hAnsi="Times New Roman"/>
      <w:noProof/>
      <w:spacing w:val="0"/>
      <w:sz w:val="23"/>
      <w:shd w:val="clear" w:color="auto" w:fill="FFFFFF"/>
    </w:rPr>
  </w:style>
  <w:style w:type="paragraph" w:customStyle="1" w:styleId="a4">
    <w:name w:val="Колонтитул"/>
    <w:basedOn w:val="Normal"/>
    <w:link w:val="a3"/>
    <w:uiPriority w:val="99"/>
    <w:rsid w:val="00CA63C0"/>
    <w:pPr>
      <w:shd w:val="clear" w:color="auto" w:fill="FFFFFF"/>
    </w:pPr>
    <w:rPr>
      <w:noProof/>
      <w:sz w:val="20"/>
      <w:szCs w:val="20"/>
    </w:rPr>
  </w:style>
  <w:style w:type="paragraph" w:styleId="FootnoteText">
    <w:name w:val="footnote text"/>
    <w:basedOn w:val="Normal"/>
    <w:link w:val="FootnoteTextChar"/>
    <w:uiPriority w:val="99"/>
    <w:rsid w:val="00C36CF8"/>
    <w:rPr>
      <w:sz w:val="20"/>
      <w:szCs w:val="20"/>
    </w:rPr>
  </w:style>
  <w:style w:type="character" w:customStyle="1" w:styleId="FootnoteTextChar">
    <w:name w:val="Footnote Text Char"/>
    <w:basedOn w:val="DefaultParagraphFont"/>
    <w:link w:val="FootnoteText"/>
    <w:uiPriority w:val="99"/>
    <w:locked/>
    <w:rsid w:val="00C36CF8"/>
    <w:rPr>
      <w:rFonts w:cs="Times New Roman"/>
      <w:lang w:eastAsia="ru-RU"/>
    </w:rPr>
  </w:style>
  <w:style w:type="character" w:styleId="FootnoteReference">
    <w:name w:val="footnote reference"/>
    <w:basedOn w:val="DefaultParagraphFont"/>
    <w:uiPriority w:val="99"/>
    <w:rsid w:val="00C36CF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875049318">
      <w:marLeft w:val="0"/>
      <w:marRight w:val="0"/>
      <w:marTop w:val="0"/>
      <w:marBottom w:val="0"/>
      <w:divBdr>
        <w:top w:val="none" w:sz="0" w:space="0" w:color="auto"/>
        <w:left w:val="none" w:sz="0" w:space="0" w:color="auto"/>
        <w:bottom w:val="none" w:sz="0" w:space="0" w:color="auto"/>
        <w:right w:val="none" w:sz="0" w:space="0" w:color="auto"/>
      </w:divBdr>
    </w:div>
    <w:div w:id="875049319">
      <w:marLeft w:val="0"/>
      <w:marRight w:val="0"/>
      <w:marTop w:val="0"/>
      <w:marBottom w:val="0"/>
      <w:divBdr>
        <w:top w:val="none" w:sz="0" w:space="0" w:color="auto"/>
        <w:left w:val="none" w:sz="0" w:space="0" w:color="auto"/>
        <w:bottom w:val="none" w:sz="0" w:space="0" w:color="auto"/>
        <w:right w:val="none" w:sz="0" w:space="0" w:color="auto"/>
      </w:divBdr>
    </w:div>
    <w:div w:id="875049320">
      <w:marLeft w:val="0"/>
      <w:marRight w:val="0"/>
      <w:marTop w:val="0"/>
      <w:marBottom w:val="0"/>
      <w:divBdr>
        <w:top w:val="none" w:sz="0" w:space="0" w:color="auto"/>
        <w:left w:val="none" w:sz="0" w:space="0" w:color="auto"/>
        <w:bottom w:val="none" w:sz="0" w:space="0" w:color="auto"/>
        <w:right w:val="none" w:sz="0" w:space="0" w:color="auto"/>
      </w:divBdr>
    </w:div>
    <w:div w:id="875049321">
      <w:marLeft w:val="0"/>
      <w:marRight w:val="0"/>
      <w:marTop w:val="0"/>
      <w:marBottom w:val="0"/>
      <w:divBdr>
        <w:top w:val="none" w:sz="0" w:space="0" w:color="auto"/>
        <w:left w:val="none" w:sz="0" w:space="0" w:color="auto"/>
        <w:bottom w:val="none" w:sz="0" w:space="0" w:color="auto"/>
        <w:right w:val="none" w:sz="0" w:space="0" w:color="auto"/>
      </w:divBdr>
    </w:div>
    <w:div w:id="875049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21</Pages>
  <Words>7450</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25</dc:title>
  <dc:subject/>
  <dc:creator>user</dc:creator>
  <cp:keywords/>
  <dc:description/>
  <cp:lastModifiedBy>BelyavinaYA</cp:lastModifiedBy>
  <cp:revision>5</cp:revision>
  <cp:lastPrinted>2016-11-22T11:30:00Z</cp:lastPrinted>
  <dcterms:created xsi:type="dcterms:W3CDTF">2016-08-15T05:49:00Z</dcterms:created>
  <dcterms:modified xsi:type="dcterms:W3CDTF">2016-11-22T11:35:00Z</dcterms:modified>
</cp:coreProperties>
</file>