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14:paraId="527CA6A5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138686DC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2AF0719A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06AF341" wp14:editId="3202DC81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6542E5F4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2B1B1519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311DC17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2F351129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21E00B38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7DBE4A91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49052AEF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664CFE45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32C3890A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26D14A9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083F9F34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7B16383F" w14:textId="77777777" w:rsidR="00383347" w:rsidRDefault="00383347" w:rsidP="00383347">
      <w:pPr>
        <w:tabs>
          <w:tab w:val="left" w:pos="2030"/>
        </w:tabs>
        <w:ind w:right="4959"/>
        <w:rPr>
          <w:sz w:val="26"/>
          <w:szCs w:val="26"/>
        </w:rPr>
      </w:pPr>
      <w:r w:rsidRPr="00B02E17">
        <w:rPr>
          <w:sz w:val="26"/>
          <w:szCs w:val="26"/>
        </w:rPr>
        <w:t>О приняти</w:t>
      </w:r>
      <w:r>
        <w:rPr>
          <w:sz w:val="26"/>
          <w:szCs w:val="26"/>
        </w:rPr>
        <w:t>и</w:t>
      </w:r>
      <w:r w:rsidRPr="00B02E1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Администрацией города Когалыма </w:t>
      </w:r>
      <w:r w:rsidRPr="00B02E17">
        <w:rPr>
          <w:sz w:val="26"/>
          <w:szCs w:val="26"/>
        </w:rPr>
        <w:t>решени</w:t>
      </w:r>
      <w:r>
        <w:rPr>
          <w:sz w:val="26"/>
          <w:szCs w:val="26"/>
        </w:rPr>
        <w:t>й</w:t>
      </w:r>
    </w:p>
    <w:p w14:paraId="1E78BCCE" w14:textId="77777777" w:rsidR="00383347" w:rsidRPr="00B02E17" w:rsidRDefault="00383347" w:rsidP="00383347">
      <w:pPr>
        <w:tabs>
          <w:tab w:val="left" w:pos="2030"/>
        </w:tabs>
        <w:ind w:right="4959"/>
        <w:rPr>
          <w:sz w:val="26"/>
          <w:szCs w:val="26"/>
        </w:rPr>
      </w:pPr>
      <w:r>
        <w:rPr>
          <w:sz w:val="26"/>
          <w:szCs w:val="26"/>
        </w:rPr>
        <w:t xml:space="preserve">об </w:t>
      </w:r>
      <w:r w:rsidRPr="00B02E17">
        <w:rPr>
          <w:sz w:val="26"/>
          <w:szCs w:val="26"/>
        </w:rPr>
        <w:t>изменени</w:t>
      </w:r>
      <w:r>
        <w:rPr>
          <w:sz w:val="26"/>
          <w:szCs w:val="26"/>
        </w:rPr>
        <w:t>и</w:t>
      </w:r>
      <w:r w:rsidRPr="00B02E17">
        <w:rPr>
          <w:sz w:val="26"/>
          <w:szCs w:val="26"/>
        </w:rPr>
        <w:t xml:space="preserve"> существенных условий контракт</w:t>
      </w:r>
      <w:r>
        <w:rPr>
          <w:sz w:val="26"/>
          <w:szCs w:val="26"/>
        </w:rPr>
        <w:t xml:space="preserve">ов, </w:t>
      </w:r>
      <w:r w:rsidRPr="00B02E17">
        <w:rPr>
          <w:sz w:val="26"/>
          <w:szCs w:val="26"/>
        </w:rPr>
        <w:t>заключенн</w:t>
      </w:r>
      <w:r>
        <w:rPr>
          <w:sz w:val="26"/>
          <w:szCs w:val="26"/>
        </w:rPr>
        <w:t>ых</w:t>
      </w:r>
      <w:r w:rsidRPr="00B02E17">
        <w:rPr>
          <w:sz w:val="26"/>
          <w:szCs w:val="26"/>
        </w:rPr>
        <w:t xml:space="preserve"> </w:t>
      </w:r>
      <w:r>
        <w:rPr>
          <w:sz w:val="26"/>
          <w:szCs w:val="26"/>
        </w:rPr>
        <w:t>для</w:t>
      </w:r>
      <w:r w:rsidRPr="00B02E17">
        <w:rPr>
          <w:sz w:val="26"/>
          <w:szCs w:val="26"/>
        </w:rPr>
        <w:t xml:space="preserve"> обеспе</w:t>
      </w:r>
      <w:r>
        <w:rPr>
          <w:sz w:val="26"/>
          <w:szCs w:val="26"/>
        </w:rPr>
        <w:t xml:space="preserve">чения муниципальных нужд </w:t>
      </w:r>
      <w:r w:rsidRPr="00B02E17">
        <w:rPr>
          <w:sz w:val="26"/>
          <w:szCs w:val="26"/>
        </w:rPr>
        <w:t>города Когалыма</w:t>
      </w:r>
      <w:r>
        <w:rPr>
          <w:sz w:val="26"/>
          <w:szCs w:val="26"/>
        </w:rPr>
        <w:t xml:space="preserve"> </w:t>
      </w:r>
    </w:p>
    <w:p w14:paraId="18EFDE50" w14:textId="77777777" w:rsidR="00383347" w:rsidRPr="00B02E17" w:rsidRDefault="00383347" w:rsidP="00383347">
      <w:pPr>
        <w:tabs>
          <w:tab w:val="left" w:pos="2030"/>
        </w:tabs>
        <w:rPr>
          <w:sz w:val="26"/>
          <w:szCs w:val="26"/>
        </w:rPr>
      </w:pPr>
    </w:p>
    <w:p w14:paraId="453074BC" w14:textId="77777777" w:rsidR="00383347" w:rsidRPr="00B02E17" w:rsidRDefault="00383347" w:rsidP="0038334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02E17">
        <w:rPr>
          <w:sz w:val="26"/>
          <w:szCs w:val="26"/>
        </w:rPr>
        <w:t xml:space="preserve">В соответствии с Федеральным законом от 05.04.2013 №44-ФЗ                         </w:t>
      </w:r>
      <w:proofErr w:type="gramStart"/>
      <w:r w:rsidRPr="00B02E17">
        <w:rPr>
          <w:sz w:val="26"/>
          <w:szCs w:val="26"/>
        </w:rPr>
        <w:t xml:space="preserve">   «</w:t>
      </w:r>
      <w:proofErr w:type="gramEnd"/>
      <w:r w:rsidRPr="00B02E17">
        <w:rPr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нужд», Уставом города Когалыма:</w:t>
      </w:r>
    </w:p>
    <w:p w14:paraId="6EFB29AF" w14:textId="77777777" w:rsidR="00383347" w:rsidRPr="00B02E17" w:rsidRDefault="00383347" w:rsidP="00383347">
      <w:pPr>
        <w:ind w:firstLine="709"/>
        <w:jc w:val="both"/>
        <w:rPr>
          <w:sz w:val="26"/>
          <w:szCs w:val="26"/>
        </w:rPr>
      </w:pPr>
    </w:p>
    <w:p w14:paraId="294F68EE" w14:textId="77777777" w:rsidR="00383347" w:rsidRDefault="00383347" w:rsidP="00383347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02E17">
        <w:rPr>
          <w:sz w:val="26"/>
          <w:szCs w:val="26"/>
        </w:rPr>
        <w:t xml:space="preserve">1. </w:t>
      </w:r>
      <w:r>
        <w:rPr>
          <w:sz w:val="26"/>
          <w:szCs w:val="26"/>
        </w:rPr>
        <w:t>Установить:</w:t>
      </w:r>
    </w:p>
    <w:p w14:paraId="055B1BE6" w14:textId="26B76544" w:rsidR="006832A2" w:rsidRDefault="00383347" w:rsidP="006832A2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Решения Администрации города Когалыма </w:t>
      </w:r>
      <w:r w:rsidRPr="00B02E17">
        <w:rPr>
          <w:sz w:val="26"/>
          <w:szCs w:val="26"/>
        </w:rPr>
        <w:t>об изменении существенных условий контракт</w:t>
      </w:r>
      <w:r>
        <w:rPr>
          <w:sz w:val="26"/>
          <w:szCs w:val="26"/>
        </w:rPr>
        <w:t>ов</w:t>
      </w:r>
      <w:r w:rsidRPr="00B02E17">
        <w:rPr>
          <w:sz w:val="26"/>
          <w:szCs w:val="26"/>
        </w:rPr>
        <w:t>, заключенн</w:t>
      </w:r>
      <w:r>
        <w:rPr>
          <w:sz w:val="26"/>
          <w:szCs w:val="26"/>
        </w:rPr>
        <w:t>ых</w:t>
      </w:r>
      <w:r w:rsidRPr="00B02E17">
        <w:rPr>
          <w:sz w:val="26"/>
          <w:szCs w:val="26"/>
        </w:rPr>
        <w:t xml:space="preserve"> </w:t>
      </w:r>
      <w:r>
        <w:rPr>
          <w:sz w:val="26"/>
          <w:szCs w:val="26"/>
        </w:rPr>
        <w:t>для</w:t>
      </w:r>
      <w:r w:rsidRPr="00B02E17">
        <w:rPr>
          <w:sz w:val="26"/>
          <w:szCs w:val="26"/>
        </w:rPr>
        <w:t xml:space="preserve"> обеспечения муниципальных нужд города Когалыма</w:t>
      </w:r>
      <w:r>
        <w:rPr>
          <w:sz w:val="26"/>
          <w:szCs w:val="26"/>
        </w:rPr>
        <w:t xml:space="preserve">, в случаях, установленных пунктами 4, 8, 11, 13 части 1 статьи 95, абзаца второго </w:t>
      </w:r>
      <w:r w:rsidR="00B73704">
        <w:rPr>
          <w:sz w:val="26"/>
          <w:szCs w:val="26"/>
        </w:rPr>
        <w:t xml:space="preserve">пункта 1 </w:t>
      </w:r>
      <w:r>
        <w:rPr>
          <w:sz w:val="26"/>
          <w:szCs w:val="26"/>
        </w:rPr>
        <w:t xml:space="preserve">части 62, части 70 статьи 112 </w:t>
      </w:r>
      <w:r w:rsidRPr="00E54AD7">
        <w:rPr>
          <w:sz w:val="26"/>
          <w:szCs w:val="26"/>
        </w:rPr>
        <w:t>Федеральн</w:t>
      </w:r>
      <w:r>
        <w:rPr>
          <w:sz w:val="26"/>
          <w:szCs w:val="26"/>
        </w:rPr>
        <w:t>ого</w:t>
      </w:r>
      <w:r w:rsidRPr="00E54AD7">
        <w:rPr>
          <w:sz w:val="26"/>
          <w:szCs w:val="26"/>
        </w:rPr>
        <w:t xml:space="preserve"> зако</w:t>
      </w:r>
      <w:r>
        <w:rPr>
          <w:sz w:val="26"/>
          <w:szCs w:val="26"/>
        </w:rPr>
        <w:t>на</w:t>
      </w:r>
      <w:r w:rsidRPr="00E54AD7">
        <w:rPr>
          <w:sz w:val="26"/>
          <w:szCs w:val="26"/>
        </w:rPr>
        <w:t xml:space="preserve"> от 05.04.2013 №44-ФЗ </w:t>
      </w:r>
      <w:r>
        <w:rPr>
          <w:sz w:val="26"/>
          <w:szCs w:val="26"/>
        </w:rPr>
        <w:t>«</w:t>
      </w:r>
      <w:r w:rsidRPr="00E54AD7">
        <w:rPr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нужд»</w:t>
      </w:r>
      <w:r w:rsidR="00526082">
        <w:rPr>
          <w:sz w:val="26"/>
          <w:szCs w:val="26"/>
        </w:rPr>
        <w:t xml:space="preserve"> (далее – Закон о контрактной системе)</w:t>
      </w:r>
      <w:r>
        <w:rPr>
          <w:sz w:val="26"/>
          <w:szCs w:val="26"/>
        </w:rPr>
        <w:t>, принимаются в форме постановлений Администрации города Когалыма</w:t>
      </w:r>
      <w:r w:rsidR="0019717F">
        <w:rPr>
          <w:sz w:val="26"/>
          <w:szCs w:val="26"/>
        </w:rPr>
        <w:t>.</w:t>
      </w:r>
      <w:r w:rsidR="00B73704">
        <w:rPr>
          <w:sz w:val="26"/>
          <w:szCs w:val="26"/>
        </w:rPr>
        <w:t xml:space="preserve"> </w:t>
      </w:r>
    </w:p>
    <w:p w14:paraId="347B132A" w14:textId="63E518B9" w:rsidR="00383347" w:rsidRDefault="00917FA1" w:rsidP="006832A2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19717F">
        <w:rPr>
          <w:sz w:val="26"/>
          <w:szCs w:val="26"/>
        </w:rPr>
        <w:t xml:space="preserve">Проекты постановлений Администрации города Когалыма </w:t>
      </w:r>
      <w:r w:rsidR="0019717F" w:rsidRPr="00B02E17">
        <w:rPr>
          <w:sz w:val="26"/>
          <w:szCs w:val="26"/>
        </w:rPr>
        <w:t>об изменении существенных условий контракт</w:t>
      </w:r>
      <w:r w:rsidR="0019717F">
        <w:rPr>
          <w:sz w:val="26"/>
          <w:szCs w:val="26"/>
        </w:rPr>
        <w:t>ов</w:t>
      </w:r>
      <w:r w:rsidR="0019717F" w:rsidRPr="00B02E17">
        <w:rPr>
          <w:sz w:val="26"/>
          <w:szCs w:val="26"/>
        </w:rPr>
        <w:t>, заключенн</w:t>
      </w:r>
      <w:r w:rsidR="0019717F">
        <w:rPr>
          <w:sz w:val="26"/>
          <w:szCs w:val="26"/>
        </w:rPr>
        <w:t>ых</w:t>
      </w:r>
      <w:r w:rsidR="0019717F" w:rsidRPr="00B02E17">
        <w:rPr>
          <w:sz w:val="26"/>
          <w:szCs w:val="26"/>
        </w:rPr>
        <w:t xml:space="preserve"> </w:t>
      </w:r>
      <w:r w:rsidR="0019717F">
        <w:rPr>
          <w:sz w:val="26"/>
          <w:szCs w:val="26"/>
        </w:rPr>
        <w:t>для</w:t>
      </w:r>
      <w:r w:rsidR="0019717F" w:rsidRPr="00B02E17">
        <w:rPr>
          <w:sz w:val="26"/>
          <w:szCs w:val="26"/>
        </w:rPr>
        <w:t xml:space="preserve"> обеспечения муниципальных нужд города Когалыма</w:t>
      </w:r>
      <w:r w:rsidR="0019717F">
        <w:rPr>
          <w:sz w:val="26"/>
          <w:szCs w:val="26"/>
        </w:rPr>
        <w:t xml:space="preserve">, указанные в подпункте 1.1 настоящего постановления, оформляются в соответствии с </w:t>
      </w:r>
      <w:r w:rsidR="00501107">
        <w:rPr>
          <w:sz w:val="26"/>
          <w:szCs w:val="26"/>
        </w:rPr>
        <w:t>п</w:t>
      </w:r>
      <w:r w:rsidR="00501107" w:rsidRPr="00501107">
        <w:rPr>
          <w:sz w:val="26"/>
          <w:szCs w:val="26"/>
        </w:rPr>
        <w:t>остановлением Администрации г</w:t>
      </w:r>
      <w:r w:rsidR="00501107">
        <w:rPr>
          <w:sz w:val="26"/>
          <w:szCs w:val="26"/>
        </w:rPr>
        <w:t xml:space="preserve">орода </w:t>
      </w:r>
      <w:r w:rsidR="00501107" w:rsidRPr="00501107">
        <w:rPr>
          <w:sz w:val="26"/>
          <w:szCs w:val="26"/>
        </w:rPr>
        <w:t>Когалыма от 13.04.2012 №863</w:t>
      </w:r>
      <w:r w:rsidR="00501107">
        <w:rPr>
          <w:sz w:val="26"/>
          <w:szCs w:val="26"/>
        </w:rPr>
        <w:t xml:space="preserve"> </w:t>
      </w:r>
      <w:r w:rsidR="00501107" w:rsidRPr="00501107">
        <w:rPr>
          <w:sz w:val="26"/>
          <w:szCs w:val="26"/>
        </w:rPr>
        <w:t xml:space="preserve">«Об утверждении Положения о порядке </w:t>
      </w:r>
      <w:r w:rsidR="00526082">
        <w:rPr>
          <w:sz w:val="26"/>
          <w:szCs w:val="26"/>
        </w:rPr>
        <w:t>внесения</w:t>
      </w:r>
      <w:r w:rsidR="00501107" w:rsidRPr="00501107">
        <w:rPr>
          <w:sz w:val="26"/>
          <w:szCs w:val="26"/>
        </w:rPr>
        <w:t xml:space="preserve"> проектов муниципальных правовых актов Администрации города Когалыма»</w:t>
      </w:r>
      <w:r w:rsidR="00501107">
        <w:rPr>
          <w:sz w:val="26"/>
          <w:szCs w:val="26"/>
        </w:rPr>
        <w:t xml:space="preserve"> </w:t>
      </w:r>
      <w:r w:rsidR="00587054">
        <w:rPr>
          <w:sz w:val="26"/>
          <w:szCs w:val="26"/>
        </w:rPr>
        <w:t xml:space="preserve">и в обязательном порядке должны быть согласованы </w:t>
      </w:r>
      <w:r w:rsidR="0019717F">
        <w:rPr>
          <w:sz w:val="26"/>
          <w:szCs w:val="26"/>
        </w:rPr>
        <w:t xml:space="preserve">с </w:t>
      </w:r>
      <w:r w:rsidR="006832A2">
        <w:rPr>
          <w:sz w:val="26"/>
          <w:szCs w:val="26"/>
        </w:rPr>
        <w:t xml:space="preserve"> з</w:t>
      </w:r>
      <w:r w:rsidR="006832A2" w:rsidRPr="006832A2">
        <w:rPr>
          <w:sz w:val="26"/>
          <w:szCs w:val="26"/>
        </w:rPr>
        <w:t>аместите</w:t>
      </w:r>
      <w:r w:rsidR="006832A2">
        <w:rPr>
          <w:sz w:val="26"/>
          <w:szCs w:val="26"/>
        </w:rPr>
        <w:t>л</w:t>
      </w:r>
      <w:r w:rsidR="0019717F">
        <w:rPr>
          <w:sz w:val="26"/>
          <w:szCs w:val="26"/>
        </w:rPr>
        <w:t>ем</w:t>
      </w:r>
      <w:r w:rsidR="006832A2" w:rsidRPr="006832A2">
        <w:rPr>
          <w:sz w:val="26"/>
          <w:szCs w:val="26"/>
        </w:rPr>
        <w:t xml:space="preserve"> </w:t>
      </w:r>
      <w:r w:rsidR="006832A2">
        <w:rPr>
          <w:sz w:val="26"/>
          <w:szCs w:val="26"/>
        </w:rPr>
        <w:t>главы города Когалыма, курирующ</w:t>
      </w:r>
      <w:r w:rsidR="00587054">
        <w:rPr>
          <w:sz w:val="26"/>
          <w:szCs w:val="26"/>
        </w:rPr>
        <w:t>им</w:t>
      </w:r>
      <w:r w:rsidR="006832A2" w:rsidRPr="006832A2">
        <w:rPr>
          <w:sz w:val="26"/>
          <w:szCs w:val="26"/>
        </w:rPr>
        <w:t xml:space="preserve"> сферу экономики и финансов</w:t>
      </w:r>
      <w:r w:rsidR="006832A2">
        <w:rPr>
          <w:sz w:val="26"/>
          <w:szCs w:val="26"/>
        </w:rPr>
        <w:t>, з</w:t>
      </w:r>
      <w:r w:rsidR="006832A2" w:rsidRPr="006832A2">
        <w:rPr>
          <w:sz w:val="26"/>
          <w:szCs w:val="26"/>
        </w:rPr>
        <w:t>аместител</w:t>
      </w:r>
      <w:r w:rsidR="0019717F">
        <w:rPr>
          <w:sz w:val="26"/>
          <w:szCs w:val="26"/>
        </w:rPr>
        <w:t>ем</w:t>
      </w:r>
      <w:r w:rsidR="006832A2" w:rsidRPr="006832A2">
        <w:rPr>
          <w:sz w:val="26"/>
          <w:szCs w:val="26"/>
        </w:rPr>
        <w:t xml:space="preserve"> главы города Когалыма, курирующ</w:t>
      </w:r>
      <w:r w:rsidR="00587054">
        <w:rPr>
          <w:sz w:val="26"/>
          <w:szCs w:val="26"/>
        </w:rPr>
        <w:t>им</w:t>
      </w:r>
      <w:r w:rsidR="006832A2" w:rsidRPr="006832A2">
        <w:rPr>
          <w:sz w:val="26"/>
          <w:szCs w:val="26"/>
        </w:rPr>
        <w:t xml:space="preserve"> деятельность </w:t>
      </w:r>
      <w:r w:rsidR="006832A2">
        <w:rPr>
          <w:sz w:val="26"/>
          <w:szCs w:val="26"/>
        </w:rPr>
        <w:t>з</w:t>
      </w:r>
      <w:r w:rsidR="006832A2" w:rsidRPr="006832A2">
        <w:rPr>
          <w:sz w:val="26"/>
          <w:szCs w:val="26"/>
        </w:rPr>
        <w:t>аказчика</w:t>
      </w:r>
      <w:r w:rsidR="006832A2">
        <w:rPr>
          <w:sz w:val="26"/>
          <w:szCs w:val="26"/>
        </w:rPr>
        <w:t>, с</w:t>
      </w:r>
      <w:r w:rsidR="006832A2" w:rsidRPr="006832A2">
        <w:rPr>
          <w:sz w:val="26"/>
          <w:szCs w:val="26"/>
        </w:rPr>
        <w:t>труктурн</w:t>
      </w:r>
      <w:r w:rsidR="0019717F">
        <w:rPr>
          <w:sz w:val="26"/>
          <w:szCs w:val="26"/>
        </w:rPr>
        <w:t>ым</w:t>
      </w:r>
      <w:r w:rsidR="006832A2" w:rsidRPr="006832A2">
        <w:rPr>
          <w:sz w:val="26"/>
          <w:szCs w:val="26"/>
        </w:rPr>
        <w:t xml:space="preserve"> подразделени</w:t>
      </w:r>
      <w:r w:rsidR="0019717F">
        <w:rPr>
          <w:sz w:val="26"/>
          <w:szCs w:val="26"/>
        </w:rPr>
        <w:t>ем</w:t>
      </w:r>
      <w:r w:rsidR="006832A2" w:rsidRPr="006832A2">
        <w:rPr>
          <w:sz w:val="26"/>
          <w:szCs w:val="26"/>
        </w:rPr>
        <w:t xml:space="preserve"> Администрации города Когалыма (муниципальн</w:t>
      </w:r>
      <w:r w:rsidR="0019717F">
        <w:rPr>
          <w:sz w:val="26"/>
          <w:szCs w:val="26"/>
        </w:rPr>
        <w:t>ым</w:t>
      </w:r>
      <w:r w:rsidR="006832A2" w:rsidRPr="006832A2">
        <w:rPr>
          <w:sz w:val="26"/>
          <w:szCs w:val="26"/>
        </w:rPr>
        <w:t xml:space="preserve"> учреждени</w:t>
      </w:r>
      <w:r w:rsidR="0019717F">
        <w:rPr>
          <w:sz w:val="26"/>
          <w:szCs w:val="26"/>
        </w:rPr>
        <w:t>ем</w:t>
      </w:r>
      <w:r w:rsidR="006832A2" w:rsidRPr="006832A2">
        <w:rPr>
          <w:sz w:val="26"/>
          <w:szCs w:val="26"/>
        </w:rPr>
        <w:t>, осуществляющ</w:t>
      </w:r>
      <w:r w:rsidR="0019717F">
        <w:rPr>
          <w:sz w:val="26"/>
          <w:szCs w:val="26"/>
        </w:rPr>
        <w:t>им</w:t>
      </w:r>
      <w:r w:rsidR="006832A2" w:rsidRPr="006832A2">
        <w:rPr>
          <w:sz w:val="26"/>
          <w:szCs w:val="26"/>
        </w:rPr>
        <w:t xml:space="preserve"> функции органа местного самоуправления города Когалыма), координирующ</w:t>
      </w:r>
      <w:r w:rsidR="0019717F">
        <w:rPr>
          <w:sz w:val="26"/>
          <w:szCs w:val="26"/>
        </w:rPr>
        <w:t>им</w:t>
      </w:r>
      <w:r w:rsidR="006832A2" w:rsidRPr="006832A2">
        <w:rPr>
          <w:sz w:val="26"/>
          <w:szCs w:val="26"/>
        </w:rPr>
        <w:t xml:space="preserve"> деятельность </w:t>
      </w:r>
      <w:r w:rsidR="006832A2">
        <w:rPr>
          <w:sz w:val="26"/>
          <w:szCs w:val="26"/>
        </w:rPr>
        <w:t>з</w:t>
      </w:r>
      <w:r w:rsidR="006832A2" w:rsidRPr="006832A2">
        <w:rPr>
          <w:sz w:val="26"/>
          <w:szCs w:val="26"/>
        </w:rPr>
        <w:t>аказчика</w:t>
      </w:r>
      <w:r w:rsidR="0019717F">
        <w:rPr>
          <w:sz w:val="26"/>
          <w:szCs w:val="26"/>
        </w:rPr>
        <w:t>, к</w:t>
      </w:r>
      <w:r w:rsidR="006832A2" w:rsidRPr="006832A2">
        <w:rPr>
          <w:sz w:val="26"/>
          <w:szCs w:val="26"/>
        </w:rPr>
        <w:t>омитет</w:t>
      </w:r>
      <w:r w:rsidR="0019717F">
        <w:rPr>
          <w:sz w:val="26"/>
          <w:szCs w:val="26"/>
        </w:rPr>
        <w:t xml:space="preserve">ом финансов города Когалыма, </w:t>
      </w:r>
      <w:r w:rsidR="006832A2" w:rsidRPr="006832A2">
        <w:rPr>
          <w:sz w:val="26"/>
          <w:szCs w:val="26"/>
        </w:rPr>
        <w:t>экономическ</w:t>
      </w:r>
      <w:r w:rsidR="0019717F">
        <w:rPr>
          <w:sz w:val="26"/>
          <w:szCs w:val="26"/>
        </w:rPr>
        <w:t>им</w:t>
      </w:r>
      <w:r w:rsidR="006832A2" w:rsidRPr="006832A2">
        <w:rPr>
          <w:sz w:val="26"/>
          <w:szCs w:val="26"/>
        </w:rPr>
        <w:t xml:space="preserve"> отдел</w:t>
      </w:r>
      <w:r w:rsidR="0019717F">
        <w:rPr>
          <w:sz w:val="26"/>
          <w:szCs w:val="26"/>
        </w:rPr>
        <w:t>ом</w:t>
      </w:r>
      <w:r w:rsidR="006832A2" w:rsidRPr="006832A2">
        <w:rPr>
          <w:sz w:val="26"/>
          <w:szCs w:val="26"/>
        </w:rPr>
        <w:t xml:space="preserve"> главного распорядителя бюджетных средств города Когалыма, в веде</w:t>
      </w:r>
      <w:r w:rsidR="0019717F">
        <w:rPr>
          <w:sz w:val="26"/>
          <w:szCs w:val="26"/>
        </w:rPr>
        <w:t xml:space="preserve">нии которого находится </w:t>
      </w:r>
      <w:r w:rsidR="00526082">
        <w:rPr>
          <w:sz w:val="26"/>
          <w:szCs w:val="26"/>
        </w:rPr>
        <w:t>з</w:t>
      </w:r>
      <w:r w:rsidR="0019717F">
        <w:rPr>
          <w:sz w:val="26"/>
          <w:szCs w:val="26"/>
        </w:rPr>
        <w:t>аказчик</w:t>
      </w:r>
      <w:r w:rsidR="00383347">
        <w:rPr>
          <w:sz w:val="26"/>
          <w:szCs w:val="26"/>
        </w:rPr>
        <w:t>.</w:t>
      </w:r>
    </w:p>
    <w:p w14:paraId="75BDEF81" w14:textId="77777777" w:rsidR="00B73704" w:rsidRDefault="00B73704" w:rsidP="00383347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14:paraId="6E2D6AB9" w14:textId="3DDAB31D" w:rsidR="00383347" w:rsidRPr="00B02E17" w:rsidRDefault="00B73704" w:rsidP="00383347">
      <w:pPr>
        <w:tabs>
          <w:tab w:val="left" w:pos="993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</w:t>
      </w:r>
      <w:r w:rsidR="00383347" w:rsidRPr="0066389D">
        <w:rPr>
          <w:rFonts w:eastAsiaTheme="minorHAnsi"/>
          <w:sz w:val="26"/>
          <w:szCs w:val="26"/>
          <w:lang w:eastAsia="en-US"/>
        </w:rPr>
        <w:t xml:space="preserve">. Опубликовать настоящее постановление </w:t>
      </w:r>
      <w:r w:rsidR="00383347" w:rsidRPr="00B02E17">
        <w:rPr>
          <w:rFonts w:eastAsiaTheme="minorHAnsi"/>
          <w:sz w:val="26"/>
          <w:szCs w:val="26"/>
          <w:lang w:eastAsia="en-US"/>
        </w:rPr>
        <w:t xml:space="preserve">в газете «Когалымский вестник» и разместить на официальном сайте Администрации города Когалыма </w:t>
      </w:r>
      <w:r w:rsidR="00383347" w:rsidRPr="00B02E17">
        <w:rPr>
          <w:rFonts w:eastAsiaTheme="minorHAnsi"/>
          <w:spacing w:val="-6"/>
          <w:sz w:val="26"/>
          <w:szCs w:val="26"/>
          <w:lang w:eastAsia="en-US"/>
        </w:rPr>
        <w:t>в информационно-тел</w:t>
      </w:r>
      <w:bookmarkStart w:id="0" w:name="_GoBack"/>
      <w:bookmarkEnd w:id="0"/>
      <w:r w:rsidR="00383347" w:rsidRPr="00B02E17">
        <w:rPr>
          <w:rFonts w:eastAsiaTheme="minorHAnsi"/>
          <w:spacing w:val="-6"/>
          <w:sz w:val="26"/>
          <w:szCs w:val="26"/>
          <w:lang w:eastAsia="en-US"/>
        </w:rPr>
        <w:t>екоммуникационной сети «Интернет» (</w:t>
      </w:r>
      <w:hyperlink r:id="rId7" w:history="1">
        <w:r w:rsidR="00383347" w:rsidRPr="00B02E17">
          <w:rPr>
            <w:rStyle w:val="a9"/>
            <w:rFonts w:eastAsiaTheme="minorHAnsi"/>
            <w:color w:val="auto"/>
            <w:spacing w:val="-6"/>
            <w:sz w:val="26"/>
            <w:szCs w:val="26"/>
            <w:u w:val="none"/>
            <w:lang w:eastAsia="en-US"/>
          </w:rPr>
          <w:t>www.admkogalym.ru</w:t>
        </w:r>
      </w:hyperlink>
      <w:r w:rsidR="00383347" w:rsidRPr="00B02E17">
        <w:rPr>
          <w:rFonts w:eastAsiaTheme="minorHAnsi"/>
          <w:spacing w:val="-6"/>
          <w:sz w:val="26"/>
          <w:szCs w:val="26"/>
          <w:lang w:eastAsia="en-US"/>
        </w:rPr>
        <w:t>).</w:t>
      </w:r>
    </w:p>
    <w:p w14:paraId="5F643676" w14:textId="77777777" w:rsidR="00383347" w:rsidRPr="00B02E17" w:rsidRDefault="00383347" w:rsidP="00383347">
      <w:pPr>
        <w:tabs>
          <w:tab w:val="left" w:pos="993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228A456E" w14:textId="6047F565" w:rsidR="00383347" w:rsidRPr="00B02E17" w:rsidRDefault="0019717F" w:rsidP="00383347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83347" w:rsidRPr="00B02E17">
        <w:rPr>
          <w:sz w:val="26"/>
          <w:szCs w:val="26"/>
        </w:rPr>
        <w:t>. Контроль за выполнением постановления оставляю за собой.</w:t>
      </w:r>
    </w:p>
    <w:p w14:paraId="2D964A67" w14:textId="77777777" w:rsidR="00383347" w:rsidRDefault="00383347" w:rsidP="00383347">
      <w:pPr>
        <w:ind w:firstLine="709"/>
        <w:jc w:val="both"/>
        <w:rPr>
          <w:sz w:val="26"/>
          <w:szCs w:val="26"/>
        </w:rPr>
      </w:pPr>
    </w:p>
    <w:p w14:paraId="79B12928" w14:textId="77777777" w:rsidR="00383347" w:rsidRDefault="00383347" w:rsidP="00383347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383347" w14:paraId="3C10A9DD" w14:textId="77777777" w:rsidTr="00246A14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-731309836"/>
              <w:placeholder>
                <w:docPart w:val="A48FEBEEC0CA4C399ED8214055D50161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1C84D846" w14:textId="77777777" w:rsidR="00383347" w:rsidRPr="008465F5" w:rsidRDefault="00383347" w:rsidP="00246A14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383347" w14:paraId="74BAA06F" w14:textId="77777777" w:rsidTr="00246A14">
              <w:tc>
                <w:tcPr>
                  <w:tcW w:w="3822" w:type="dxa"/>
                </w:tcPr>
                <w:p w14:paraId="2F69A8E8" w14:textId="77777777" w:rsidR="00383347" w:rsidRPr="00903CF1" w:rsidRDefault="00383347" w:rsidP="00246A14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60288" behindDoc="0" locked="0" layoutInCell="1" allowOverlap="1" wp14:anchorId="5AADA373" wp14:editId="52646498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03819DF5" w14:textId="77777777" w:rsidR="00383347" w:rsidRPr="00903CF1" w:rsidRDefault="00383347" w:rsidP="00246A14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1E957308" w14:textId="77777777" w:rsidR="00383347" w:rsidRPr="00903CF1" w:rsidRDefault="00383347" w:rsidP="00246A1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666AC821" w14:textId="77777777" w:rsidR="00383347" w:rsidRPr="00903CF1" w:rsidRDefault="00383347" w:rsidP="00246A1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298C8C1B" w14:textId="77777777" w:rsidR="00383347" w:rsidRPr="00903CF1" w:rsidRDefault="00383347" w:rsidP="00246A1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0FE7B3CA" w14:textId="77777777" w:rsidR="00383347" w:rsidRDefault="00383347" w:rsidP="00246A14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14:paraId="46E906E7" w14:textId="77777777" w:rsidR="00383347" w:rsidRDefault="00383347" w:rsidP="00246A14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36A9BE55" w14:textId="77777777" w:rsidR="00383347" w:rsidRDefault="00383347" w:rsidP="00246A1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1534268037"/>
              <w:placeholder>
                <w:docPart w:val="5E87080C5EDE4EBCA0247B6BCCE223E4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28F78E09" w14:textId="77777777" w:rsidR="00383347" w:rsidRPr="00465FC6" w:rsidRDefault="00383347" w:rsidP="00246A14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06838AF0" w14:textId="3B20D238" w:rsidR="00383347" w:rsidRPr="008329FC" w:rsidRDefault="00383347" w:rsidP="00501107">
      <w:pPr>
        <w:spacing w:after="200" w:line="276" w:lineRule="auto"/>
        <w:rPr>
          <w:sz w:val="26"/>
          <w:szCs w:val="26"/>
        </w:rPr>
      </w:pPr>
    </w:p>
    <w:sectPr w:rsidR="00383347" w:rsidRPr="008329F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760B1"/>
    <w:rsid w:val="00082085"/>
    <w:rsid w:val="000F0569"/>
    <w:rsid w:val="00101E9D"/>
    <w:rsid w:val="001370F3"/>
    <w:rsid w:val="00171A84"/>
    <w:rsid w:val="00182014"/>
    <w:rsid w:val="0019717F"/>
    <w:rsid w:val="001A3B0A"/>
    <w:rsid w:val="001D0927"/>
    <w:rsid w:val="001E328E"/>
    <w:rsid w:val="00201088"/>
    <w:rsid w:val="002146A7"/>
    <w:rsid w:val="002B10AF"/>
    <w:rsid w:val="002B49A0"/>
    <w:rsid w:val="002D5593"/>
    <w:rsid w:val="002E0A30"/>
    <w:rsid w:val="002F7936"/>
    <w:rsid w:val="00300D9B"/>
    <w:rsid w:val="00313DAF"/>
    <w:rsid w:val="003447F7"/>
    <w:rsid w:val="00346C18"/>
    <w:rsid w:val="00367ED0"/>
    <w:rsid w:val="00383347"/>
    <w:rsid w:val="003A5D42"/>
    <w:rsid w:val="003D76ED"/>
    <w:rsid w:val="003F587E"/>
    <w:rsid w:val="0043438A"/>
    <w:rsid w:val="004814CA"/>
    <w:rsid w:val="004F33B1"/>
    <w:rsid w:val="00501107"/>
    <w:rsid w:val="00506175"/>
    <w:rsid w:val="00526082"/>
    <w:rsid w:val="005341A1"/>
    <w:rsid w:val="005500E4"/>
    <w:rsid w:val="00587054"/>
    <w:rsid w:val="005F6D08"/>
    <w:rsid w:val="006015ED"/>
    <w:rsid w:val="006208D1"/>
    <w:rsid w:val="00625AA2"/>
    <w:rsid w:val="00633D15"/>
    <w:rsid w:val="00635680"/>
    <w:rsid w:val="0066389D"/>
    <w:rsid w:val="006832A2"/>
    <w:rsid w:val="006D085A"/>
    <w:rsid w:val="00747B75"/>
    <w:rsid w:val="00757E88"/>
    <w:rsid w:val="00783042"/>
    <w:rsid w:val="007C24AA"/>
    <w:rsid w:val="007D1C62"/>
    <w:rsid w:val="007E28C2"/>
    <w:rsid w:val="007F5689"/>
    <w:rsid w:val="00820045"/>
    <w:rsid w:val="008329FC"/>
    <w:rsid w:val="0083701E"/>
    <w:rsid w:val="00864F68"/>
    <w:rsid w:val="0086685A"/>
    <w:rsid w:val="00874F39"/>
    <w:rsid w:val="00877CE5"/>
    <w:rsid w:val="008C0B7C"/>
    <w:rsid w:val="008C7E24"/>
    <w:rsid w:val="008D2DB3"/>
    <w:rsid w:val="00917FA1"/>
    <w:rsid w:val="00952EC3"/>
    <w:rsid w:val="0097789A"/>
    <w:rsid w:val="009871FB"/>
    <w:rsid w:val="009C47D2"/>
    <w:rsid w:val="009D0A19"/>
    <w:rsid w:val="00A023FE"/>
    <w:rsid w:val="00A564E7"/>
    <w:rsid w:val="00A913D2"/>
    <w:rsid w:val="00AA59B0"/>
    <w:rsid w:val="00B22DDA"/>
    <w:rsid w:val="00B25576"/>
    <w:rsid w:val="00B73704"/>
    <w:rsid w:val="00BB1866"/>
    <w:rsid w:val="00BC37E6"/>
    <w:rsid w:val="00C27247"/>
    <w:rsid w:val="00C700C4"/>
    <w:rsid w:val="00C700F3"/>
    <w:rsid w:val="00CB2627"/>
    <w:rsid w:val="00CC3371"/>
    <w:rsid w:val="00CC367F"/>
    <w:rsid w:val="00CE3CA8"/>
    <w:rsid w:val="00CF6B89"/>
    <w:rsid w:val="00D0163E"/>
    <w:rsid w:val="00D52DB6"/>
    <w:rsid w:val="00DA22C3"/>
    <w:rsid w:val="00DC06E3"/>
    <w:rsid w:val="00E007C0"/>
    <w:rsid w:val="00E10C18"/>
    <w:rsid w:val="00E54AD7"/>
    <w:rsid w:val="00E627D9"/>
    <w:rsid w:val="00E925B7"/>
    <w:rsid w:val="00EA2473"/>
    <w:rsid w:val="00EB2A3E"/>
    <w:rsid w:val="00EB75CB"/>
    <w:rsid w:val="00ED5C7C"/>
    <w:rsid w:val="00ED62A2"/>
    <w:rsid w:val="00EE539C"/>
    <w:rsid w:val="00F06198"/>
    <w:rsid w:val="00F0700F"/>
    <w:rsid w:val="00F5080D"/>
    <w:rsid w:val="00FB426A"/>
    <w:rsid w:val="00FB5937"/>
    <w:rsid w:val="00FE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7AA33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Hyperlink"/>
    <w:basedOn w:val="a0"/>
    <w:uiPriority w:val="99"/>
    <w:unhideWhenUsed/>
    <w:rsid w:val="001A3B0A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9D0A1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D0A19"/>
  </w:style>
  <w:style w:type="character" w:customStyle="1" w:styleId="ac">
    <w:name w:val="Текст примечания Знак"/>
    <w:basedOn w:val="a0"/>
    <w:link w:val="ab"/>
    <w:uiPriority w:val="99"/>
    <w:semiHidden/>
    <w:rsid w:val="009D0A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D0A1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D0A1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48FEBEEC0CA4C399ED8214055D501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CB429D-2688-4D5C-BDB1-0CA708C8E883}"/>
      </w:docPartPr>
      <w:docPartBody>
        <w:p w:rsidR="00AD0727" w:rsidRDefault="00300708" w:rsidP="00300708">
          <w:pPr>
            <w:pStyle w:val="A48FEBEEC0CA4C399ED8214055D50161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5E87080C5EDE4EBCA0247B6BCCE223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D9B8C6-286E-48E6-A254-99F070A69DD9}"/>
      </w:docPartPr>
      <w:docPartBody>
        <w:p w:rsidR="00AD0727" w:rsidRDefault="00300708" w:rsidP="00300708">
          <w:pPr>
            <w:pStyle w:val="5E87080C5EDE4EBCA0247B6BCCE223E4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300708"/>
    <w:rsid w:val="00442918"/>
    <w:rsid w:val="00A30898"/>
    <w:rsid w:val="00A77E4F"/>
    <w:rsid w:val="00AD0727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070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A48FEBEEC0CA4C399ED8214055D50161">
    <w:name w:val="A48FEBEEC0CA4C399ED8214055D50161"/>
    <w:rsid w:val="00300708"/>
  </w:style>
  <w:style w:type="paragraph" w:customStyle="1" w:styleId="5E87080C5EDE4EBCA0247B6BCCE223E4">
    <w:name w:val="5E87080C5EDE4EBCA0247B6BCCE223E4"/>
    <w:rsid w:val="003007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EB9B6-7D77-413E-BBC2-0946144AF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Аюпова Ирина Юрьевна</cp:lastModifiedBy>
  <cp:revision>82</cp:revision>
  <cp:lastPrinted>2022-05-06T04:27:00Z</cp:lastPrinted>
  <dcterms:created xsi:type="dcterms:W3CDTF">2018-07-18T04:10:00Z</dcterms:created>
  <dcterms:modified xsi:type="dcterms:W3CDTF">2022-09-27T09:43:00Z</dcterms:modified>
</cp:coreProperties>
</file>