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A" w:rsidRDefault="00CD12DA" w:rsidP="00CD12DA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9264;mso-wrap-distance-left:7in;mso-wrap-distance-top:2.9pt;mso-wrap-distance-right:7in;mso-wrap-distance-bottom:2.9pt;mso-position-horizontal:center;mso-position-horizontal-relative:margin">
            <v:imagedata r:id="rId7" o:title="" grayscale="t"/>
            <w10:wrap side="left" anchorx="margin"/>
          </v:shape>
        </w:pict>
      </w:r>
    </w:p>
    <w:p w:rsidR="00CD12DA" w:rsidRPr="002C2271" w:rsidRDefault="00CD12DA" w:rsidP="00CD12DA">
      <w:pPr>
        <w:rPr>
          <w:color w:val="3366FF"/>
          <w:sz w:val="2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rPr>
          <w:color w:val="3366FF"/>
          <w:sz w:val="4"/>
        </w:rPr>
      </w:pPr>
    </w:p>
    <w:p w:rsidR="00CD12DA" w:rsidRDefault="00CD12DA" w:rsidP="00CD12DA">
      <w:pPr>
        <w:ind w:right="2"/>
        <w:jc w:val="center"/>
        <w:rPr>
          <w:b/>
          <w:color w:val="3366FF"/>
          <w:sz w:val="32"/>
          <w:szCs w:val="32"/>
        </w:rPr>
      </w:pPr>
    </w:p>
    <w:p w:rsidR="00CD12DA" w:rsidRPr="00B60E5F" w:rsidRDefault="00CD12DA" w:rsidP="00CD12DA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РАСПОРЯЖЕНИЕ</w:t>
      </w:r>
    </w:p>
    <w:p w:rsidR="00CD12DA" w:rsidRPr="00B60E5F" w:rsidRDefault="00CD12DA" w:rsidP="00CD12DA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АДМИНИСТРАЦИИ ГОРОДА КОГАЛЫМА</w:t>
      </w:r>
    </w:p>
    <w:p w:rsidR="00CD12DA" w:rsidRPr="00B60E5F" w:rsidRDefault="00CD12DA" w:rsidP="00CD12DA">
      <w:pPr>
        <w:ind w:right="2"/>
        <w:jc w:val="center"/>
        <w:rPr>
          <w:b/>
          <w:color w:val="000000"/>
          <w:sz w:val="28"/>
          <w:szCs w:val="28"/>
        </w:rPr>
      </w:pPr>
      <w:r w:rsidRPr="00B60E5F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D12DA" w:rsidRPr="00B60E5F" w:rsidRDefault="00CD12DA" w:rsidP="00CD12DA">
      <w:pPr>
        <w:widowControl w:val="0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D12DA" w:rsidRPr="00B60E5F" w:rsidTr="0054726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CD12DA" w:rsidRPr="00B60E5F" w:rsidRDefault="00CD12DA" w:rsidP="0054726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12DA" w:rsidRPr="00B60E5F" w:rsidRDefault="00CD12DA" w:rsidP="00CD12D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B60E5F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D12DA" w:rsidRPr="00B60E5F" w:rsidRDefault="00CD12DA" w:rsidP="0054726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D12DA" w:rsidRPr="00B60E5F" w:rsidRDefault="00CD12DA" w:rsidP="0054726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</w:t>
            </w:r>
            <w:r>
              <w:rPr>
                <w:rFonts w:ascii="Arial" w:hAnsi="Arial" w:cs="Arial"/>
                <w:color w:val="000000"/>
                <w:sz w:val="26"/>
              </w:rPr>
              <w:t>ря</w:t>
            </w:r>
          </w:p>
        </w:tc>
        <w:tc>
          <w:tcPr>
            <w:tcW w:w="239" w:type="dxa"/>
          </w:tcPr>
          <w:p w:rsidR="00CD12DA" w:rsidRPr="00B60E5F" w:rsidRDefault="00CD12DA" w:rsidP="0054726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D12DA" w:rsidRPr="00B60E5F" w:rsidRDefault="00CD12DA" w:rsidP="00CD12DA">
            <w:pPr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CD12DA" w:rsidRPr="00B94107" w:rsidRDefault="00CD12DA" w:rsidP="00547265">
            <w:pPr>
              <w:rPr>
                <w:color w:val="000000"/>
                <w:sz w:val="26"/>
              </w:rPr>
            </w:pPr>
            <w:proofErr w:type="gramStart"/>
            <w:r w:rsidRPr="00B94107">
              <w:rPr>
                <w:color w:val="000000"/>
                <w:sz w:val="26"/>
              </w:rPr>
              <w:t>г</w:t>
            </w:r>
            <w:proofErr w:type="gramEnd"/>
            <w:r w:rsidRPr="00B94107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CD12DA" w:rsidRPr="00B60E5F" w:rsidRDefault="00CD12DA" w:rsidP="0054726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color w:val="000000"/>
                <w:sz w:val="26"/>
              </w:rPr>
              <w:t xml:space="preserve"> №</w:t>
            </w:r>
            <w:r w:rsidRPr="00B60E5F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12DA" w:rsidRPr="00B60E5F" w:rsidRDefault="00CD12DA" w:rsidP="0054726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08</w:t>
            </w:r>
            <w:r w:rsidRPr="00B60E5F">
              <w:rPr>
                <w:rFonts w:ascii="Arial" w:hAnsi="Arial" w:cs="Arial"/>
                <w:color w:val="000000"/>
                <w:sz w:val="26"/>
              </w:rPr>
              <w:t>-р</w:t>
            </w:r>
          </w:p>
        </w:tc>
      </w:tr>
    </w:tbl>
    <w:p w:rsidR="00CD12DA" w:rsidRDefault="00CD12DA" w:rsidP="00CD12DA">
      <w:pPr>
        <w:widowControl w:val="0"/>
        <w:ind w:firstLine="4446"/>
      </w:pPr>
    </w:p>
    <w:p w:rsidR="002C73C9" w:rsidRDefault="002C73C9" w:rsidP="00B475FD">
      <w:pPr>
        <w:jc w:val="both"/>
        <w:rPr>
          <w:sz w:val="26"/>
          <w:szCs w:val="26"/>
        </w:rPr>
      </w:pPr>
    </w:p>
    <w:p w:rsidR="002C73C9" w:rsidRDefault="002C73C9" w:rsidP="00B475FD">
      <w:pPr>
        <w:jc w:val="both"/>
        <w:rPr>
          <w:sz w:val="26"/>
          <w:szCs w:val="26"/>
        </w:rPr>
      </w:pPr>
    </w:p>
    <w:p w:rsidR="002C73C9" w:rsidRDefault="002C73C9" w:rsidP="00B475FD">
      <w:pPr>
        <w:jc w:val="both"/>
        <w:rPr>
          <w:sz w:val="26"/>
          <w:szCs w:val="26"/>
        </w:rPr>
      </w:pPr>
    </w:p>
    <w:p w:rsidR="002C73C9" w:rsidRDefault="002C73C9" w:rsidP="00B475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план-графика </w:t>
      </w:r>
    </w:p>
    <w:p w:rsidR="002C73C9" w:rsidRDefault="002C73C9" w:rsidP="00B475F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проведения аукционов</w:t>
      </w:r>
      <w:r w:rsidRPr="00BF7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продаже и (или) </w:t>
      </w:r>
    </w:p>
    <w:p w:rsidR="002C73C9" w:rsidRDefault="002C73C9" w:rsidP="00B475F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предоставлению</w:t>
      </w:r>
      <w:r w:rsidRPr="00562E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аренду </w:t>
      </w:r>
      <w:r w:rsidRPr="00562EFC">
        <w:rPr>
          <w:sz w:val="26"/>
          <w:szCs w:val="26"/>
        </w:rPr>
        <w:t>земельных участков</w:t>
      </w:r>
      <w:r>
        <w:rPr>
          <w:sz w:val="26"/>
          <w:szCs w:val="26"/>
        </w:rPr>
        <w:t xml:space="preserve">, </w:t>
      </w:r>
    </w:p>
    <w:p w:rsidR="002C73C9" w:rsidRDefault="002C73C9" w:rsidP="00B475F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предназначенных</w:t>
      </w:r>
      <w:proofErr w:type="gramEnd"/>
      <w:r>
        <w:rPr>
          <w:sz w:val="26"/>
          <w:szCs w:val="26"/>
        </w:rPr>
        <w:t xml:space="preserve"> для реализации</w:t>
      </w:r>
    </w:p>
    <w:p w:rsidR="002C73C9" w:rsidRDefault="002C73C9" w:rsidP="00B475FD">
      <w:pPr>
        <w:jc w:val="both"/>
        <w:rPr>
          <w:sz w:val="26"/>
          <w:szCs w:val="26"/>
        </w:rPr>
      </w:pPr>
      <w:r>
        <w:rPr>
          <w:sz w:val="26"/>
          <w:szCs w:val="26"/>
        </w:rPr>
        <w:t>инвестиционных проектов</w:t>
      </w:r>
    </w:p>
    <w:p w:rsidR="002C73C9" w:rsidRDefault="002C73C9" w:rsidP="00B475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2017 год в городе Когалыме </w:t>
      </w:r>
    </w:p>
    <w:p w:rsidR="002C73C9" w:rsidRPr="00512C40" w:rsidRDefault="002C73C9" w:rsidP="00B475FD">
      <w:pPr>
        <w:jc w:val="both"/>
        <w:rPr>
          <w:sz w:val="26"/>
          <w:szCs w:val="26"/>
        </w:rPr>
      </w:pPr>
    </w:p>
    <w:p w:rsidR="002C73C9" w:rsidRPr="00512C40" w:rsidRDefault="002C73C9" w:rsidP="00512C40">
      <w:pPr>
        <w:pStyle w:val="Default"/>
        <w:ind w:firstLine="709"/>
        <w:jc w:val="both"/>
        <w:rPr>
          <w:rStyle w:val="FontStyle19"/>
          <w:spacing w:val="0"/>
        </w:rPr>
      </w:pPr>
      <w:proofErr w:type="gramStart"/>
      <w:r w:rsidRPr="00512C40">
        <w:rPr>
          <w:rStyle w:val="FontStyle19"/>
          <w:spacing w:val="0"/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12.12.2014 №671-рп «</w:t>
      </w:r>
      <w:r w:rsidRPr="00512C40">
        <w:rPr>
          <w:sz w:val="26"/>
          <w:szCs w:val="26"/>
        </w:rPr>
        <w:t xml:space="preserve">О плане мероприятий («дорожной карте») по обеспечению благоприятного инвестиционного климата в </w:t>
      </w:r>
      <w:r>
        <w:rPr>
          <w:sz w:val="26"/>
          <w:szCs w:val="26"/>
        </w:rPr>
        <w:t xml:space="preserve">              </w:t>
      </w:r>
      <w:r w:rsidRPr="00512C40">
        <w:rPr>
          <w:sz w:val="26"/>
          <w:szCs w:val="26"/>
        </w:rPr>
        <w:t>Ханты – Мансийском автономном округе – Югре»,</w:t>
      </w:r>
      <w:r w:rsidRPr="00512C40">
        <w:t xml:space="preserve"> </w:t>
      </w:r>
      <w:r w:rsidRPr="00512C40">
        <w:rPr>
          <w:sz w:val="26"/>
          <w:szCs w:val="26"/>
        </w:rPr>
        <w:t>постановлением Администрации города Когалыма от 27.03.2015 №835 «О плане мероприятий («дорожной карте») по обеспечению благоприятного инвестиционного климата в</w:t>
      </w:r>
      <w:proofErr w:type="gramEnd"/>
      <w:r w:rsidRPr="00512C40">
        <w:rPr>
          <w:sz w:val="26"/>
          <w:szCs w:val="26"/>
        </w:rPr>
        <w:t xml:space="preserve"> </w:t>
      </w:r>
      <w:proofErr w:type="gramStart"/>
      <w:r w:rsidRPr="00512C40">
        <w:rPr>
          <w:sz w:val="26"/>
          <w:szCs w:val="26"/>
        </w:rPr>
        <w:t>городе</w:t>
      </w:r>
      <w:proofErr w:type="gramEnd"/>
      <w:r w:rsidRPr="00512C40">
        <w:rPr>
          <w:sz w:val="26"/>
          <w:szCs w:val="26"/>
        </w:rPr>
        <w:t xml:space="preserve"> Когалыме»:</w:t>
      </w:r>
    </w:p>
    <w:p w:rsidR="002C73C9" w:rsidRDefault="002C73C9" w:rsidP="00512C40">
      <w:pPr>
        <w:pStyle w:val="Default"/>
        <w:ind w:firstLine="709"/>
        <w:jc w:val="both"/>
      </w:pP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на 2017 год в городе Когалыме, согласно приложению к настоящему распоряжению.</w:t>
      </w: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распоряжение Администрации города Когалыма от 02.03.2016 №32-р «Об утверждении план-графика проведения аукционов по продаже и (или) предоставлению в аренду земельных участков, предназначенных для реализации инвестиционных проектов на 2016-2017 годы в городе Когалыме».</w:t>
      </w: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</w:p>
    <w:p w:rsidR="002C73C9" w:rsidRDefault="002C73C9" w:rsidP="00512C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512C40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>
        <w:rPr>
          <w:sz w:val="26"/>
          <w:szCs w:val="26"/>
        </w:rPr>
        <w:t>).</w:t>
      </w:r>
    </w:p>
    <w:p w:rsidR="002C73C9" w:rsidRPr="00242088" w:rsidRDefault="002C73C9" w:rsidP="00512C40">
      <w:pPr>
        <w:pStyle w:val="Default"/>
        <w:ind w:firstLine="709"/>
        <w:jc w:val="both"/>
      </w:pPr>
    </w:p>
    <w:p w:rsidR="002C73C9" w:rsidRDefault="00CD12DA" w:rsidP="00512C4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noProof/>
          <w:sz w:val="22"/>
          <w:szCs w:val="22"/>
        </w:rPr>
        <w:pict>
          <v:shape id="_x0000_s1027" type="#_x0000_t75" style="position:absolute;left:0;text-align:left;margin-left:206.4pt;margin-top:32.2pt;width:107.25pt;height:107.25pt;z-index:-251656192">
            <v:imagedata r:id="rId9" o:title=""/>
          </v:shape>
        </w:pict>
      </w:r>
      <w:r w:rsidR="002C73C9">
        <w:rPr>
          <w:color w:val="auto"/>
          <w:sz w:val="26"/>
          <w:szCs w:val="26"/>
        </w:rPr>
        <w:t xml:space="preserve">4. </w:t>
      </w:r>
      <w:proofErr w:type="gramStart"/>
      <w:r w:rsidR="002C73C9">
        <w:rPr>
          <w:color w:val="auto"/>
          <w:sz w:val="26"/>
          <w:szCs w:val="26"/>
        </w:rPr>
        <w:t>Контроль за</w:t>
      </w:r>
      <w:proofErr w:type="gramEnd"/>
      <w:r w:rsidR="002C73C9">
        <w:rPr>
          <w:color w:val="auto"/>
          <w:sz w:val="26"/>
          <w:szCs w:val="26"/>
        </w:rPr>
        <w:t xml:space="preserve"> выполнением распоряжения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2C73C9">
        <w:rPr>
          <w:color w:val="auto"/>
          <w:sz w:val="26"/>
          <w:szCs w:val="26"/>
        </w:rPr>
        <w:t>А.В.Ковальчука</w:t>
      </w:r>
      <w:proofErr w:type="spellEnd"/>
      <w:r w:rsidR="002C73C9">
        <w:rPr>
          <w:color w:val="auto"/>
          <w:sz w:val="26"/>
          <w:szCs w:val="26"/>
        </w:rPr>
        <w:t>.</w:t>
      </w:r>
    </w:p>
    <w:p w:rsidR="002C73C9" w:rsidRDefault="002C73C9" w:rsidP="00512C40">
      <w:pPr>
        <w:ind w:firstLine="709"/>
        <w:jc w:val="both"/>
        <w:rPr>
          <w:sz w:val="26"/>
          <w:szCs w:val="26"/>
        </w:rPr>
      </w:pPr>
    </w:p>
    <w:p w:rsidR="002C73C9" w:rsidRDefault="002C73C9" w:rsidP="00512C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2C73C9" w:rsidRDefault="002C73C9" w:rsidP="00B475FD">
      <w:pPr>
        <w:jc w:val="both"/>
        <w:rPr>
          <w:sz w:val="22"/>
          <w:szCs w:val="22"/>
        </w:rPr>
        <w:sectPr w:rsidR="002C73C9" w:rsidSect="00CD12DA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2C73C9" w:rsidRPr="00C50820" w:rsidRDefault="00D610F6" w:rsidP="009D4AE2">
      <w:pPr>
        <w:ind w:left="1170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8" type="#_x0000_t75" style="position:absolute;left:0;text-align:left;margin-left:502.9pt;margin-top:-28.15pt;width:107.25pt;height:107.25pt;z-index:-251655168">
            <v:imagedata r:id="rId9" o:title=""/>
          </v:shape>
        </w:pict>
      </w:r>
      <w:r w:rsidR="002C73C9" w:rsidRPr="00C50820">
        <w:rPr>
          <w:sz w:val="26"/>
          <w:szCs w:val="26"/>
        </w:rPr>
        <w:t>Приложение</w:t>
      </w:r>
    </w:p>
    <w:p w:rsidR="002C73C9" w:rsidRPr="00C50820" w:rsidRDefault="002C73C9" w:rsidP="009D4AE2">
      <w:pPr>
        <w:ind w:left="11700"/>
        <w:rPr>
          <w:sz w:val="26"/>
          <w:szCs w:val="26"/>
        </w:rPr>
      </w:pPr>
      <w:r w:rsidRPr="00C50820">
        <w:rPr>
          <w:sz w:val="26"/>
          <w:szCs w:val="26"/>
        </w:rPr>
        <w:t>к распоряжению Администрации</w:t>
      </w:r>
    </w:p>
    <w:p w:rsidR="002C73C9" w:rsidRPr="00C50820" w:rsidRDefault="002C73C9" w:rsidP="009D4AE2">
      <w:pPr>
        <w:ind w:left="11700"/>
        <w:rPr>
          <w:sz w:val="26"/>
          <w:szCs w:val="26"/>
        </w:rPr>
      </w:pPr>
      <w:r w:rsidRPr="00C50820">
        <w:rPr>
          <w:sz w:val="26"/>
          <w:szCs w:val="26"/>
        </w:rPr>
        <w:t>города Когалыма</w:t>
      </w:r>
    </w:p>
    <w:p w:rsidR="002C73C9" w:rsidRDefault="002C73C9" w:rsidP="009D4AE2">
      <w:pPr>
        <w:ind w:left="11700"/>
        <w:rPr>
          <w:sz w:val="26"/>
          <w:szCs w:val="26"/>
        </w:rPr>
      </w:pPr>
      <w:bookmarkStart w:id="0" w:name="_GoBack"/>
      <w:bookmarkEnd w:id="0"/>
      <w:r w:rsidRPr="00C50820">
        <w:rPr>
          <w:sz w:val="26"/>
          <w:szCs w:val="26"/>
        </w:rPr>
        <w:t>от</w:t>
      </w:r>
      <w:r w:rsidR="00CD12DA">
        <w:rPr>
          <w:sz w:val="26"/>
          <w:szCs w:val="26"/>
        </w:rPr>
        <w:t xml:space="preserve"> 20.01.2017 </w:t>
      </w:r>
      <w:r w:rsidRPr="00C50820">
        <w:rPr>
          <w:sz w:val="26"/>
          <w:szCs w:val="26"/>
        </w:rPr>
        <w:t>№</w:t>
      </w:r>
      <w:r w:rsidR="00CD12DA">
        <w:rPr>
          <w:sz w:val="26"/>
          <w:szCs w:val="26"/>
        </w:rPr>
        <w:t>08</w:t>
      </w:r>
    </w:p>
    <w:p w:rsidR="002C73C9" w:rsidRPr="00C50820" w:rsidRDefault="002C73C9" w:rsidP="009D4AE2">
      <w:pPr>
        <w:ind w:left="11700"/>
        <w:rPr>
          <w:sz w:val="26"/>
          <w:szCs w:val="26"/>
        </w:rPr>
      </w:pPr>
    </w:p>
    <w:p w:rsidR="00CD12DA" w:rsidRDefault="00CD12DA" w:rsidP="00CD12DA">
      <w:pPr>
        <w:jc w:val="center"/>
      </w:pPr>
      <w:r>
        <w:t xml:space="preserve">План-график проведения аукционов по продаже и (или) предоставлению в аренду земельных участков, </w:t>
      </w:r>
    </w:p>
    <w:p w:rsidR="00CD12DA" w:rsidRDefault="00CD12DA" w:rsidP="00CD12DA">
      <w:pPr>
        <w:jc w:val="center"/>
      </w:pPr>
      <w:r>
        <w:t>предназначенных для реализации инвестиционных проектов на 2017 год в городе Когалыме</w:t>
      </w:r>
    </w:p>
    <w:p w:rsidR="00CD12DA" w:rsidRDefault="00CD12DA" w:rsidP="00CD12DA"/>
    <w:tbl>
      <w:tblPr>
        <w:tblW w:w="1560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551"/>
        <w:gridCol w:w="851"/>
        <w:gridCol w:w="3260"/>
        <w:gridCol w:w="2126"/>
        <w:gridCol w:w="992"/>
        <w:gridCol w:w="851"/>
        <w:gridCol w:w="1134"/>
        <w:gridCol w:w="992"/>
        <w:gridCol w:w="1276"/>
        <w:gridCol w:w="1134"/>
      </w:tblGrid>
      <w:tr w:rsidR="00CD12DA" w:rsidRPr="006B3137" w:rsidTr="00547265">
        <w:trPr>
          <w:trHeight w:val="175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ind w:left="-97" w:right="-91" w:hanging="96"/>
              <w:jc w:val="center"/>
              <w:rPr>
                <w:color w:val="000000"/>
                <w:sz w:val="18"/>
                <w:szCs w:val="18"/>
              </w:rPr>
            </w:pPr>
            <w:r w:rsidRPr="006B3137">
              <w:rPr>
                <w:color w:val="000000"/>
                <w:sz w:val="18"/>
                <w:szCs w:val="18"/>
              </w:rPr>
              <w:t>№</w:t>
            </w:r>
          </w:p>
          <w:p w:rsidR="00CD12DA" w:rsidRPr="006B3137" w:rsidRDefault="00CD12DA" w:rsidP="00547265">
            <w:pPr>
              <w:ind w:left="-97" w:right="-91" w:hanging="96"/>
              <w:jc w:val="center"/>
              <w:rPr>
                <w:color w:val="000000"/>
              </w:rPr>
            </w:pPr>
            <w:proofErr w:type="gramStart"/>
            <w:r w:rsidRPr="006B313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B313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собственность, на </w:t>
            </w:r>
            <w:proofErr w:type="gramStart"/>
            <w:r w:rsidRPr="006B3137">
              <w:rPr>
                <w:color w:val="000000"/>
                <w:sz w:val="20"/>
                <w:szCs w:val="20"/>
              </w:rPr>
              <w:t>который</w:t>
            </w:r>
            <w:proofErr w:type="gramEnd"/>
            <w:r w:rsidRPr="006B3137">
              <w:rPr>
                <w:color w:val="000000"/>
                <w:sz w:val="20"/>
                <w:szCs w:val="20"/>
              </w:rPr>
              <w:t xml:space="preserve"> не разграничена и распоряжение которым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-29" w:right="-61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Принятие решения о проведен</w:t>
            </w:r>
            <w:proofErr w:type="gramStart"/>
            <w:r w:rsidRPr="006B3137">
              <w:rPr>
                <w:color w:val="000000"/>
                <w:sz w:val="20"/>
                <w:szCs w:val="20"/>
              </w:rPr>
              <w:t>ии ау</w:t>
            </w:r>
            <w:proofErr w:type="gramEnd"/>
            <w:r w:rsidRPr="006B3137">
              <w:rPr>
                <w:color w:val="000000"/>
                <w:sz w:val="20"/>
                <w:szCs w:val="20"/>
              </w:rPr>
              <w:t xml:space="preserve">кциона </w:t>
            </w:r>
          </w:p>
          <w:p w:rsidR="00CD12DA" w:rsidRPr="006B3137" w:rsidRDefault="00CD12DA" w:rsidP="00547265">
            <w:pPr>
              <w:ind w:left="-29" w:right="-61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(дата, месяц)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Проведение </w:t>
            </w:r>
          </w:p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аукциона</w:t>
            </w:r>
          </w:p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CD12DA" w:rsidRPr="006B3137" w:rsidTr="00547265">
        <w:trPr>
          <w:cantSplit/>
          <w:trHeight w:val="295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Площадь </w:t>
            </w:r>
            <w:r w:rsidRPr="006B3137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6B3137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6B31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Кадастровые работы </w:t>
            </w:r>
            <w:r w:rsidRPr="006B3137">
              <w:rPr>
                <w:color w:val="000000"/>
                <w:sz w:val="20"/>
                <w:szCs w:val="20"/>
              </w:rPr>
              <w:br/>
              <w:t>(дата,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Изменение категории, определение вида разрешенного использования </w:t>
            </w:r>
            <w:r w:rsidRPr="006B3137">
              <w:rPr>
                <w:color w:val="000000"/>
                <w:sz w:val="20"/>
                <w:szCs w:val="20"/>
              </w:rPr>
              <w:br/>
              <w:t>(дата, месяц)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Проведение оценки рыночной стоимости </w:t>
            </w:r>
            <w:r w:rsidRPr="006B3137">
              <w:rPr>
                <w:color w:val="000000"/>
                <w:sz w:val="20"/>
                <w:szCs w:val="20"/>
              </w:rPr>
              <w:br/>
              <w:t>(дата, месяц)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113" w:right="-108"/>
              <w:jc w:val="center"/>
              <w:rPr>
                <w:color w:val="000000"/>
                <w:sz w:val="18"/>
                <w:szCs w:val="18"/>
              </w:rPr>
            </w:pPr>
            <w:r w:rsidRPr="006B3137">
              <w:rPr>
                <w:color w:val="000000"/>
                <w:sz w:val="18"/>
                <w:szCs w:val="18"/>
              </w:rPr>
              <w:t>Аукцион по продаже земельного участка (дата,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2DA" w:rsidRPr="006B3137" w:rsidRDefault="00CD12DA" w:rsidP="00547265">
            <w:pPr>
              <w:ind w:left="-108" w:right="-92"/>
              <w:jc w:val="center"/>
              <w:rPr>
                <w:color w:val="000000"/>
                <w:sz w:val="18"/>
                <w:szCs w:val="18"/>
              </w:rPr>
            </w:pPr>
            <w:r w:rsidRPr="006B3137">
              <w:rPr>
                <w:color w:val="000000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(дата, месяц)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A" w:rsidRPr="006B3137" w:rsidRDefault="00CD12DA" w:rsidP="00547265">
            <w:pPr>
              <w:rPr>
                <w:color w:val="000000"/>
              </w:rPr>
            </w:pPr>
          </w:p>
        </w:tc>
      </w:tr>
      <w:tr w:rsidR="00CD12DA" w:rsidRPr="006B3137" w:rsidTr="00547265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ул.Бакинская</w:t>
            </w:r>
            <w:proofErr w:type="spellEnd"/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86:17:0011701:859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0,0966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 xml:space="preserve">Земли населенных пунктов, для размещения нестационарного </w:t>
            </w:r>
            <w:proofErr w:type="spellStart"/>
            <w:r w:rsidRPr="006B3137">
              <w:rPr>
                <w:color w:val="000000"/>
                <w:sz w:val="20"/>
                <w:szCs w:val="20"/>
              </w:rPr>
              <w:t>автомоечного</w:t>
            </w:r>
            <w:proofErr w:type="spellEnd"/>
            <w:r w:rsidRPr="006B3137">
              <w:rPr>
                <w:color w:val="000000"/>
                <w:sz w:val="20"/>
                <w:szCs w:val="20"/>
              </w:rPr>
              <w:t xml:space="preserve">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86:17:0011701:859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Январь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1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ул.Ноябрьская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86:17:0010406:73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автомобильной стоянки для специализированной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86:17:0010406:73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Апрель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Июнь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</w:tbl>
    <w:p w:rsidR="00CD12DA" w:rsidRPr="006B3137" w:rsidRDefault="00CD12DA" w:rsidP="00CD12DA">
      <w:pPr>
        <w:rPr>
          <w:color w:val="000000"/>
          <w:sz w:val="20"/>
          <w:szCs w:val="20"/>
        </w:rPr>
        <w:sectPr w:rsidR="00CD12DA" w:rsidRPr="006B3137" w:rsidSect="00CD12D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60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551"/>
        <w:gridCol w:w="851"/>
        <w:gridCol w:w="3260"/>
        <w:gridCol w:w="2126"/>
        <w:gridCol w:w="992"/>
        <w:gridCol w:w="1134"/>
        <w:gridCol w:w="1134"/>
        <w:gridCol w:w="709"/>
        <w:gridCol w:w="1276"/>
        <w:gridCol w:w="1134"/>
      </w:tblGrid>
      <w:tr w:rsidR="00CD12DA" w:rsidRPr="006B3137" w:rsidTr="00547265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Повховское</w:t>
            </w:r>
            <w:proofErr w:type="spellEnd"/>
            <w:r w:rsidRPr="006B3137">
              <w:rPr>
                <w:sz w:val="20"/>
                <w:szCs w:val="20"/>
              </w:rPr>
              <w:t xml:space="preserve"> шоссе, 86:17:0010603:6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сервисного центра технического обслуживания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86:17:0010603:6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5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ул.Центральная</w:t>
            </w:r>
            <w:proofErr w:type="spellEnd"/>
            <w:r w:rsidRPr="006B3137">
              <w:rPr>
                <w:sz w:val="20"/>
                <w:szCs w:val="20"/>
              </w:rPr>
              <w:t>, 86:17:0010611:5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0,7246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86:17:0010611:5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Февраль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ул.Промысловая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86:17:0010207:736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0,9250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многоуровневого гаража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86:17:0010207:736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август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Октябрь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ул.Вильнюсская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86:17:0010301:676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0,1112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банно-прачечного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86:17:0010301:676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Август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Октябрь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76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ул. Южная, 86:17:0011506:32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2,882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объекта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86:17:0011506:32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Август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Ноябрь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Декабрь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ул.Геофизиков</w:t>
            </w:r>
            <w:proofErr w:type="spellEnd"/>
            <w:r w:rsidRPr="006B3137">
              <w:rPr>
                <w:sz w:val="20"/>
                <w:szCs w:val="20"/>
              </w:rPr>
              <w:t>, 86:17:0010401:16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1,237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86:17:0010401:16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ул.Геофизиков</w:t>
            </w:r>
            <w:proofErr w:type="spellEnd"/>
            <w:r w:rsidRPr="006B3137">
              <w:rPr>
                <w:sz w:val="20"/>
                <w:szCs w:val="20"/>
              </w:rPr>
              <w:t>, 86:17:0010402:58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2,3576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86:17:0010402:58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ул.Геофизиков</w:t>
            </w:r>
            <w:proofErr w:type="spellEnd"/>
            <w:r w:rsidRPr="006B3137">
              <w:rPr>
                <w:sz w:val="20"/>
                <w:szCs w:val="20"/>
              </w:rPr>
              <w:t>, 86:17:0010402:54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0,3406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86:17:0010402:54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ул.Центральная</w:t>
            </w:r>
            <w:proofErr w:type="spellEnd"/>
            <w:r w:rsidRPr="006B3137">
              <w:rPr>
                <w:sz w:val="20"/>
                <w:szCs w:val="20"/>
              </w:rPr>
              <w:t>, 86:17:0010611:16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86:17:0010611:16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ул.Центральная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0,3489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86:17:0010614:13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ул.Центральная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0,3904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86:17:0010614:8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  <w:tr w:rsidR="00CD12DA" w:rsidRPr="006B3137" w:rsidTr="00547265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rPr>
                <w:color w:val="000000"/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proofErr w:type="spellStart"/>
            <w:r w:rsidRPr="006B3137">
              <w:rPr>
                <w:sz w:val="20"/>
                <w:szCs w:val="20"/>
              </w:rPr>
              <w:t>г</w:t>
            </w:r>
            <w:proofErr w:type="gramStart"/>
            <w:r w:rsidRPr="006B3137">
              <w:rPr>
                <w:sz w:val="20"/>
                <w:szCs w:val="20"/>
              </w:rPr>
              <w:t>.К</w:t>
            </w:r>
            <w:proofErr w:type="gramEnd"/>
            <w:r w:rsidRPr="006B3137">
              <w:rPr>
                <w:sz w:val="20"/>
                <w:szCs w:val="20"/>
              </w:rPr>
              <w:t>огалым</w:t>
            </w:r>
            <w:proofErr w:type="spellEnd"/>
            <w:r w:rsidRPr="006B3137">
              <w:rPr>
                <w:sz w:val="20"/>
                <w:szCs w:val="20"/>
              </w:rPr>
              <w:t xml:space="preserve">, </w:t>
            </w:r>
            <w:proofErr w:type="spellStart"/>
            <w:r w:rsidRPr="006B3137">
              <w:rPr>
                <w:sz w:val="20"/>
                <w:szCs w:val="20"/>
              </w:rPr>
              <w:t>ул.Центральная</w:t>
            </w:r>
            <w:proofErr w:type="spellEnd"/>
            <w:r w:rsidRPr="006B3137">
              <w:rPr>
                <w:sz w:val="20"/>
                <w:szCs w:val="20"/>
              </w:rPr>
              <w:t>,</w:t>
            </w:r>
          </w:p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2,4424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Земли населенных пунктов, под строительство 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86:17:0010614:48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color w:val="000000"/>
                <w:sz w:val="20"/>
                <w:szCs w:val="20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2DA" w:rsidRPr="006B3137" w:rsidRDefault="00CD12DA" w:rsidP="00547265">
            <w:pPr>
              <w:jc w:val="center"/>
              <w:rPr>
                <w:sz w:val="20"/>
                <w:szCs w:val="20"/>
              </w:rPr>
            </w:pPr>
            <w:r w:rsidRPr="006B3137">
              <w:rPr>
                <w:sz w:val="20"/>
                <w:szCs w:val="20"/>
              </w:rPr>
              <w:t>частично</w:t>
            </w:r>
          </w:p>
        </w:tc>
      </w:tr>
    </w:tbl>
    <w:p w:rsidR="002C73C9" w:rsidRDefault="002C73C9" w:rsidP="00CD12DA"/>
    <w:sectPr w:rsidR="002C73C9" w:rsidSect="00CD12DA">
      <w:headerReference w:type="default" r:id="rId10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9" w:rsidRDefault="002C73C9" w:rsidP="006074FE">
      <w:r>
        <w:separator/>
      </w:r>
    </w:p>
  </w:endnote>
  <w:endnote w:type="continuationSeparator" w:id="0">
    <w:p w:rsidR="002C73C9" w:rsidRDefault="002C73C9" w:rsidP="0060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9" w:rsidRDefault="002C73C9" w:rsidP="006074FE">
      <w:r>
        <w:separator/>
      </w:r>
    </w:p>
  </w:footnote>
  <w:footnote w:type="continuationSeparator" w:id="0">
    <w:p w:rsidR="002C73C9" w:rsidRDefault="002C73C9" w:rsidP="0060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9" w:rsidRPr="0092757E" w:rsidRDefault="002C73C9" w:rsidP="00927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F7D"/>
    <w:rsid w:val="00122AAA"/>
    <w:rsid w:val="002224DA"/>
    <w:rsid w:val="00242088"/>
    <w:rsid w:val="002905E9"/>
    <w:rsid w:val="002C73C9"/>
    <w:rsid w:val="002E6A23"/>
    <w:rsid w:val="00414A74"/>
    <w:rsid w:val="004A1D7A"/>
    <w:rsid w:val="00512C40"/>
    <w:rsid w:val="00550D9E"/>
    <w:rsid w:val="00562EFC"/>
    <w:rsid w:val="006074FE"/>
    <w:rsid w:val="0063509C"/>
    <w:rsid w:val="006E3647"/>
    <w:rsid w:val="006F1E9E"/>
    <w:rsid w:val="007012D1"/>
    <w:rsid w:val="007417B6"/>
    <w:rsid w:val="0076468F"/>
    <w:rsid w:val="007A7B02"/>
    <w:rsid w:val="007B7121"/>
    <w:rsid w:val="007E2D3E"/>
    <w:rsid w:val="008A0A3F"/>
    <w:rsid w:val="0092757E"/>
    <w:rsid w:val="009A03B0"/>
    <w:rsid w:val="009B39AD"/>
    <w:rsid w:val="009D4AE2"/>
    <w:rsid w:val="00AA2D68"/>
    <w:rsid w:val="00B475FD"/>
    <w:rsid w:val="00BF755C"/>
    <w:rsid w:val="00C46F7D"/>
    <w:rsid w:val="00C50820"/>
    <w:rsid w:val="00C5123B"/>
    <w:rsid w:val="00C546EC"/>
    <w:rsid w:val="00CD12DA"/>
    <w:rsid w:val="00D04727"/>
    <w:rsid w:val="00D14F4D"/>
    <w:rsid w:val="00D36276"/>
    <w:rsid w:val="00D610F6"/>
    <w:rsid w:val="00D63141"/>
    <w:rsid w:val="00E03C64"/>
    <w:rsid w:val="00E80A40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uiPriority w:val="99"/>
    <w:rsid w:val="007417B6"/>
    <w:rPr>
      <w:rFonts w:ascii="Times New Roman" w:hAnsi="Times New Roman"/>
      <w:spacing w:val="10"/>
      <w:sz w:val="24"/>
    </w:rPr>
  </w:style>
  <w:style w:type="paragraph" w:customStyle="1" w:styleId="Style5">
    <w:name w:val="Style5"/>
    <w:basedOn w:val="a"/>
    <w:uiPriority w:val="99"/>
    <w:rsid w:val="007417B6"/>
    <w:pPr>
      <w:widowControl w:val="0"/>
      <w:autoSpaceDE w:val="0"/>
      <w:autoSpaceDN w:val="0"/>
      <w:adjustRightInd w:val="0"/>
      <w:spacing w:line="312" w:lineRule="exact"/>
      <w:ind w:firstLine="686"/>
      <w:jc w:val="both"/>
    </w:pPr>
  </w:style>
  <w:style w:type="character" w:styleId="a3">
    <w:name w:val="Hyperlink"/>
    <w:basedOn w:val="a0"/>
    <w:uiPriority w:val="99"/>
    <w:rsid w:val="007417B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47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9D4AE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D4AE2"/>
    <w:rPr>
      <w:rFonts w:ascii="Calibri" w:hAnsi="Calibri" w:cs="Calibri"/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locked/>
    <w:rsid w:val="009D4AE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27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B5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2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2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Елена Васильевна</dc:creator>
  <cp:lastModifiedBy>Ватулина Яна Юрьевна</cp:lastModifiedBy>
  <cp:revision>7</cp:revision>
  <cp:lastPrinted>2017-01-23T04:14:00Z</cp:lastPrinted>
  <dcterms:created xsi:type="dcterms:W3CDTF">2016-12-16T06:14:00Z</dcterms:created>
  <dcterms:modified xsi:type="dcterms:W3CDTF">2017-01-23T04:14:00Z</dcterms:modified>
</cp:coreProperties>
</file>