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994FA0" w:rsidRPr="005818CA" w:rsidTr="005B4822">
        <w:trPr>
          <w:trHeight w:val="1139"/>
        </w:trPr>
        <w:tc>
          <w:tcPr>
            <w:tcW w:w="4503" w:type="dxa"/>
            <w:shd w:val="clear" w:color="auto" w:fill="auto"/>
          </w:tcPr>
          <w:p w:rsidR="00994FA0" w:rsidRPr="00035262" w:rsidRDefault="00994FA0" w:rsidP="005B482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994FA0" w:rsidRDefault="00994FA0" w:rsidP="005B48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40EE8" wp14:editId="114CCE3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</w:tcPr>
          <w:p w:rsidR="00994FA0" w:rsidRPr="005818CA" w:rsidRDefault="00994FA0" w:rsidP="005B4822">
            <w:pPr>
              <w:rPr>
                <w:sz w:val="26"/>
                <w:szCs w:val="26"/>
              </w:rPr>
            </w:pPr>
          </w:p>
        </w:tc>
      </w:tr>
      <w:tr w:rsidR="00994FA0" w:rsidRPr="005818CA" w:rsidTr="005B4822">
        <w:trPr>
          <w:trHeight w:val="437"/>
        </w:trPr>
        <w:tc>
          <w:tcPr>
            <w:tcW w:w="10314" w:type="dxa"/>
            <w:gridSpan w:val="3"/>
            <w:shd w:val="clear" w:color="auto" w:fill="auto"/>
          </w:tcPr>
          <w:p w:rsidR="00994FA0" w:rsidRPr="00CE06CA" w:rsidRDefault="00994FA0" w:rsidP="005B482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994FA0" w:rsidRPr="00CE06CA" w:rsidRDefault="00994FA0" w:rsidP="005B482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994FA0" w:rsidRPr="005818CA" w:rsidRDefault="00994FA0" w:rsidP="005B482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994FA0" w:rsidRDefault="00994FA0" w:rsidP="00994FA0">
      <w:pPr>
        <w:tabs>
          <w:tab w:val="left" w:pos="180"/>
        </w:tabs>
        <w:rPr>
          <w:sz w:val="26"/>
          <w:szCs w:val="26"/>
        </w:rPr>
      </w:pPr>
    </w:p>
    <w:tbl>
      <w:tblPr>
        <w:tblStyle w:val="a6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994FA0" w:rsidTr="005B4822">
        <w:tc>
          <w:tcPr>
            <w:tcW w:w="4644" w:type="dxa"/>
          </w:tcPr>
          <w:p w:rsidR="00994FA0" w:rsidRDefault="00994FA0" w:rsidP="005B4822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994FA0" w:rsidRPr="004D61DA" w:rsidRDefault="00994FA0" w:rsidP="005B4822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994FA0" w:rsidRPr="00C20253" w:rsidRDefault="00994FA0" w:rsidP="005B4822">
            <w:pPr>
              <w:rPr>
                <w:sz w:val="26"/>
                <w:szCs w:val="26"/>
              </w:rPr>
            </w:pPr>
          </w:p>
        </w:tc>
      </w:tr>
    </w:tbl>
    <w:p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994FA0" w:rsidRPr="001711B3" w:rsidRDefault="00994FA0" w:rsidP="00994FA0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  <w:r w:rsidRPr="0075440C">
        <w:rPr>
          <w:sz w:val="26"/>
          <w:szCs w:val="26"/>
        </w:rPr>
        <w:t xml:space="preserve">от 15.10.2013 №2931 </w:t>
      </w:r>
    </w:p>
    <w:p w:rsidR="00994FA0" w:rsidRDefault="00994FA0" w:rsidP="00994FA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67333" w:rsidRPr="00E3175E" w:rsidRDefault="00167333" w:rsidP="005110C1">
      <w:pPr>
        <w:jc w:val="both"/>
        <w:rPr>
          <w:sz w:val="26"/>
          <w:szCs w:val="26"/>
        </w:rPr>
      </w:pPr>
    </w:p>
    <w:p w:rsidR="005B4822" w:rsidRPr="00CA67BA" w:rsidRDefault="005B4822" w:rsidP="00CA67BA">
      <w:pPr>
        <w:pStyle w:val="Default"/>
        <w:ind w:firstLine="709"/>
        <w:jc w:val="both"/>
        <w:rPr>
          <w:rFonts w:eastAsiaTheme="minorHAnsi"/>
        </w:rPr>
      </w:pPr>
      <w:r w:rsidRPr="00335E2C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с 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 xml:space="preserve">дополнительным соглашением от </w:t>
      </w:r>
      <w:r w:rsidR="00335E2C">
        <w:rPr>
          <w:rFonts w:eastAsiaTheme="minorHAnsi"/>
          <w:sz w:val="26"/>
          <w:szCs w:val="26"/>
        </w:rPr>
        <w:t>15.0</w:t>
      </w:r>
      <w:r w:rsidRPr="00335E2C">
        <w:rPr>
          <w:rFonts w:eastAsiaTheme="minorHAnsi"/>
          <w:sz w:val="26"/>
          <w:szCs w:val="26"/>
        </w:rPr>
        <w:t>2.202</w:t>
      </w:r>
      <w:r w:rsidR="00335E2C" w:rsidRPr="00335E2C">
        <w:rPr>
          <w:rFonts w:eastAsiaTheme="minorHAnsi"/>
          <w:sz w:val="26"/>
          <w:szCs w:val="26"/>
        </w:rPr>
        <w:t>3</w:t>
      </w:r>
      <w:r w:rsidRPr="00335E2C">
        <w:rPr>
          <w:rFonts w:eastAsiaTheme="minorHAnsi"/>
          <w:sz w:val="26"/>
          <w:szCs w:val="26"/>
        </w:rPr>
        <w:t xml:space="preserve"> 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№</w:t>
      </w:r>
      <w:r w:rsidR="00335E2C" w:rsidRPr="00335E2C">
        <w:rPr>
          <w:rFonts w:eastAsiaTheme="minorHAnsi"/>
          <w:sz w:val="26"/>
          <w:szCs w:val="26"/>
        </w:rPr>
        <w:t>1</w:t>
      </w:r>
      <w:r w:rsidRPr="00335E2C">
        <w:rPr>
          <w:rFonts w:eastAsiaTheme="minorHAnsi"/>
          <w:sz w:val="26"/>
          <w:szCs w:val="26"/>
        </w:rPr>
        <w:t xml:space="preserve"> (7-</w:t>
      </w:r>
      <w:r w:rsidR="00335E2C" w:rsidRPr="00335E2C">
        <w:rPr>
          <w:rFonts w:ascii="TimesNewRomanPSMT" w:eastAsiaTheme="minorHAnsi" w:hAnsi="TimesNewRomanPSMT" w:cs="TimesNewRomanPSMT"/>
          <w:sz w:val="26"/>
          <w:szCs w:val="26"/>
        </w:rPr>
        <w:t>EC/2023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) к Соглашению о предоставлении субсидии местному бюджету</w:t>
      </w:r>
      <w:r w:rsidRPr="00335E2C">
        <w:rPr>
          <w:rFonts w:eastAsiaTheme="minorHAnsi"/>
          <w:sz w:val="26"/>
          <w:szCs w:val="26"/>
        </w:rPr>
        <w:t xml:space="preserve"> 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из бюджета Ханты</w:t>
      </w:r>
      <w:r w:rsidRPr="00335E2C">
        <w:rPr>
          <w:rFonts w:eastAsiaTheme="minorHAnsi"/>
          <w:sz w:val="26"/>
          <w:szCs w:val="26"/>
        </w:rPr>
        <w:t>-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Мансийского автономного округа – Югры № 7</w:t>
      </w:r>
      <w:r w:rsidRPr="00335E2C">
        <w:rPr>
          <w:rFonts w:eastAsiaTheme="minorHAnsi"/>
          <w:sz w:val="26"/>
          <w:szCs w:val="26"/>
        </w:rPr>
        <w:t>-</w:t>
      </w:r>
      <w:r w:rsidR="00335E2C" w:rsidRPr="00335E2C">
        <w:rPr>
          <w:rFonts w:ascii="TimesNewRomanPSMT" w:eastAsiaTheme="minorHAnsi" w:hAnsi="TimesNewRomanPSMT" w:cs="TimesNewRomanPSMT"/>
          <w:sz w:val="26"/>
          <w:szCs w:val="26"/>
        </w:rPr>
        <w:t>ЕС/2023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 xml:space="preserve"> от</w:t>
      </w:r>
      <w:r w:rsidRPr="00335E2C">
        <w:rPr>
          <w:rFonts w:eastAsiaTheme="minorHAnsi"/>
          <w:sz w:val="26"/>
          <w:szCs w:val="26"/>
        </w:rPr>
        <w:t xml:space="preserve"> </w:t>
      </w:r>
      <w:r w:rsidR="00335E2C" w:rsidRPr="00335E2C">
        <w:rPr>
          <w:rFonts w:ascii="TimesNewRomanPSMT" w:eastAsiaTheme="minorHAnsi" w:hAnsi="TimesNewRomanPSMT" w:cs="TimesNewRomanPSMT"/>
          <w:sz w:val="26"/>
          <w:szCs w:val="26"/>
        </w:rPr>
        <w:t>18.01.2023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 xml:space="preserve">, </w:t>
      </w:r>
      <w:r w:rsidRPr="00335E2C">
        <w:rPr>
          <w:spacing w:val="-6"/>
          <w:sz w:val="26"/>
          <w:szCs w:val="26"/>
        </w:rPr>
        <w:t>Уставом</w:t>
      </w:r>
      <w:r>
        <w:rPr>
          <w:spacing w:val="-6"/>
          <w:sz w:val="26"/>
          <w:szCs w:val="26"/>
        </w:rPr>
        <w:t xml:space="preserve"> города Когалым, </w:t>
      </w:r>
      <w:r w:rsidRPr="0026036D">
        <w:rPr>
          <w:spacing w:val="-6"/>
          <w:sz w:val="26"/>
          <w:szCs w:val="26"/>
        </w:rPr>
        <w:t>постановлением Администрации города Когалыма от 28.10.2021 №2193</w:t>
      </w:r>
      <w:r>
        <w:rPr>
          <w:spacing w:val="-6"/>
          <w:sz w:val="26"/>
          <w:szCs w:val="26"/>
        </w:rPr>
        <w:t xml:space="preserve"> </w:t>
      </w:r>
      <w:r w:rsidRPr="0026036D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</w:t>
      </w:r>
      <w:r w:rsidR="00CA67BA">
        <w:rPr>
          <w:spacing w:val="-6"/>
          <w:sz w:val="26"/>
          <w:szCs w:val="26"/>
        </w:rPr>
        <w:t>:</w:t>
      </w:r>
    </w:p>
    <w:p w:rsidR="005B4822" w:rsidRPr="008C1E0A" w:rsidRDefault="005B4822" w:rsidP="005B482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highlight w:val="yellow"/>
          <w:lang w:eastAsia="en-US"/>
        </w:rPr>
      </w:pPr>
    </w:p>
    <w:p w:rsidR="005B4822" w:rsidRPr="00CA67BA" w:rsidRDefault="005B4822" w:rsidP="005B4822">
      <w:pPr>
        <w:tabs>
          <w:tab w:val="left" w:pos="0"/>
        </w:tabs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F13315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1. </w:t>
      </w:r>
      <w:r w:rsidRPr="00F13315">
        <w:rPr>
          <w:color w:val="000000" w:themeColor="text1"/>
          <w:spacing w:val="-6"/>
          <w:sz w:val="26"/>
          <w:szCs w:val="26"/>
        </w:rPr>
        <w:t xml:space="preserve">В приложение </w:t>
      </w:r>
      <w:r w:rsidRPr="00CA67BA">
        <w:rPr>
          <w:color w:val="000000" w:themeColor="text1"/>
          <w:spacing w:val="-6"/>
          <w:sz w:val="26"/>
          <w:szCs w:val="26"/>
        </w:rPr>
        <w:t>к постановлению Администрации города Когалыма от 15.10.2013 №2931 «Об утверждении муниципальной программы «Развитие жилищной сферы в городе Когалыме» (далее – Программа) внести следующие изменения:</w:t>
      </w:r>
    </w:p>
    <w:p w:rsidR="005B4822" w:rsidRPr="00CA67BA" w:rsidRDefault="005110C1" w:rsidP="005B4822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CA67BA">
        <w:rPr>
          <w:color w:val="000000" w:themeColor="text1"/>
          <w:spacing w:val="-6"/>
          <w:sz w:val="26"/>
          <w:szCs w:val="26"/>
        </w:rPr>
        <w:t xml:space="preserve">1.1. </w:t>
      </w:r>
      <w:r w:rsidR="005B4822" w:rsidRPr="00CA67BA">
        <w:rPr>
          <w:color w:val="000000" w:themeColor="text1"/>
          <w:spacing w:val="-6"/>
          <w:sz w:val="26"/>
          <w:szCs w:val="26"/>
        </w:rPr>
        <w:t>Таблицу 1 Программы изложить в редакции согласно приложению 1 к настоящему постановлению.</w:t>
      </w:r>
    </w:p>
    <w:p w:rsidR="005B4822" w:rsidRPr="00CA67BA" w:rsidRDefault="005B4822" w:rsidP="009D4C35">
      <w:pPr>
        <w:autoSpaceDE w:val="0"/>
        <w:autoSpaceDN w:val="0"/>
        <w:adjustRightInd w:val="0"/>
        <w:jc w:val="both"/>
        <w:rPr>
          <w:color w:val="000000" w:themeColor="text1"/>
          <w:spacing w:val="-6"/>
          <w:sz w:val="26"/>
          <w:szCs w:val="26"/>
        </w:rPr>
      </w:pPr>
    </w:p>
    <w:p w:rsidR="00316849" w:rsidRPr="00CA67BA" w:rsidRDefault="009D4C35" w:rsidP="0031684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  <w:r>
        <w:rPr>
          <w:color w:val="000000" w:themeColor="text1"/>
          <w:spacing w:val="-6"/>
          <w:sz w:val="26"/>
          <w:szCs w:val="26"/>
        </w:rPr>
        <w:t>2</w:t>
      </w:r>
      <w:r w:rsidR="00316849" w:rsidRPr="00CA67BA">
        <w:rPr>
          <w:color w:val="000000" w:themeColor="text1"/>
          <w:spacing w:val="-6"/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="00316849" w:rsidRPr="00CA67BA">
        <w:rPr>
          <w:color w:val="000000" w:themeColor="text1"/>
          <w:spacing w:val="-6"/>
          <w:sz w:val="26"/>
          <w:szCs w:val="26"/>
        </w:rPr>
        <w:t>А.Р.Берестова</w:t>
      </w:r>
      <w:proofErr w:type="spellEnd"/>
      <w:r w:rsidR="00316849" w:rsidRPr="00CA67BA">
        <w:rPr>
          <w:color w:val="000000" w:themeColor="text1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316849" w:rsidRPr="00CA67BA" w:rsidRDefault="00316849" w:rsidP="0031684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:rsidR="00316849" w:rsidRDefault="009D4C35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color w:val="000000" w:themeColor="text1"/>
          <w:spacing w:val="-6"/>
          <w:sz w:val="26"/>
          <w:szCs w:val="26"/>
        </w:rPr>
        <w:t>3</w:t>
      </w:r>
      <w:r w:rsidR="00316849" w:rsidRPr="00CA67BA">
        <w:rPr>
          <w:color w:val="000000" w:themeColor="text1"/>
          <w:spacing w:val="-6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</w:t>
      </w:r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 xml:space="preserve"> (</w:t>
      </w:r>
      <w:hyperlink r:id="rId9" w:history="1">
        <w:r w:rsidR="00316849" w:rsidRPr="008E2EFC">
          <w:rPr>
            <w:rStyle w:val="ac"/>
            <w:rFonts w:eastAsiaTheme="minorHAnsi"/>
            <w:sz w:val="26"/>
            <w:szCs w:val="26"/>
            <w:lang w:eastAsia="en-US"/>
          </w:rPr>
          <w:t>www.admkogalym.ru</w:t>
        </w:r>
      </w:hyperlink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 xml:space="preserve">). </w:t>
      </w:r>
    </w:p>
    <w:p w:rsidR="00316849" w:rsidRPr="00316849" w:rsidRDefault="00316849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D39C0" w:rsidRPr="00316849" w:rsidRDefault="009D4C35" w:rsidP="00316849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</w:t>
      </w:r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>А.М.Качанова</w:t>
      </w:r>
      <w:proofErr w:type="spellEnd"/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BD39C0" w:rsidRPr="00E3175E" w:rsidRDefault="00BD39C0" w:rsidP="00316849">
      <w:pPr>
        <w:tabs>
          <w:tab w:val="left" w:pos="7797"/>
        </w:tabs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0A14CA" w:rsidRDefault="000A14CA" w:rsidP="000A14CA">
      <w:pPr>
        <w:ind w:firstLine="709"/>
        <w:jc w:val="both"/>
        <w:rPr>
          <w:sz w:val="26"/>
          <w:szCs w:val="26"/>
        </w:rPr>
      </w:pPr>
    </w:p>
    <w:p w:rsidR="000A14CA" w:rsidRDefault="000A14CA" w:rsidP="000A14C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0A14CA" w:rsidTr="005B482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839950E710649148293656F31D7073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A14CA" w:rsidRPr="008465F5" w:rsidRDefault="000A14CA" w:rsidP="005B4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A14CA" w:rsidTr="005B4822">
              <w:tc>
                <w:tcPr>
                  <w:tcW w:w="3822" w:type="dxa"/>
                </w:tcPr>
                <w:p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05A610FB" wp14:editId="4EE631F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0A14CA" w:rsidRDefault="000A14CA" w:rsidP="005B4822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0A14CA" w:rsidRDefault="000A14CA" w:rsidP="005B48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A14CA" w:rsidRDefault="000A14CA" w:rsidP="005B48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46CBDFF6E164C75A9EC2D750454FC3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0A14CA" w:rsidRPr="00465FC6" w:rsidRDefault="000A14CA" w:rsidP="005B482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7156BE" w:rsidRDefault="007156BE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7156BE" w:rsidRDefault="007156BE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9A0F34" w:rsidRPr="00E3175E" w:rsidRDefault="009A0F34" w:rsidP="009A0F34">
      <w:pPr>
        <w:rPr>
          <w:sz w:val="22"/>
          <w:szCs w:val="22"/>
        </w:rPr>
        <w:sectPr w:rsidR="009A0F34" w:rsidRPr="00E3175E" w:rsidSect="00F1650D">
          <w:footerReference w:type="default" r:id="rId11"/>
          <w:footerReference w:type="first" r:id="rId12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5B4822" w:rsidRPr="009B7E0F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5B4822" w:rsidRPr="009B7E0F" w:rsidRDefault="005B4822" w:rsidP="005B4822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5B4822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5B4822" w:rsidTr="005B4822">
        <w:trPr>
          <w:jc w:val="right"/>
        </w:trPr>
        <w:tc>
          <w:tcPr>
            <w:tcW w:w="2235" w:type="dxa"/>
          </w:tcPr>
          <w:p w:rsidR="005B4822" w:rsidRPr="00F5080D" w:rsidRDefault="005B4822" w:rsidP="005B482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:rsidR="005B4822" w:rsidRPr="00F5080D" w:rsidRDefault="005B4822" w:rsidP="005B482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5B4822" w:rsidRPr="00891ACB" w:rsidRDefault="005B4822" w:rsidP="005B482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:rsidR="00F763B4" w:rsidRPr="003D3DFD" w:rsidRDefault="00F763B4" w:rsidP="00A70593">
      <w:pPr>
        <w:shd w:val="clear" w:color="auto" w:fill="FFFFFF" w:themeFill="background1"/>
        <w:jc w:val="center"/>
        <w:rPr>
          <w:sz w:val="2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552"/>
        <w:gridCol w:w="2194"/>
        <w:gridCol w:w="2759"/>
        <w:gridCol w:w="1020"/>
        <w:gridCol w:w="910"/>
        <w:gridCol w:w="945"/>
        <w:gridCol w:w="986"/>
        <w:gridCol w:w="932"/>
        <w:gridCol w:w="926"/>
        <w:gridCol w:w="1058"/>
      </w:tblGrid>
      <w:tr w:rsidR="00A70593" w:rsidRPr="00E3175E" w:rsidTr="00335E2C">
        <w:tc>
          <w:tcPr>
            <w:tcW w:w="450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813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99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879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159" w:type="pct"/>
            <w:gridSpan w:val="7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D3DFD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r w:rsidRPr="003D3DFD">
              <w:rPr>
                <w:color w:val="000000"/>
                <w:sz w:val="22"/>
                <w:szCs w:val="22"/>
              </w:rPr>
              <w:br/>
              <w:t>тыс. рублей</w:t>
            </w:r>
          </w:p>
        </w:tc>
      </w:tr>
      <w:tr w:rsidR="00A70593" w:rsidRPr="00E3175E" w:rsidTr="00335E2C">
        <w:tc>
          <w:tcPr>
            <w:tcW w:w="450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13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34" w:type="pct"/>
            <w:gridSpan w:val="6"/>
            <w:shd w:val="clear" w:color="auto" w:fill="auto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A70593" w:rsidRPr="00E3175E" w:rsidTr="00335E2C">
        <w:tc>
          <w:tcPr>
            <w:tcW w:w="450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13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25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A70593" w:rsidRPr="00E3175E" w:rsidTr="00335E2C">
        <w:tc>
          <w:tcPr>
            <w:tcW w:w="450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6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10</w:t>
            </w:r>
          </w:p>
        </w:tc>
        <w:tc>
          <w:tcPr>
            <w:tcW w:w="337" w:type="pct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11</w:t>
            </w:r>
          </w:p>
        </w:tc>
      </w:tr>
      <w:tr w:rsidR="00A70593" w:rsidRPr="00E3175E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0593" w:rsidRPr="00E3175E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№1 Развитие градостроительного регулирования в сфере жилищного строительства</w:t>
            </w:r>
          </w:p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№2 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A70593" w:rsidRPr="00E3175E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 Содействие развитию жилищного строительства</w:t>
            </w:r>
          </w:p>
        </w:tc>
      </w:tr>
      <w:tr w:rsidR="00A70593" w:rsidRPr="00E3175E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Проектная часть</w:t>
            </w:r>
          </w:p>
        </w:tc>
      </w:tr>
      <w:tr w:rsidR="00A70593" w:rsidRPr="00335E2C" w:rsidTr="00335E2C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П.1.1.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 xml:space="preserve">Портфель проектов «Жилье и городская среда», региональный проект </w:t>
            </w:r>
          </w:p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«Жилье»  (I, III, 4)</w:t>
            </w:r>
          </w:p>
        </w:tc>
        <w:tc>
          <w:tcPr>
            <w:tcW w:w="699" w:type="pct"/>
            <w:vMerge w:val="restart"/>
            <w:shd w:val="clear" w:color="auto" w:fill="auto"/>
            <w:noWrap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335E2C">
              <w:rPr>
                <w:rFonts w:eastAsiaTheme="minorHAnsi"/>
                <w:sz w:val="21"/>
                <w:szCs w:val="21"/>
                <w:lang w:eastAsia="en-US"/>
              </w:rPr>
              <w:t xml:space="preserve">/ </w:t>
            </w:r>
            <w:proofErr w:type="spellStart"/>
            <w:r w:rsidRPr="00335E2C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35E2C" w:rsidRDefault="00F763B4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П.1.2.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«Обеспечение устойчивого</w:t>
            </w:r>
          </w:p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сокращения непригодного для</w:t>
            </w:r>
          </w:p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проживания жилищного</w:t>
            </w:r>
          </w:p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фонда» (II, 6)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335E2C">
              <w:rPr>
                <w:rFonts w:eastAsiaTheme="minorHAnsi"/>
                <w:sz w:val="21"/>
                <w:szCs w:val="21"/>
                <w:lang w:eastAsia="en-US"/>
              </w:rPr>
              <w:t xml:space="preserve">/ </w:t>
            </w:r>
            <w:proofErr w:type="spellStart"/>
            <w:r w:rsidRPr="00335E2C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79" w:type="pct"/>
            <w:shd w:val="clear" w:color="auto" w:fill="auto"/>
            <w:hideMark/>
          </w:tcPr>
          <w:p w:rsidR="00A70593" w:rsidRPr="00335E2C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35E2C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35E2C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35E2C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335E2C" w:rsidTr="00335E2C">
        <w:tc>
          <w:tcPr>
            <w:tcW w:w="450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A70593" w:rsidRPr="00335E2C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35E2C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  <w:p w:rsidR="00A70593" w:rsidRPr="00335E2C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35E2C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35E2C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35E2C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35E2C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35E2C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35E2C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35E2C" w:rsidRDefault="00A70593" w:rsidP="001C7BA9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35E2C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</w:tbl>
    <w:p w:rsidR="003D3DFD" w:rsidRDefault="003D3DFD" w:rsidP="00A70593">
      <w:pPr>
        <w:jc w:val="center"/>
        <w:rPr>
          <w:rFonts w:eastAsiaTheme="minorHAnsi"/>
          <w:sz w:val="20"/>
          <w:szCs w:val="20"/>
          <w:lang w:eastAsia="en-US"/>
        </w:rPr>
        <w:sectPr w:rsidR="003D3DFD" w:rsidSect="003D3DFD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2837"/>
        <w:gridCol w:w="1701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A70593" w:rsidRPr="00E3175E" w:rsidTr="003D3DFD">
        <w:tc>
          <w:tcPr>
            <w:tcW w:w="5000" w:type="pct"/>
            <w:gridSpan w:val="11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Процессная часть</w:t>
            </w:r>
          </w:p>
        </w:tc>
      </w:tr>
      <w:tr w:rsidR="00A70593" w:rsidRPr="00E3175E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  <w:r w:rsidR="00B525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Реализация полномочий в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области градостроительной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деятельности (I,II)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42 157,60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11 959,60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F763B4" w:rsidRPr="003D3DFD" w:rsidRDefault="00F763B4" w:rsidP="00F763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9 181,60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6 463,60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Разработка и внесение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изменений в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градостроительную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документацию города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Когалыма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42 157,60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11 959,60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F763B4" w:rsidRPr="003D3DFD" w:rsidRDefault="00F763B4" w:rsidP="00F763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9 181,60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6 463,60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 w:val="restart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1.2</w:t>
            </w:r>
            <w:r w:rsidR="00B525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</w:tcPr>
          <w:p w:rsidR="007D4997" w:rsidRPr="007D4997" w:rsidRDefault="007D4997" w:rsidP="007D4997">
            <w:pPr>
              <w:pStyle w:val="Default"/>
              <w:jc w:val="both"/>
              <w:rPr>
                <w:sz w:val="20"/>
                <w:szCs w:val="20"/>
              </w:rPr>
            </w:pPr>
            <w:r w:rsidRPr="007D4997">
              <w:rPr>
                <w:rFonts w:eastAsiaTheme="minorHAnsi"/>
                <w:color w:val="auto"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vMerge w:val="restart"/>
            <w:vAlign w:val="center"/>
          </w:tcPr>
          <w:p w:rsidR="007D4997" w:rsidRPr="00F73E5F" w:rsidRDefault="007D4997" w:rsidP="007D4997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proofErr w:type="spellStart"/>
            <w:r w:rsidRPr="00F73E5F">
              <w:rPr>
                <w:rFonts w:eastAsiaTheme="minorHAnsi"/>
                <w:color w:val="auto"/>
                <w:sz w:val="22"/>
                <w:szCs w:val="22"/>
              </w:rPr>
              <w:t>ОАиГ</w:t>
            </w:r>
            <w:proofErr w:type="spellEnd"/>
            <w:r w:rsidRPr="00F73E5F">
              <w:rPr>
                <w:rFonts w:eastAsiaTheme="minorHAnsi"/>
                <w:color w:val="auto"/>
                <w:sz w:val="22"/>
                <w:szCs w:val="22"/>
              </w:rPr>
              <w:t>/</w:t>
            </w:r>
          </w:p>
          <w:p w:rsidR="007D4997" w:rsidRPr="00F73E5F" w:rsidRDefault="007D4997" w:rsidP="007D4997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F73E5F">
              <w:rPr>
                <w:rFonts w:eastAsiaTheme="minorHAnsi"/>
                <w:color w:val="auto"/>
                <w:sz w:val="22"/>
                <w:szCs w:val="22"/>
              </w:rPr>
              <w:t>МКУ «УКС г. Когалыма»</w:t>
            </w:r>
          </w:p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7D4997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</w:tcPr>
          <w:p w:rsidR="007D4997" w:rsidRPr="003D3DFD" w:rsidRDefault="007D4997" w:rsidP="007D499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 w:val="restart"/>
            <w:vAlign w:val="center"/>
            <w:hideMark/>
          </w:tcPr>
          <w:p w:rsidR="00F763B4" w:rsidRPr="003D3DFD" w:rsidRDefault="007D4997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1.3</w:t>
            </w:r>
            <w:r w:rsidR="00B525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hideMark/>
          </w:tcPr>
          <w:p w:rsidR="00F763B4" w:rsidRPr="003D3DFD" w:rsidRDefault="00F763B4" w:rsidP="003D3DFD">
            <w:pPr>
              <w:pStyle w:val="ad"/>
              <w:spacing w:before="0" w:beforeAutospacing="0" w:after="0" w:afterAutospacing="0"/>
              <w:ind w:left="9" w:right="-21" w:firstLine="4"/>
              <w:rPr>
                <w:sz w:val="22"/>
                <w:szCs w:val="22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  <w:r w:rsidRPr="003D3DFD">
              <w:rPr>
                <w:color w:val="000000"/>
                <w:sz w:val="22"/>
                <w:szCs w:val="22"/>
              </w:rPr>
              <w:t>(I,III,4,2,8)</w:t>
            </w:r>
          </w:p>
        </w:tc>
        <w:tc>
          <w:tcPr>
            <w:tcW w:w="542" w:type="pct"/>
            <w:vMerge w:val="restart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/КУМИ/</w:t>
            </w:r>
          </w:p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348 321,50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42 039,60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52 903,50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316 972,10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38 256,00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48 142,10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F763B4" w:rsidRPr="003D3DFD" w:rsidRDefault="00F763B4" w:rsidP="00F763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31 349,40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3 783,60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4 761,40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 w:val="restart"/>
            <w:vAlign w:val="center"/>
            <w:hideMark/>
          </w:tcPr>
          <w:p w:rsidR="00F763B4" w:rsidRPr="003D3DFD" w:rsidRDefault="007D4997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1.4</w:t>
            </w:r>
            <w:r w:rsidR="00F763B4" w:rsidRPr="003D3D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42" w:type="pct"/>
            <w:vMerge w:val="restart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МКУ «УЖКХ  </w:t>
            </w: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г.Когалыма</w:t>
            </w:r>
            <w:proofErr w:type="spellEnd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5B4822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14 795,54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7 </w:t>
            </w:r>
            <w:r w:rsidR="005B4822">
              <w:rPr>
                <w:rFonts w:eastAsiaTheme="minorHAnsi"/>
                <w:sz w:val="22"/>
                <w:szCs w:val="22"/>
                <w:lang w:eastAsia="en-US"/>
              </w:rPr>
              <w:t>307,84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7 487,70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523C9A" w:rsidRDefault="005B4822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13 463,93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523C9A" w:rsidRDefault="005B4822" w:rsidP="005B482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6 650</w:t>
            </w:r>
            <w:r w:rsidR="00F763B4" w:rsidRPr="00523C9A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6 813,80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523C9A" w:rsidRDefault="005B4822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1 331,61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523C9A" w:rsidRDefault="005B4822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657,71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673,90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bookmarkStart w:id="0" w:name="_GoBack"/>
            <w:bookmarkEnd w:id="0"/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F763B4" w:rsidRPr="003D3DFD" w:rsidRDefault="007D4997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1.5</w:t>
            </w:r>
            <w:r w:rsidR="00F763B4" w:rsidRPr="003D3D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Мероприятие по приспособлению по решению органа местного </w:t>
            </w:r>
          </w:p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самоуправления жилых помещений и </w:t>
            </w:r>
          </w:p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общего имущества в многоквартирных </w:t>
            </w:r>
          </w:p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домах с учетом потребностей </w:t>
            </w:r>
          </w:p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инвалидов (7)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proofErr w:type="spellStart"/>
            <w:r w:rsidRPr="003D3DFD">
              <w:rPr>
                <w:rFonts w:eastAsiaTheme="minorHAnsi"/>
                <w:color w:val="auto"/>
                <w:sz w:val="22"/>
                <w:szCs w:val="22"/>
              </w:rPr>
              <w:t>ОАиГ</w:t>
            </w:r>
            <w:proofErr w:type="spellEnd"/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 /</w:t>
            </w:r>
          </w:p>
          <w:p w:rsidR="00F763B4" w:rsidRPr="003D3DFD" w:rsidRDefault="00F763B4" w:rsidP="00F763B4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МКУ «УЖКХ </w:t>
            </w:r>
            <w:proofErr w:type="spellStart"/>
            <w:r w:rsidRPr="003D3DFD">
              <w:rPr>
                <w:rFonts w:eastAsiaTheme="minorHAnsi"/>
                <w:color w:val="auto"/>
                <w:sz w:val="22"/>
                <w:szCs w:val="22"/>
              </w:rPr>
              <w:t>г.Когалыма</w:t>
            </w:r>
            <w:proofErr w:type="spellEnd"/>
            <w:r w:rsidRPr="003D3DFD">
              <w:rPr>
                <w:rFonts w:eastAsiaTheme="minorHAnsi"/>
                <w:color w:val="auto"/>
                <w:sz w:val="22"/>
                <w:szCs w:val="22"/>
              </w:rPr>
              <w:t>»</w:t>
            </w:r>
          </w:p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523C9A" w:rsidRDefault="00523C9A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596,35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523C9A" w:rsidRDefault="00523C9A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596,35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523C9A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3C9A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5B4822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542,66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5B4822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542,66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rPr>
          <w:trHeight w:val="20"/>
        </w:trPr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523C9A" w:rsidP="005B482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53,69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523C9A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53,69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rPr>
          <w:trHeight w:val="992"/>
        </w:trPr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E3175E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E3175E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E3175E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 w:val="restart"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1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405 871,00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61 903,40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66 430,80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363 954,70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50 944,80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60 451,90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41 916,30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10 958,60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5 978,90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3D3DFD">
        <w:trPr>
          <w:trHeight w:val="227"/>
        </w:trPr>
        <w:tc>
          <w:tcPr>
            <w:tcW w:w="5000" w:type="pct"/>
            <w:gridSpan w:val="11"/>
            <w:shd w:val="clear" w:color="000000" w:fill="FFFFFF"/>
            <w:noWrap/>
          </w:tcPr>
          <w:p w:rsidR="00F763B4" w:rsidRPr="003D3DFD" w:rsidRDefault="00F763B4" w:rsidP="00F763B4">
            <w:pPr>
              <w:pStyle w:val="a7"/>
              <w:tabs>
                <w:tab w:val="left" w:pos="6855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Проектная часть подпрограммы 1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A12079" w:rsidRDefault="00A12079" w:rsidP="00F763B4">
      <w:pPr>
        <w:pStyle w:val="a7"/>
        <w:rPr>
          <w:rFonts w:eastAsiaTheme="minorHAnsi"/>
          <w:sz w:val="22"/>
          <w:szCs w:val="22"/>
          <w:lang w:eastAsia="en-US"/>
        </w:rPr>
        <w:sectPr w:rsidR="00A12079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530"/>
        <w:gridCol w:w="2288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F763B4" w:rsidRPr="003D3DFD" w:rsidTr="00A12079">
        <w:trPr>
          <w:trHeight w:val="243"/>
        </w:trPr>
        <w:tc>
          <w:tcPr>
            <w:tcW w:w="1850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405 871,00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61 903,40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66 430,80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</w:tr>
      <w:tr w:rsidR="00F763B4" w:rsidRPr="003D3DFD" w:rsidTr="00A12079">
        <w:trPr>
          <w:trHeight w:val="274"/>
        </w:trPr>
        <w:tc>
          <w:tcPr>
            <w:tcW w:w="1850" w:type="pct"/>
            <w:gridSpan w:val="3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rPr>
          <w:trHeight w:val="258"/>
        </w:trPr>
        <w:tc>
          <w:tcPr>
            <w:tcW w:w="1850" w:type="pct"/>
            <w:gridSpan w:val="3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363 954,70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50 944,80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60 451,90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</w:tr>
      <w:tr w:rsidR="00F763B4" w:rsidRPr="003D3DFD" w:rsidTr="00A12079">
        <w:trPr>
          <w:trHeight w:val="258"/>
        </w:trPr>
        <w:tc>
          <w:tcPr>
            <w:tcW w:w="1850" w:type="pct"/>
            <w:gridSpan w:val="3"/>
            <w:vMerge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41 916,30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10 958,60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5 978,90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</w:tr>
      <w:tr w:rsidR="00F763B4" w:rsidRPr="003D3DFD" w:rsidTr="00A12079">
        <w:trPr>
          <w:trHeight w:val="258"/>
        </w:trPr>
        <w:tc>
          <w:tcPr>
            <w:tcW w:w="1850" w:type="pct"/>
            <w:gridSpan w:val="3"/>
            <w:vMerge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1F7F6F">
        <w:tc>
          <w:tcPr>
            <w:tcW w:w="5000" w:type="pct"/>
            <w:gridSpan w:val="11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Задача №3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A70593" w:rsidRPr="001F7F6F" w:rsidTr="001F7F6F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0593" w:rsidRPr="001F7F6F" w:rsidTr="001F7F6F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A70593" w:rsidRPr="001F7F6F" w:rsidTr="00A12079">
        <w:tc>
          <w:tcPr>
            <w:tcW w:w="315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06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31 761,80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6 094,30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5 161,50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28 484,00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5 434,00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06" w:type="pct"/>
            <w:vMerge w:val="restart"/>
            <w:vAlign w:val="center"/>
          </w:tcPr>
          <w:p w:rsidR="0091619A" w:rsidRDefault="0091619A" w:rsidP="0091619A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</w:t>
            </w:r>
          </w:p>
          <w:p w:rsidR="00A70593" w:rsidRPr="001F7F6F" w:rsidRDefault="0091619A" w:rsidP="0091619A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 января 2005 года.</w:t>
            </w:r>
            <w:r w:rsidR="00A70593" w:rsidRPr="001F7F6F">
              <w:rPr>
                <w:rFonts w:eastAsiaTheme="minorHAnsi"/>
                <w:sz w:val="22"/>
                <w:szCs w:val="22"/>
                <w:lang w:eastAsia="en-US"/>
              </w:rPr>
              <w:t>(3,1,8)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48 000,00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3B4F6D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</w:t>
            </w:r>
            <w:r w:rsidR="00A70593"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</w:tbl>
    <w:p w:rsidR="00A12079" w:rsidRDefault="00A12079" w:rsidP="00A70593">
      <w:pPr>
        <w:pStyle w:val="a7"/>
        <w:sectPr w:rsidR="00A12079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530"/>
        <w:gridCol w:w="2288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A70593" w:rsidRPr="001F7F6F" w:rsidTr="00A12079">
        <w:tc>
          <w:tcPr>
            <w:tcW w:w="315" w:type="pct"/>
            <w:vMerge w:val="restart"/>
            <w:vAlign w:val="center"/>
          </w:tcPr>
          <w:p w:rsidR="00A70593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br w:type="page"/>
            </w:r>
            <w:r w:rsidR="00A70593" w:rsidRPr="001F7F6F">
              <w:rPr>
                <w:rFonts w:eastAsiaTheme="minorHAns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806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Реализация полномочий по обеспечению жилыми помещениями отдельных категорий граждан (1,8)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12 052,20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12 000,00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№2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91 814,00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16 103,00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15 170,20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91 814,00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61 689,30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28 536,20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5 442,70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28 536,20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91 814,00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16 103,00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15 170,20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28 536,20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5 442,70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</w:tbl>
    <w:p w:rsidR="007D4997" w:rsidRDefault="007D4997" w:rsidP="00A70593">
      <w:pPr>
        <w:pStyle w:val="a7"/>
        <w:jc w:val="center"/>
        <w:rPr>
          <w:rFonts w:eastAsiaTheme="minorHAnsi"/>
          <w:sz w:val="22"/>
          <w:szCs w:val="22"/>
          <w:lang w:eastAsia="en-US"/>
        </w:rPr>
        <w:sectPr w:rsidR="007D4997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668"/>
        <w:gridCol w:w="2068"/>
        <w:gridCol w:w="2869"/>
        <w:gridCol w:w="1369"/>
        <w:gridCol w:w="1208"/>
        <w:gridCol w:w="1083"/>
        <w:gridCol w:w="998"/>
        <w:gridCol w:w="860"/>
        <w:gridCol w:w="929"/>
        <w:gridCol w:w="1011"/>
      </w:tblGrid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Задача №4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7D4997" w:rsidRPr="001F7F6F" w:rsidTr="00B525DC">
        <w:tc>
          <w:tcPr>
            <w:tcW w:w="201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5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отдела архитектуры и градостроительства Администрации города Когалыма(I-I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52 009,10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8 376,60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52 009,10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8 376,60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5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управления по жилищной политике Администрации города Когалыма (I-I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95 179,70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15 353,20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95 179,70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15 353,20 </w:t>
            </w:r>
          </w:p>
        </w:tc>
        <w:tc>
          <w:tcPr>
            <w:tcW w:w="345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96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22" w:type="pct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 w:val="restart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850" w:type="pct"/>
            <w:vMerge w:val="restart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Муниципального казённого учреждения «Управление капитального строительства города Когалыма» (I-I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/МУ «УКС</w:t>
            </w:r>
          </w:p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 г. Когалыма»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1F0E6A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МУ «УКС</w:t>
            </w:r>
          </w:p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г. Когалыма»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1F7F6F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B71893" w:rsidRPr="001F7F6F" w:rsidRDefault="00B718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Проектная часть в целом по муниципальной программе</w:t>
            </w:r>
          </w:p>
          <w:p w:rsidR="00B71893" w:rsidRPr="001F7F6F" w:rsidRDefault="00B718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B71893" w:rsidRPr="001F7F6F" w:rsidTr="000C0F99">
        <w:tc>
          <w:tcPr>
            <w:tcW w:w="5000" w:type="pct"/>
            <w:gridSpan w:val="11"/>
            <w:vAlign w:val="center"/>
          </w:tcPr>
          <w:p w:rsidR="00B71893" w:rsidRPr="001F7F6F" w:rsidRDefault="00B71893" w:rsidP="00D81EA2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B71893" w:rsidRPr="001F7F6F" w:rsidRDefault="00B71893" w:rsidP="00B718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Портфель проектов «Жилье </w:t>
            </w:r>
          </w:p>
          <w:p w:rsidR="00B71893" w:rsidRPr="001F7F6F" w:rsidRDefault="00B71893" w:rsidP="00B718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 городская среда»</w:t>
            </w:r>
          </w:p>
          <w:p w:rsidR="007C2A30" w:rsidRPr="001F7F6F" w:rsidRDefault="007C2A30" w:rsidP="007C2A30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7C2A30" w:rsidRPr="001F7F6F" w:rsidRDefault="007C2A30" w:rsidP="007C2A30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7C2A30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 в целом по</w:t>
            </w:r>
          </w:p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муниципальной программе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881 030,90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139 735,70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145 818,80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61 689,30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10 355,50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392 490,90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56 387,50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65 070,60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426 850,70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72 992,70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70 454,80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по муниципальной программе 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881 030,90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139 735,70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145 818,80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61 689,30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10 355,50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392 490,90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56 387,50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65 070,60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426 850,70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72 992,70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70 454,80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0C0F99">
        <w:tc>
          <w:tcPr>
            <w:tcW w:w="5000" w:type="pct"/>
            <w:gridSpan w:val="11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Инвестиции в объекты </w:t>
            </w:r>
          </w:p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муниципальной собственности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348 321,50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42 039,60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52 903,50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316 972,10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38 256,00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48 142,10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31 349,40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3 783,60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4 761,40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659" w:type="pct"/>
            <w:vMerge w:val="restart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532 709,40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97 696,10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92 915,30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61 689,30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10 355,50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75 518,80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18 131,50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16 928,50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395 501,30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69 209,10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65 693,40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B525DC" w:rsidRDefault="00B525DC" w:rsidP="00A70593">
      <w:pPr>
        <w:rPr>
          <w:rFonts w:eastAsiaTheme="minorHAnsi"/>
          <w:sz w:val="22"/>
          <w:szCs w:val="22"/>
          <w:lang w:eastAsia="en-US"/>
        </w:rPr>
        <w:sectPr w:rsidR="00B525DC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6"/>
        <w:gridCol w:w="1444"/>
        <w:gridCol w:w="3402"/>
        <w:gridCol w:w="1130"/>
        <w:gridCol w:w="1045"/>
        <w:gridCol w:w="942"/>
        <w:gridCol w:w="66"/>
        <w:gridCol w:w="1048"/>
        <w:gridCol w:w="995"/>
        <w:gridCol w:w="989"/>
        <w:gridCol w:w="1117"/>
      </w:tblGrid>
      <w:tr w:rsidR="00A70593" w:rsidRPr="001F7F6F" w:rsidTr="000C0F99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B525DC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(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94 166,70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20 336,20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61 190,70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14 840,20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 1 (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174 941,50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29 447,50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29 126,80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41 689,30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8 355,50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8 293,40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28 484,00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5 434,00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96 768,20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15 658,00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16 223,40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 2 (МКУ «УКС г. Когалыма»)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3 (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КУМИ)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348 321,5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42 039,6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52 903,5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316 972,1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38 256,0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48 142,1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31 349,4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3 783,6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4 761,4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DE7867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 4 (МКУ «УОДОМС»)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12 052,2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12 000,0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DE7867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Соисполнитель 5 (МКУ «УЖКХ  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г.Когалыма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15 391,90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7 904,20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7 487,70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14 006,60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7 192,80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6 813,80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1 385,30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711,40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673,90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1F0E6A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A70593" w:rsidRPr="00E3175E" w:rsidRDefault="00A70593" w:rsidP="00A70593">
      <w:pPr>
        <w:tabs>
          <w:tab w:val="left" w:pos="4290"/>
        </w:tabs>
        <w:jc w:val="both"/>
        <w:rPr>
          <w:sz w:val="22"/>
          <w:szCs w:val="22"/>
        </w:rPr>
        <w:sectPr w:rsidR="00A70593" w:rsidRPr="00E3175E" w:rsidSect="000C0F9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824E9" w:rsidRPr="00E3175E" w:rsidRDefault="00A824E9" w:rsidP="00335E2C">
      <w:pPr>
        <w:jc w:val="right"/>
        <w:rPr>
          <w:color w:val="FF0000"/>
          <w:sz w:val="22"/>
          <w:szCs w:val="22"/>
        </w:rPr>
      </w:pPr>
    </w:p>
    <w:sectPr w:rsidR="00A824E9" w:rsidRPr="00E3175E" w:rsidSect="00335E2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22" w:rsidRDefault="005B4822">
      <w:r>
        <w:separator/>
      </w:r>
    </w:p>
  </w:endnote>
  <w:endnote w:type="continuationSeparator" w:id="0">
    <w:p w:rsidR="005B4822" w:rsidRDefault="005B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735686"/>
      <w:docPartObj>
        <w:docPartGallery w:val="Page Numbers (Bottom of Page)"/>
        <w:docPartUnique/>
      </w:docPartObj>
    </w:sdtPr>
    <w:sdtEndPr/>
    <w:sdtContent>
      <w:p w:rsidR="005B4822" w:rsidRDefault="005B4822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9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332327"/>
      <w:docPartObj>
        <w:docPartGallery w:val="Page Numbers (Bottom of Page)"/>
        <w:docPartUnique/>
      </w:docPartObj>
    </w:sdtPr>
    <w:sdtEndPr/>
    <w:sdtContent>
      <w:p w:rsidR="005B4822" w:rsidRDefault="005B4822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9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822" w:rsidRDefault="005B4822" w:rsidP="00A70593">
    <w:pPr>
      <w:pStyle w:val="aa"/>
      <w:jc w:val="right"/>
    </w:pPr>
    <w:r>
      <w:t>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576593"/>
      <w:docPartObj>
        <w:docPartGallery w:val="Page Numbers (Bottom of Page)"/>
        <w:docPartUnique/>
      </w:docPartObj>
    </w:sdtPr>
    <w:sdtEndPr/>
    <w:sdtContent>
      <w:p w:rsidR="005B4822" w:rsidRPr="001F0CC8" w:rsidRDefault="005B4822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9A">
          <w:rPr>
            <w:noProof/>
          </w:rPr>
          <w:t>12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/>
    <w:sdtContent>
      <w:p w:rsidR="005B4822" w:rsidRPr="004147DB" w:rsidRDefault="005B4822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9A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22" w:rsidRDefault="005B4822">
      <w:r>
        <w:separator/>
      </w:r>
    </w:p>
  </w:footnote>
  <w:footnote w:type="continuationSeparator" w:id="0">
    <w:p w:rsidR="005B4822" w:rsidRDefault="005B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822" w:rsidRPr="006A4D31" w:rsidRDefault="005B4822" w:rsidP="00A705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6" w15:restartNumberingAfterBreak="0">
    <w:nsid w:val="54E50D8F"/>
    <w:multiLevelType w:val="hybridMultilevel"/>
    <w:tmpl w:val="CB7A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1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8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  <w:num w:numId="19">
    <w:abstractNumId w:val="21"/>
  </w:num>
  <w:num w:numId="20">
    <w:abstractNumId w:val="2"/>
  </w:num>
  <w:num w:numId="21">
    <w:abstractNumId w:val="12"/>
  </w:num>
  <w:num w:numId="22">
    <w:abstractNumId w:val="16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14941"/>
    <w:rsid w:val="00023962"/>
    <w:rsid w:val="000247B0"/>
    <w:rsid w:val="0003587E"/>
    <w:rsid w:val="00040B51"/>
    <w:rsid w:val="00046597"/>
    <w:rsid w:val="00046F56"/>
    <w:rsid w:val="00051268"/>
    <w:rsid w:val="00063CB1"/>
    <w:rsid w:val="00064B47"/>
    <w:rsid w:val="00066320"/>
    <w:rsid w:val="00071166"/>
    <w:rsid w:val="00071D3B"/>
    <w:rsid w:val="00080EC4"/>
    <w:rsid w:val="00087076"/>
    <w:rsid w:val="000877AE"/>
    <w:rsid w:val="00093A7B"/>
    <w:rsid w:val="00093FD8"/>
    <w:rsid w:val="00097DA6"/>
    <w:rsid w:val="000A14CA"/>
    <w:rsid w:val="000A19D7"/>
    <w:rsid w:val="000A5F8D"/>
    <w:rsid w:val="000A6065"/>
    <w:rsid w:val="000C0F99"/>
    <w:rsid w:val="000C23EE"/>
    <w:rsid w:val="000C2565"/>
    <w:rsid w:val="000C5FD7"/>
    <w:rsid w:val="000E1CD5"/>
    <w:rsid w:val="000E7AB5"/>
    <w:rsid w:val="000F1C2A"/>
    <w:rsid w:val="000F4095"/>
    <w:rsid w:val="00102C97"/>
    <w:rsid w:val="00103CEA"/>
    <w:rsid w:val="001074A3"/>
    <w:rsid w:val="0011464C"/>
    <w:rsid w:val="00122A65"/>
    <w:rsid w:val="00131B22"/>
    <w:rsid w:val="001430F5"/>
    <w:rsid w:val="00146000"/>
    <w:rsid w:val="00146AD6"/>
    <w:rsid w:val="00154864"/>
    <w:rsid w:val="00156217"/>
    <w:rsid w:val="001633E2"/>
    <w:rsid w:val="00164990"/>
    <w:rsid w:val="00167333"/>
    <w:rsid w:val="00172FF9"/>
    <w:rsid w:val="00175A5D"/>
    <w:rsid w:val="00180473"/>
    <w:rsid w:val="00180505"/>
    <w:rsid w:val="001813EA"/>
    <w:rsid w:val="001826FA"/>
    <w:rsid w:val="00186348"/>
    <w:rsid w:val="001931DF"/>
    <w:rsid w:val="0019633C"/>
    <w:rsid w:val="001A041B"/>
    <w:rsid w:val="001B210E"/>
    <w:rsid w:val="001B3AD6"/>
    <w:rsid w:val="001B46CC"/>
    <w:rsid w:val="001C45A9"/>
    <w:rsid w:val="001C56F7"/>
    <w:rsid w:val="001C65CE"/>
    <w:rsid w:val="001C7BA9"/>
    <w:rsid w:val="001D096D"/>
    <w:rsid w:val="001D0DAE"/>
    <w:rsid w:val="001D1632"/>
    <w:rsid w:val="001D3657"/>
    <w:rsid w:val="001D5586"/>
    <w:rsid w:val="001D5B19"/>
    <w:rsid w:val="001D6383"/>
    <w:rsid w:val="001D6934"/>
    <w:rsid w:val="001E248D"/>
    <w:rsid w:val="001E550D"/>
    <w:rsid w:val="001E5F8D"/>
    <w:rsid w:val="001F0E6A"/>
    <w:rsid w:val="001F3D62"/>
    <w:rsid w:val="001F5FF4"/>
    <w:rsid w:val="001F7F6F"/>
    <w:rsid w:val="00200255"/>
    <w:rsid w:val="00203F13"/>
    <w:rsid w:val="002103BD"/>
    <w:rsid w:val="00225CFC"/>
    <w:rsid w:val="00226101"/>
    <w:rsid w:val="00232F83"/>
    <w:rsid w:val="002376CF"/>
    <w:rsid w:val="0024019D"/>
    <w:rsid w:val="00242C88"/>
    <w:rsid w:val="002435B9"/>
    <w:rsid w:val="002448C0"/>
    <w:rsid w:val="00245D33"/>
    <w:rsid w:val="002521AD"/>
    <w:rsid w:val="00253CE8"/>
    <w:rsid w:val="0026038B"/>
    <w:rsid w:val="0026447D"/>
    <w:rsid w:val="00264DFB"/>
    <w:rsid w:val="00270A8F"/>
    <w:rsid w:val="0027101E"/>
    <w:rsid w:val="00277D61"/>
    <w:rsid w:val="002831DF"/>
    <w:rsid w:val="00283233"/>
    <w:rsid w:val="00285A52"/>
    <w:rsid w:val="002869F8"/>
    <w:rsid w:val="00287645"/>
    <w:rsid w:val="00290D77"/>
    <w:rsid w:val="00290F84"/>
    <w:rsid w:val="0029344A"/>
    <w:rsid w:val="002A3E46"/>
    <w:rsid w:val="002A5ADE"/>
    <w:rsid w:val="002B146D"/>
    <w:rsid w:val="002B304A"/>
    <w:rsid w:val="002C2BAB"/>
    <w:rsid w:val="002C57EE"/>
    <w:rsid w:val="002C5F2B"/>
    <w:rsid w:val="002C7DE7"/>
    <w:rsid w:val="002D1C3D"/>
    <w:rsid w:val="002D43EC"/>
    <w:rsid w:val="002D6742"/>
    <w:rsid w:val="002E0757"/>
    <w:rsid w:val="002E17EC"/>
    <w:rsid w:val="002F7F35"/>
    <w:rsid w:val="00300189"/>
    <w:rsid w:val="00303304"/>
    <w:rsid w:val="003036BA"/>
    <w:rsid w:val="003037E9"/>
    <w:rsid w:val="00304163"/>
    <w:rsid w:val="00304C54"/>
    <w:rsid w:val="00305667"/>
    <w:rsid w:val="00306A6B"/>
    <w:rsid w:val="00314626"/>
    <w:rsid w:val="00314CF5"/>
    <w:rsid w:val="00316849"/>
    <w:rsid w:val="003217E2"/>
    <w:rsid w:val="00331897"/>
    <w:rsid w:val="00332DA5"/>
    <w:rsid w:val="00335330"/>
    <w:rsid w:val="003357C0"/>
    <w:rsid w:val="00335E2C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3FDD"/>
    <w:rsid w:val="003B4F6D"/>
    <w:rsid w:val="003C001C"/>
    <w:rsid w:val="003C369A"/>
    <w:rsid w:val="003D01CF"/>
    <w:rsid w:val="003D3DFD"/>
    <w:rsid w:val="003E530A"/>
    <w:rsid w:val="003F2BFE"/>
    <w:rsid w:val="00401F0B"/>
    <w:rsid w:val="004032FE"/>
    <w:rsid w:val="004133DA"/>
    <w:rsid w:val="00413D67"/>
    <w:rsid w:val="0041480C"/>
    <w:rsid w:val="00422EEA"/>
    <w:rsid w:val="0043614B"/>
    <w:rsid w:val="004424F2"/>
    <w:rsid w:val="00460917"/>
    <w:rsid w:val="00460ABE"/>
    <w:rsid w:val="0046298E"/>
    <w:rsid w:val="0046312E"/>
    <w:rsid w:val="00466C9A"/>
    <w:rsid w:val="004736F5"/>
    <w:rsid w:val="00473E76"/>
    <w:rsid w:val="0047687C"/>
    <w:rsid w:val="00477B9A"/>
    <w:rsid w:val="00487CAB"/>
    <w:rsid w:val="00487E79"/>
    <w:rsid w:val="00487EC7"/>
    <w:rsid w:val="00496E0D"/>
    <w:rsid w:val="004976FA"/>
    <w:rsid w:val="004A3B44"/>
    <w:rsid w:val="004B54BD"/>
    <w:rsid w:val="004B682D"/>
    <w:rsid w:val="004C1617"/>
    <w:rsid w:val="004C42B3"/>
    <w:rsid w:val="004C5C23"/>
    <w:rsid w:val="004D088E"/>
    <w:rsid w:val="004D232B"/>
    <w:rsid w:val="004D5199"/>
    <w:rsid w:val="004D7048"/>
    <w:rsid w:val="004E0A67"/>
    <w:rsid w:val="004E193F"/>
    <w:rsid w:val="004E1AB9"/>
    <w:rsid w:val="004E24C6"/>
    <w:rsid w:val="004F42A8"/>
    <w:rsid w:val="004F7230"/>
    <w:rsid w:val="00501303"/>
    <w:rsid w:val="00506408"/>
    <w:rsid w:val="005110C1"/>
    <w:rsid w:val="00512260"/>
    <w:rsid w:val="00516756"/>
    <w:rsid w:val="00516FF9"/>
    <w:rsid w:val="00520652"/>
    <w:rsid w:val="005216BC"/>
    <w:rsid w:val="00522436"/>
    <w:rsid w:val="00523C9A"/>
    <w:rsid w:val="005252AF"/>
    <w:rsid w:val="00534440"/>
    <w:rsid w:val="00536AE6"/>
    <w:rsid w:val="00537CF2"/>
    <w:rsid w:val="005419C8"/>
    <w:rsid w:val="00541E75"/>
    <w:rsid w:val="00547C25"/>
    <w:rsid w:val="00561AFD"/>
    <w:rsid w:val="005719C8"/>
    <w:rsid w:val="00583088"/>
    <w:rsid w:val="00584DD2"/>
    <w:rsid w:val="0058717D"/>
    <w:rsid w:val="00587FA4"/>
    <w:rsid w:val="00591A7B"/>
    <w:rsid w:val="005959B3"/>
    <w:rsid w:val="00596AA3"/>
    <w:rsid w:val="005A1B74"/>
    <w:rsid w:val="005B183D"/>
    <w:rsid w:val="005B4822"/>
    <w:rsid w:val="005B4D55"/>
    <w:rsid w:val="005C12D0"/>
    <w:rsid w:val="005C52D8"/>
    <w:rsid w:val="005C6B58"/>
    <w:rsid w:val="005D0914"/>
    <w:rsid w:val="005D173C"/>
    <w:rsid w:val="005D1F74"/>
    <w:rsid w:val="005E1F8B"/>
    <w:rsid w:val="005E3ACA"/>
    <w:rsid w:val="005E7048"/>
    <w:rsid w:val="00601708"/>
    <w:rsid w:val="006074BE"/>
    <w:rsid w:val="00623C7E"/>
    <w:rsid w:val="006243EB"/>
    <w:rsid w:val="00635071"/>
    <w:rsid w:val="006429AF"/>
    <w:rsid w:val="006560F8"/>
    <w:rsid w:val="00656EE0"/>
    <w:rsid w:val="0065774F"/>
    <w:rsid w:val="00661855"/>
    <w:rsid w:val="006622B5"/>
    <w:rsid w:val="00662C40"/>
    <w:rsid w:val="006675BD"/>
    <w:rsid w:val="0068119A"/>
    <w:rsid w:val="00684672"/>
    <w:rsid w:val="00685AE0"/>
    <w:rsid w:val="00690768"/>
    <w:rsid w:val="00692ED7"/>
    <w:rsid w:val="006A43DE"/>
    <w:rsid w:val="006A4B79"/>
    <w:rsid w:val="006A53DA"/>
    <w:rsid w:val="006A6F92"/>
    <w:rsid w:val="006B21CF"/>
    <w:rsid w:val="006B3E16"/>
    <w:rsid w:val="006C33DF"/>
    <w:rsid w:val="006D398D"/>
    <w:rsid w:val="006D7610"/>
    <w:rsid w:val="006E0FF4"/>
    <w:rsid w:val="006E29BC"/>
    <w:rsid w:val="006F3590"/>
    <w:rsid w:val="006F53EE"/>
    <w:rsid w:val="00702563"/>
    <w:rsid w:val="007156BE"/>
    <w:rsid w:val="00720A96"/>
    <w:rsid w:val="00733240"/>
    <w:rsid w:val="00735151"/>
    <w:rsid w:val="007533EC"/>
    <w:rsid w:val="00754E00"/>
    <w:rsid w:val="00755364"/>
    <w:rsid w:val="00761497"/>
    <w:rsid w:val="00773321"/>
    <w:rsid w:val="00777FC6"/>
    <w:rsid w:val="007818B3"/>
    <w:rsid w:val="00782BB4"/>
    <w:rsid w:val="00785908"/>
    <w:rsid w:val="00791A8E"/>
    <w:rsid w:val="00797217"/>
    <w:rsid w:val="007A1673"/>
    <w:rsid w:val="007A60D5"/>
    <w:rsid w:val="007B00B3"/>
    <w:rsid w:val="007B3A22"/>
    <w:rsid w:val="007B4355"/>
    <w:rsid w:val="007B435A"/>
    <w:rsid w:val="007B59EB"/>
    <w:rsid w:val="007B6BD0"/>
    <w:rsid w:val="007C191B"/>
    <w:rsid w:val="007C2A30"/>
    <w:rsid w:val="007D4423"/>
    <w:rsid w:val="007D4997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07798"/>
    <w:rsid w:val="008106D8"/>
    <w:rsid w:val="00810E56"/>
    <w:rsid w:val="00813F0E"/>
    <w:rsid w:val="00817F96"/>
    <w:rsid w:val="00822F96"/>
    <w:rsid w:val="008244CA"/>
    <w:rsid w:val="00826912"/>
    <w:rsid w:val="00826B85"/>
    <w:rsid w:val="00831B5D"/>
    <w:rsid w:val="008321CE"/>
    <w:rsid w:val="00850F6A"/>
    <w:rsid w:val="00856CD5"/>
    <w:rsid w:val="00863F61"/>
    <w:rsid w:val="00872233"/>
    <w:rsid w:val="0087415E"/>
    <w:rsid w:val="008751AD"/>
    <w:rsid w:val="00876080"/>
    <w:rsid w:val="008817CE"/>
    <w:rsid w:val="00882F99"/>
    <w:rsid w:val="00885DF7"/>
    <w:rsid w:val="00890334"/>
    <w:rsid w:val="008910F5"/>
    <w:rsid w:val="008924DA"/>
    <w:rsid w:val="00893424"/>
    <w:rsid w:val="008977EB"/>
    <w:rsid w:val="008A6264"/>
    <w:rsid w:val="008A6DFA"/>
    <w:rsid w:val="008B4433"/>
    <w:rsid w:val="008B7617"/>
    <w:rsid w:val="008B7806"/>
    <w:rsid w:val="008C10CC"/>
    <w:rsid w:val="008C221A"/>
    <w:rsid w:val="008C5DF6"/>
    <w:rsid w:val="008D09D2"/>
    <w:rsid w:val="008D6454"/>
    <w:rsid w:val="008D7EF9"/>
    <w:rsid w:val="008E2A6E"/>
    <w:rsid w:val="008E4AA8"/>
    <w:rsid w:val="008E5AD8"/>
    <w:rsid w:val="008F0313"/>
    <w:rsid w:val="008F1557"/>
    <w:rsid w:val="008F259C"/>
    <w:rsid w:val="008F2A06"/>
    <w:rsid w:val="008F5134"/>
    <w:rsid w:val="008F5308"/>
    <w:rsid w:val="008F68B5"/>
    <w:rsid w:val="0091619A"/>
    <w:rsid w:val="009175B1"/>
    <w:rsid w:val="00926725"/>
    <w:rsid w:val="0093400E"/>
    <w:rsid w:val="0093501A"/>
    <w:rsid w:val="00935A09"/>
    <w:rsid w:val="0094646E"/>
    <w:rsid w:val="0095287E"/>
    <w:rsid w:val="00953B32"/>
    <w:rsid w:val="00956B6B"/>
    <w:rsid w:val="00961890"/>
    <w:rsid w:val="00970C20"/>
    <w:rsid w:val="00972E11"/>
    <w:rsid w:val="00973C48"/>
    <w:rsid w:val="00981A2A"/>
    <w:rsid w:val="00986379"/>
    <w:rsid w:val="00994FA0"/>
    <w:rsid w:val="0099537F"/>
    <w:rsid w:val="009A0F34"/>
    <w:rsid w:val="009A33B9"/>
    <w:rsid w:val="009A442C"/>
    <w:rsid w:val="009A654D"/>
    <w:rsid w:val="009A6A97"/>
    <w:rsid w:val="009B0851"/>
    <w:rsid w:val="009C060A"/>
    <w:rsid w:val="009C0DC9"/>
    <w:rsid w:val="009D1699"/>
    <w:rsid w:val="009D4C35"/>
    <w:rsid w:val="009D554A"/>
    <w:rsid w:val="009E407F"/>
    <w:rsid w:val="009E48D8"/>
    <w:rsid w:val="009E556E"/>
    <w:rsid w:val="00A02CAE"/>
    <w:rsid w:val="00A04FB4"/>
    <w:rsid w:val="00A0708D"/>
    <w:rsid w:val="00A07678"/>
    <w:rsid w:val="00A12079"/>
    <w:rsid w:val="00A1360E"/>
    <w:rsid w:val="00A15259"/>
    <w:rsid w:val="00A15754"/>
    <w:rsid w:val="00A16D8F"/>
    <w:rsid w:val="00A24EEE"/>
    <w:rsid w:val="00A270E9"/>
    <w:rsid w:val="00A31D46"/>
    <w:rsid w:val="00A32EED"/>
    <w:rsid w:val="00A34209"/>
    <w:rsid w:val="00A35EA3"/>
    <w:rsid w:val="00A4331B"/>
    <w:rsid w:val="00A5469A"/>
    <w:rsid w:val="00A70593"/>
    <w:rsid w:val="00A7669B"/>
    <w:rsid w:val="00A824E9"/>
    <w:rsid w:val="00A8294A"/>
    <w:rsid w:val="00A85B63"/>
    <w:rsid w:val="00A91F53"/>
    <w:rsid w:val="00A93CE1"/>
    <w:rsid w:val="00AA04CB"/>
    <w:rsid w:val="00AA12E7"/>
    <w:rsid w:val="00AB1E35"/>
    <w:rsid w:val="00AB4068"/>
    <w:rsid w:val="00AC1B27"/>
    <w:rsid w:val="00AC52A2"/>
    <w:rsid w:val="00AC66F4"/>
    <w:rsid w:val="00AD03B6"/>
    <w:rsid w:val="00AD074B"/>
    <w:rsid w:val="00AD3B54"/>
    <w:rsid w:val="00AD56C8"/>
    <w:rsid w:val="00AD6F13"/>
    <w:rsid w:val="00AD78B6"/>
    <w:rsid w:val="00AF10A4"/>
    <w:rsid w:val="00AF3851"/>
    <w:rsid w:val="00B015FD"/>
    <w:rsid w:val="00B075B2"/>
    <w:rsid w:val="00B17413"/>
    <w:rsid w:val="00B244CA"/>
    <w:rsid w:val="00B26687"/>
    <w:rsid w:val="00B321F9"/>
    <w:rsid w:val="00B36BF8"/>
    <w:rsid w:val="00B370C1"/>
    <w:rsid w:val="00B37683"/>
    <w:rsid w:val="00B50C0A"/>
    <w:rsid w:val="00B525DC"/>
    <w:rsid w:val="00B56151"/>
    <w:rsid w:val="00B618BC"/>
    <w:rsid w:val="00B619AF"/>
    <w:rsid w:val="00B62598"/>
    <w:rsid w:val="00B637D9"/>
    <w:rsid w:val="00B70669"/>
    <w:rsid w:val="00B71893"/>
    <w:rsid w:val="00B82372"/>
    <w:rsid w:val="00BA129E"/>
    <w:rsid w:val="00BA2DF4"/>
    <w:rsid w:val="00BA5E33"/>
    <w:rsid w:val="00BA62E7"/>
    <w:rsid w:val="00BB13FD"/>
    <w:rsid w:val="00BB1B37"/>
    <w:rsid w:val="00BB4D55"/>
    <w:rsid w:val="00BC1EF8"/>
    <w:rsid w:val="00BC3FAE"/>
    <w:rsid w:val="00BD2700"/>
    <w:rsid w:val="00BD39C0"/>
    <w:rsid w:val="00BD5C70"/>
    <w:rsid w:val="00C05153"/>
    <w:rsid w:val="00C220E7"/>
    <w:rsid w:val="00C26175"/>
    <w:rsid w:val="00C261B4"/>
    <w:rsid w:val="00C35C3D"/>
    <w:rsid w:val="00C53DE5"/>
    <w:rsid w:val="00C55D18"/>
    <w:rsid w:val="00C60DEB"/>
    <w:rsid w:val="00C63757"/>
    <w:rsid w:val="00C733E7"/>
    <w:rsid w:val="00C76CFA"/>
    <w:rsid w:val="00C77AAB"/>
    <w:rsid w:val="00C87A19"/>
    <w:rsid w:val="00C91235"/>
    <w:rsid w:val="00C939C8"/>
    <w:rsid w:val="00CA67BA"/>
    <w:rsid w:val="00CB2363"/>
    <w:rsid w:val="00CC0C33"/>
    <w:rsid w:val="00CC62CA"/>
    <w:rsid w:val="00CC6F61"/>
    <w:rsid w:val="00CC725A"/>
    <w:rsid w:val="00CD228F"/>
    <w:rsid w:val="00CD7856"/>
    <w:rsid w:val="00CE7BEC"/>
    <w:rsid w:val="00CF0BE1"/>
    <w:rsid w:val="00CF384A"/>
    <w:rsid w:val="00D005AB"/>
    <w:rsid w:val="00D00796"/>
    <w:rsid w:val="00D03272"/>
    <w:rsid w:val="00D13B6C"/>
    <w:rsid w:val="00D2092E"/>
    <w:rsid w:val="00D25834"/>
    <w:rsid w:val="00D264F1"/>
    <w:rsid w:val="00D33BDC"/>
    <w:rsid w:val="00D456CB"/>
    <w:rsid w:val="00D46948"/>
    <w:rsid w:val="00D518B2"/>
    <w:rsid w:val="00D54845"/>
    <w:rsid w:val="00D61E0A"/>
    <w:rsid w:val="00D62A56"/>
    <w:rsid w:val="00D70FCA"/>
    <w:rsid w:val="00D75B97"/>
    <w:rsid w:val="00D762C8"/>
    <w:rsid w:val="00D819CB"/>
    <w:rsid w:val="00D81EA2"/>
    <w:rsid w:val="00D82D33"/>
    <w:rsid w:val="00D83656"/>
    <w:rsid w:val="00D8478D"/>
    <w:rsid w:val="00D85C79"/>
    <w:rsid w:val="00D87716"/>
    <w:rsid w:val="00D87E70"/>
    <w:rsid w:val="00D93C44"/>
    <w:rsid w:val="00D94177"/>
    <w:rsid w:val="00D9741E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2666"/>
    <w:rsid w:val="00DD3A0F"/>
    <w:rsid w:val="00DE300F"/>
    <w:rsid w:val="00DE3C83"/>
    <w:rsid w:val="00DE3D8B"/>
    <w:rsid w:val="00DE5B60"/>
    <w:rsid w:val="00DE7867"/>
    <w:rsid w:val="00E0462E"/>
    <w:rsid w:val="00E114BF"/>
    <w:rsid w:val="00E14B91"/>
    <w:rsid w:val="00E156AE"/>
    <w:rsid w:val="00E2041E"/>
    <w:rsid w:val="00E3175E"/>
    <w:rsid w:val="00E33A44"/>
    <w:rsid w:val="00E449A4"/>
    <w:rsid w:val="00E47AD1"/>
    <w:rsid w:val="00E50759"/>
    <w:rsid w:val="00E5141D"/>
    <w:rsid w:val="00E5353E"/>
    <w:rsid w:val="00E54F23"/>
    <w:rsid w:val="00E63386"/>
    <w:rsid w:val="00E65E36"/>
    <w:rsid w:val="00E731C9"/>
    <w:rsid w:val="00E863E4"/>
    <w:rsid w:val="00E86FCD"/>
    <w:rsid w:val="00E94E70"/>
    <w:rsid w:val="00E95225"/>
    <w:rsid w:val="00EA6953"/>
    <w:rsid w:val="00EB0A7D"/>
    <w:rsid w:val="00EB4078"/>
    <w:rsid w:val="00EB421F"/>
    <w:rsid w:val="00EC3EF7"/>
    <w:rsid w:val="00EC4553"/>
    <w:rsid w:val="00EC5F73"/>
    <w:rsid w:val="00EC6A68"/>
    <w:rsid w:val="00EE15C3"/>
    <w:rsid w:val="00EE3888"/>
    <w:rsid w:val="00F00B5A"/>
    <w:rsid w:val="00F02B55"/>
    <w:rsid w:val="00F07DA7"/>
    <w:rsid w:val="00F131A4"/>
    <w:rsid w:val="00F1650D"/>
    <w:rsid w:val="00F20995"/>
    <w:rsid w:val="00F233BC"/>
    <w:rsid w:val="00F272F4"/>
    <w:rsid w:val="00F31386"/>
    <w:rsid w:val="00F351ED"/>
    <w:rsid w:val="00F3724E"/>
    <w:rsid w:val="00F530BF"/>
    <w:rsid w:val="00F54D24"/>
    <w:rsid w:val="00F550FD"/>
    <w:rsid w:val="00F56699"/>
    <w:rsid w:val="00F73B64"/>
    <w:rsid w:val="00F73E5F"/>
    <w:rsid w:val="00F763B4"/>
    <w:rsid w:val="00F803E1"/>
    <w:rsid w:val="00F854B4"/>
    <w:rsid w:val="00F85575"/>
    <w:rsid w:val="00F8699F"/>
    <w:rsid w:val="00FA015A"/>
    <w:rsid w:val="00FA3AD6"/>
    <w:rsid w:val="00FA501B"/>
    <w:rsid w:val="00FA5A0B"/>
    <w:rsid w:val="00FC1067"/>
    <w:rsid w:val="00FC6470"/>
    <w:rsid w:val="00FC69E6"/>
    <w:rsid w:val="00FD3534"/>
    <w:rsid w:val="00FE3C6A"/>
    <w:rsid w:val="00FE5D72"/>
    <w:rsid w:val="00FE5FDF"/>
    <w:rsid w:val="00FF4119"/>
    <w:rsid w:val="00FF6AA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AF3A"/>
  <w15:docId w15:val="{851AFC41-B9FD-4E6A-A3AD-6849575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86379"/>
    <w:rPr>
      <w:color w:val="0000FF"/>
      <w:u w:val="single"/>
    </w:rPr>
  </w:style>
  <w:style w:type="paragraph" w:customStyle="1" w:styleId="xl67">
    <w:name w:val="xl67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8637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986379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8637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6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986379"/>
    <w:pPr>
      <w:spacing w:before="100" w:beforeAutospacing="1" w:after="100" w:afterAutospacing="1"/>
    </w:pPr>
  </w:style>
  <w:style w:type="paragraph" w:customStyle="1" w:styleId="ae">
    <w:name w:val="Абзац"/>
    <w:basedOn w:val="a"/>
    <w:link w:val="af"/>
    <w:rsid w:val="00986379"/>
    <w:pPr>
      <w:spacing w:before="120" w:after="60"/>
      <w:ind w:firstLine="426"/>
      <w:jc w:val="both"/>
    </w:pPr>
    <w:rPr>
      <w:rFonts w:eastAsia="Calibri"/>
    </w:rPr>
  </w:style>
  <w:style w:type="character" w:customStyle="1" w:styleId="af">
    <w:name w:val="Абзац Знак"/>
    <w:link w:val="ae"/>
    <w:locked/>
    <w:rsid w:val="0098637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86379"/>
    <w:rPr>
      <w:i/>
      <w:iCs/>
    </w:rPr>
  </w:style>
  <w:style w:type="paragraph" w:customStyle="1" w:styleId="western">
    <w:name w:val="western"/>
    <w:basedOn w:val="a"/>
    <w:rsid w:val="00A7059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A70593"/>
  </w:style>
  <w:style w:type="paragraph" w:customStyle="1" w:styleId="font5">
    <w:name w:val="font5"/>
    <w:basedOn w:val="a"/>
    <w:rsid w:val="00A70593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A7059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7059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3">
    <w:name w:val="xl6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0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705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70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705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705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9950E710649148293656F31D70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BF847-EBD4-44B1-9BF2-257D30498131}"/>
      </w:docPartPr>
      <w:docPartBody>
        <w:p w:rsidR="003A12FB" w:rsidRDefault="00001B7B" w:rsidP="00001B7B">
          <w:pPr>
            <w:pStyle w:val="6839950E710649148293656F31D7073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46CBDFF6E164C75A9EC2D750454F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63D5-3641-4096-B9A1-16A0AB169890}"/>
      </w:docPartPr>
      <w:docPartBody>
        <w:p w:rsidR="003A12FB" w:rsidRDefault="00001B7B" w:rsidP="00001B7B">
          <w:pPr>
            <w:pStyle w:val="946CBDFF6E164C75A9EC2D750454FC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3A12FB"/>
    <w:rsid w:val="00C6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B7B"/>
    <w:rPr>
      <w:color w:val="808080"/>
    </w:rPr>
  </w:style>
  <w:style w:type="paragraph" w:customStyle="1" w:styleId="6839950E710649148293656F31D70739">
    <w:name w:val="6839950E710649148293656F31D70739"/>
    <w:rsid w:val="00001B7B"/>
  </w:style>
  <w:style w:type="paragraph" w:customStyle="1" w:styleId="946CBDFF6E164C75A9EC2D750454FC39">
    <w:name w:val="946CBDFF6E164C75A9EC2D750454FC39"/>
    <w:rsid w:val="00001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EC35-5905-4ABE-BEE5-D94FAF3F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Краева Ольга Витальевна</cp:lastModifiedBy>
  <cp:revision>6</cp:revision>
  <cp:lastPrinted>2022-11-25T04:59:00Z</cp:lastPrinted>
  <dcterms:created xsi:type="dcterms:W3CDTF">2023-01-12T06:36:00Z</dcterms:created>
  <dcterms:modified xsi:type="dcterms:W3CDTF">2023-02-16T12:28:00Z</dcterms:modified>
</cp:coreProperties>
</file>