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Pr="00E61776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B642D" w:rsidRPr="00461193" w:rsidTr="00E82AF8">
        <w:tc>
          <w:tcPr>
            <w:tcW w:w="10065" w:type="dxa"/>
          </w:tcPr>
          <w:p w:rsidR="002B642D" w:rsidRPr="00073FFD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E15FBD" w:rsidRDefault="00E82AF8" w:rsidP="00E82AF8">
            <w:pPr>
              <w:pStyle w:val="af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E82AF8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проекта </w:t>
            </w:r>
            <w:r w:rsidR="00464F8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решения Думы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города Когалыма «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 внесении изменений в постановление </w:t>
            </w:r>
            <w:r w:rsidR="00464F8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решение Думы города Когалыма от 12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.0</w:t>
            </w:r>
            <w:r w:rsidR="00464F8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9.2008</w:t>
            </w:r>
            <w:r w:rsidR="003F7351"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№2</w:t>
            </w:r>
            <w:r w:rsidR="00464F82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89-ГД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  <w:p w:rsidR="00E82AF8" w:rsidRPr="00BA7E36" w:rsidRDefault="002B642D" w:rsidP="003F7351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="00CF187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="00464F82" w:rsidRPr="00464F82">
                <w:rPr>
                  <w:rStyle w:val="a8"/>
                  <w:rFonts w:ascii="Times New Roman" w:hAnsi="Times New Roman"/>
                  <w:b/>
                  <w:i/>
                  <w:iCs/>
                  <w:sz w:val="26"/>
                  <w:szCs w:val="26"/>
                </w:rPr>
                <w:t>kumi-kogalym@mail.ru</w:t>
              </w:r>
            </w:hyperlink>
            <w:r w:rsidR="00464F82">
              <w:rPr>
                <w:rStyle w:val="x-phmenubutton"/>
                <w:i/>
                <w:iCs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464F82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64F82">
              <w:rPr>
                <w:rFonts w:ascii="Times New Roman" w:hAnsi="Times New Roman"/>
                <w:sz w:val="26"/>
                <w:szCs w:val="26"/>
                <w:lang w:eastAsia="ru-RU"/>
              </w:rPr>
              <w:t>сентября</w:t>
            </w:r>
            <w:r w:rsidR="00AF2B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F2B00" w:rsidRPr="00AF2B00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  <w:r w:rsidR="00E82AF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82AF8"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2B642D" w:rsidRPr="00F71251" w:rsidRDefault="002B642D" w:rsidP="00E82AF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</w:t>
            </w:r>
            <w:bookmarkStart w:id="0" w:name="_GoBack"/>
            <w:bookmarkEnd w:id="0"/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Tr="006063BB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Является ли актуальной в настоящее время проблема, на решение которой направлен проект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 Укажите обоснования высказанного Вами мнения.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B642D" w:rsidRPr="00461193" w:rsidTr="00271B5D">
        <w:trPr>
          <w:trHeight w:val="86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461193" w:rsidTr="00271B5D">
        <w:trPr>
          <w:trHeight w:val="218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461193" w:rsidTr="00271B5D">
        <w:trPr>
          <w:trHeight w:val="197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2B1E6A" w:rsidTr="00271B5D">
        <w:trPr>
          <w:trHeight w:val="397"/>
        </w:trPr>
        <w:tc>
          <w:tcPr>
            <w:tcW w:w="5000" w:type="pct"/>
            <w:vAlign w:val="bottom"/>
          </w:tcPr>
          <w:p w:rsidR="002B642D" w:rsidRPr="002B1E6A" w:rsidRDefault="002B642D" w:rsidP="002B1E6A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2B1E6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461193" w:rsidTr="00271B5D">
        <w:trPr>
          <w:trHeight w:val="213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в предлагаемом проекте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нормативного правового акта положения, которые изменяют содержание прав и обязанностей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F7125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Приведите конкретные примеры.</w:t>
            </w:r>
          </w:p>
        </w:tc>
      </w:tr>
      <w:tr w:rsidR="002B642D" w:rsidRPr="00461193" w:rsidTr="00271B5D"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E003AC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461193" w:rsidTr="00271B5D">
        <w:trPr>
          <w:trHeight w:val="124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F71251">
              <w:rPr>
                <w:rFonts w:ascii="Times New Roman" w:hAnsi="Times New Roman"/>
                <w:i/>
                <w:strike/>
                <w:sz w:val="26"/>
                <w:szCs w:val="26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акта?</w:t>
            </w:r>
          </w:p>
        </w:tc>
      </w:tr>
      <w:tr w:rsidR="002B642D" w:rsidRPr="00461193" w:rsidTr="00271B5D">
        <w:trPr>
          <w:trHeight w:val="155"/>
        </w:trPr>
        <w:tc>
          <w:tcPr>
            <w:tcW w:w="5000" w:type="pct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461193" w:rsidTr="00271B5D">
        <w:trPr>
          <w:trHeight w:val="221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  <w:vAlign w:val="bottom"/>
          </w:tcPr>
          <w:p w:rsidR="002B642D" w:rsidRPr="00F71251" w:rsidRDefault="002B642D" w:rsidP="00F7125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461193" w:rsidTr="00271B5D">
        <w:trPr>
          <w:trHeight w:val="70"/>
        </w:trPr>
        <w:tc>
          <w:tcPr>
            <w:tcW w:w="5000" w:type="pct"/>
            <w:vAlign w:val="bottom"/>
          </w:tcPr>
          <w:p w:rsidR="002B642D" w:rsidRPr="00271B5D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642D" w:rsidRPr="00461193" w:rsidTr="00271B5D">
        <w:trPr>
          <w:trHeight w:val="397"/>
        </w:trPr>
        <w:tc>
          <w:tcPr>
            <w:tcW w:w="5000" w:type="pct"/>
          </w:tcPr>
          <w:p w:rsidR="002B642D" w:rsidRPr="00F71251" w:rsidRDefault="002B642D" w:rsidP="00F71251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1</w:t>
            </w:r>
            <w:r w:rsidR="00AF2B0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3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. Иные предложения и замечания, которые, по Вашему мнению, целесообразно учесть в рамках оценки регулирующего воздействия проекта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8"/>
      <w:footerReference w:type="default" r:id="rId9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1" w:rsidRDefault="00811021">
      <w:pPr>
        <w:spacing w:after="0" w:line="240" w:lineRule="auto"/>
      </w:pPr>
      <w:r>
        <w:separator/>
      </w:r>
    </w:p>
  </w:endnote>
  <w:endnote w:type="continuationSeparator" w:id="0">
    <w:p w:rsidR="00811021" w:rsidRDefault="008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64F82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1" w:rsidRDefault="00811021">
      <w:pPr>
        <w:spacing w:after="0" w:line="240" w:lineRule="auto"/>
      </w:pPr>
      <w:r>
        <w:separator/>
      </w:r>
    </w:p>
  </w:footnote>
  <w:footnote w:type="continuationSeparator" w:id="0">
    <w:p w:rsidR="00811021" w:rsidRDefault="008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4F82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B00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94E23-5F13-49EB-8A9E-6D8CEF0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464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mi-kogaly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Титовский Александр Павлович</cp:lastModifiedBy>
  <cp:revision>3</cp:revision>
  <cp:lastPrinted>2018-04-11T03:56:00Z</cp:lastPrinted>
  <dcterms:created xsi:type="dcterms:W3CDTF">2018-04-11T03:57:00Z</dcterms:created>
  <dcterms:modified xsi:type="dcterms:W3CDTF">2018-08-31T09:01:00Z</dcterms:modified>
</cp:coreProperties>
</file>