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143B5" w:rsidRDefault="000143B5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43B5" w:rsidRDefault="000143B5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43B5" w:rsidRDefault="000143B5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D25FD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25FD">
        <w:rPr>
          <w:sz w:val="26"/>
          <w:szCs w:val="26"/>
        </w:rPr>
        <w:t xml:space="preserve">Об утверждении </w:t>
      </w:r>
      <w:r w:rsidRPr="005D25FD">
        <w:rPr>
          <w:color w:val="000000"/>
          <w:sz w:val="26"/>
          <w:szCs w:val="26"/>
        </w:rPr>
        <w:t xml:space="preserve">программы </w:t>
      </w:r>
    </w:p>
    <w:p w:rsidR="005D25FD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25FD">
        <w:rPr>
          <w:color w:val="000000"/>
          <w:sz w:val="26"/>
          <w:szCs w:val="26"/>
        </w:rPr>
        <w:t xml:space="preserve">профилактики рисков причинения </w:t>
      </w:r>
    </w:p>
    <w:p w:rsidR="005D25FD" w:rsidRPr="002226C0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6C0">
        <w:rPr>
          <w:color w:val="000000"/>
          <w:sz w:val="26"/>
          <w:szCs w:val="26"/>
        </w:rPr>
        <w:t>вреда (ущерба)</w:t>
      </w:r>
      <w:r w:rsidR="0063191A" w:rsidRPr="002226C0">
        <w:rPr>
          <w:color w:val="000000"/>
          <w:sz w:val="26"/>
          <w:szCs w:val="26"/>
        </w:rPr>
        <w:t xml:space="preserve"> </w:t>
      </w:r>
      <w:r w:rsidRPr="002226C0">
        <w:rPr>
          <w:color w:val="000000"/>
          <w:sz w:val="26"/>
          <w:szCs w:val="26"/>
        </w:rPr>
        <w:t xml:space="preserve">охраняемым законом </w:t>
      </w:r>
    </w:p>
    <w:p w:rsidR="005D25FD" w:rsidRPr="002226C0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26C0">
        <w:rPr>
          <w:color w:val="000000"/>
          <w:sz w:val="26"/>
          <w:szCs w:val="26"/>
        </w:rPr>
        <w:t>ценностям при осуществлении</w:t>
      </w:r>
    </w:p>
    <w:p w:rsidR="00BE492C" w:rsidRPr="002226C0" w:rsidRDefault="005D25FD" w:rsidP="00BE492C">
      <w:pPr>
        <w:widowControl w:val="0"/>
        <w:autoSpaceDE w:val="0"/>
        <w:autoSpaceDN w:val="0"/>
        <w:rPr>
          <w:sz w:val="26"/>
          <w:szCs w:val="26"/>
        </w:rPr>
      </w:pPr>
      <w:r w:rsidRPr="002226C0">
        <w:rPr>
          <w:sz w:val="26"/>
          <w:szCs w:val="26"/>
        </w:rPr>
        <w:t>муниципального контроля на</w:t>
      </w:r>
    </w:p>
    <w:p w:rsidR="00B22DDA" w:rsidRPr="002226C0" w:rsidRDefault="005D25FD" w:rsidP="005D25FD">
      <w:pPr>
        <w:rPr>
          <w:sz w:val="26"/>
          <w:szCs w:val="26"/>
        </w:rPr>
      </w:pPr>
      <w:r w:rsidRPr="002226C0">
        <w:rPr>
          <w:sz w:val="26"/>
          <w:szCs w:val="26"/>
        </w:rPr>
        <w:t>автомобильном транспорте и в</w:t>
      </w:r>
    </w:p>
    <w:p w:rsidR="005D25FD" w:rsidRPr="002226C0" w:rsidRDefault="0063191A" w:rsidP="005D25FD">
      <w:pPr>
        <w:rPr>
          <w:sz w:val="26"/>
          <w:szCs w:val="26"/>
        </w:rPr>
      </w:pPr>
      <w:r w:rsidRPr="002226C0">
        <w:rPr>
          <w:sz w:val="26"/>
          <w:szCs w:val="26"/>
        </w:rPr>
        <w:t>дорожном хозяйстве</w:t>
      </w:r>
      <w:r w:rsidR="005D25FD" w:rsidRPr="002226C0">
        <w:rPr>
          <w:color w:val="000000"/>
          <w:sz w:val="26"/>
          <w:szCs w:val="26"/>
        </w:rPr>
        <w:t xml:space="preserve"> город</w:t>
      </w:r>
      <w:r w:rsidRPr="002226C0">
        <w:rPr>
          <w:color w:val="000000"/>
          <w:sz w:val="26"/>
          <w:szCs w:val="26"/>
        </w:rPr>
        <w:t>а</w:t>
      </w:r>
    </w:p>
    <w:p w:rsidR="005D25FD" w:rsidRPr="002226C0" w:rsidRDefault="0063191A" w:rsidP="005D25FD">
      <w:pPr>
        <w:jc w:val="both"/>
        <w:rPr>
          <w:color w:val="000000"/>
          <w:sz w:val="26"/>
          <w:szCs w:val="26"/>
        </w:rPr>
      </w:pPr>
      <w:r w:rsidRPr="002226C0">
        <w:rPr>
          <w:color w:val="000000"/>
          <w:sz w:val="26"/>
          <w:szCs w:val="26"/>
        </w:rPr>
        <w:t>Когалыма</w:t>
      </w:r>
      <w:r w:rsidR="005D25FD" w:rsidRPr="002226C0">
        <w:rPr>
          <w:color w:val="000000"/>
          <w:sz w:val="26"/>
          <w:szCs w:val="26"/>
        </w:rPr>
        <w:t xml:space="preserve"> на 202</w:t>
      </w:r>
      <w:r w:rsidR="002F24C4">
        <w:rPr>
          <w:color w:val="000000"/>
          <w:sz w:val="26"/>
          <w:szCs w:val="26"/>
        </w:rPr>
        <w:t>4</w:t>
      </w:r>
      <w:r w:rsidR="005D25FD" w:rsidRPr="002226C0">
        <w:rPr>
          <w:color w:val="000000"/>
          <w:sz w:val="26"/>
          <w:szCs w:val="26"/>
        </w:rPr>
        <w:t xml:space="preserve"> год</w:t>
      </w: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0143B5" w:rsidRPr="002226C0" w:rsidRDefault="000143B5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3191A" w:rsidRPr="002226C0" w:rsidRDefault="00165AB3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226C0">
        <w:rPr>
          <w:sz w:val="26"/>
          <w:szCs w:val="26"/>
        </w:rPr>
        <w:t>В соответствии с Федеральным</w:t>
      </w:r>
      <w:r w:rsidR="005D25FD" w:rsidRPr="002226C0">
        <w:rPr>
          <w:sz w:val="26"/>
          <w:szCs w:val="26"/>
        </w:rPr>
        <w:t>и</w:t>
      </w:r>
      <w:r w:rsidRPr="002226C0">
        <w:rPr>
          <w:sz w:val="26"/>
          <w:szCs w:val="26"/>
        </w:rPr>
        <w:t xml:space="preserve">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2226C0">
          <w:rPr>
            <w:sz w:val="26"/>
            <w:szCs w:val="26"/>
          </w:rPr>
          <w:t>закон</w:t>
        </w:r>
        <w:r w:rsidR="005D25FD" w:rsidRPr="002226C0">
          <w:rPr>
            <w:sz w:val="26"/>
            <w:szCs w:val="26"/>
          </w:rPr>
          <w:t>а</w:t>
        </w:r>
        <w:r w:rsidRPr="002226C0">
          <w:rPr>
            <w:sz w:val="26"/>
            <w:szCs w:val="26"/>
          </w:rPr>
          <w:t>м</w:t>
        </w:r>
      </w:hyperlink>
      <w:r w:rsidR="005D25FD" w:rsidRPr="002226C0">
        <w:rPr>
          <w:sz w:val="26"/>
          <w:szCs w:val="26"/>
        </w:rPr>
        <w:t>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24.06.2021 №990 «Об утверждении Правил разработки</w:t>
      </w:r>
      <w:r w:rsidRPr="002226C0">
        <w:rPr>
          <w:sz w:val="26"/>
          <w:szCs w:val="26"/>
        </w:rPr>
        <w:t xml:space="preserve"> </w:t>
      </w:r>
      <w:r w:rsidR="005D25FD" w:rsidRPr="002226C0">
        <w:rPr>
          <w:sz w:val="26"/>
          <w:szCs w:val="26"/>
        </w:rPr>
        <w:t>и утверждения контрольными (надзорными) органами</w:t>
      </w:r>
      <w:r w:rsidR="0063191A" w:rsidRPr="002226C0">
        <w:rPr>
          <w:sz w:val="26"/>
          <w:szCs w:val="26"/>
        </w:rPr>
        <w:t xml:space="preserve"> программы профилактики рисков причинения вреда (ущерба)</w:t>
      </w:r>
      <w:r w:rsidR="0063191A" w:rsidRPr="002226C0">
        <w:rPr>
          <w:color w:val="000000"/>
          <w:sz w:val="26"/>
          <w:szCs w:val="26"/>
        </w:rPr>
        <w:t xml:space="preserve"> охраняемым законом ценностям», Уставом города Когалыма, решением Думы города Когалыма от 01.09.2021 №591-ГД «Об утверждении Положения о муниципальном контроле</w:t>
      </w:r>
      <w:r w:rsidR="0063191A" w:rsidRPr="002226C0">
        <w:rPr>
          <w:sz w:val="26"/>
          <w:szCs w:val="26"/>
        </w:rPr>
        <w:t xml:space="preserve"> на автомобильном транспорте и в дорожном хозяйстве</w:t>
      </w:r>
      <w:r w:rsidR="0063191A" w:rsidRPr="002226C0">
        <w:rPr>
          <w:color w:val="000000"/>
          <w:sz w:val="26"/>
          <w:szCs w:val="26"/>
        </w:rPr>
        <w:t xml:space="preserve"> города Когалыма»:</w:t>
      </w:r>
    </w:p>
    <w:p w:rsidR="0063191A" w:rsidRPr="002226C0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Pr="002226C0" w:rsidRDefault="00165AB3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226C0">
        <w:rPr>
          <w:sz w:val="26"/>
          <w:szCs w:val="26"/>
        </w:rPr>
        <w:t xml:space="preserve">1. Утвердить </w:t>
      </w:r>
      <w:r w:rsidR="0063191A" w:rsidRPr="002226C0">
        <w:rPr>
          <w:sz w:val="26"/>
          <w:szCs w:val="26"/>
        </w:rPr>
        <w:t>Программу профилактики рисков причинения вреда (ущерба)</w:t>
      </w:r>
      <w:r w:rsidR="0063191A" w:rsidRPr="002226C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="0063191A" w:rsidRPr="002226C0">
        <w:rPr>
          <w:sz w:val="26"/>
          <w:szCs w:val="26"/>
        </w:rPr>
        <w:t xml:space="preserve"> муниципального контроля на автомобильном транспорте и в дорожном хозяйстве</w:t>
      </w:r>
      <w:r w:rsidR="0063191A" w:rsidRPr="002226C0">
        <w:rPr>
          <w:color w:val="000000"/>
          <w:sz w:val="26"/>
          <w:szCs w:val="26"/>
        </w:rPr>
        <w:t xml:space="preserve"> города</w:t>
      </w:r>
      <w:r w:rsidR="0063191A" w:rsidRPr="002226C0">
        <w:rPr>
          <w:sz w:val="26"/>
          <w:szCs w:val="26"/>
        </w:rPr>
        <w:t xml:space="preserve"> </w:t>
      </w:r>
      <w:r w:rsidR="0063191A" w:rsidRPr="002226C0">
        <w:rPr>
          <w:color w:val="000000"/>
          <w:sz w:val="26"/>
          <w:szCs w:val="26"/>
        </w:rPr>
        <w:t>Когалыма на 202</w:t>
      </w:r>
      <w:r w:rsidR="002F24C4">
        <w:rPr>
          <w:color w:val="000000"/>
          <w:sz w:val="26"/>
          <w:szCs w:val="26"/>
        </w:rPr>
        <w:t>4</w:t>
      </w:r>
      <w:r w:rsidR="0063191A" w:rsidRPr="002226C0">
        <w:rPr>
          <w:color w:val="000000"/>
          <w:sz w:val="26"/>
          <w:szCs w:val="26"/>
        </w:rPr>
        <w:t xml:space="preserve"> год</w:t>
      </w:r>
      <w:r w:rsidRPr="002226C0">
        <w:rPr>
          <w:sz w:val="26"/>
          <w:szCs w:val="26"/>
        </w:rPr>
        <w:t xml:space="preserve">, согласно </w:t>
      </w:r>
      <w:proofErr w:type="gramStart"/>
      <w:r w:rsidRPr="002226C0">
        <w:rPr>
          <w:sz w:val="26"/>
          <w:szCs w:val="26"/>
        </w:rPr>
        <w:t>приложению</w:t>
      </w:r>
      <w:proofErr w:type="gramEnd"/>
      <w:r w:rsidR="0063191A" w:rsidRPr="002226C0">
        <w:rPr>
          <w:sz w:val="26"/>
          <w:szCs w:val="26"/>
        </w:rPr>
        <w:t xml:space="preserve"> к настоящему постановлению</w:t>
      </w:r>
      <w:r w:rsidRPr="002226C0">
        <w:rPr>
          <w:sz w:val="26"/>
          <w:szCs w:val="26"/>
        </w:rPr>
        <w:t>.</w:t>
      </w:r>
    </w:p>
    <w:p w:rsidR="0063191A" w:rsidRPr="002226C0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2F24C4" w:rsidRPr="002F24C4" w:rsidRDefault="000143B5" w:rsidP="002F24C4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63191A" w:rsidRPr="002226C0">
        <w:rPr>
          <w:sz w:val="26"/>
          <w:szCs w:val="26"/>
        </w:rPr>
        <w:t>.</w:t>
      </w:r>
      <w:r w:rsidR="008C0CA0" w:rsidRPr="008C0CA0">
        <w:rPr>
          <w:color w:val="000000"/>
          <w:sz w:val="26"/>
          <w:szCs w:val="26"/>
        </w:rPr>
        <w:t xml:space="preserve"> </w:t>
      </w:r>
      <w:r w:rsidR="008C0CA0">
        <w:rPr>
          <w:color w:val="000000"/>
          <w:sz w:val="26"/>
          <w:szCs w:val="26"/>
        </w:rPr>
        <w:t>П</w:t>
      </w:r>
      <w:r w:rsidR="008C0CA0" w:rsidRPr="002226C0">
        <w:rPr>
          <w:color w:val="000000"/>
          <w:sz w:val="26"/>
          <w:szCs w:val="26"/>
        </w:rPr>
        <w:t>ризнать</w:t>
      </w:r>
      <w:r w:rsidR="008C0CA0">
        <w:rPr>
          <w:color w:val="000000"/>
          <w:sz w:val="26"/>
          <w:szCs w:val="26"/>
        </w:rPr>
        <w:t xml:space="preserve"> утратившим силу</w:t>
      </w:r>
      <w:r w:rsidR="008C0CA0">
        <w:rPr>
          <w:color w:val="000000"/>
          <w:sz w:val="26"/>
          <w:szCs w:val="26"/>
        </w:rPr>
        <w:t>:</w:t>
      </w:r>
      <w:r w:rsidR="0063191A" w:rsidRPr="002226C0">
        <w:rPr>
          <w:sz w:val="26"/>
          <w:szCs w:val="26"/>
        </w:rPr>
        <w:t xml:space="preserve"> </w:t>
      </w:r>
      <w:r w:rsidR="008C0CA0">
        <w:rPr>
          <w:sz w:val="26"/>
          <w:szCs w:val="26"/>
        </w:rPr>
        <w:t>п</w:t>
      </w:r>
      <w:r w:rsidR="0063191A" w:rsidRPr="002226C0">
        <w:rPr>
          <w:sz w:val="26"/>
          <w:szCs w:val="26"/>
        </w:rPr>
        <w:t>остановлени</w:t>
      </w:r>
      <w:r w:rsidR="008C0CA0">
        <w:rPr>
          <w:sz w:val="26"/>
          <w:szCs w:val="26"/>
        </w:rPr>
        <w:t>е</w:t>
      </w:r>
      <w:r w:rsidR="0063191A" w:rsidRPr="002226C0">
        <w:rPr>
          <w:sz w:val="26"/>
          <w:szCs w:val="26"/>
        </w:rPr>
        <w:t xml:space="preserve"> Администрации города Когалыма </w:t>
      </w:r>
      <w:r w:rsidR="002F24C4">
        <w:rPr>
          <w:sz w:val="26"/>
          <w:szCs w:val="26"/>
        </w:rPr>
        <w:t xml:space="preserve">от </w:t>
      </w:r>
      <w:r w:rsidR="002F24C4" w:rsidRPr="002F24C4">
        <w:rPr>
          <w:sz w:val="26"/>
          <w:szCs w:val="26"/>
        </w:rPr>
        <w:t xml:space="preserve">06.12.2022 </w:t>
      </w:r>
      <w:r w:rsidR="002F24C4">
        <w:rPr>
          <w:sz w:val="26"/>
          <w:szCs w:val="26"/>
        </w:rPr>
        <w:t>№</w:t>
      </w:r>
      <w:r w:rsidR="002F24C4" w:rsidRPr="008C0CA0">
        <w:rPr>
          <w:sz w:val="26"/>
          <w:szCs w:val="26"/>
        </w:rPr>
        <w:t>2827</w:t>
      </w:r>
      <w:r w:rsidR="0063191A" w:rsidRPr="008C0CA0">
        <w:rPr>
          <w:sz w:val="26"/>
          <w:szCs w:val="26"/>
        </w:rPr>
        <w:t xml:space="preserve"> «</w:t>
      </w:r>
      <w:r w:rsidR="002F24C4" w:rsidRPr="008C0CA0">
        <w:rPr>
          <w:sz w:val="26"/>
          <w:szCs w:val="26"/>
        </w:rPr>
        <w:t>Об</w:t>
      </w:r>
      <w:r w:rsidR="002F24C4" w:rsidRPr="002F24C4">
        <w:rPr>
          <w:sz w:val="26"/>
          <w:szCs w:val="26"/>
        </w:rPr>
        <w:t xml:space="preserve">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города Когалыма на 2023 год</w:t>
      </w:r>
      <w:r w:rsidR="0063191A" w:rsidRPr="002F24C4">
        <w:rPr>
          <w:color w:val="000000"/>
          <w:sz w:val="26"/>
          <w:szCs w:val="26"/>
        </w:rPr>
        <w:t>»</w:t>
      </w:r>
      <w:r w:rsidR="002F24C4" w:rsidRPr="002F24C4">
        <w:rPr>
          <w:color w:val="000000"/>
          <w:sz w:val="26"/>
          <w:szCs w:val="26"/>
        </w:rPr>
        <w:t>,</w:t>
      </w:r>
      <w:r w:rsidR="002F24C4">
        <w:rPr>
          <w:color w:val="000000"/>
          <w:sz w:val="26"/>
          <w:szCs w:val="26"/>
        </w:rPr>
        <w:t xml:space="preserve"> </w:t>
      </w:r>
      <w:r w:rsidR="008C0CA0">
        <w:rPr>
          <w:sz w:val="26"/>
          <w:szCs w:val="26"/>
        </w:rPr>
        <w:t>п</w:t>
      </w:r>
      <w:r w:rsidR="008C0CA0" w:rsidRPr="002226C0">
        <w:rPr>
          <w:sz w:val="26"/>
          <w:szCs w:val="26"/>
        </w:rPr>
        <w:t>остановлени</w:t>
      </w:r>
      <w:r w:rsidR="008C0CA0">
        <w:rPr>
          <w:sz w:val="26"/>
          <w:szCs w:val="26"/>
        </w:rPr>
        <w:t>е</w:t>
      </w:r>
      <w:r w:rsidR="008C0CA0" w:rsidRPr="002226C0">
        <w:rPr>
          <w:sz w:val="26"/>
          <w:szCs w:val="26"/>
        </w:rPr>
        <w:t xml:space="preserve"> Администрации города Когалыма</w:t>
      </w:r>
      <w:r w:rsidR="008C0CA0" w:rsidRPr="002F24C4">
        <w:rPr>
          <w:sz w:val="26"/>
          <w:szCs w:val="26"/>
        </w:rPr>
        <w:t xml:space="preserve"> </w:t>
      </w:r>
      <w:r w:rsidR="002F24C4" w:rsidRPr="002F24C4">
        <w:rPr>
          <w:sz w:val="26"/>
          <w:szCs w:val="26"/>
        </w:rPr>
        <w:t xml:space="preserve">от 17.04.2023 </w:t>
      </w:r>
      <w:r w:rsidR="002F24C4">
        <w:rPr>
          <w:sz w:val="26"/>
          <w:szCs w:val="26"/>
        </w:rPr>
        <w:t>№</w:t>
      </w:r>
      <w:r w:rsidR="002F24C4" w:rsidRPr="002F24C4">
        <w:rPr>
          <w:sz w:val="26"/>
          <w:szCs w:val="26"/>
        </w:rPr>
        <w:t xml:space="preserve">713 </w:t>
      </w:r>
      <w:r w:rsidR="002F24C4">
        <w:rPr>
          <w:sz w:val="26"/>
          <w:szCs w:val="26"/>
        </w:rPr>
        <w:t>«</w:t>
      </w:r>
      <w:r w:rsidR="002F24C4" w:rsidRPr="002F24C4">
        <w:rPr>
          <w:sz w:val="26"/>
          <w:szCs w:val="26"/>
        </w:rPr>
        <w:t xml:space="preserve">О внесении изменения в постановление Администрации города Когалыма от 06.12.2022 </w:t>
      </w:r>
      <w:r w:rsidR="002F24C4">
        <w:rPr>
          <w:sz w:val="26"/>
          <w:szCs w:val="26"/>
        </w:rPr>
        <w:t>№</w:t>
      </w:r>
      <w:r w:rsidR="002F24C4" w:rsidRPr="002F24C4">
        <w:rPr>
          <w:sz w:val="26"/>
          <w:szCs w:val="26"/>
        </w:rPr>
        <w:t>2827</w:t>
      </w:r>
      <w:r w:rsidR="002F24C4">
        <w:rPr>
          <w:sz w:val="26"/>
          <w:szCs w:val="26"/>
        </w:rPr>
        <w:t>»</w:t>
      </w:r>
      <w:r w:rsidR="0063191A">
        <w:rPr>
          <w:color w:val="000000"/>
          <w:sz w:val="26"/>
          <w:szCs w:val="26"/>
        </w:rPr>
        <w:t>.</w:t>
      </w:r>
    </w:p>
    <w:p w:rsidR="002F24C4" w:rsidRDefault="002F24C4" w:rsidP="00121F6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21F68" w:rsidRPr="00165AB3" w:rsidRDefault="00121F68" w:rsidP="00121F6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65AB3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с 01.01.202</w:t>
      </w:r>
      <w:r w:rsidR="002F24C4">
        <w:rPr>
          <w:sz w:val="26"/>
          <w:szCs w:val="26"/>
        </w:rPr>
        <w:t>4</w:t>
      </w:r>
      <w:r w:rsidRPr="00165AB3">
        <w:rPr>
          <w:sz w:val="26"/>
          <w:szCs w:val="26"/>
        </w:rPr>
        <w:t>.</w:t>
      </w:r>
    </w:p>
    <w:p w:rsidR="000143B5" w:rsidRPr="005D25FD" w:rsidRDefault="000143B5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0143B5" w:rsidRPr="002226C0" w:rsidRDefault="00121F68" w:rsidP="000143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143B5" w:rsidRPr="002226C0">
        <w:rPr>
          <w:sz w:val="26"/>
          <w:szCs w:val="26"/>
        </w:rPr>
        <w:t xml:space="preserve">. </w:t>
      </w:r>
      <w:r w:rsidR="000143B5" w:rsidRPr="002226C0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</w:t>
      </w:r>
      <w:r w:rsidR="000143B5" w:rsidRPr="002226C0">
        <w:rPr>
          <w:rFonts w:eastAsia="Calibri"/>
          <w:sz w:val="26"/>
          <w:szCs w:val="26"/>
          <w:lang w:eastAsia="en-US"/>
        </w:rPr>
        <w:lastRenderedPageBreak/>
        <w:t>города Когалыма в информационно-телекоммуникационной сети «Интернет» (</w:t>
      </w:r>
      <w:hyperlink r:id="rId8" w:history="1">
        <w:r w:rsidR="000143B5" w:rsidRPr="002226C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0143B5" w:rsidRPr="002226C0">
        <w:rPr>
          <w:rFonts w:eastAsia="Calibri"/>
          <w:sz w:val="26"/>
          <w:szCs w:val="26"/>
          <w:lang w:eastAsia="en-US"/>
        </w:rPr>
        <w:t>)</w:t>
      </w:r>
      <w:r w:rsidR="000143B5" w:rsidRPr="002226C0">
        <w:rPr>
          <w:sz w:val="26"/>
          <w:szCs w:val="26"/>
        </w:rPr>
        <w:t>.</w:t>
      </w:r>
    </w:p>
    <w:p w:rsidR="00165AB3" w:rsidRDefault="00165AB3" w:rsidP="00121F6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143B5" w:rsidRDefault="00F94016" w:rsidP="000143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65AB3" w:rsidRPr="006E6CFF">
        <w:rPr>
          <w:sz w:val="26"/>
          <w:szCs w:val="26"/>
        </w:rPr>
        <w:t xml:space="preserve">. </w:t>
      </w:r>
      <w:r w:rsidR="00165AB3" w:rsidRPr="00165AB3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</w:t>
      </w:r>
      <w:r w:rsidR="00165AB3" w:rsidRPr="006E6CFF">
        <w:rPr>
          <w:sz w:val="26"/>
          <w:szCs w:val="26"/>
        </w:rPr>
        <w:t>.</w:t>
      </w:r>
    </w:p>
    <w:p w:rsidR="00FD28BB" w:rsidRDefault="00FD28BB" w:rsidP="000143B5">
      <w:pPr>
        <w:ind w:firstLine="709"/>
        <w:jc w:val="both"/>
        <w:rPr>
          <w:sz w:val="26"/>
          <w:szCs w:val="26"/>
        </w:rPr>
      </w:pPr>
    </w:p>
    <w:p w:rsidR="00FD28BB" w:rsidRDefault="00FD28BB" w:rsidP="000143B5">
      <w:pPr>
        <w:ind w:firstLine="709"/>
        <w:jc w:val="both"/>
        <w:rPr>
          <w:sz w:val="26"/>
          <w:szCs w:val="26"/>
        </w:rPr>
      </w:pPr>
    </w:p>
    <w:p w:rsidR="00FD28BB" w:rsidRPr="000143B5" w:rsidRDefault="00FD28BB" w:rsidP="000143B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45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932"/>
      </w:tblGrid>
      <w:tr w:rsidR="00D5489C" w:rsidRPr="00927695" w:rsidTr="008B21BB">
        <w:trPr>
          <w:trHeight w:val="1443"/>
        </w:trPr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B6033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6" w:type="dxa"/>
            <w:vAlign w:val="center"/>
          </w:tcPr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8B21B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8B21BB">
            <w:pPr>
              <w:pStyle w:val="a6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B6033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A472C" w:rsidRPr="008A472C" w:rsidRDefault="008A472C" w:rsidP="008A472C">
      <w:pPr>
        <w:spacing w:line="259" w:lineRule="auto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A6EA9" w:rsidRPr="001D4AB0" w:rsidRDefault="001D4AB0" w:rsidP="001D4AB0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</w:t>
      </w:r>
      <w:r w:rsidRPr="002226C0">
        <w:rPr>
          <w:color w:val="000000"/>
          <w:sz w:val="26"/>
          <w:szCs w:val="26"/>
        </w:rPr>
        <w:t>ОСУЩЕСТВЛЕНИИ</w:t>
      </w:r>
      <w:r w:rsidRPr="002226C0">
        <w:rPr>
          <w:sz w:val="26"/>
          <w:szCs w:val="26"/>
        </w:rPr>
        <w:t xml:space="preserve"> МУНИЦИПАЛЬНОГО КОНТРОЛЯ НА АВТОМОБИЛЬНОМ ТРАНСПОРТЕ И В ДОРОЖНОМ ХОЗЯЙСТВЕ</w:t>
      </w:r>
      <w:r w:rsidRPr="002226C0">
        <w:rPr>
          <w:color w:val="000000"/>
          <w:sz w:val="26"/>
          <w:szCs w:val="26"/>
        </w:rPr>
        <w:t xml:space="preserve"> ГОРОДА</w:t>
      </w:r>
      <w:r w:rsidRPr="002226C0">
        <w:rPr>
          <w:sz w:val="26"/>
          <w:szCs w:val="26"/>
        </w:rPr>
        <w:t xml:space="preserve"> </w:t>
      </w:r>
      <w:r w:rsidRPr="002226C0">
        <w:rPr>
          <w:color w:val="000000"/>
          <w:sz w:val="26"/>
          <w:szCs w:val="26"/>
        </w:rPr>
        <w:t>КОГАЛЫМА НА 202</w:t>
      </w:r>
      <w:r w:rsidR="002F24C4">
        <w:rPr>
          <w:color w:val="000000"/>
          <w:sz w:val="26"/>
          <w:szCs w:val="26"/>
        </w:rPr>
        <w:t>4</w:t>
      </w:r>
      <w:r w:rsidRPr="002226C0">
        <w:rPr>
          <w:color w:val="000000"/>
          <w:sz w:val="26"/>
          <w:szCs w:val="26"/>
        </w:rPr>
        <w:t xml:space="preserve"> ГОД</w:t>
      </w:r>
    </w:p>
    <w:p w:rsidR="00FA6EA9" w:rsidRPr="00FA6EA9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E05E3" w:rsidRPr="00AE05E3" w:rsidRDefault="00AE05E3" w:rsidP="00AE05E3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 w:rsidR="00694263">
        <w:rPr>
          <w:sz w:val="26"/>
          <w:szCs w:val="26"/>
        </w:rPr>
        <w:t>1</w:t>
      </w:r>
      <w:r w:rsidRPr="00AE05E3">
        <w:rPr>
          <w:sz w:val="26"/>
          <w:szCs w:val="26"/>
        </w:rPr>
        <w:t>. Общие положения</w:t>
      </w:r>
    </w:p>
    <w:p w:rsidR="00AE05E3" w:rsidRPr="007C164D" w:rsidRDefault="00AE05E3" w:rsidP="00AE05E3">
      <w:pPr>
        <w:widowControl w:val="0"/>
        <w:autoSpaceDE w:val="0"/>
        <w:autoSpaceDN w:val="0"/>
        <w:jc w:val="both"/>
        <w:rPr>
          <w:rFonts w:eastAsia="Calibri"/>
          <w:b/>
          <w:sz w:val="26"/>
          <w:szCs w:val="26"/>
        </w:rPr>
      </w:pPr>
    </w:p>
    <w:p w:rsidR="00876495" w:rsidRPr="002226C0" w:rsidRDefault="00AE05E3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226C0">
        <w:rPr>
          <w:sz w:val="26"/>
          <w:szCs w:val="26"/>
        </w:rPr>
        <w:t xml:space="preserve">1.1. Настоящая </w:t>
      </w:r>
      <w:r w:rsidRPr="002226C0">
        <w:rPr>
          <w:rFonts w:eastAsiaTheme="minorHAnsi"/>
          <w:sz w:val="26"/>
          <w:szCs w:val="26"/>
          <w:lang w:eastAsia="en-US"/>
        </w:rPr>
        <w:t>Программа профилактики</w:t>
      </w:r>
      <w:r w:rsidR="00876495" w:rsidRPr="002226C0">
        <w:rPr>
          <w:sz w:val="26"/>
          <w:szCs w:val="26"/>
        </w:rPr>
        <w:t xml:space="preserve"> рисков причинения вреда (ущерба)</w:t>
      </w:r>
      <w:r w:rsidR="00876495" w:rsidRPr="002226C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="00876495" w:rsidRPr="002226C0">
        <w:rPr>
          <w:sz w:val="26"/>
          <w:szCs w:val="26"/>
        </w:rPr>
        <w:t xml:space="preserve"> муниципального контроля на автомобильном транспорте и в дорожном хозяйстве</w:t>
      </w:r>
      <w:r w:rsidR="00876495" w:rsidRPr="002226C0">
        <w:rPr>
          <w:color w:val="000000"/>
          <w:sz w:val="26"/>
          <w:szCs w:val="26"/>
        </w:rPr>
        <w:t xml:space="preserve"> города</w:t>
      </w:r>
      <w:r w:rsidR="00876495" w:rsidRPr="002226C0">
        <w:rPr>
          <w:sz w:val="26"/>
          <w:szCs w:val="26"/>
        </w:rPr>
        <w:t xml:space="preserve"> </w:t>
      </w:r>
      <w:r w:rsidR="00876495" w:rsidRPr="002226C0">
        <w:rPr>
          <w:color w:val="000000"/>
          <w:sz w:val="26"/>
          <w:szCs w:val="26"/>
        </w:rPr>
        <w:t xml:space="preserve">Когалыма </w:t>
      </w:r>
      <w:r w:rsidR="00876495" w:rsidRPr="002226C0">
        <w:rPr>
          <w:sz w:val="26"/>
          <w:szCs w:val="26"/>
        </w:rPr>
        <w:t xml:space="preserve">(далее – Программа профилактики) </w:t>
      </w:r>
      <w:r w:rsidRPr="002226C0">
        <w:rPr>
          <w:sz w:val="26"/>
          <w:szCs w:val="26"/>
        </w:rPr>
        <w:t xml:space="preserve">разработана в соответствии со </w:t>
      </w:r>
      <w:hyperlink r:id="rId10" w:tooltip="Федеральный закон от 31.07.2020 N 247-ФЗ (ред. от 24.09.2022) &quot;Об обязательных требованиях в Российской Федерации&quot; {КонсультантПлюс}">
        <w:r w:rsidRPr="002226C0">
          <w:rPr>
            <w:sz w:val="26"/>
            <w:szCs w:val="26"/>
          </w:rPr>
          <w:t>статей 44</w:t>
        </w:r>
      </w:hyperlink>
      <w:r w:rsidRPr="002226C0">
        <w:rPr>
          <w:sz w:val="26"/>
          <w:szCs w:val="26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24.06.2021 №990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Pr="002226C0">
        <w:rPr>
          <w:color w:val="000000"/>
          <w:sz w:val="26"/>
          <w:szCs w:val="26"/>
        </w:rPr>
        <w:t xml:space="preserve"> охраняемым законом ценностям» и предусматривает комплекс мероприятий по профилактик</w:t>
      </w:r>
      <w:r w:rsidR="00C01A1C">
        <w:rPr>
          <w:color w:val="000000"/>
          <w:sz w:val="26"/>
          <w:szCs w:val="26"/>
        </w:rPr>
        <w:t>е</w:t>
      </w:r>
      <w:r w:rsidRPr="002226C0">
        <w:rPr>
          <w:color w:val="000000"/>
          <w:sz w:val="26"/>
          <w:szCs w:val="26"/>
        </w:rPr>
        <w:t xml:space="preserve"> рисков причинения вреда (ущерба) охраняемым законом ценностям при осуществлении</w:t>
      </w:r>
      <w:r w:rsidRPr="002226C0">
        <w:rPr>
          <w:sz w:val="26"/>
          <w:szCs w:val="26"/>
        </w:rPr>
        <w:t xml:space="preserve"> муниципального контроля на автомобильном транспорте и в дорожном хозяйстве</w:t>
      </w:r>
      <w:r w:rsidRPr="002226C0">
        <w:rPr>
          <w:color w:val="000000"/>
          <w:sz w:val="26"/>
          <w:szCs w:val="26"/>
        </w:rPr>
        <w:t xml:space="preserve"> города</w:t>
      </w:r>
      <w:r w:rsidRPr="002226C0">
        <w:rPr>
          <w:sz w:val="26"/>
          <w:szCs w:val="26"/>
        </w:rPr>
        <w:t xml:space="preserve"> </w:t>
      </w:r>
      <w:r w:rsidRPr="002226C0">
        <w:rPr>
          <w:color w:val="000000"/>
          <w:sz w:val="26"/>
          <w:szCs w:val="26"/>
        </w:rPr>
        <w:t>Когалыма</w:t>
      </w:r>
      <w:r w:rsidR="00876495" w:rsidRPr="002226C0">
        <w:rPr>
          <w:color w:val="000000"/>
          <w:sz w:val="26"/>
          <w:szCs w:val="26"/>
        </w:rPr>
        <w:t xml:space="preserve"> (далее – муниципальный контроль)</w:t>
      </w:r>
      <w:r w:rsidRPr="002226C0">
        <w:rPr>
          <w:color w:val="000000"/>
          <w:sz w:val="26"/>
          <w:szCs w:val="26"/>
        </w:rPr>
        <w:t>.</w:t>
      </w:r>
      <w:bookmarkStart w:id="0" w:name="sub_1003"/>
    </w:p>
    <w:p w:rsidR="00876495" w:rsidRPr="00BD685E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226C0">
        <w:rPr>
          <w:rFonts w:eastAsia="Calibri"/>
          <w:sz w:val="26"/>
          <w:szCs w:val="26"/>
          <w:lang w:eastAsia="en-US"/>
        </w:rPr>
        <w:t>1.2. Основными проблемами, на решение которых направлена Программа профилактики, являются: недостаточная информированность контролируемых лиц об обязательных требованиях и способах их исполнения,</w:t>
      </w:r>
      <w:r w:rsidRPr="00BD685E">
        <w:rPr>
          <w:rFonts w:eastAsia="Calibri"/>
          <w:sz w:val="26"/>
          <w:szCs w:val="26"/>
          <w:lang w:eastAsia="en-US"/>
        </w:rPr>
        <w:t xml:space="preserve">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AE05E3" w:rsidRPr="00AE05E3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1" w:name="sub_1004"/>
      <w:bookmarkEnd w:id="0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</w:t>
      </w:r>
      <w:r w:rsidR="002F24C4">
        <w:rPr>
          <w:rFonts w:eastAsia="Calibri"/>
          <w:sz w:val="26"/>
          <w:szCs w:val="26"/>
          <w:lang w:eastAsia="en-US"/>
        </w:rPr>
        <w:t>4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1"/>
      <w:r w:rsidR="00AE05E3" w:rsidRPr="00AE05E3">
        <w:rPr>
          <w:rFonts w:eastAsia="Calibri"/>
          <w:sz w:val="26"/>
          <w:szCs w:val="26"/>
          <w:lang w:eastAsia="en-US"/>
        </w:rPr>
        <w:t>.</w:t>
      </w:r>
    </w:p>
    <w:p w:rsidR="00AE05E3" w:rsidRDefault="00AE05E3" w:rsidP="00876495">
      <w:pPr>
        <w:autoSpaceDE w:val="0"/>
        <w:autoSpaceDN w:val="0"/>
        <w:adjustRightInd w:val="0"/>
        <w:rPr>
          <w:sz w:val="26"/>
          <w:szCs w:val="26"/>
        </w:rPr>
      </w:pPr>
    </w:p>
    <w:p w:rsidR="00FA6EA9" w:rsidRPr="009145B2" w:rsidRDefault="00C31675" w:rsidP="001D4A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 w:rsidR="00694263">
        <w:rPr>
          <w:sz w:val="26"/>
          <w:szCs w:val="26"/>
        </w:rPr>
        <w:t>2</w:t>
      </w:r>
      <w:r w:rsidR="00FA6EA9"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</w:t>
      </w:r>
      <w:r w:rsidR="001D4AB0" w:rsidRPr="009145B2">
        <w:rPr>
          <w:rFonts w:eastAsiaTheme="minorHAnsi"/>
          <w:sz w:val="26"/>
          <w:szCs w:val="26"/>
          <w:lang w:eastAsia="en-US"/>
        </w:rPr>
        <w:t>муниципального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контроля, описание текущего развития профилактической деятел</w:t>
      </w:r>
      <w:r w:rsidR="001D4AB0" w:rsidRPr="009145B2">
        <w:rPr>
          <w:rFonts w:eastAsiaTheme="minorHAnsi"/>
          <w:sz w:val="26"/>
          <w:szCs w:val="26"/>
          <w:lang w:eastAsia="en-US"/>
        </w:rPr>
        <w:t>ьности контрольного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органа, характеристика проблем,</w:t>
      </w:r>
      <w:r w:rsidR="00876495" w:rsidRPr="009145B2">
        <w:rPr>
          <w:rFonts w:eastAsiaTheme="minorHAnsi"/>
          <w:sz w:val="26"/>
          <w:szCs w:val="26"/>
          <w:lang w:eastAsia="en-US"/>
        </w:rPr>
        <w:t xml:space="preserve"> на решение которых направлена П</w:t>
      </w:r>
      <w:r w:rsidRPr="009145B2">
        <w:rPr>
          <w:rFonts w:eastAsiaTheme="minorHAnsi"/>
          <w:sz w:val="26"/>
          <w:szCs w:val="26"/>
          <w:lang w:eastAsia="en-US"/>
        </w:rPr>
        <w:t>рограмма профилактики</w:t>
      </w:r>
      <w:r w:rsidR="001D4AB0" w:rsidRPr="009145B2">
        <w:rPr>
          <w:rFonts w:eastAsiaTheme="minorHAnsi"/>
          <w:sz w:val="26"/>
          <w:szCs w:val="26"/>
          <w:lang w:eastAsia="en-US"/>
        </w:rPr>
        <w:t xml:space="preserve"> </w:t>
      </w:r>
    </w:p>
    <w:p w:rsidR="00FA6EA9" w:rsidRPr="009145B2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145B2" w:rsidRPr="002226C0" w:rsidRDefault="00876495" w:rsidP="009145B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0CA0">
        <w:rPr>
          <w:rFonts w:eastAsia="Calibri"/>
          <w:sz w:val="26"/>
          <w:szCs w:val="26"/>
          <w:lang w:eastAsia="en-US"/>
        </w:rPr>
        <w:t>2.1. В 202</w:t>
      </w:r>
      <w:r w:rsidR="008C0CA0" w:rsidRPr="008C0CA0">
        <w:rPr>
          <w:rFonts w:eastAsia="Calibri"/>
          <w:sz w:val="26"/>
          <w:szCs w:val="26"/>
          <w:lang w:eastAsia="en-US"/>
        </w:rPr>
        <w:t>3</w:t>
      </w:r>
      <w:r w:rsidRPr="008C0CA0">
        <w:rPr>
          <w:rFonts w:eastAsia="Calibri"/>
          <w:sz w:val="26"/>
          <w:szCs w:val="26"/>
          <w:lang w:eastAsia="en-US"/>
        </w:rPr>
        <w:t xml:space="preserve"> году </w:t>
      </w:r>
      <w:r w:rsidR="009145B2" w:rsidRPr="008C0CA0">
        <w:rPr>
          <w:rFonts w:eastAsia="Calibri"/>
          <w:sz w:val="26"/>
          <w:szCs w:val="26"/>
          <w:lang w:eastAsia="en-US"/>
        </w:rPr>
        <w:t xml:space="preserve">в рамках осуществления муниципального контроля </w:t>
      </w:r>
      <w:r w:rsidR="008C0CA0" w:rsidRPr="008C0CA0">
        <w:rPr>
          <w:rFonts w:eastAsia="Calibri"/>
          <w:sz w:val="26"/>
          <w:szCs w:val="26"/>
          <w:lang w:eastAsia="en-US"/>
        </w:rPr>
        <w:t>контрольные мероприятия со взаимодействием</w:t>
      </w:r>
      <w:r w:rsidR="009145B2" w:rsidRPr="008C0CA0">
        <w:rPr>
          <w:rFonts w:eastAsia="Calibri"/>
          <w:sz w:val="26"/>
          <w:szCs w:val="26"/>
          <w:lang w:eastAsia="en-US"/>
        </w:rPr>
        <w:t xml:space="preserve"> не проводились в связи с </w:t>
      </w:r>
      <w:r w:rsidR="008C0CA0" w:rsidRPr="008C0CA0">
        <w:rPr>
          <w:rFonts w:eastAsia="Calibri"/>
          <w:sz w:val="26"/>
          <w:szCs w:val="26"/>
          <w:lang w:eastAsia="en-US"/>
        </w:rPr>
        <w:t xml:space="preserve">ограничениями, установленными </w:t>
      </w:r>
      <w:r w:rsidR="009145B2" w:rsidRPr="008C0CA0">
        <w:rPr>
          <w:rFonts w:eastAsia="Calibri"/>
          <w:sz w:val="26"/>
          <w:szCs w:val="26"/>
          <w:lang w:eastAsia="en-US"/>
        </w:rPr>
        <w:t>постановлен</w:t>
      </w:r>
      <w:r w:rsidR="008C0CA0" w:rsidRPr="008C0CA0">
        <w:rPr>
          <w:rFonts w:eastAsia="Calibri"/>
          <w:sz w:val="26"/>
          <w:szCs w:val="26"/>
          <w:lang w:eastAsia="en-US"/>
        </w:rPr>
        <w:t>ием</w:t>
      </w:r>
      <w:r w:rsidR="009145B2" w:rsidRPr="008C0CA0">
        <w:rPr>
          <w:rFonts w:eastAsia="Calibri"/>
          <w:sz w:val="26"/>
          <w:szCs w:val="26"/>
          <w:lang w:eastAsia="en-US"/>
        </w:rPr>
        <w:t xml:space="preserve"> Правительства РФ от 10.03.2022 №336 «Об особенностях организации и осуществления государственного контроля (надзора), муниципального контроля» (далее – постановление №336).</w:t>
      </w:r>
    </w:p>
    <w:p w:rsidR="00C67B1B" w:rsidRPr="00C67B1B" w:rsidRDefault="00C67B1B" w:rsidP="00C67B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67B1B">
        <w:rPr>
          <w:rFonts w:eastAsia="Calibri"/>
          <w:sz w:val="26"/>
          <w:szCs w:val="26"/>
          <w:lang w:eastAsia="en-US"/>
        </w:rPr>
        <w:t>Контрольные мероприятия</w:t>
      </w:r>
      <w:r w:rsidR="00876495" w:rsidRPr="00876495">
        <w:rPr>
          <w:rFonts w:eastAsia="Calibri"/>
          <w:sz w:val="26"/>
          <w:szCs w:val="26"/>
          <w:lang w:eastAsia="en-US"/>
        </w:rPr>
        <w:t xml:space="preserve"> без взаимодействия с </w:t>
      </w:r>
      <w:r w:rsidR="009145B2" w:rsidRPr="00C67B1B">
        <w:rPr>
          <w:rFonts w:eastAsia="Calibri"/>
          <w:sz w:val="26"/>
          <w:szCs w:val="26"/>
          <w:lang w:eastAsia="en-US"/>
        </w:rPr>
        <w:t xml:space="preserve">контролируемыми </w:t>
      </w:r>
      <w:r w:rsidR="009145B2" w:rsidRPr="002226C0">
        <w:rPr>
          <w:rFonts w:eastAsia="Calibri"/>
          <w:sz w:val="26"/>
          <w:szCs w:val="26"/>
          <w:lang w:eastAsia="en-US"/>
        </w:rPr>
        <w:t>лицами</w:t>
      </w:r>
      <w:r w:rsidR="00876495" w:rsidRPr="002226C0">
        <w:rPr>
          <w:rFonts w:eastAsia="Calibri"/>
          <w:sz w:val="26"/>
          <w:szCs w:val="26"/>
          <w:lang w:eastAsia="en-US"/>
        </w:rPr>
        <w:t xml:space="preserve"> осуществлялись в формате </w:t>
      </w:r>
      <w:r w:rsidR="00876495" w:rsidRPr="008B4A39">
        <w:rPr>
          <w:rFonts w:eastAsia="Calibri"/>
          <w:sz w:val="26"/>
          <w:szCs w:val="26"/>
          <w:lang w:eastAsia="en-US"/>
        </w:rPr>
        <w:t>плановых</w:t>
      </w:r>
      <w:r w:rsidRPr="008B4A39">
        <w:rPr>
          <w:rFonts w:eastAsia="Calibri"/>
          <w:sz w:val="26"/>
          <w:szCs w:val="26"/>
          <w:lang w:eastAsia="en-US"/>
        </w:rPr>
        <w:t xml:space="preserve"> (</w:t>
      </w:r>
      <w:r w:rsidR="008B4A39" w:rsidRPr="008B4A39">
        <w:rPr>
          <w:rFonts w:eastAsia="Calibri"/>
          <w:sz w:val="26"/>
          <w:szCs w:val="26"/>
          <w:lang w:eastAsia="en-US"/>
        </w:rPr>
        <w:t>4</w:t>
      </w:r>
      <w:r w:rsidRPr="008B4A39">
        <w:rPr>
          <w:rFonts w:eastAsia="Calibri"/>
          <w:sz w:val="26"/>
          <w:szCs w:val="26"/>
          <w:lang w:eastAsia="en-US"/>
        </w:rPr>
        <w:t>)</w:t>
      </w:r>
      <w:r w:rsidR="00876495" w:rsidRPr="008B4A39">
        <w:rPr>
          <w:rFonts w:eastAsia="Calibri"/>
          <w:sz w:val="26"/>
          <w:szCs w:val="26"/>
          <w:lang w:eastAsia="en-US"/>
        </w:rPr>
        <w:t xml:space="preserve"> </w:t>
      </w:r>
      <w:r w:rsidRPr="008B4A39">
        <w:rPr>
          <w:rFonts w:eastAsia="Calibri"/>
          <w:sz w:val="26"/>
          <w:szCs w:val="26"/>
          <w:lang w:eastAsia="en-US"/>
        </w:rPr>
        <w:t>и внеплановых (</w:t>
      </w:r>
      <w:r w:rsidR="008B4A39" w:rsidRPr="008B4A39">
        <w:rPr>
          <w:rFonts w:eastAsia="Calibri"/>
          <w:sz w:val="26"/>
          <w:szCs w:val="26"/>
          <w:lang w:eastAsia="en-US"/>
        </w:rPr>
        <w:t>1</w:t>
      </w:r>
      <w:r w:rsidRPr="008B4A39">
        <w:rPr>
          <w:rFonts w:eastAsia="Calibri"/>
          <w:sz w:val="26"/>
          <w:szCs w:val="26"/>
          <w:lang w:eastAsia="en-US"/>
        </w:rPr>
        <w:t>) выездных</w:t>
      </w:r>
      <w:r w:rsidRPr="002226C0">
        <w:rPr>
          <w:rFonts w:eastAsia="Calibri"/>
          <w:sz w:val="26"/>
          <w:szCs w:val="26"/>
          <w:lang w:eastAsia="en-US"/>
        </w:rPr>
        <w:t xml:space="preserve"> обследований, по результатам которых объявлено </w:t>
      </w:r>
      <w:r w:rsidR="008B4A39" w:rsidRPr="008B4A39">
        <w:rPr>
          <w:rFonts w:eastAsia="Calibri"/>
          <w:sz w:val="26"/>
          <w:szCs w:val="26"/>
          <w:lang w:eastAsia="en-US"/>
        </w:rPr>
        <w:t>4</w:t>
      </w:r>
      <w:r w:rsidRPr="008B4A39">
        <w:rPr>
          <w:rFonts w:eastAsia="Calibri"/>
          <w:sz w:val="26"/>
          <w:szCs w:val="26"/>
          <w:lang w:eastAsia="en-US"/>
        </w:rPr>
        <w:t xml:space="preserve"> предостережени</w:t>
      </w:r>
      <w:r w:rsidR="008B4A39" w:rsidRPr="008B4A39">
        <w:rPr>
          <w:rFonts w:eastAsia="Calibri"/>
          <w:sz w:val="26"/>
          <w:szCs w:val="26"/>
          <w:lang w:eastAsia="en-US"/>
        </w:rPr>
        <w:t>я</w:t>
      </w:r>
      <w:bookmarkStart w:id="2" w:name="_GoBack"/>
      <w:bookmarkEnd w:id="2"/>
      <w:r w:rsidRPr="002226C0">
        <w:rPr>
          <w:rFonts w:eastAsia="Calibri"/>
          <w:sz w:val="26"/>
          <w:szCs w:val="26"/>
          <w:lang w:eastAsia="en-US"/>
        </w:rPr>
        <w:t xml:space="preserve"> </w:t>
      </w:r>
      <w:r w:rsidRPr="002226C0">
        <w:rPr>
          <w:bCs/>
          <w:sz w:val="26"/>
          <w:szCs w:val="26"/>
        </w:rPr>
        <w:t>о</w:t>
      </w:r>
      <w:r w:rsidRPr="00C67B1B">
        <w:rPr>
          <w:bCs/>
          <w:sz w:val="26"/>
          <w:szCs w:val="26"/>
        </w:rPr>
        <w:t xml:space="preserve"> недопустимости нарушения обязательных требований</w:t>
      </w:r>
      <w:r w:rsidRPr="00876495">
        <w:rPr>
          <w:rFonts w:eastAsia="Calibri"/>
          <w:b/>
          <w:sz w:val="26"/>
          <w:szCs w:val="26"/>
          <w:lang w:eastAsia="en-US"/>
        </w:rPr>
        <w:t>.</w:t>
      </w:r>
    </w:p>
    <w:p w:rsidR="00660AC9" w:rsidRDefault="00876495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 w:rsidR="00A66CE6">
        <w:rPr>
          <w:rFonts w:eastAsia="Calibri"/>
          <w:sz w:val="26"/>
          <w:szCs w:val="26"/>
          <w:lang w:eastAsia="en-US"/>
        </w:rPr>
        <w:t>3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="00BD685E" w:rsidRPr="00BD685E">
        <w:rPr>
          <w:sz w:val="26"/>
          <w:szCs w:val="26"/>
        </w:rPr>
        <w:t>П</w:t>
      </w:r>
      <w:r w:rsidR="00BD685E" w:rsidRPr="005D25FD">
        <w:rPr>
          <w:sz w:val="26"/>
          <w:szCs w:val="26"/>
        </w:rPr>
        <w:t>рограмм</w:t>
      </w:r>
      <w:r w:rsidR="00BD685E" w:rsidRPr="00BD685E">
        <w:rPr>
          <w:sz w:val="26"/>
          <w:szCs w:val="26"/>
        </w:rPr>
        <w:t>ой</w:t>
      </w:r>
      <w:r w:rsidR="00BD685E" w:rsidRPr="005D25FD">
        <w:rPr>
          <w:sz w:val="26"/>
          <w:szCs w:val="26"/>
        </w:rPr>
        <w:t xml:space="preserve"> </w:t>
      </w:r>
      <w:r w:rsidR="00A66CE6" w:rsidRPr="002F24C4">
        <w:rPr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города Когалыма на 2023 год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, утвержденной </w:t>
      </w:r>
      <w:r w:rsidR="00BD685E" w:rsidRPr="00BD685E">
        <w:rPr>
          <w:sz w:val="26"/>
          <w:szCs w:val="26"/>
        </w:rPr>
        <w:t>постановлением А</w:t>
      </w:r>
      <w:r w:rsidR="00F43B08">
        <w:rPr>
          <w:sz w:val="26"/>
          <w:szCs w:val="26"/>
        </w:rPr>
        <w:t>дминистрации города Когалыма от</w:t>
      </w:r>
      <w:r w:rsidR="00A66CE6">
        <w:rPr>
          <w:sz w:val="26"/>
          <w:szCs w:val="26"/>
        </w:rPr>
        <w:t xml:space="preserve"> </w:t>
      </w:r>
      <w:r w:rsidR="00A66CE6" w:rsidRPr="00A66CE6">
        <w:rPr>
          <w:sz w:val="26"/>
          <w:szCs w:val="26"/>
        </w:rPr>
        <w:t>06.12.2022 №2827</w:t>
      </w:r>
      <w:r w:rsidR="00BD685E" w:rsidRPr="00A66CE6">
        <w:rPr>
          <w:sz w:val="26"/>
          <w:szCs w:val="26"/>
        </w:rPr>
        <w:t xml:space="preserve"> </w:t>
      </w:r>
      <w:r w:rsidR="00BD685E" w:rsidRPr="00A66CE6">
        <w:rPr>
          <w:rFonts w:eastAsia="Calibri"/>
          <w:sz w:val="26"/>
          <w:szCs w:val="26"/>
          <w:lang w:eastAsia="en-US"/>
        </w:rPr>
        <w:t>осуществляются следующие мероприятия:</w:t>
      </w:r>
    </w:p>
    <w:p w:rsidR="00660AC9" w:rsidRPr="00876495" w:rsidRDefault="00BD685E" w:rsidP="00660AC9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1) на официальном </w:t>
      </w:r>
      <w:r w:rsidRPr="00876495">
        <w:rPr>
          <w:rFonts w:eastAsia="Calibri"/>
          <w:sz w:val="26"/>
          <w:szCs w:val="26"/>
          <w:lang w:eastAsia="en-US"/>
        </w:rPr>
        <w:t>сайте Администрации города Когалыма в информационно телекоммуникационной сети «Интернет» (</w:t>
      </w:r>
      <w:hyperlink r:id="rId11" w:history="1">
        <w:r w:rsidRPr="00876495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Pr="00876495">
        <w:rPr>
          <w:rFonts w:eastAsia="Calibri"/>
          <w:sz w:val="26"/>
          <w:szCs w:val="26"/>
          <w:lang w:eastAsia="en-US"/>
        </w:rPr>
        <w:t xml:space="preserve">)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(далее - </w:t>
      </w:r>
      <w:r w:rsidR="00660AC9" w:rsidRPr="00BD685E">
        <w:rPr>
          <w:rFonts w:eastAsia="Calibri"/>
          <w:sz w:val="26"/>
          <w:szCs w:val="26"/>
          <w:lang w:eastAsia="en-US"/>
        </w:rPr>
        <w:t>официальн</w:t>
      </w:r>
      <w:r w:rsidR="00660AC9" w:rsidRPr="00876495">
        <w:rPr>
          <w:rFonts w:eastAsia="Calibri"/>
          <w:sz w:val="26"/>
          <w:szCs w:val="26"/>
          <w:lang w:eastAsia="en-US"/>
        </w:rPr>
        <w:t>ый</w:t>
      </w:r>
      <w:r w:rsidR="00660AC9" w:rsidRPr="00BD685E">
        <w:rPr>
          <w:rFonts w:eastAsia="Calibri"/>
          <w:sz w:val="26"/>
          <w:szCs w:val="26"/>
          <w:lang w:eastAsia="en-US"/>
        </w:rPr>
        <w:t xml:space="preserve">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 города Когалыма) </w:t>
      </w:r>
      <w:r w:rsidRPr="00BD685E">
        <w:rPr>
          <w:rFonts w:eastAsia="Calibri"/>
          <w:sz w:val="26"/>
          <w:szCs w:val="26"/>
          <w:lang w:eastAsia="en-US"/>
        </w:rPr>
        <w:t>актуализированы перечни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Российской Федерации, Ханты-Мансийского автономного округа - Югры</w:t>
      </w:r>
      <w:r w:rsidRPr="00BD685E">
        <w:rPr>
          <w:rFonts w:eastAsia="Calibri"/>
          <w:sz w:val="26"/>
          <w:szCs w:val="26"/>
          <w:lang w:eastAsia="en-US"/>
        </w:rPr>
        <w:t>, муниципальных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 или их отдельных частей, содержащих обязательные требования, требования, установленные муниципальными правовыми актами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, оценка соблюдения которых является предметом </w:t>
      </w:r>
      <w:r w:rsidR="00E025AC" w:rsidRPr="00876495">
        <w:rPr>
          <w:rFonts w:eastAsia="Calibri"/>
          <w:sz w:val="26"/>
          <w:szCs w:val="26"/>
          <w:lang w:eastAsia="en-US"/>
        </w:rPr>
        <w:t>муниципального контроля, а также</w:t>
      </w:r>
      <w:r w:rsidRPr="00BD685E">
        <w:rPr>
          <w:rFonts w:eastAsia="Calibri"/>
          <w:sz w:val="26"/>
          <w:szCs w:val="26"/>
          <w:lang w:eastAsia="en-US"/>
        </w:rPr>
        <w:t xml:space="preserve"> тексты соответству</w:t>
      </w:r>
      <w:r w:rsidR="00E025AC" w:rsidRPr="00876495">
        <w:rPr>
          <w:rFonts w:eastAsia="Calibri"/>
          <w:sz w:val="26"/>
          <w:szCs w:val="26"/>
          <w:lang w:eastAsia="en-US"/>
        </w:rPr>
        <w:t>ющих нормативных правовых актов;</w:t>
      </w:r>
    </w:p>
    <w:p w:rsidR="00BD685E" w:rsidRPr="00BD685E" w:rsidRDefault="00BD685E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85E">
        <w:rPr>
          <w:rFonts w:eastAsia="Calibri"/>
          <w:sz w:val="26"/>
          <w:szCs w:val="26"/>
          <w:lang w:eastAsia="en-US"/>
        </w:rPr>
        <w:t xml:space="preserve">2) обеспечено информирование </w:t>
      </w:r>
      <w:r w:rsidRPr="00876495">
        <w:rPr>
          <w:rFonts w:eastAsia="Calibri"/>
          <w:sz w:val="26"/>
          <w:szCs w:val="26"/>
          <w:lang w:eastAsia="en-US"/>
        </w:rPr>
        <w:t>контролируемых лиц</w:t>
      </w:r>
      <w:r w:rsidRPr="00BD685E">
        <w:rPr>
          <w:rFonts w:eastAsia="Calibri"/>
          <w:sz w:val="26"/>
          <w:szCs w:val="26"/>
          <w:lang w:eastAsia="en-US"/>
        </w:rPr>
        <w:t xml:space="preserve"> по вопросам соблюдения обязательных требований, требований муниципальных правовых актов посредством:</w:t>
      </w:r>
    </w:p>
    <w:p w:rsidR="00BD685E" w:rsidRPr="00BD685E" w:rsidRDefault="00BD685E" w:rsidP="00E025AC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размещения </w:t>
      </w:r>
      <w:r w:rsidR="00E025AC" w:rsidRPr="00BD685E">
        <w:rPr>
          <w:rFonts w:eastAsia="Calibri"/>
          <w:sz w:val="26"/>
          <w:szCs w:val="26"/>
          <w:lang w:eastAsia="en-US"/>
        </w:rPr>
        <w:t>в средствах массовой информации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="00E025AC" w:rsidRPr="00BD685E">
        <w:rPr>
          <w:rFonts w:eastAsia="Calibri"/>
          <w:sz w:val="26"/>
          <w:szCs w:val="26"/>
          <w:lang w:eastAsia="en-US"/>
        </w:rPr>
        <w:t>(видеосюжеты на телевидении, публикации в газетах)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информаци</w:t>
      </w:r>
      <w:r w:rsidR="00E025AC" w:rsidRPr="00876495">
        <w:rPr>
          <w:rFonts w:eastAsia="Calibri"/>
          <w:sz w:val="26"/>
          <w:szCs w:val="26"/>
          <w:lang w:eastAsia="en-US"/>
        </w:rPr>
        <w:t>и</w:t>
      </w:r>
      <w:r w:rsidRPr="00BD685E">
        <w:rPr>
          <w:rFonts w:eastAsia="Calibri"/>
          <w:sz w:val="26"/>
          <w:szCs w:val="26"/>
          <w:lang w:eastAsia="en-US"/>
        </w:rPr>
        <w:t xml:space="preserve"> о необходимости соблюдения обязательных требований;</w:t>
      </w:r>
    </w:p>
    <w:p w:rsidR="00660AC9" w:rsidRPr="00876495" w:rsidRDefault="00BD685E" w:rsidP="00660AC9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>- консультирования по вопросам</w:t>
      </w:r>
      <w:r w:rsidRPr="00876495">
        <w:rPr>
          <w:rFonts w:eastAsia="Calibri"/>
          <w:sz w:val="26"/>
          <w:szCs w:val="26"/>
          <w:lang w:eastAsia="en-US"/>
        </w:rPr>
        <w:t>,</w:t>
      </w:r>
      <w:r w:rsidRPr="00BD685E">
        <w:rPr>
          <w:rFonts w:eastAsia="Calibri"/>
          <w:sz w:val="26"/>
          <w:szCs w:val="26"/>
          <w:lang w:eastAsia="en-US"/>
        </w:rPr>
        <w:t xml:space="preserve"> связанным с исполнением обязательных требований и осуществлением муниципального контроля, </w:t>
      </w:r>
      <w:r w:rsidR="00E025AC" w:rsidRPr="00876495">
        <w:rPr>
          <w:rFonts w:eastAsia="Calibri"/>
          <w:sz w:val="26"/>
          <w:szCs w:val="26"/>
          <w:lang w:eastAsia="en-US"/>
        </w:rPr>
        <w:t>при</w:t>
      </w:r>
      <w:r w:rsidRPr="00BD685E">
        <w:rPr>
          <w:rFonts w:eastAsia="Calibri"/>
          <w:sz w:val="26"/>
          <w:szCs w:val="26"/>
          <w:lang w:eastAsia="en-US"/>
        </w:rPr>
        <w:t xml:space="preserve"> </w:t>
      </w:r>
      <w:r w:rsidR="00E025AC" w:rsidRPr="00876495">
        <w:rPr>
          <w:rFonts w:eastAsia="Calibri"/>
          <w:sz w:val="26"/>
          <w:szCs w:val="26"/>
          <w:lang w:eastAsia="en-US"/>
        </w:rPr>
        <w:t>личном общении и посредством телекоммуникационной связи;</w:t>
      </w:r>
    </w:p>
    <w:p w:rsidR="00AE05E3" w:rsidRPr="00876495" w:rsidRDefault="00BD685E" w:rsidP="00AE05E3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мониторинга изменений обязательных требований, требований, установленных муниципальными правовыми актами по итогам которого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на официальном сайте города Когалыма, </w:t>
      </w:r>
      <w:r w:rsidRPr="00BD685E">
        <w:rPr>
          <w:rFonts w:eastAsia="Calibri"/>
          <w:sz w:val="26"/>
          <w:szCs w:val="26"/>
          <w:lang w:eastAsia="en-US"/>
        </w:rPr>
        <w:t>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</w:t>
      </w:r>
      <w:r w:rsidR="00AE05E3" w:rsidRPr="00876495">
        <w:rPr>
          <w:rFonts w:eastAsia="Calibri"/>
          <w:sz w:val="26"/>
          <w:szCs w:val="26"/>
          <w:lang w:eastAsia="en-US"/>
        </w:rPr>
        <w:t>орядке вступления их в действие;</w:t>
      </w:r>
    </w:p>
    <w:p w:rsidR="00876495" w:rsidRPr="008B6AB0" w:rsidRDefault="00BD685E" w:rsidP="008B6AB0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3) на официальном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сайте </w:t>
      </w:r>
      <w:r w:rsidRPr="00BD685E">
        <w:rPr>
          <w:rFonts w:eastAsia="Calibri"/>
          <w:sz w:val="26"/>
          <w:szCs w:val="26"/>
          <w:lang w:eastAsia="en-US"/>
        </w:rPr>
        <w:t xml:space="preserve">города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Когалыма </w:t>
      </w:r>
      <w:r w:rsidRPr="00BD685E">
        <w:rPr>
          <w:rFonts w:eastAsia="Calibri"/>
          <w:sz w:val="26"/>
          <w:szCs w:val="26"/>
          <w:lang w:eastAsia="en-US"/>
        </w:rPr>
        <w:t xml:space="preserve">размещены: </w:t>
      </w:r>
      <w:r w:rsidR="00AE05E3" w:rsidRPr="00876495">
        <w:rPr>
          <w:rFonts w:eastAsia="Calibri"/>
          <w:sz w:val="26"/>
          <w:szCs w:val="26"/>
          <w:lang w:eastAsia="en-US"/>
        </w:rPr>
        <w:t>перечень о</w:t>
      </w:r>
      <w:r w:rsidR="00096133">
        <w:rPr>
          <w:rFonts w:eastAsia="Calibri"/>
          <w:sz w:val="26"/>
          <w:szCs w:val="26"/>
          <w:lang w:eastAsia="en-US"/>
        </w:rPr>
        <w:t>бъектов муниципального контроля,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руководство по соблюдению обязательных требований</w:t>
      </w:r>
      <w:r w:rsidR="00096133">
        <w:rPr>
          <w:rFonts w:eastAsia="Calibri"/>
          <w:sz w:val="26"/>
          <w:szCs w:val="26"/>
          <w:lang w:eastAsia="en-US"/>
        </w:rPr>
        <w:t>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="00660AC9" w:rsidRPr="00660AC9">
        <w:rPr>
          <w:bCs/>
          <w:kern w:val="36"/>
          <w:sz w:val="26"/>
          <w:szCs w:val="26"/>
        </w:rPr>
        <w:t xml:space="preserve">перечень сведений, которые могут запрашиваться у контролируемого лица </w:t>
      </w:r>
      <w:r w:rsidR="00AE05E3" w:rsidRPr="00876495">
        <w:rPr>
          <w:bCs/>
          <w:kern w:val="36"/>
          <w:sz w:val="26"/>
          <w:szCs w:val="26"/>
        </w:rPr>
        <w:t>при</w:t>
      </w:r>
      <w:r w:rsidR="00660AC9" w:rsidRPr="00660AC9">
        <w:rPr>
          <w:bCs/>
          <w:kern w:val="36"/>
          <w:sz w:val="26"/>
          <w:szCs w:val="26"/>
        </w:rPr>
        <w:t xml:space="preserve"> осуществлени</w:t>
      </w:r>
      <w:r w:rsidR="00AE05E3" w:rsidRPr="00876495">
        <w:rPr>
          <w:bCs/>
          <w:kern w:val="36"/>
          <w:sz w:val="26"/>
          <w:szCs w:val="26"/>
        </w:rPr>
        <w:t>и</w:t>
      </w:r>
      <w:r w:rsidR="00660AC9" w:rsidRPr="00660AC9">
        <w:rPr>
          <w:bCs/>
          <w:kern w:val="36"/>
          <w:sz w:val="26"/>
          <w:szCs w:val="26"/>
        </w:rPr>
        <w:t xml:space="preserve"> </w:t>
      </w:r>
      <w:r w:rsidR="00876495" w:rsidRPr="00876495">
        <w:rPr>
          <w:bCs/>
          <w:sz w:val="26"/>
          <w:szCs w:val="26"/>
        </w:rPr>
        <w:t>муниципального контроля.</w:t>
      </w:r>
    </w:p>
    <w:p w:rsidR="00876495" w:rsidRPr="00BD685E" w:rsidRDefault="00876495" w:rsidP="008B6AB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:rsidR="00876495" w:rsidRPr="00F3142A" w:rsidRDefault="00876495" w:rsidP="007A0C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 w:rsidR="00694263" w:rsidRPr="002F24C4">
        <w:rPr>
          <w:sz w:val="26"/>
          <w:szCs w:val="26"/>
        </w:rPr>
        <w:t>3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8B6AB0" w:rsidRDefault="008B6AB0" w:rsidP="007A0CF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3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3"/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lastRenderedPageBreak/>
        <w:t xml:space="preserve">2) предотвращение угрозы причинения, либо причинения вреда охраняемым законом ценностям, вследствие нарушения обязательных требований; 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5</w:t>
      </w:r>
      <w:r w:rsidRPr="008B6AB0">
        <w:rPr>
          <w:rFonts w:eastAsia="Calibri"/>
          <w:sz w:val="26"/>
          <w:szCs w:val="26"/>
          <w:lang w:eastAsia="en-US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6AB0" w:rsidRPr="00F3142A" w:rsidRDefault="0007183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</w:t>
      </w:r>
      <w:r w:rsidR="008B6AB0" w:rsidRPr="00F3142A">
        <w:rPr>
          <w:rFonts w:eastAsia="Calibri"/>
          <w:sz w:val="26"/>
          <w:szCs w:val="26"/>
          <w:lang w:eastAsia="en-US"/>
        </w:rPr>
        <w:t>. Задачами реализации Программы</w:t>
      </w:r>
      <w:r w:rsidR="002F019F" w:rsidRPr="00F3142A">
        <w:rPr>
          <w:rFonts w:eastAsia="Calibri"/>
          <w:sz w:val="26"/>
          <w:szCs w:val="26"/>
        </w:rPr>
        <w:t xml:space="preserve"> профилактики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A3673A" w:rsidRPr="00F3142A" w:rsidRDefault="008B6AB0" w:rsidP="00F3142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3142A" w:rsidRPr="00F3142A" w:rsidRDefault="00F3142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B6AB0" w:rsidRPr="00F3142A" w:rsidRDefault="000143B5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) повышение правосознания и правовой культуры </w:t>
      </w:r>
      <w:r w:rsidR="00A3673A" w:rsidRPr="00F3142A">
        <w:rPr>
          <w:rFonts w:eastAsia="Calibri"/>
          <w:sz w:val="26"/>
          <w:szCs w:val="26"/>
          <w:lang w:eastAsia="en-US"/>
        </w:rPr>
        <w:t>контролируемых лиц</w:t>
      </w:r>
      <w:r w:rsidR="008B6AB0" w:rsidRPr="00F3142A">
        <w:rPr>
          <w:rFonts w:eastAsia="Calibri"/>
          <w:sz w:val="26"/>
          <w:szCs w:val="26"/>
          <w:lang w:eastAsia="en-US"/>
        </w:rPr>
        <w:t>;</w:t>
      </w:r>
    </w:p>
    <w:p w:rsidR="00F3142A" w:rsidRPr="00F3142A" w:rsidRDefault="00F3142A" w:rsidP="00F314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8B6AB0" w:rsidRPr="00F3142A" w:rsidRDefault="000143B5" w:rsidP="008B6AB0">
      <w:pPr>
        <w:widowControl w:val="0"/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B6AB0" w:rsidRPr="00F3142A">
        <w:rPr>
          <w:rFonts w:eastAsia="Calibri"/>
          <w:sz w:val="26"/>
          <w:szCs w:val="26"/>
          <w:lang w:eastAsia="en-US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 w:rsidR="00A3673A" w:rsidRPr="00F3142A">
        <w:rPr>
          <w:rFonts w:eastAsia="Calibri"/>
          <w:sz w:val="26"/>
          <w:szCs w:val="26"/>
          <w:lang w:eastAsia="en-US"/>
        </w:rPr>
        <w:t>рольных (надзорных) мероприятий;</w:t>
      </w:r>
    </w:p>
    <w:p w:rsidR="007A0CF2" w:rsidRPr="003D0D3A" w:rsidRDefault="007A0CF2" w:rsidP="003D0D3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 w:rsidR="00694263" w:rsidRPr="002F24C4">
        <w:rPr>
          <w:sz w:val="26"/>
          <w:szCs w:val="26"/>
        </w:rPr>
        <w:t>4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3D0D3A" w:rsidRDefault="003D0D3A" w:rsidP="007A0C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171"/>
        <w:gridCol w:w="1788"/>
        <w:gridCol w:w="2384"/>
      </w:tblGrid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71" w:type="dxa"/>
            <w:shd w:val="clear" w:color="auto" w:fill="auto"/>
          </w:tcPr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профилактического мероприятия</w:t>
            </w:r>
          </w:p>
        </w:tc>
        <w:tc>
          <w:tcPr>
            <w:tcW w:w="1788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Срок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Ответственные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должностные лица</w:t>
            </w:r>
          </w:p>
        </w:tc>
      </w:tr>
      <w:tr w:rsidR="00AF5825" w:rsidRPr="003D0D3A" w:rsidTr="001916E2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F5825" w:rsidRPr="003D0D3A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AF5825" w:rsidRPr="003D0D3A" w:rsidRDefault="00AF5825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Информирование посредством размещения (подд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ержания в актуальном состоянии)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на официальном сайте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города Когалыма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72" w:type="dxa"/>
            <w:gridSpan w:val="2"/>
            <w:shd w:val="clear" w:color="auto" w:fill="auto"/>
          </w:tcPr>
          <w:p w:rsidR="00AF5825" w:rsidRPr="003D0D3A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текстов нормативных правовых актов, регулирующих осущес</w:t>
            </w:r>
            <w:r>
              <w:rPr>
                <w:rFonts w:eastAsia="Calibri"/>
                <w:sz w:val="22"/>
                <w:szCs w:val="22"/>
                <w:lang w:eastAsia="en-US"/>
              </w:rPr>
              <w:t>твление муниципального контроля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84" w:type="dxa"/>
            <w:shd w:val="clear" w:color="auto" w:fill="auto"/>
          </w:tcPr>
          <w:p w:rsidR="00470395" w:rsidRDefault="00470395" w:rsidP="00470395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Инспектор отдела муниципального контроля</w:t>
            </w:r>
          </w:p>
          <w:p w:rsidR="003D0D3A" w:rsidRPr="003D0D3A" w:rsidRDefault="003D0D3A" w:rsidP="00470395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Администрации города Когалыма (далее – ОМК), осуществляющ</w:t>
            </w:r>
            <w:r w:rsidR="00470395">
              <w:rPr>
                <w:rFonts w:eastAsia="Calibri"/>
                <w:sz w:val="22"/>
                <w:szCs w:val="22"/>
                <w:lang w:eastAsia="en-US"/>
              </w:rPr>
              <w:t>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сведений об изменениях, внесенных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норматив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ные правовые акты, регулирующие осуществление муниципального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>, о сроках и порядке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их вступления в силу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46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8B4A39" w:rsidP="00A91C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3D0D3A" w:rsidRPr="003D0D3A">
                <w:rPr>
                  <w:rFonts w:eastAsia="Calibri"/>
                  <w:sz w:val="22"/>
                  <w:szCs w:val="22"/>
                  <w:lang w:eastAsia="en-US"/>
                </w:rPr>
                <w:t>перечня</w:t>
              </w:r>
            </w:hyperlink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нормативных правовых актов                            с указанием структурных единиц этих актов, содержащих обязательные 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lastRenderedPageBreak/>
              <w:t>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AF582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lastRenderedPageBreak/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A91C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руководств</w:t>
            </w:r>
            <w:r w:rsidR="00A91CCC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по соблюдению обязательных требовани</w:t>
            </w:r>
            <w:r w:rsidR="00A91CCC">
              <w:rPr>
                <w:rFonts w:eastAsia="Calibri"/>
                <w:sz w:val="22"/>
                <w:szCs w:val="22"/>
                <w:lang w:eastAsia="en-US"/>
              </w:rPr>
              <w:t>й, разработанного и утвержденного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91CCC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Федеральным </w:t>
            </w:r>
            <w:hyperlink r:id="rId13" w:history="1">
              <w:r w:rsidRPr="003D0D3A">
                <w:rPr>
                  <w:rFonts w:eastAsia="Calibri"/>
                  <w:sz w:val="22"/>
                  <w:szCs w:val="22"/>
                  <w:lang w:eastAsia="en-US"/>
                </w:rPr>
                <w:t>законом</w:t>
              </w:r>
            </w:hyperlink>
            <w:r w:rsidR="00A91C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№247-ФЗ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513EAF" w:rsidRDefault="00513EAF" w:rsidP="00AF5825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107F29" w:rsidP="00F43B0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r w:rsidRPr="00107F29">
              <w:rPr>
                <w:sz w:val="22"/>
                <w:szCs w:val="22"/>
              </w:rPr>
              <w:t>профилактики рисков причинения вреда (ущерба)</w:t>
            </w:r>
            <w:r w:rsidRPr="00107F29">
              <w:rPr>
                <w:color w:val="000000"/>
                <w:sz w:val="22"/>
                <w:szCs w:val="22"/>
              </w:rPr>
              <w:t xml:space="preserve"> охраняемым законом ценностям при осуществлении</w:t>
            </w:r>
            <w:r w:rsidRPr="00107F29">
              <w:rPr>
                <w:sz w:val="22"/>
                <w:szCs w:val="22"/>
              </w:rPr>
              <w:t xml:space="preserve"> муниципального контроля </w:t>
            </w:r>
            <w:r w:rsidRPr="00107F29">
              <w:rPr>
                <w:color w:val="000000"/>
                <w:sz w:val="22"/>
                <w:szCs w:val="22"/>
              </w:rPr>
              <w:t>на 2</w:t>
            </w:r>
            <w:r>
              <w:rPr>
                <w:color w:val="000000"/>
                <w:sz w:val="22"/>
                <w:szCs w:val="22"/>
              </w:rPr>
              <w:t>02</w:t>
            </w:r>
            <w:r w:rsidR="00F43B08">
              <w:rPr>
                <w:color w:val="000000"/>
                <w:sz w:val="22"/>
                <w:szCs w:val="22"/>
              </w:rPr>
              <w:t>5</w:t>
            </w:r>
            <w:r w:rsidRPr="00107F2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7F29" w:rsidRPr="003D0D3A" w:rsidRDefault="00BE73B7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107F29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</w:t>
            </w:r>
          </w:p>
          <w:p w:rsidR="00107F29" w:rsidRPr="003D0D3A" w:rsidRDefault="00107F29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 даты</w:t>
            </w:r>
          </w:p>
          <w:p w:rsidR="003D0D3A" w:rsidRPr="003D0D3A" w:rsidRDefault="00107F29" w:rsidP="00F43B08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>, но не позднее 25</w:t>
            </w:r>
            <w:r>
              <w:rPr>
                <w:rFonts w:eastAsia="Calibri"/>
                <w:sz w:val="22"/>
                <w:szCs w:val="22"/>
                <w:lang w:eastAsia="en-US"/>
              </w:rPr>
              <w:t>.12.202</w:t>
            </w:r>
            <w:r w:rsidR="00F43B0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исчерпывающего перечня сведений, которые могут запрашиваться контрольным</w:t>
            </w:r>
            <w:r w:rsidR="00107F29">
              <w:rPr>
                <w:rFonts w:eastAsia="Calibri"/>
                <w:sz w:val="22"/>
                <w:szCs w:val="22"/>
                <w:lang w:eastAsia="en-US"/>
              </w:rPr>
              <w:t xml:space="preserve"> органом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у контролируемого лица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107F2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доклада о муниципальном контроле                         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 даты </w:t>
            </w:r>
          </w:p>
          <w:p w:rsidR="003D0D3A" w:rsidRPr="003D0D3A" w:rsidRDefault="003D0D3A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(при наличии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оснований)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                  в порядке, установленном положением о виде контроля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470395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Инспектор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 xml:space="preserve"> ОМК, осуществляющ</w:t>
            </w:r>
            <w:r>
              <w:rPr>
                <w:rFonts w:eastAsia="Calibri"/>
                <w:sz w:val="22"/>
                <w:szCs w:val="22"/>
                <w:lang w:eastAsia="en-US"/>
              </w:rPr>
              <w:t>ий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="00BE73B7"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="00BE73B7"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F5825" w:rsidRPr="003D0D3A" w:rsidTr="0095541B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AF5825" w:rsidRPr="003D0D3A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AF5825" w:rsidRPr="003D0D3A" w:rsidRDefault="00AF5825" w:rsidP="00A92E6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Профилактический визит</w:t>
            </w:r>
            <w:r w:rsidR="00A92E62">
              <w:rPr>
                <w:rFonts w:eastAsia="Calibri"/>
                <w:sz w:val="22"/>
                <w:szCs w:val="22"/>
                <w:lang w:eastAsia="en-US"/>
              </w:rPr>
              <w:t xml:space="preserve"> (далее – ПВ)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в целях информирования об обязательных требованиях, предъявляемых к деятельности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контролируемого лица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либо               к принадлежащим объектам контроля</w:t>
            </w:r>
          </w:p>
        </w:tc>
        <w:tc>
          <w:tcPr>
            <w:tcW w:w="4172" w:type="dxa"/>
            <w:gridSpan w:val="2"/>
            <w:shd w:val="clear" w:color="auto" w:fill="auto"/>
            <w:vAlign w:val="center"/>
          </w:tcPr>
          <w:p w:rsidR="00AF5825" w:rsidRPr="003D0D3A" w:rsidRDefault="00AF582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3EAF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513EAF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4.1. 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965DB0" w:rsidRDefault="00A92E62" w:rsidP="00A92E6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 xml:space="preserve"> в отношении </w:t>
            </w:r>
            <w:r w:rsidR="00783AEF">
              <w:rPr>
                <w:rFonts w:eastAsia="Calibri"/>
                <w:sz w:val="22"/>
                <w:szCs w:val="22"/>
                <w:lang w:eastAsia="en-US"/>
              </w:rPr>
              <w:t xml:space="preserve">деятельности 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>контролируемого лица</w:t>
            </w:r>
            <w:r w:rsidR="00783AE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201FB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учреждение </w:t>
            </w:r>
            <w:r w:rsidR="00AF5825" w:rsidRPr="00AF5825">
              <w:rPr>
                <w:rFonts w:eastAsia="Calibri"/>
                <w:sz w:val="22"/>
                <w:szCs w:val="22"/>
                <w:lang w:eastAsia="en-US"/>
              </w:rPr>
              <w:t>«</w:t>
            </w:r>
            <w:proofErr w:type="spellStart"/>
            <w:r w:rsidR="00AF5825" w:rsidRPr="00AF5825">
              <w:rPr>
                <w:rFonts w:eastAsia="Calibri"/>
                <w:sz w:val="22"/>
                <w:szCs w:val="22"/>
                <w:lang w:eastAsia="en-US"/>
              </w:rPr>
              <w:t>Коммунспецавтотехника</w:t>
            </w:r>
            <w:proofErr w:type="spellEnd"/>
            <w:r w:rsidR="00AF5825" w:rsidRPr="00AF5825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7201FB" w:rsidRPr="00AF582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783AEF" w:rsidRPr="00AF5825">
              <w:rPr>
                <w:rFonts w:eastAsia="Calibri"/>
                <w:sz w:val="22"/>
                <w:szCs w:val="22"/>
                <w:lang w:eastAsia="en-US"/>
              </w:rPr>
              <w:t xml:space="preserve">ИНН </w:t>
            </w:r>
            <w:r w:rsidRPr="00965DB0">
              <w:rPr>
                <w:sz w:val="22"/>
                <w:szCs w:val="22"/>
              </w:rPr>
              <w:t>860801003</w:t>
            </w:r>
            <w:r w:rsidR="00965DB0" w:rsidRPr="00965DB0">
              <w:rPr>
                <w:sz w:val="22"/>
                <w:szCs w:val="22"/>
              </w:rPr>
              <w:t>9</w:t>
            </w:r>
            <w:r w:rsidRPr="00A92E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A92E62">
              <w:rPr>
                <w:sz w:val="22"/>
                <w:szCs w:val="22"/>
              </w:rPr>
              <w:t xml:space="preserve"> </w:t>
            </w:r>
          </w:p>
          <w:p w:rsidR="00513EAF" w:rsidRPr="003D0D3A" w:rsidRDefault="00FD732D" w:rsidP="00A92E6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</w:t>
            </w:r>
            <w:r w:rsidR="00A92E62">
              <w:rPr>
                <w:sz w:val="22"/>
                <w:szCs w:val="22"/>
              </w:rPr>
              <w:t>: зимнее содержание автомобильных дорог города Когалыма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13EAF" w:rsidRPr="00513EAF" w:rsidRDefault="003F1F13" w:rsidP="00F43B08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="002226C0" w:rsidRPr="00AF582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226C0"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F43B0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513EAF" w:rsidRDefault="0047039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FC0713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FC0713" w:rsidRDefault="00FD732D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FC0713" w:rsidRPr="00B61655" w:rsidRDefault="00B61655" w:rsidP="00A92E6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деятельности контролируемого лица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(общество с ограниченной ответственностью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Русавтоспецтехника</w:t>
            </w:r>
            <w:proofErr w:type="spellEnd"/>
            <w:r w:rsidRPr="00B61655">
              <w:rPr>
                <w:rFonts w:eastAsia="Calibri"/>
                <w:sz w:val="22"/>
                <w:szCs w:val="22"/>
                <w:lang w:eastAsia="en-US"/>
              </w:rPr>
              <w:t>», ИНН</w:t>
            </w:r>
            <w:r w:rsidRPr="00B61655">
              <w:rPr>
                <w:sz w:val="22"/>
                <w:szCs w:val="22"/>
              </w:rPr>
              <w:t xml:space="preserve"> </w:t>
            </w:r>
            <w:r w:rsidRPr="00B61655">
              <w:rPr>
                <w:sz w:val="22"/>
                <w:szCs w:val="22"/>
              </w:rPr>
              <w:t>8608054942</w:t>
            </w:r>
            <w:r w:rsidRPr="00B616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B61655">
              <w:rPr>
                <w:sz w:val="22"/>
                <w:szCs w:val="22"/>
              </w:rPr>
              <w:t>по содержанию объектов дорожной инфраструктуры проезда «</w:t>
            </w:r>
            <w:r w:rsidRPr="00B61655">
              <w:rPr>
                <w:sz w:val="22"/>
                <w:szCs w:val="22"/>
              </w:rPr>
              <w:t xml:space="preserve">магазин </w:t>
            </w:r>
            <w:r w:rsidRPr="00B61655">
              <w:rPr>
                <w:sz w:val="22"/>
                <w:szCs w:val="22"/>
              </w:rPr>
              <w:t>«</w:t>
            </w:r>
            <w:proofErr w:type="spellStart"/>
            <w:r w:rsidRPr="00B61655">
              <w:rPr>
                <w:sz w:val="22"/>
                <w:szCs w:val="22"/>
              </w:rPr>
              <w:t>Росич</w:t>
            </w:r>
            <w:proofErr w:type="spellEnd"/>
            <w:r w:rsidRPr="00B61655">
              <w:rPr>
                <w:sz w:val="22"/>
                <w:szCs w:val="22"/>
              </w:rPr>
              <w:t>»</w:t>
            </w:r>
            <w:r w:rsidRPr="00B61655">
              <w:rPr>
                <w:sz w:val="22"/>
                <w:szCs w:val="22"/>
              </w:rPr>
              <w:t xml:space="preserve"> - компьютерный центр - ул. Югорская</w:t>
            </w:r>
            <w:r w:rsidRPr="00B61655">
              <w:rPr>
                <w:sz w:val="22"/>
                <w:szCs w:val="22"/>
              </w:rPr>
              <w:t xml:space="preserve">» </w:t>
            </w:r>
            <w:r w:rsidRPr="00B61655">
              <w:rPr>
                <w:sz w:val="22"/>
                <w:szCs w:val="22"/>
              </w:rPr>
              <w:t>86:17:0000000:3299</w:t>
            </w:r>
            <w:r w:rsidRPr="00B61655">
              <w:rPr>
                <w:sz w:val="22"/>
                <w:szCs w:val="22"/>
              </w:rPr>
              <w:t>.</w:t>
            </w:r>
          </w:p>
          <w:p w:rsidR="00B61655" w:rsidRDefault="00B61655" w:rsidP="00A92E6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парковки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C0713" w:rsidRDefault="00FD732D" w:rsidP="00F43B08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84" w:type="dxa"/>
            <w:shd w:val="clear" w:color="auto" w:fill="auto"/>
          </w:tcPr>
          <w:p w:rsidR="00FC0713" w:rsidRDefault="00FD732D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F43B08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F43B08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DE523F" w:rsidRPr="00965DB0" w:rsidRDefault="00FD732D" w:rsidP="00783AE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 xml:space="preserve"> в отношении </w:t>
            </w:r>
            <w:r w:rsidR="00AF5825" w:rsidRPr="00DE523F">
              <w:rPr>
                <w:rFonts w:eastAsia="Calibri"/>
                <w:sz w:val="22"/>
                <w:szCs w:val="22"/>
                <w:lang w:eastAsia="en-US"/>
              </w:rPr>
              <w:t>деятельности контролируемого лица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DE523F" w:rsidRPr="00DE523F">
              <w:rPr>
                <w:sz w:val="22"/>
                <w:szCs w:val="22"/>
              </w:rPr>
              <w:t>Елагина Т</w:t>
            </w:r>
            <w:r w:rsidR="00DE523F" w:rsidRPr="00DE523F">
              <w:rPr>
                <w:sz w:val="22"/>
                <w:szCs w:val="22"/>
              </w:rPr>
              <w:t>.</w:t>
            </w:r>
            <w:r w:rsidR="00DE523F" w:rsidRPr="00DE523F">
              <w:rPr>
                <w:sz w:val="22"/>
                <w:szCs w:val="22"/>
              </w:rPr>
              <w:t xml:space="preserve"> И</w:t>
            </w:r>
            <w:r w:rsidR="00DE523F" w:rsidRPr="00DE523F">
              <w:rPr>
                <w:sz w:val="22"/>
                <w:szCs w:val="22"/>
              </w:rPr>
              <w:t>.</w:t>
            </w:r>
            <w:r w:rsidR="00AF5825" w:rsidRPr="00DE523F">
              <w:rPr>
                <w:rFonts w:eastAsia="Calibri"/>
                <w:sz w:val="22"/>
                <w:szCs w:val="22"/>
                <w:lang w:eastAsia="en-US"/>
              </w:rPr>
              <w:t>, ИНН</w:t>
            </w:r>
            <w:r w:rsidR="00DE523F" w:rsidRPr="00DE523F">
              <w:rPr>
                <w:rFonts w:eastAsia="Calibri"/>
                <w:sz w:val="22"/>
                <w:szCs w:val="22"/>
                <w:lang w:eastAsia="en-US"/>
              </w:rPr>
              <w:t xml:space="preserve"> 860300176774</w:t>
            </w:r>
            <w:r w:rsidR="00AF5825" w:rsidRPr="00DE523F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965DB0" w:rsidRPr="00965DB0">
              <w:rPr>
                <w:rFonts w:eastAsia="Calibri"/>
                <w:sz w:val="22"/>
                <w:szCs w:val="22"/>
                <w:lang w:eastAsia="en-US"/>
              </w:rPr>
              <w:t>земельном участке</w:t>
            </w:r>
            <w:r w:rsidR="00965DB0" w:rsidRPr="00965DB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E523F" w:rsidRPr="00965DB0">
              <w:rPr>
                <w:sz w:val="22"/>
                <w:szCs w:val="22"/>
              </w:rPr>
              <w:t>86:17:0010104:173</w:t>
            </w:r>
            <w:r w:rsidR="00965DB0">
              <w:rPr>
                <w:sz w:val="22"/>
                <w:szCs w:val="22"/>
              </w:rPr>
              <w:t>.</w:t>
            </w:r>
          </w:p>
          <w:p w:rsidR="00DE523F" w:rsidRPr="003D0D3A" w:rsidRDefault="00DE523F" w:rsidP="00965DB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FD732D">
              <w:rPr>
                <w:rFonts w:eastAsia="Calibri"/>
                <w:sz w:val="22"/>
                <w:szCs w:val="22"/>
                <w:lang w:eastAsia="en-US"/>
              </w:rPr>
              <w:t>редмет</w:t>
            </w:r>
            <w:r>
              <w:rPr>
                <w:rFonts w:eastAsia="Calibri"/>
                <w:sz w:val="22"/>
                <w:szCs w:val="22"/>
                <w:lang w:eastAsia="en-US"/>
              </w:rPr>
              <w:t>: содержание  проезда и парковки.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43B08" w:rsidRPr="00AF5825" w:rsidRDefault="00F43B08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84" w:type="dxa"/>
            <w:shd w:val="clear" w:color="auto" w:fill="auto"/>
          </w:tcPr>
          <w:p w:rsidR="00F43B08" w:rsidRDefault="00AF582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F43B08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F43B08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965DB0" w:rsidRDefault="00FD732D" w:rsidP="00965DB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</w:t>
            </w:r>
            <w:r w:rsidR="00AF5825">
              <w:rPr>
                <w:rFonts w:eastAsia="Calibri"/>
                <w:sz w:val="22"/>
                <w:szCs w:val="22"/>
                <w:lang w:eastAsia="en-US"/>
              </w:rPr>
              <w:t xml:space="preserve"> в отношении де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>ятельности контролируемого лица (</w:t>
            </w:r>
            <w:r w:rsidR="00FC0713" w:rsidRPr="00FC0713">
              <w:rPr>
                <w:rFonts w:eastAsia="Calibri"/>
                <w:sz w:val="22"/>
                <w:szCs w:val="22"/>
                <w:lang w:eastAsia="en-US"/>
              </w:rPr>
              <w:t>Маляр В</w:t>
            </w:r>
            <w:r w:rsidR="00DE523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FC0713" w:rsidRPr="00FC0713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DE523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AF5825" w:rsidRPr="00FC0713">
              <w:rPr>
                <w:rFonts w:eastAsia="Calibri"/>
                <w:sz w:val="22"/>
                <w:szCs w:val="22"/>
                <w:lang w:eastAsia="en-US"/>
              </w:rPr>
              <w:t xml:space="preserve">, ИНН </w:t>
            </w:r>
            <w:r w:rsidR="00FC0713" w:rsidRPr="00FC0713">
              <w:rPr>
                <w:sz w:val="22"/>
                <w:szCs w:val="22"/>
              </w:rPr>
              <w:t>860800003723</w:t>
            </w:r>
            <w:r w:rsidR="00965DB0">
              <w:rPr>
                <w:sz w:val="22"/>
                <w:szCs w:val="22"/>
              </w:rPr>
              <w:t>)</w:t>
            </w:r>
            <w:r w:rsidR="00203B12">
              <w:rPr>
                <w:rFonts w:eastAsia="Calibri"/>
                <w:sz w:val="22"/>
                <w:szCs w:val="22"/>
                <w:lang w:eastAsia="en-US"/>
              </w:rPr>
              <w:t xml:space="preserve"> на земельном участке 86:17:001010</w:t>
            </w:r>
            <w:r w:rsidR="00FC0713">
              <w:rPr>
                <w:rFonts w:eastAsia="Calibri"/>
                <w:sz w:val="22"/>
                <w:szCs w:val="22"/>
                <w:lang w:eastAsia="en-US"/>
              </w:rPr>
              <w:t>4:4</w:t>
            </w:r>
            <w:r w:rsidR="00DE523F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F43B08" w:rsidRPr="00FC0713" w:rsidRDefault="00FD732D" w:rsidP="00965DB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  <w:r w:rsidR="00DE523F">
              <w:rPr>
                <w:rFonts w:eastAsia="Calibri"/>
                <w:sz w:val="22"/>
                <w:szCs w:val="22"/>
                <w:lang w:eastAsia="en-US"/>
              </w:rPr>
              <w:t>: содержание  проезда и парковки.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43B08" w:rsidRPr="00DE523F" w:rsidRDefault="00AF582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84" w:type="dxa"/>
            <w:shd w:val="clear" w:color="auto" w:fill="auto"/>
          </w:tcPr>
          <w:p w:rsidR="00F43B08" w:rsidRDefault="00AF582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FC0713" w:rsidRPr="003D0D3A" w:rsidTr="002226C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FC0713" w:rsidRDefault="00FC0713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FC0713" w:rsidRDefault="00FD732D" w:rsidP="00FC07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</w:t>
            </w:r>
            <w:r w:rsidR="00FC0713">
              <w:rPr>
                <w:rFonts w:eastAsia="Calibri"/>
                <w:sz w:val="22"/>
                <w:szCs w:val="22"/>
                <w:lang w:eastAsia="en-US"/>
              </w:rPr>
              <w:t xml:space="preserve"> в отношении деятельности контролируемого лица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 xml:space="preserve"> (общество</w:t>
            </w:r>
            <w:r w:rsidR="00FC0713">
              <w:rPr>
                <w:rFonts w:eastAsia="Calibri"/>
                <w:sz w:val="22"/>
                <w:szCs w:val="22"/>
                <w:lang w:eastAsia="en-US"/>
              </w:rPr>
              <w:t xml:space="preserve"> с ограниченной ответственностью «Меандр Люкс»</w:t>
            </w:r>
            <w:r w:rsidR="00FC0713" w:rsidRPr="00FC0713">
              <w:rPr>
                <w:rFonts w:eastAsia="Calibri"/>
                <w:sz w:val="22"/>
                <w:szCs w:val="22"/>
                <w:lang w:eastAsia="en-US"/>
              </w:rPr>
              <w:t xml:space="preserve">, ИНН </w:t>
            </w:r>
            <w:r w:rsidR="00FC0713" w:rsidRPr="00FC0713">
              <w:rPr>
                <w:sz w:val="22"/>
                <w:szCs w:val="22"/>
              </w:rPr>
              <w:t>86080</w:t>
            </w:r>
            <w:r w:rsidR="00FC0713">
              <w:rPr>
                <w:sz w:val="22"/>
                <w:szCs w:val="22"/>
              </w:rPr>
              <w:t>51910</w:t>
            </w:r>
            <w:r w:rsidR="00FC0713" w:rsidRPr="00FC0713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FC0713">
              <w:rPr>
                <w:rFonts w:eastAsia="Calibri"/>
                <w:sz w:val="22"/>
                <w:szCs w:val="22"/>
                <w:lang w:eastAsia="en-US"/>
              </w:rPr>
              <w:t xml:space="preserve"> на земельном участке 86:17:0010104:4</w:t>
            </w:r>
            <w:r w:rsidR="00965DB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DE523F" w:rsidRPr="003D0D3A" w:rsidRDefault="00DE523F" w:rsidP="00FD732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Предмет: содержание  проезда и парковки.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C0713" w:rsidRPr="00FC0713" w:rsidRDefault="00FC0713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84" w:type="dxa"/>
            <w:shd w:val="clear" w:color="auto" w:fill="auto"/>
          </w:tcPr>
          <w:p w:rsidR="00FC0713" w:rsidRDefault="00FC0713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</w:tbl>
    <w:p w:rsidR="007A0CF2" w:rsidRDefault="007A0CF2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 w:rsidR="00694263" w:rsidRPr="002F24C4">
        <w:rPr>
          <w:sz w:val="26"/>
          <w:szCs w:val="26"/>
        </w:rPr>
        <w:t>5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 w:rsidR="00BE73B7"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7C164D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Исполнение</w:t>
            </w:r>
          </w:p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показателя</w:t>
            </w:r>
          </w:p>
          <w:p w:rsidR="007C164D" w:rsidRPr="007C164D" w:rsidRDefault="007C164D" w:rsidP="008C0C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в 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  <w:r w:rsidR="008C0CA0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(%)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Полнота информации, размещенной на официальном сайте, в соответствии со статьей 46 Федерального закона №248-ФЗ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0143B5" w:rsidP="007C16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C01A1C" w:rsidP="007C16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0143B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7C164D" w:rsidRPr="00BE73B7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ED5C7C" w:rsidRPr="008A472C" w:rsidRDefault="00ED5C7C" w:rsidP="008A47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sectPr w:rsidR="00ED5C7C" w:rsidRPr="008A472C" w:rsidSect="000143B5">
      <w:pgSz w:w="11906" w:h="16838"/>
      <w:pgMar w:top="709" w:right="567" w:bottom="1135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3B5"/>
    <w:rsid w:val="00015A6A"/>
    <w:rsid w:val="00016D3A"/>
    <w:rsid w:val="000211D4"/>
    <w:rsid w:val="0007183A"/>
    <w:rsid w:val="00082085"/>
    <w:rsid w:val="00096133"/>
    <w:rsid w:val="000E2167"/>
    <w:rsid w:val="000F0569"/>
    <w:rsid w:val="00107F29"/>
    <w:rsid w:val="00121F68"/>
    <w:rsid w:val="00165AB3"/>
    <w:rsid w:val="00171A84"/>
    <w:rsid w:val="001D0927"/>
    <w:rsid w:val="001D4AB0"/>
    <w:rsid w:val="001E328E"/>
    <w:rsid w:val="00201088"/>
    <w:rsid w:val="00203B12"/>
    <w:rsid w:val="002226C0"/>
    <w:rsid w:val="002B10AF"/>
    <w:rsid w:val="002B49A0"/>
    <w:rsid w:val="002D5593"/>
    <w:rsid w:val="002E0A30"/>
    <w:rsid w:val="002F019F"/>
    <w:rsid w:val="002F24C4"/>
    <w:rsid w:val="002F7936"/>
    <w:rsid w:val="00300D9B"/>
    <w:rsid w:val="00313DAF"/>
    <w:rsid w:val="003447F7"/>
    <w:rsid w:val="003604D3"/>
    <w:rsid w:val="00371A43"/>
    <w:rsid w:val="003D0D3A"/>
    <w:rsid w:val="003F1F13"/>
    <w:rsid w:val="003F587E"/>
    <w:rsid w:val="00434110"/>
    <w:rsid w:val="0043438A"/>
    <w:rsid w:val="004658B7"/>
    <w:rsid w:val="00470395"/>
    <w:rsid w:val="004E4E48"/>
    <w:rsid w:val="004F33B1"/>
    <w:rsid w:val="00513EAF"/>
    <w:rsid w:val="005500E4"/>
    <w:rsid w:val="0056518D"/>
    <w:rsid w:val="005D25FD"/>
    <w:rsid w:val="006015ED"/>
    <w:rsid w:val="00625AA2"/>
    <w:rsid w:val="0063191A"/>
    <w:rsid w:val="00635680"/>
    <w:rsid w:val="006507C3"/>
    <w:rsid w:val="00660AC9"/>
    <w:rsid w:val="00694263"/>
    <w:rsid w:val="006E7F22"/>
    <w:rsid w:val="00701877"/>
    <w:rsid w:val="007201FB"/>
    <w:rsid w:val="00747B75"/>
    <w:rsid w:val="00783AEF"/>
    <w:rsid w:val="007A0CF2"/>
    <w:rsid w:val="007C164D"/>
    <w:rsid w:val="007C24AA"/>
    <w:rsid w:val="007D1C62"/>
    <w:rsid w:val="007E28C2"/>
    <w:rsid w:val="007F5689"/>
    <w:rsid w:val="00820045"/>
    <w:rsid w:val="008329FC"/>
    <w:rsid w:val="0086685A"/>
    <w:rsid w:val="00874F39"/>
    <w:rsid w:val="00876495"/>
    <w:rsid w:val="00877CE5"/>
    <w:rsid w:val="008A472C"/>
    <w:rsid w:val="008B21BB"/>
    <w:rsid w:val="008B4A39"/>
    <w:rsid w:val="008B6AB0"/>
    <w:rsid w:val="008C0B7C"/>
    <w:rsid w:val="008C0CA0"/>
    <w:rsid w:val="008C7E24"/>
    <w:rsid w:val="008D2DB3"/>
    <w:rsid w:val="008F5F27"/>
    <w:rsid w:val="009145B2"/>
    <w:rsid w:val="00952EC3"/>
    <w:rsid w:val="00965DB0"/>
    <w:rsid w:val="009957DA"/>
    <w:rsid w:val="009A2BF1"/>
    <w:rsid w:val="009C47D2"/>
    <w:rsid w:val="00A3673A"/>
    <w:rsid w:val="00A564E7"/>
    <w:rsid w:val="00A66CE6"/>
    <w:rsid w:val="00A91CCC"/>
    <w:rsid w:val="00A92E62"/>
    <w:rsid w:val="00AE05E3"/>
    <w:rsid w:val="00AF5825"/>
    <w:rsid w:val="00AF73EA"/>
    <w:rsid w:val="00B22DDA"/>
    <w:rsid w:val="00B25576"/>
    <w:rsid w:val="00B44BE6"/>
    <w:rsid w:val="00B6033B"/>
    <w:rsid w:val="00B61655"/>
    <w:rsid w:val="00B940C4"/>
    <w:rsid w:val="00BB1866"/>
    <w:rsid w:val="00BC37E6"/>
    <w:rsid w:val="00BD685E"/>
    <w:rsid w:val="00BE492C"/>
    <w:rsid w:val="00BE73B7"/>
    <w:rsid w:val="00C01A1C"/>
    <w:rsid w:val="00C27247"/>
    <w:rsid w:val="00C31675"/>
    <w:rsid w:val="00C67B1B"/>
    <w:rsid w:val="00C700C4"/>
    <w:rsid w:val="00C700F3"/>
    <w:rsid w:val="00CB2627"/>
    <w:rsid w:val="00CC367F"/>
    <w:rsid w:val="00CF6B89"/>
    <w:rsid w:val="00D11C3D"/>
    <w:rsid w:val="00D52DB6"/>
    <w:rsid w:val="00D5489C"/>
    <w:rsid w:val="00D61344"/>
    <w:rsid w:val="00DE523F"/>
    <w:rsid w:val="00E025AC"/>
    <w:rsid w:val="00E14063"/>
    <w:rsid w:val="00E5256F"/>
    <w:rsid w:val="00EB75CB"/>
    <w:rsid w:val="00EC17E6"/>
    <w:rsid w:val="00ED5C7C"/>
    <w:rsid w:val="00ED62A2"/>
    <w:rsid w:val="00EE539C"/>
    <w:rsid w:val="00EF15C3"/>
    <w:rsid w:val="00F06198"/>
    <w:rsid w:val="00F3142A"/>
    <w:rsid w:val="00F43B08"/>
    <w:rsid w:val="00F5080D"/>
    <w:rsid w:val="00F677F5"/>
    <w:rsid w:val="00F8542E"/>
    <w:rsid w:val="00F94016"/>
    <w:rsid w:val="00F94880"/>
    <w:rsid w:val="00FA6EA9"/>
    <w:rsid w:val="00FB426A"/>
    <w:rsid w:val="00FB5937"/>
    <w:rsid w:val="00FC0713"/>
    <w:rsid w:val="00FD28BB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A1D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60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A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E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F4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FE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041A3489124D92B7014A7B7BFC93D7">
    <w:name w:val="8D041A3489124D92B7014A7B7BFC93D7"/>
    <w:rsid w:val="00AF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1A48-7445-4DD1-9A4B-87F85B28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7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20</cp:revision>
  <cp:lastPrinted>2021-01-20T06:03:00Z</cp:lastPrinted>
  <dcterms:created xsi:type="dcterms:W3CDTF">2022-11-14T10:43:00Z</dcterms:created>
  <dcterms:modified xsi:type="dcterms:W3CDTF">2023-09-28T10:19:00Z</dcterms:modified>
</cp:coreProperties>
</file>