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81" w:rsidRPr="000C638B" w:rsidRDefault="000C638B" w:rsidP="000C638B">
      <w:pPr>
        <w:pStyle w:val="ConsPlusTitle"/>
        <w:widowControl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C638B">
        <w:rPr>
          <w:rFonts w:ascii="Times New Roman" w:hAnsi="Times New Roman" w:cs="Times New Roman"/>
          <w:sz w:val="26"/>
          <w:szCs w:val="26"/>
        </w:rPr>
        <w:t>Проект</w:t>
      </w:r>
    </w:p>
    <w:p w:rsidR="000C638B" w:rsidRPr="000C638B" w:rsidRDefault="000C638B" w:rsidP="000C638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75A81" w:rsidRPr="000C638B" w:rsidRDefault="000C638B" w:rsidP="000C638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C638B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</w:t>
      </w:r>
    </w:p>
    <w:p w:rsidR="00375A81" w:rsidRPr="005C59E1" w:rsidRDefault="00375A81" w:rsidP="005C59E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6"/>
          <w:szCs w:val="26"/>
        </w:rPr>
      </w:pPr>
    </w:p>
    <w:p w:rsidR="00375A81" w:rsidRPr="005C59E1" w:rsidRDefault="00375A81" w:rsidP="005C59E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6"/>
          <w:szCs w:val="26"/>
        </w:rPr>
      </w:pPr>
    </w:p>
    <w:p w:rsidR="00375A81" w:rsidRPr="005C59E1" w:rsidRDefault="00375A81" w:rsidP="005C59E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6"/>
          <w:szCs w:val="26"/>
        </w:rPr>
      </w:pPr>
    </w:p>
    <w:p w:rsidR="00821128" w:rsidRPr="005C59E1" w:rsidRDefault="00821128" w:rsidP="005C59E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59E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821128" w:rsidRPr="005C59E1" w:rsidRDefault="00821128" w:rsidP="005C59E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5C59E1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</w:t>
      </w:r>
    </w:p>
    <w:p w:rsidR="00375A81" w:rsidRPr="005C59E1" w:rsidRDefault="00821128" w:rsidP="005C59E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b w:val="0"/>
          <w:sz w:val="26"/>
          <w:szCs w:val="26"/>
        </w:rPr>
        <w:t>города</w:t>
      </w:r>
      <w:proofErr w:type="gramEnd"/>
      <w:r w:rsidRPr="005C59E1">
        <w:rPr>
          <w:rFonts w:ascii="Times New Roman" w:hAnsi="Times New Roman" w:cs="Times New Roman"/>
          <w:b w:val="0"/>
          <w:sz w:val="26"/>
          <w:szCs w:val="26"/>
        </w:rPr>
        <w:t xml:space="preserve"> Когалым </w:t>
      </w:r>
    </w:p>
    <w:p w:rsidR="00956716" w:rsidRPr="005C59E1" w:rsidRDefault="00821128" w:rsidP="005C59E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5C59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008B6" w:rsidRPr="005C59E1">
        <w:rPr>
          <w:rFonts w:ascii="Times New Roman" w:hAnsi="Times New Roman" w:cs="Times New Roman"/>
          <w:b w:val="0"/>
          <w:sz w:val="26"/>
          <w:szCs w:val="26"/>
        </w:rPr>
        <w:t>25.12.2019 №2838</w:t>
      </w:r>
    </w:p>
    <w:p w:rsidR="00375A81" w:rsidRPr="005C59E1" w:rsidRDefault="00375A81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Pr="005C59E1" w:rsidRDefault="00375A81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59E1" w:rsidRPr="001E74E7" w:rsidRDefault="005C59E1" w:rsidP="005C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74E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r w:rsidRPr="00CF45CB">
        <w:rPr>
          <w:rFonts w:ascii="Times New Roman" w:hAnsi="Times New Roman" w:cs="Times New Roman"/>
          <w:sz w:val="26"/>
          <w:szCs w:val="26"/>
        </w:rPr>
        <w:t>№ 131-ФЗ</w:t>
      </w:r>
      <w:r w:rsidRPr="001E74E7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27.07.2010 </w:t>
      </w:r>
      <w:hyperlink r:id="rId6" w:history="1">
        <w:r w:rsidRPr="00CF45CB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Pr="001E74E7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74E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74E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13.04.2018 № 757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74E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74E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28.05.2021 № 1115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служащих»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5C59E1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C59E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25.07.2019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C59E1">
        <w:rPr>
          <w:rFonts w:ascii="Times New Roman" w:hAnsi="Times New Roman" w:cs="Times New Roman"/>
          <w:sz w:val="26"/>
          <w:szCs w:val="26"/>
        </w:rPr>
        <w:t xml:space="preserve"> 1646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C59E1">
        <w:rPr>
          <w:rFonts w:ascii="Times New Roman" w:hAnsi="Times New Roman" w:cs="Times New Roman"/>
          <w:sz w:val="26"/>
          <w:szCs w:val="26"/>
        </w:rPr>
        <w:t>Об утверждении порядка предоставления финансовой поддержки субъектам малого и среднего предпринимательства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C59E1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 муниципальной программы «</w:t>
      </w:r>
      <w:r w:rsidRPr="005C59E1">
        <w:rPr>
          <w:rFonts w:ascii="Times New Roman" w:hAnsi="Times New Roman" w:cs="Times New Roman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E74E7">
        <w:rPr>
          <w:rFonts w:ascii="Times New Roman" w:hAnsi="Times New Roman" w:cs="Times New Roman"/>
          <w:sz w:val="26"/>
          <w:szCs w:val="26"/>
        </w:rPr>
        <w:t>:</w:t>
      </w:r>
    </w:p>
    <w:p w:rsidR="00375A81" w:rsidRPr="005C59E1" w:rsidRDefault="00375A81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6716" w:rsidRPr="005C59E1" w:rsidRDefault="00B46F08" w:rsidP="005C59E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В приложение</w:t>
      </w:r>
      <w:r w:rsidR="00821128" w:rsidRPr="005C59E1">
        <w:rPr>
          <w:rFonts w:ascii="Times New Roman" w:hAnsi="Times New Roman" w:cs="Times New Roman"/>
          <w:sz w:val="26"/>
          <w:szCs w:val="26"/>
        </w:rPr>
        <w:t xml:space="preserve"> </w:t>
      </w:r>
      <w:r w:rsidRPr="005C59E1">
        <w:rPr>
          <w:rFonts w:ascii="Times New Roman" w:hAnsi="Times New Roman" w:cs="Times New Roman"/>
          <w:sz w:val="26"/>
          <w:szCs w:val="26"/>
        </w:rPr>
        <w:t>к постановлению</w:t>
      </w:r>
      <w:r w:rsidR="00821128" w:rsidRPr="005C59E1">
        <w:rPr>
          <w:rFonts w:ascii="Times New Roman" w:hAnsi="Times New Roman" w:cs="Times New Roman"/>
          <w:sz w:val="26"/>
          <w:szCs w:val="26"/>
        </w:rPr>
        <w:t xml:space="preserve"> Адм</w:t>
      </w:r>
      <w:r w:rsidR="00BE3CB6" w:rsidRPr="005C59E1">
        <w:rPr>
          <w:rFonts w:ascii="Times New Roman" w:hAnsi="Times New Roman" w:cs="Times New Roman"/>
          <w:sz w:val="26"/>
          <w:szCs w:val="26"/>
        </w:rPr>
        <w:t xml:space="preserve">инистрации города Когалыма </w:t>
      </w:r>
      <w:r w:rsidR="00501251" w:rsidRPr="005C59E1">
        <w:rPr>
          <w:rFonts w:ascii="Times New Roman" w:hAnsi="Times New Roman" w:cs="Times New Roman"/>
          <w:sz w:val="26"/>
          <w:szCs w:val="26"/>
        </w:rPr>
        <w:t>от 25</w:t>
      </w:r>
      <w:r w:rsidR="00BE3CB6" w:rsidRPr="005C59E1">
        <w:rPr>
          <w:rFonts w:ascii="Times New Roman" w:hAnsi="Times New Roman" w:cs="Times New Roman"/>
          <w:sz w:val="26"/>
          <w:szCs w:val="26"/>
        </w:rPr>
        <w:t>.</w:t>
      </w:r>
      <w:r w:rsidR="00501251" w:rsidRPr="005C59E1">
        <w:rPr>
          <w:rFonts w:ascii="Times New Roman" w:hAnsi="Times New Roman" w:cs="Times New Roman"/>
          <w:sz w:val="26"/>
          <w:szCs w:val="26"/>
        </w:rPr>
        <w:t>12.2019</w:t>
      </w:r>
      <w:r w:rsidR="00BE3CB6" w:rsidRPr="005C59E1">
        <w:rPr>
          <w:rFonts w:ascii="Times New Roman" w:hAnsi="Times New Roman" w:cs="Times New Roman"/>
          <w:sz w:val="26"/>
          <w:szCs w:val="26"/>
        </w:rPr>
        <w:t xml:space="preserve"> №</w:t>
      </w:r>
      <w:r w:rsidR="00501251" w:rsidRPr="005C59E1">
        <w:rPr>
          <w:rFonts w:ascii="Times New Roman" w:hAnsi="Times New Roman" w:cs="Times New Roman"/>
          <w:sz w:val="26"/>
          <w:szCs w:val="26"/>
        </w:rPr>
        <w:t>2838</w:t>
      </w:r>
      <w:r w:rsidR="00821128" w:rsidRPr="005C59E1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501251" w:rsidRPr="005C59E1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«Оказание финансовой поддержки субъектам малого и среднего предпринимательства»</w:t>
      </w:r>
      <w:r w:rsidR="00E13E45" w:rsidRPr="005C59E1">
        <w:rPr>
          <w:rFonts w:ascii="Times New Roman" w:hAnsi="Times New Roman" w:cs="Times New Roman"/>
          <w:sz w:val="26"/>
          <w:szCs w:val="26"/>
        </w:rPr>
        <w:t xml:space="preserve"> </w:t>
      </w:r>
      <w:r w:rsidR="009F014E" w:rsidRPr="005C59E1">
        <w:rPr>
          <w:rFonts w:ascii="Times New Roman" w:hAnsi="Times New Roman" w:cs="Times New Roman"/>
          <w:sz w:val="26"/>
          <w:szCs w:val="26"/>
        </w:rPr>
        <w:t>(далее – Регламент)</w:t>
      </w:r>
      <w:r w:rsidR="008044B7" w:rsidRPr="005C59E1">
        <w:rPr>
          <w:rFonts w:ascii="Times New Roman" w:hAnsi="Times New Roman" w:cs="Times New Roman"/>
          <w:sz w:val="26"/>
          <w:szCs w:val="26"/>
        </w:rPr>
        <w:t xml:space="preserve"> внести</w:t>
      </w:r>
      <w:r w:rsidRPr="005C59E1">
        <w:rPr>
          <w:rFonts w:ascii="Times New Roman" w:hAnsi="Times New Roman" w:cs="Times New Roman"/>
          <w:sz w:val="26"/>
          <w:szCs w:val="26"/>
        </w:rPr>
        <w:t xml:space="preserve"> </w:t>
      </w:r>
      <w:r w:rsidR="00821128" w:rsidRPr="005C59E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F6FE1" w:rsidRPr="005C59E1" w:rsidRDefault="005C59E1" w:rsidP="005C59E1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F6FE1" w:rsidRPr="005C59E1">
        <w:rPr>
          <w:rFonts w:ascii="Times New Roman" w:hAnsi="Times New Roman" w:cs="Times New Roman"/>
          <w:sz w:val="26"/>
          <w:szCs w:val="26"/>
        </w:rPr>
        <w:t xml:space="preserve"> разделе 1 Регламента:</w:t>
      </w:r>
    </w:p>
    <w:p w:rsidR="00E13E45" w:rsidRPr="005C59E1" w:rsidRDefault="005C59E1" w:rsidP="005C59E1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C85647" w:rsidRPr="005C59E1">
        <w:rPr>
          <w:rFonts w:ascii="Times New Roman" w:hAnsi="Times New Roman" w:cs="Times New Roman"/>
          <w:sz w:val="26"/>
          <w:szCs w:val="26"/>
        </w:rPr>
        <w:t>ункт</w:t>
      </w:r>
      <w:proofErr w:type="gramEnd"/>
      <w:r w:rsidR="00C85647" w:rsidRPr="005C59E1">
        <w:rPr>
          <w:rFonts w:ascii="Times New Roman" w:hAnsi="Times New Roman" w:cs="Times New Roman"/>
          <w:sz w:val="26"/>
          <w:szCs w:val="26"/>
        </w:rPr>
        <w:t xml:space="preserve"> 1 изложить в следующей редакции:</w:t>
      </w:r>
    </w:p>
    <w:p w:rsidR="00C85647" w:rsidRPr="005C59E1" w:rsidRDefault="00C85647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 xml:space="preserve">«1. Административный регламент предоставления муниципальной услуги «Оказание финансовой поддержки субъектам малого и среднего предпринимательства» (далее - административный регламент, муниципальная услуга) </w:t>
      </w:r>
      <w:r w:rsidRPr="005C59E1">
        <w:rPr>
          <w:rFonts w:ascii="Times New Roman" w:hAnsi="Times New Roman" w:cs="Times New Roman"/>
          <w:bCs/>
          <w:sz w:val="26"/>
          <w:szCs w:val="26"/>
        </w:rPr>
        <w:t>устанавливает сроки и последовательность административных процедур и административных действий</w:t>
      </w:r>
      <w:r w:rsidRPr="005C59E1">
        <w:rPr>
          <w:rFonts w:ascii="Times New Roman" w:hAnsi="Times New Roman" w:cs="Times New Roman"/>
          <w:sz w:val="26"/>
          <w:szCs w:val="26"/>
        </w:rPr>
        <w:t xml:space="preserve"> управления инвестиционной деятельности и развития предпринимательства Администрации города Когалыма (далее - уполномоченный орган),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</w:t>
      </w:r>
      <w:r w:rsidR="005C59E1">
        <w:rPr>
          <w:rFonts w:ascii="Times New Roman" w:hAnsi="Times New Roman" w:cs="Times New Roman"/>
          <w:sz w:val="26"/>
          <w:szCs w:val="26"/>
        </w:rPr>
        <w:t>твенных и муниципальных услуг»,</w:t>
      </w:r>
      <w:r w:rsidRPr="005C59E1">
        <w:rPr>
          <w:rFonts w:ascii="Times New Roman" w:hAnsi="Times New Roman" w:cs="Times New Roman"/>
          <w:sz w:val="26"/>
          <w:szCs w:val="26"/>
        </w:rPr>
        <w:t xml:space="preserve"> </w:t>
      </w:r>
      <w:r w:rsidRPr="005C59E1">
        <w:rPr>
          <w:rFonts w:ascii="Times New Roman" w:hAnsi="Times New Roman" w:cs="Times New Roman"/>
          <w:bCs/>
          <w:sz w:val="26"/>
          <w:szCs w:val="26"/>
        </w:rPr>
        <w:t>а также порядок его взаимодействия с заявителями и органами власти при предоставлении муниципальной услуги.</w:t>
      </w:r>
    </w:p>
    <w:p w:rsidR="00C85647" w:rsidRPr="005C59E1" w:rsidRDefault="00C85647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города Когалыма от 11.10.2013 № 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584F4C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="000F5C36" w:rsidRPr="005C59E1">
        <w:rPr>
          <w:rFonts w:ascii="Times New Roman" w:hAnsi="Times New Roman" w:cs="Times New Roman"/>
          <w:sz w:val="26"/>
          <w:szCs w:val="26"/>
        </w:rPr>
        <w:t xml:space="preserve"> </w:t>
      </w:r>
      <w:r w:rsidRPr="005C59E1">
        <w:rPr>
          <w:rFonts w:ascii="Times New Roman" w:hAnsi="Times New Roman" w:cs="Times New Roman"/>
          <w:sz w:val="26"/>
          <w:szCs w:val="26"/>
        </w:rPr>
        <w:t>финансовая поддержка предоставляется субъектам малого и среднего предпринимательства в форме:</w:t>
      </w:r>
    </w:p>
    <w:p w:rsidR="00C85647" w:rsidRPr="005C59E1" w:rsidRDefault="00C85647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lastRenderedPageBreak/>
        <w:t>- грантов в форме субсидий субъектам малого и среднего предпринимательства:</w:t>
      </w:r>
    </w:p>
    <w:p w:rsidR="00C85647" w:rsidRPr="005C59E1" w:rsidRDefault="00C85647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1) грантовая поддержка на развитие предпринимательства;</w:t>
      </w:r>
    </w:p>
    <w:p w:rsidR="00C85647" w:rsidRPr="005C59E1" w:rsidRDefault="00C85647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2) грантовая поддержка на развитие молодежного предпринимательства;</w:t>
      </w:r>
    </w:p>
    <w:p w:rsidR="00C85647" w:rsidRPr="005C59E1" w:rsidRDefault="00C85647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 xml:space="preserve">3) грантовая поддержка социального </w:t>
      </w:r>
      <w:r w:rsidR="00584F4C">
        <w:rPr>
          <w:rFonts w:ascii="Times New Roman" w:hAnsi="Times New Roman" w:cs="Times New Roman"/>
          <w:sz w:val="26"/>
          <w:szCs w:val="26"/>
        </w:rPr>
        <w:t xml:space="preserve">и креативного </w:t>
      </w:r>
      <w:r w:rsidRPr="005C59E1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0F5C36" w:rsidRPr="005C59E1" w:rsidRDefault="00C85647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 субсидий на возмещение фактически произведенных затрат субъектам малого и среднего предпринимательства по мероприятиям</w:t>
      </w:r>
      <w:r w:rsidR="000F5C36" w:rsidRPr="005C59E1">
        <w:rPr>
          <w:rFonts w:ascii="Times New Roman" w:hAnsi="Times New Roman" w:cs="Times New Roman"/>
          <w:sz w:val="26"/>
          <w:szCs w:val="26"/>
        </w:rPr>
        <w:t xml:space="preserve"> подпрограммы «Развитие малого и среднего предпринимательства»:</w:t>
      </w:r>
    </w:p>
    <w:p w:rsidR="00C85647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1)</w:t>
      </w:r>
      <w:r w:rsidR="00C85647" w:rsidRPr="005C59E1">
        <w:rPr>
          <w:rFonts w:ascii="Times New Roman" w:hAnsi="Times New Roman" w:cs="Times New Roman"/>
          <w:sz w:val="26"/>
          <w:szCs w:val="26"/>
        </w:rPr>
        <w:t xml:space="preserve"> «Региональный проект «Создание условий для лёгкого старта и комфортного ведения бизнеса</w:t>
      </w:r>
      <w:r w:rsidRPr="005C59E1">
        <w:rPr>
          <w:rFonts w:ascii="Times New Roman" w:hAnsi="Times New Roman" w:cs="Times New Roman"/>
          <w:sz w:val="26"/>
          <w:szCs w:val="26"/>
        </w:rPr>
        <w:t>»</w:t>
      </w:r>
      <w:r w:rsidR="00C85647" w:rsidRPr="005C59E1">
        <w:rPr>
          <w:rFonts w:ascii="Times New Roman" w:hAnsi="Times New Roman" w:cs="Times New Roman"/>
          <w:sz w:val="26"/>
          <w:szCs w:val="26"/>
        </w:rPr>
        <w:t>:</w:t>
      </w:r>
    </w:p>
    <w:p w:rsidR="00C85647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</w:t>
      </w:r>
      <w:r w:rsidR="00C85647" w:rsidRPr="005C59E1">
        <w:rPr>
          <w:rFonts w:ascii="Times New Roman" w:hAnsi="Times New Roman" w:cs="Times New Roman"/>
          <w:sz w:val="26"/>
          <w:szCs w:val="26"/>
        </w:rPr>
        <w:t xml:space="preserve"> финансовая поддержка начинающих предпринимателей, в виде возмещения части затрат, связанных с началом предпринимательской деятельности;</w:t>
      </w:r>
    </w:p>
    <w:p w:rsidR="00C85647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</w:t>
      </w:r>
      <w:r w:rsidR="00C85647" w:rsidRPr="005C59E1">
        <w:rPr>
          <w:rFonts w:ascii="Times New Roman" w:hAnsi="Times New Roman" w:cs="Times New Roman"/>
          <w:sz w:val="26"/>
          <w:szCs w:val="26"/>
        </w:rPr>
        <w:t xml:space="preserve"> возмещение части затрат на аренду(субаренду) нежилых помещений;</w:t>
      </w:r>
    </w:p>
    <w:p w:rsidR="00C85647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</w:t>
      </w:r>
      <w:r w:rsidR="00C85647" w:rsidRPr="005C59E1">
        <w:rPr>
          <w:rFonts w:ascii="Times New Roman" w:hAnsi="Times New Roman" w:cs="Times New Roman"/>
          <w:sz w:val="26"/>
          <w:szCs w:val="26"/>
        </w:rPr>
        <w:t xml:space="preserve"> возмещение части затрат по приобретению оборудования (основных средств) и лицензионных программных продуктов;</w:t>
      </w:r>
    </w:p>
    <w:p w:rsidR="00C85647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</w:t>
      </w:r>
      <w:r w:rsidR="00C85647" w:rsidRPr="005C59E1">
        <w:rPr>
          <w:rFonts w:ascii="Times New Roman" w:hAnsi="Times New Roman" w:cs="Times New Roman"/>
          <w:sz w:val="26"/>
          <w:szCs w:val="26"/>
        </w:rPr>
        <w:t xml:space="preserve"> возмещение части затрат, на оплату коммунальных услуг нежилых помещений;</w:t>
      </w:r>
    </w:p>
    <w:p w:rsidR="000F5C36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2) «Региональный проект «Акселерация субъектов малого и среднего предпринимательства»:</w:t>
      </w:r>
    </w:p>
    <w:p w:rsidR="000F5C36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 возмещение части затрат на аренду(субаренду) нежилых помещений;</w:t>
      </w:r>
    </w:p>
    <w:p w:rsidR="000F5C36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 возмещение части затрат по приобретению оборудования (основных средств) и лицензионных программных продуктов;</w:t>
      </w:r>
    </w:p>
    <w:p w:rsidR="000F5C36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 возмещение части затрат, на оплату коммунальных услуг нежилых помещений;</w:t>
      </w:r>
    </w:p>
    <w:p w:rsidR="00C85647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</w:t>
      </w:r>
      <w:r w:rsidR="00C85647" w:rsidRPr="005C59E1">
        <w:rPr>
          <w:rFonts w:ascii="Times New Roman" w:hAnsi="Times New Roman" w:cs="Times New Roman"/>
          <w:sz w:val="26"/>
          <w:szCs w:val="26"/>
        </w:rPr>
        <w:t xml:space="preserve"> возмещение части затрат, связанных с оплатой жилищно-коммунальных услуг</w:t>
      </w:r>
      <w:r w:rsidRPr="005C59E1">
        <w:rPr>
          <w:rFonts w:ascii="Times New Roman" w:hAnsi="Times New Roman" w:cs="Times New Roman"/>
          <w:sz w:val="26"/>
          <w:szCs w:val="26"/>
        </w:rPr>
        <w:t xml:space="preserve"> по нежилым помещениям, используемым в целях осуществления предпринимательской деятельности</w:t>
      </w:r>
      <w:r w:rsidR="00C85647" w:rsidRPr="005C59E1">
        <w:rPr>
          <w:rFonts w:ascii="Times New Roman" w:hAnsi="Times New Roman" w:cs="Times New Roman"/>
          <w:sz w:val="26"/>
          <w:szCs w:val="26"/>
        </w:rPr>
        <w:t>;</w:t>
      </w:r>
    </w:p>
    <w:p w:rsidR="00C85647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-</w:t>
      </w:r>
      <w:r w:rsidR="00C85647" w:rsidRPr="005C59E1">
        <w:rPr>
          <w:rFonts w:ascii="Times New Roman" w:hAnsi="Times New Roman" w:cs="Times New Roman"/>
          <w:sz w:val="26"/>
          <w:szCs w:val="26"/>
        </w:rPr>
        <w:t xml:space="preserve"> возмещение части затрат на аренду нежилых помещений за счет </w:t>
      </w:r>
      <w:r w:rsidRPr="005C59E1">
        <w:rPr>
          <w:rFonts w:ascii="Times New Roman" w:hAnsi="Times New Roman" w:cs="Times New Roman"/>
          <w:sz w:val="26"/>
          <w:szCs w:val="26"/>
        </w:rPr>
        <w:t>средств бюджета города Когалыма;</w:t>
      </w:r>
    </w:p>
    <w:p w:rsidR="004F6FE1" w:rsidRPr="005C59E1" w:rsidRDefault="000F5C36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 xml:space="preserve">- </w:t>
      </w:r>
      <w:r w:rsidR="004F6FE1" w:rsidRPr="005C59E1">
        <w:rPr>
          <w:rFonts w:ascii="Times New Roman" w:hAnsi="Times New Roman" w:cs="Times New Roman"/>
          <w:sz w:val="26"/>
          <w:szCs w:val="26"/>
        </w:rPr>
        <w:t>на создание и (или) обеспечение деятельности центров молодежного инновационного творчества;</w:t>
      </w:r>
    </w:p>
    <w:p w:rsidR="000F5C36" w:rsidRPr="005C59E1" w:rsidRDefault="004F6FE1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 xml:space="preserve">- </w:t>
      </w:r>
      <w:r w:rsidR="000F5C36" w:rsidRPr="005C59E1">
        <w:rPr>
          <w:rFonts w:ascii="Times New Roman" w:hAnsi="Times New Roman" w:cs="Times New Roman"/>
          <w:sz w:val="26"/>
          <w:szCs w:val="26"/>
        </w:rPr>
        <w:t xml:space="preserve">возмещение части затрат по приобретению оборудования (основных средств) и лицензионных программных продуктов (сверх доли </w:t>
      </w:r>
      <w:proofErr w:type="spellStart"/>
      <w:r w:rsidR="000F5C36" w:rsidRPr="005C59E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F5C36" w:rsidRPr="005C59E1">
        <w:rPr>
          <w:rFonts w:ascii="Times New Roman" w:hAnsi="Times New Roman" w:cs="Times New Roman"/>
          <w:sz w:val="26"/>
          <w:szCs w:val="26"/>
        </w:rPr>
        <w:t>)</w:t>
      </w:r>
      <w:r w:rsidRPr="005C59E1">
        <w:rPr>
          <w:rFonts w:ascii="Times New Roman" w:hAnsi="Times New Roman" w:cs="Times New Roman"/>
          <w:sz w:val="26"/>
          <w:szCs w:val="26"/>
        </w:rPr>
        <w:t>.»;</w:t>
      </w:r>
    </w:p>
    <w:p w:rsidR="00E13E45" w:rsidRPr="005C59E1" w:rsidRDefault="00E13E45" w:rsidP="005C59E1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 xml:space="preserve"> 2 изложить в следующей редакции:</w:t>
      </w:r>
    </w:p>
    <w:p w:rsidR="00584F4C" w:rsidRDefault="00E13E45" w:rsidP="00584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«</w:t>
      </w:r>
      <w:r w:rsidR="00584F4C">
        <w:rPr>
          <w:rFonts w:ascii="Times New Roman" w:hAnsi="Times New Roman" w:cs="Times New Roman"/>
          <w:sz w:val="26"/>
          <w:szCs w:val="26"/>
        </w:rPr>
        <w:t>2. Заявителями на получение муниципальной услуги являются:</w:t>
      </w:r>
    </w:p>
    <w:p w:rsidR="004A174D" w:rsidRDefault="00584F4C" w:rsidP="00DB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</w:t>
      </w:r>
      <w:r w:rsidR="00DB2A8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малого и среднего пре</w:t>
      </w:r>
      <w:r w:rsidR="00DB2A84">
        <w:rPr>
          <w:rFonts w:ascii="Times New Roman" w:hAnsi="Times New Roman" w:cs="Times New Roman"/>
          <w:sz w:val="26"/>
          <w:szCs w:val="26"/>
        </w:rPr>
        <w:t>дпринимательства - хозяйствующие</w:t>
      </w:r>
      <w:r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DB2A84">
        <w:rPr>
          <w:rFonts w:ascii="Times New Roman" w:hAnsi="Times New Roman" w:cs="Times New Roman"/>
          <w:sz w:val="26"/>
          <w:szCs w:val="26"/>
        </w:rPr>
        <w:t>ы, осуществляющие</w:t>
      </w:r>
      <w:r>
        <w:rPr>
          <w:rFonts w:ascii="Times New Roman" w:hAnsi="Times New Roman" w:cs="Times New Roman"/>
          <w:sz w:val="26"/>
          <w:szCs w:val="26"/>
        </w:rPr>
        <w:t xml:space="preserve"> свою деятельность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социально значимых (приоритетных) для города Когалыма видах деятельности,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программой</w:t>
      </w:r>
      <w:r>
        <w:rPr>
          <w:rFonts w:ascii="Times New Roman" w:hAnsi="Times New Roman" w:cs="Times New Roman"/>
          <w:sz w:val="26"/>
          <w:szCs w:val="26"/>
        </w:rPr>
        <w:t>, явля</w:t>
      </w:r>
      <w:r w:rsidR="00DB2A84">
        <w:rPr>
          <w:rFonts w:ascii="Times New Roman" w:hAnsi="Times New Roman" w:cs="Times New Roman"/>
          <w:sz w:val="26"/>
          <w:szCs w:val="26"/>
        </w:rPr>
        <w:t>ющиеся субъектами</w:t>
      </w:r>
      <w:r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соответствии с условиями, установленными Федеральным </w:t>
      </w:r>
      <w:r>
        <w:rPr>
          <w:rFonts w:ascii="Times New Roman" w:hAnsi="Times New Roman" w:cs="Times New Roman"/>
          <w:color w:val="0000FF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B2A84">
        <w:rPr>
          <w:rFonts w:ascii="Times New Roman" w:hAnsi="Times New Roman" w:cs="Times New Roman"/>
          <w:sz w:val="26"/>
          <w:szCs w:val="26"/>
        </w:rPr>
        <w:t>, относящие</w:t>
      </w:r>
      <w:r>
        <w:rPr>
          <w:rFonts w:ascii="Times New Roman" w:hAnsi="Times New Roman" w:cs="Times New Roman"/>
          <w:sz w:val="26"/>
          <w:szCs w:val="26"/>
        </w:rPr>
        <w:t xml:space="preserve">ся к малым предприятиям, в том числе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 средним </w:t>
      </w:r>
      <w:r w:rsidR="00DB2A84">
        <w:rPr>
          <w:rFonts w:ascii="Times New Roman" w:hAnsi="Times New Roman" w:cs="Times New Roman"/>
          <w:sz w:val="26"/>
          <w:szCs w:val="26"/>
        </w:rPr>
        <w:t>предприятиям, сведения о которых</w:t>
      </w:r>
      <w:r>
        <w:rPr>
          <w:rFonts w:ascii="Times New Roman" w:hAnsi="Times New Roman" w:cs="Times New Roman"/>
          <w:sz w:val="26"/>
          <w:szCs w:val="26"/>
        </w:rPr>
        <w:t xml:space="preserve"> внесены в единый реестр субъектов малого и среднего предпринимательства  (далее - Субъекты, заявители).</w:t>
      </w:r>
      <w:r w:rsidR="004A174D" w:rsidRPr="004A17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74D" w:rsidRDefault="004A174D" w:rsidP="004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грантовой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9E1">
        <w:rPr>
          <w:rFonts w:ascii="Times New Roman" w:hAnsi="Times New Roman" w:cs="Times New Roman"/>
          <w:sz w:val="26"/>
          <w:szCs w:val="26"/>
        </w:rPr>
        <w:t>на развитие молодежного предпринимательства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A174D" w:rsidRDefault="004A174D" w:rsidP="004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субъекты – индивидуальные предприниматели</w:t>
      </w:r>
      <w:r>
        <w:rPr>
          <w:rFonts w:ascii="Times New Roman" w:hAnsi="Times New Roman" w:cs="Times New Roman"/>
          <w:sz w:val="26"/>
          <w:szCs w:val="26"/>
        </w:rPr>
        <w:t xml:space="preserve"> в возрасте до 35 </w:t>
      </w:r>
      <w:r>
        <w:rPr>
          <w:rFonts w:ascii="Times New Roman" w:hAnsi="Times New Roman" w:cs="Times New Roman"/>
          <w:sz w:val="26"/>
          <w:szCs w:val="26"/>
        </w:rPr>
        <w:t>лет (включительно), юридические лица</w:t>
      </w:r>
      <w:r>
        <w:rPr>
          <w:rFonts w:ascii="Times New Roman" w:hAnsi="Times New Roman" w:cs="Times New Roman"/>
          <w:sz w:val="26"/>
          <w:szCs w:val="26"/>
        </w:rPr>
        <w:t>, в уставном (складочном) капитале которых доля, принадлежащая лицам в возрасте до 35 лет (включительно), составляет не менее 50%.</w:t>
      </w:r>
    </w:p>
    <w:p w:rsidR="00DB2A84" w:rsidRDefault="00DB2A84" w:rsidP="00DB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грантовой поддержки</w:t>
      </w:r>
      <w:r w:rsidRPr="005C59E1">
        <w:rPr>
          <w:rFonts w:ascii="Times New Roman" w:hAnsi="Times New Roman" w:cs="Times New Roman"/>
          <w:sz w:val="26"/>
          <w:szCs w:val="26"/>
        </w:rPr>
        <w:t xml:space="preserve"> социального </w:t>
      </w:r>
      <w:r>
        <w:rPr>
          <w:rFonts w:ascii="Times New Roman" w:hAnsi="Times New Roman" w:cs="Times New Roman"/>
          <w:sz w:val="26"/>
          <w:szCs w:val="26"/>
        </w:rPr>
        <w:t xml:space="preserve">и креативного </w:t>
      </w:r>
      <w:r w:rsidRPr="005C59E1">
        <w:rPr>
          <w:rFonts w:ascii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2A84" w:rsidRDefault="00DB2A84" w:rsidP="00DB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>
        <w:rPr>
          <w:rFonts w:ascii="Times New Roman" w:hAnsi="Times New Roman" w:cs="Times New Roman"/>
          <w:sz w:val="26"/>
          <w:szCs w:val="26"/>
        </w:rPr>
        <w:t xml:space="preserve">убъекты, осуществляющие предпринимательскую деятельность, направленную на достижение общественно полезных целей, способствующая решению социальных проблем общества и осуществляемая в соответствии с условиями, предусмотренными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 и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5.1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29.12.2007 № 213-оз «О развитии малого и среднего предпринимательства в Ханты-Мансийском автономном округе – Югре»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2A84" w:rsidRDefault="00DB2A84" w:rsidP="00DB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>
        <w:rPr>
          <w:rFonts w:ascii="Times New Roman" w:hAnsi="Times New Roman" w:cs="Times New Roman"/>
          <w:sz w:val="26"/>
          <w:szCs w:val="26"/>
        </w:rPr>
        <w:t>убъекты, осуществляющие предпринимательскую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направлениям (сферам) креативных индустрий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27.07.2020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70-оз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креативных индустриях в Ханты-Мансийском 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174D" w:rsidRDefault="004A174D" w:rsidP="00DB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предоставления финансовой поддержки</w:t>
      </w:r>
      <w:r w:rsidRPr="005C59E1">
        <w:rPr>
          <w:rFonts w:ascii="Times New Roman" w:hAnsi="Times New Roman" w:cs="Times New Roman"/>
          <w:sz w:val="26"/>
          <w:szCs w:val="26"/>
        </w:rPr>
        <w:t xml:space="preserve"> начинающих предпринимателей, в виде возмещения части затрат, связанных с началом п</w:t>
      </w:r>
      <w:r>
        <w:rPr>
          <w:rFonts w:ascii="Times New Roman" w:hAnsi="Times New Roman" w:cs="Times New Roman"/>
          <w:sz w:val="26"/>
          <w:szCs w:val="26"/>
        </w:rPr>
        <w:t>редпринимательской деятельности:</w:t>
      </w:r>
    </w:p>
    <w:p w:rsidR="004A174D" w:rsidRDefault="004A174D" w:rsidP="00DB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субъекты </w:t>
      </w:r>
      <w:r>
        <w:rPr>
          <w:rFonts w:ascii="Times New Roman" w:hAnsi="Times New Roman" w:cs="Times New Roman"/>
          <w:sz w:val="26"/>
          <w:szCs w:val="26"/>
        </w:rPr>
        <w:t xml:space="preserve">впервые зарегистрированные и действующие </w:t>
      </w:r>
      <w:r>
        <w:rPr>
          <w:rFonts w:ascii="Times New Roman" w:hAnsi="Times New Roman" w:cs="Times New Roman"/>
          <w:sz w:val="26"/>
          <w:szCs w:val="26"/>
        </w:rPr>
        <w:t xml:space="preserve">на дату обращения менее 1 (одного) года. </w:t>
      </w:r>
    </w:p>
    <w:p w:rsidR="004A174D" w:rsidRDefault="00DB2A84" w:rsidP="00DB2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предоставления субсидии на возмещение затрат </w:t>
      </w:r>
      <w:r w:rsidRPr="005C59E1">
        <w:rPr>
          <w:rFonts w:ascii="Times New Roman" w:hAnsi="Times New Roman" w:cs="Times New Roman"/>
          <w:sz w:val="26"/>
          <w:szCs w:val="26"/>
        </w:rPr>
        <w:t>на аренду нежилых помещений за счет средств бюджета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2A84" w:rsidRDefault="004A174D" w:rsidP="004A1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B2A84">
        <w:rPr>
          <w:rFonts w:ascii="Times New Roman" w:hAnsi="Times New Roman" w:cs="Times New Roman"/>
          <w:sz w:val="26"/>
          <w:szCs w:val="26"/>
        </w:rPr>
        <w:t>с</w:t>
      </w:r>
      <w:r w:rsidR="00DB2A84">
        <w:rPr>
          <w:rFonts w:ascii="Times New Roman" w:hAnsi="Times New Roman" w:cs="Times New Roman"/>
          <w:sz w:val="26"/>
          <w:szCs w:val="26"/>
        </w:rPr>
        <w:t>амозанятые</w:t>
      </w:r>
      <w:proofErr w:type="spellEnd"/>
      <w:r w:rsidR="00DB2A84">
        <w:rPr>
          <w:rFonts w:ascii="Times New Roman" w:hAnsi="Times New Roman" w:cs="Times New Roman"/>
          <w:sz w:val="26"/>
          <w:szCs w:val="26"/>
        </w:rPr>
        <w:t xml:space="preserve"> граждане - физические лица, в том числе индивидуальные предприниматели, производители товаров, работ, услуг, применяющие специальный налоговый режим </w:t>
      </w:r>
      <w:r w:rsidR="00DB2A84">
        <w:rPr>
          <w:rFonts w:ascii="Times New Roman" w:hAnsi="Times New Roman" w:cs="Times New Roman"/>
          <w:sz w:val="26"/>
          <w:szCs w:val="26"/>
        </w:rPr>
        <w:t>«</w:t>
      </w:r>
      <w:r w:rsidR="00DB2A84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DB2A84">
        <w:rPr>
          <w:rFonts w:ascii="Times New Roman" w:hAnsi="Times New Roman" w:cs="Times New Roman"/>
          <w:sz w:val="26"/>
          <w:szCs w:val="26"/>
        </w:rPr>
        <w:t>».</w:t>
      </w:r>
    </w:p>
    <w:p w:rsidR="00E13E45" w:rsidRPr="004A174D" w:rsidRDefault="00584F4C" w:rsidP="004A1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от имени заявителей взаимодействие с уполномоченным органом вправе осуществлять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  <w:r w:rsidR="00E13E45" w:rsidRPr="004A174D">
        <w:rPr>
          <w:rFonts w:ascii="Times New Roman" w:hAnsi="Times New Roman" w:cs="Times New Roman"/>
          <w:sz w:val="26"/>
          <w:szCs w:val="26"/>
        </w:rPr>
        <w:t>»;</w:t>
      </w:r>
    </w:p>
    <w:p w:rsidR="00BE3CB6" w:rsidRPr="005C59E1" w:rsidRDefault="005C59E1" w:rsidP="00862893">
      <w:pPr>
        <w:pStyle w:val="a4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F014E" w:rsidRPr="005C59E1">
        <w:rPr>
          <w:rFonts w:ascii="Times New Roman" w:hAnsi="Times New Roman" w:cs="Times New Roman"/>
          <w:sz w:val="26"/>
          <w:szCs w:val="26"/>
        </w:rPr>
        <w:t xml:space="preserve"> </w:t>
      </w:r>
      <w:r w:rsidR="000C488F" w:rsidRPr="005C59E1">
        <w:rPr>
          <w:rFonts w:ascii="Times New Roman" w:hAnsi="Times New Roman" w:cs="Times New Roman"/>
          <w:sz w:val="26"/>
          <w:szCs w:val="26"/>
        </w:rPr>
        <w:t>абзац</w:t>
      </w:r>
      <w:r w:rsidR="009F014E" w:rsidRPr="005C59E1">
        <w:rPr>
          <w:rFonts w:ascii="Times New Roman" w:hAnsi="Times New Roman" w:cs="Times New Roman"/>
          <w:sz w:val="26"/>
          <w:szCs w:val="26"/>
        </w:rPr>
        <w:t>е</w:t>
      </w:r>
      <w:r w:rsidR="000C488F" w:rsidRPr="005C59E1">
        <w:rPr>
          <w:rFonts w:ascii="Times New Roman" w:hAnsi="Times New Roman" w:cs="Times New Roman"/>
          <w:sz w:val="26"/>
          <w:szCs w:val="26"/>
        </w:rPr>
        <w:t xml:space="preserve"> </w:t>
      </w:r>
      <w:r w:rsidR="009F014E" w:rsidRPr="005C59E1">
        <w:rPr>
          <w:rFonts w:ascii="Times New Roman" w:hAnsi="Times New Roman" w:cs="Times New Roman"/>
          <w:sz w:val="26"/>
          <w:szCs w:val="26"/>
        </w:rPr>
        <w:t>седьмом</w:t>
      </w:r>
      <w:r w:rsidR="00A56503" w:rsidRPr="005C59E1">
        <w:rPr>
          <w:rFonts w:ascii="Times New Roman" w:hAnsi="Times New Roman" w:cs="Times New Roman"/>
          <w:sz w:val="26"/>
          <w:szCs w:val="26"/>
        </w:rPr>
        <w:t xml:space="preserve"> </w:t>
      </w:r>
      <w:r w:rsidR="00BE3CB6" w:rsidRPr="005C59E1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501251" w:rsidRPr="005C59E1">
        <w:rPr>
          <w:rFonts w:ascii="Times New Roman" w:hAnsi="Times New Roman" w:cs="Times New Roman"/>
          <w:sz w:val="26"/>
          <w:szCs w:val="26"/>
        </w:rPr>
        <w:t>2</w:t>
      </w:r>
      <w:r w:rsidR="008044B7" w:rsidRPr="005C59E1">
        <w:rPr>
          <w:rFonts w:ascii="Times New Roman" w:hAnsi="Times New Roman" w:cs="Times New Roman"/>
          <w:sz w:val="26"/>
          <w:szCs w:val="26"/>
        </w:rPr>
        <w:t xml:space="preserve"> </w:t>
      </w:r>
      <w:r w:rsidR="009F014E" w:rsidRPr="005C59E1">
        <w:rPr>
          <w:rFonts w:ascii="Times New Roman" w:hAnsi="Times New Roman" w:cs="Times New Roman"/>
          <w:sz w:val="26"/>
          <w:szCs w:val="26"/>
        </w:rPr>
        <w:t>слова «до 30 лет» заменить словами «до 35 лет»;</w:t>
      </w:r>
    </w:p>
    <w:p w:rsidR="00D04A15" w:rsidRPr="005C59E1" w:rsidRDefault="005C59E1" w:rsidP="005C59E1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04A15" w:rsidRPr="005C59E1">
        <w:rPr>
          <w:rFonts w:ascii="Times New Roman" w:hAnsi="Times New Roman" w:cs="Times New Roman"/>
          <w:sz w:val="26"/>
          <w:szCs w:val="26"/>
        </w:rPr>
        <w:t xml:space="preserve"> разделе 2:</w:t>
      </w:r>
    </w:p>
    <w:p w:rsidR="00D04A15" w:rsidRPr="005C59E1" w:rsidRDefault="005C59E1" w:rsidP="00862893">
      <w:pPr>
        <w:pStyle w:val="a4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D04A15" w:rsidRPr="005C59E1">
        <w:rPr>
          <w:rFonts w:ascii="Times New Roman" w:hAnsi="Times New Roman" w:cs="Times New Roman"/>
          <w:sz w:val="26"/>
          <w:szCs w:val="26"/>
        </w:rPr>
        <w:t>бзац</w:t>
      </w:r>
      <w:proofErr w:type="gramEnd"/>
      <w:r w:rsidR="00D04A15" w:rsidRPr="005C59E1">
        <w:rPr>
          <w:rFonts w:ascii="Times New Roman" w:hAnsi="Times New Roman" w:cs="Times New Roman"/>
          <w:sz w:val="26"/>
          <w:szCs w:val="26"/>
        </w:rPr>
        <w:t xml:space="preserve"> 12 пункта 16 признать утратившим силу</w:t>
      </w:r>
      <w:r w:rsidRPr="005C59E1">
        <w:rPr>
          <w:rFonts w:ascii="Times New Roman" w:hAnsi="Times New Roman" w:cs="Times New Roman"/>
          <w:sz w:val="26"/>
          <w:szCs w:val="26"/>
        </w:rPr>
        <w:t>;</w:t>
      </w:r>
    </w:p>
    <w:p w:rsidR="005C59E1" w:rsidRPr="005C59E1" w:rsidRDefault="005C59E1" w:rsidP="005C59E1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5C59E1">
        <w:rPr>
          <w:rFonts w:ascii="Times New Roman" w:hAnsi="Times New Roman" w:cs="Times New Roman"/>
          <w:sz w:val="26"/>
          <w:szCs w:val="26"/>
        </w:rPr>
        <w:t>аздел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 xml:space="preserve"> 5  изложить в следующей редакции:</w:t>
      </w:r>
    </w:p>
    <w:p w:rsidR="005C59E1" w:rsidRPr="005C59E1" w:rsidRDefault="005C59E1" w:rsidP="005C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«46.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47.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lastRenderedPageBreak/>
        <w:t>а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>) нарушение срока регистрации запроса заявителя о предоставлении муниципальной услуги;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 xml:space="preserve">) нарушение срока предоставления муниципальной услуги; 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>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t>д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t>ж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>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t>з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>) нарушение срока или порядка выдачи документов по результатам предоставления муниципальной услуги;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C59E1">
        <w:rPr>
          <w:rFonts w:ascii="Times New Roman" w:eastAsia="Calibri" w:hAnsi="Times New Roman" w:cs="Times New Roman"/>
          <w:sz w:val="26"/>
          <w:szCs w:val="26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862893">
        <w:rPr>
          <w:rFonts w:ascii="Times New Roman" w:eastAsia="Calibri" w:hAnsi="Times New Roman" w:cs="Times New Roman"/>
          <w:sz w:val="26"/>
          <w:szCs w:val="26"/>
        </w:rPr>
        <w:t>пунктом 4 части 1 статьи 7</w:t>
      </w:r>
      <w:r w:rsidRPr="005C59E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</w:t>
      </w:r>
      <w:r w:rsidRPr="005C59E1">
        <w:rPr>
          <w:rFonts w:ascii="Times New Roman" w:hAnsi="Times New Roman" w:cs="Times New Roman"/>
          <w:sz w:val="26"/>
          <w:szCs w:val="26"/>
        </w:rPr>
        <w:t xml:space="preserve"> №210-ФЗ</w:t>
      </w:r>
      <w:r w:rsidRPr="005C59E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C59E1">
        <w:rPr>
          <w:rFonts w:ascii="Times New Roman" w:eastAsia="Times New Roman" w:hAnsi="Times New Roman" w:cs="Times New Roman"/>
          <w:sz w:val="26"/>
          <w:szCs w:val="26"/>
        </w:rPr>
        <w:t>48.</w:t>
      </w:r>
      <w:r w:rsidRPr="005C59E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C59E1">
        <w:rPr>
          <w:rFonts w:ascii="Times New Roman" w:hAnsi="Times New Roman" w:cs="Times New Roman"/>
          <w:sz w:val="26"/>
          <w:szCs w:val="26"/>
        </w:rPr>
        <w:t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r w:rsidRPr="00862893">
        <w:rPr>
          <w:rFonts w:ascii="Times New Roman" w:hAnsi="Times New Roman" w:cs="Times New Roman"/>
          <w:sz w:val="26"/>
          <w:szCs w:val="26"/>
        </w:rPr>
        <w:t>www.admkogalym.ru</w:t>
      </w:r>
      <w:r w:rsidRPr="005C59E1">
        <w:rPr>
          <w:rFonts w:ascii="Times New Roman" w:hAnsi="Times New Roman" w:cs="Times New Roman"/>
          <w:sz w:val="26"/>
          <w:szCs w:val="26"/>
        </w:rPr>
        <w:t>), официального сайта МФЦ (http://mfc.admhmao.ru/), Единого или регионального порталов (</w:t>
      </w:r>
      <w:r w:rsidRPr="00862893">
        <w:rPr>
          <w:rFonts w:ascii="Times New Roman" w:hAnsi="Times New Roman" w:cs="Times New Roman"/>
          <w:sz w:val="26"/>
          <w:szCs w:val="26"/>
        </w:rPr>
        <w:t>www.gosuslugi.ru</w:t>
      </w:r>
      <w:r w:rsidRPr="005C59E1">
        <w:rPr>
          <w:rFonts w:ascii="Times New Roman" w:hAnsi="Times New Roman" w:cs="Times New Roman"/>
          <w:sz w:val="26"/>
          <w:szCs w:val="26"/>
        </w:rPr>
        <w:t xml:space="preserve">), </w:t>
      </w:r>
      <w:r w:rsidRPr="005C59E1">
        <w:rPr>
          <w:rFonts w:ascii="Times New Roman" w:hAnsi="Times New Roman" w:cs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 (</w:t>
      </w:r>
      <w:r w:rsidRPr="005C59E1">
        <w:rPr>
          <w:rFonts w:ascii="Times New Roman" w:hAnsi="Times New Roman" w:cs="Times New Roman"/>
          <w:iCs/>
          <w:sz w:val="26"/>
          <w:szCs w:val="26"/>
          <w:lang w:val="en-US"/>
        </w:rPr>
        <w:t>do</w:t>
      </w:r>
      <w:r w:rsidRPr="005C59E1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5C59E1">
        <w:rPr>
          <w:rFonts w:ascii="Times New Roman" w:hAnsi="Times New Roman" w:cs="Times New Roman"/>
          <w:iCs/>
          <w:sz w:val="26"/>
          <w:szCs w:val="26"/>
          <w:lang w:val="en-US"/>
        </w:rPr>
        <w:t>gosuslugi</w:t>
      </w:r>
      <w:proofErr w:type="spellEnd"/>
      <w:r w:rsidRPr="005C59E1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5C59E1">
        <w:rPr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Pr="005C59E1">
        <w:rPr>
          <w:rFonts w:ascii="Times New Roman" w:hAnsi="Times New Roman" w:cs="Times New Roman"/>
          <w:iCs/>
          <w:sz w:val="26"/>
          <w:szCs w:val="26"/>
        </w:rPr>
        <w:t>).</w:t>
      </w:r>
    </w:p>
    <w:p w:rsidR="005C59E1" w:rsidRPr="005C59E1" w:rsidRDefault="005C59E1" w:rsidP="005C59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49. Заявитель в жалобе указывает следующую информацию:</w:t>
      </w:r>
    </w:p>
    <w:p w:rsidR="005C59E1" w:rsidRPr="005C59E1" w:rsidRDefault="005C59E1" w:rsidP="005C59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5C59E1" w:rsidRPr="005C59E1" w:rsidRDefault="005C59E1" w:rsidP="005C59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lastRenderedPageBreak/>
        <w:t>б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59E1" w:rsidRPr="005C59E1" w:rsidRDefault="005C59E1" w:rsidP="005C59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5C59E1" w:rsidRPr="005C59E1" w:rsidRDefault="005C59E1" w:rsidP="005C59E1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59E1" w:rsidRPr="005C59E1" w:rsidRDefault="005C59E1" w:rsidP="005C59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50.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оформленная в соответствии с законодательством Российской Федерации доверенность (для физических лиц);</w:t>
      </w:r>
    </w:p>
    <w:p w:rsidR="005C59E1" w:rsidRPr="005C59E1" w:rsidRDefault="005C59E1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59E1" w:rsidRPr="005C59E1" w:rsidRDefault="005C59E1" w:rsidP="0086289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51. Приём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5C59E1" w:rsidRPr="005C59E1" w:rsidRDefault="005C59E1" w:rsidP="0086289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59E1" w:rsidRPr="005C59E1" w:rsidRDefault="005C59E1" w:rsidP="0086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52.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53.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 xml:space="preserve">54.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</w:t>
      </w:r>
      <w:r w:rsidRPr="005C59E1">
        <w:rPr>
          <w:rFonts w:ascii="Times New Roman" w:hAnsi="Times New Roman" w:cs="Times New Roman"/>
          <w:sz w:val="26"/>
          <w:szCs w:val="26"/>
        </w:rPr>
        <w:lastRenderedPageBreak/>
        <w:t>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5C59E1" w:rsidRPr="005C59E1" w:rsidRDefault="005C59E1" w:rsidP="0086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(трёх)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5C59E1" w:rsidRPr="005C59E1" w:rsidRDefault="005C59E1" w:rsidP="0086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:rsidR="005C59E1" w:rsidRPr="005C59E1" w:rsidRDefault="005C59E1" w:rsidP="0086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55.  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:rsidR="005C59E1" w:rsidRPr="005C59E1" w:rsidRDefault="005C59E1" w:rsidP="0086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 xml:space="preserve"> 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5C59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9E1">
        <w:rPr>
          <w:rFonts w:ascii="Times New Roman" w:hAnsi="Times New Roman" w:cs="Times New Roman"/>
          <w:sz w:val="26"/>
          <w:szCs w:val="26"/>
        </w:rPr>
        <w:t>в течение 5 рабочих дней со дня ее регистрации.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56. По результатам рассмотрения жалобы принимается одно из следующих решений: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в удовлетворении жалобы отказывается.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При удовлетворении жалобы уполномоченный на её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5C59E1">
        <w:rPr>
          <w:rFonts w:ascii="Times New Roman" w:hAnsi="Times New Roman" w:cs="Times New Roman"/>
          <w:sz w:val="26"/>
          <w:szCs w:val="26"/>
        </w:rPr>
        <w:t xml:space="preserve">57. Не позднее дня, следующего за днем принятия решения, указанного в </w:t>
      </w:r>
      <w:r w:rsidRPr="00862893">
        <w:rPr>
          <w:rFonts w:ascii="Times New Roman" w:hAnsi="Times New Roman" w:cs="Times New Roman"/>
          <w:sz w:val="26"/>
          <w:szCs w:val="26"/>
        </w:rPr>
        <w:t>пункте</w:t>
      </w:r>
      <w:r w:rsidRPr="005C59E1">
        <w:rPr>
          <w:rFonts w:ascii="Times New Roman" w:hAnsi="Times New Roman" w:cs="Times New Roman"/>
          <w:sz w:val="26"/>
          <w:szCs w:val="26"/>
        </w:rPr>
        <w:t xml:space="preserve"> 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58. В ответе по результатам рассмотрения жалобы указываются: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фамилия, имя, отчество (последнее - при наличии) заявителя - физического лица или наименование заявителя - юридического лица;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основания для принятия решения по жалобе;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принятое по жалобе решение;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>) сведения о порядке обжалования принятого по жалобе решения.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59. В удовлетворении жалобы отказывается в следующих случаях:</w:t>
      </w:r>
    </w:p>
    <w:p w:rsidR="005C59E1" w:rsidRPr="005C59E1" w:rsidRDefault="005C59E1" w:rsidP="00862893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5C59E1" w:rsidRPr="005C59E1" w:rsidRDefault="005C59E1" w:rsidP="00862893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подача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5C59E1" w:rsidRPr="005C59E1" w:rsidRDefault="005C59E1" w:rsidP="00862893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 xml:space="preserve"> решения по жалобе, принятого ранее в отношении того же заявителя и по тому же предмету жалобы.</w:t>
      </w:r>
    </w:p>
    <w:p w:rsidR="005C59E1" w:rsidRPr="005C59E1" w:rsidRDefault="005C59E1" w:rsidP="008628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60. Жалоба остаётся без ответа в следующих случаях:</w:t>
      </w:r>
    </w:p>
    <w:p w:rsidR="005C59E1" w:rsidRPr="005C59E1" w:rsidRDefault="005C59E1" w:rsidP="008628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5C59E1" w:rsidRPr="005C59E1" w:rsidRDefault="005C59E1" w:rsidP="008628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текст</w:t>
      </w:r>
      <w:proofErr w:type="gramEnd"/>
      <w:r w:rsidRPr="005C59E1">
        <w:rPr>
          <w:rFonts w:ascii="Times New Roman" w:hAnsi="Times New Roman" w:cs="Times New Roman"/>
          <w:sz w:val="26"/>
          <w:szCs w:val="26"/>
        </w:rPr>
        <w:t xml:space="preserve">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5C59E1" w:rsidRPr="005C59E1" w:rsidRDefault="005C59E1" w:rsidP="0086289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3(трёх) рабочих дней со дня регистрации жалобы.</w:t>
      </w:r>
    </w:p>
    <w:p w:rsidR="005C59E1" w:rsidRPr="005C59E1" w:rsidRDefault="005C59E1" w:rsidP="0086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61.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5C59E1" w:rsidRPr="005C59E1" w:rsidRDefault="005C59E1" w:rsidP="0086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5C59E1" w:rsidRDefault="005C59E1" w:rsidP="0086289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62.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C59E1" w:rsidRDefault="005C59E1" w:rsidP="005C59E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proofErr w:type="gramStart"/>
      <w:r>
        <w:rPr>
          <w:rFonts w:ascii="Times New Roman" w:hAnsi="Times New Roman" w:cs="Times New Roman"/>
          <w:sz w:val="26"/>
          <w:szCs w:val="26"/>
        </w:rPr>
        <w:t>. приложение</w:t>
      </w:r>
      <w:proofErr w:type="gramEnd"/>
      <w:r w:rsidR="000C63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Регламенту изложить согласно приложению 1 к настоящему постановлению</w:t>
      </w:r>
      <w:r w:rsidR="000C638B">
        <w:rPr>
          <w:rFonts w:ascii="Times New Roman" w:hAnsi="Times New Roman" w:cs="Times New Roman"/>
          <w:sz w:val="26"/>
          <w:szCs w:val="26"/>
        </w:rPr>
        <w:t>;</w:t>
      </w:r>
    </w:p>
    <w:p w:rsidR="000C638B" w:rsidRDefault="000C638B" w:rsidP="005C59E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proofErr w:type="gramStart"/>
      <w:r>
        <w:rPr>
          <w:rFonts w:ascii="Times New Roman" w:hAnsi="Times New Roman" w:cs="Times New Roman"/>
          <w:sz w:val="26"/>
          <w:szCs w:val="26"/>
        </w:rPr>
        <w:t>. приложение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к Регламенту изложить согласно приложению 2 к настоящему постановлению.</w:t>
      </w:r>
    </w:p>
    <w:p w:rsidR="000C638B" w:rsidRPr="005C59E1" w:rsidRDefault="000C638B" w:rsidP="005C59E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F58" w:rsidRPr="005C59E1" w:rsidRDefault="00972F58" w:rsidP="005C59E1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(Ю.Л.Спиридонова)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</w:t>
      </w:r>
      <w:r w:rsidR="00862893">
        <w:rPr>
          <w:rFonts w:ascii="Times New Roman" w:hAnsi="Times New Roman" w:cs="Times New Roman"/>
          <w:sz w:val="26"/>
          <w:szCs w:val="26"/>
        </w:rPr>
        <w:t xml:space="preserve"> Когалыма от 19.06.2013 № 149-р </w:t>
      </w:r>
      <w:r w:rsidRPr="005C59E1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75A81" w:rsidRPr="005C59E1" w:rsidRDefault="00375A81" w:rsidP="005C59E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F58" w:rsidRPr="005C59E1" w:rsidRDefault="00972F58" w:rsidP="005C59E1">
      <w:pPr>
        <w:pStyle w:val="a4"/>
        <w:numPr>
          <w:ilvl w:val="0"/>
          <w:numId w:val="8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375A81" w:rsidRPr="005C59E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</w:t>
        </w:r>
        <w:r w:rsidR="00375A81" w:rsidRPr="005C59E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</w:t>
        </w:r>
        <w:r w:rsidR="00375A81" w:rsidRPr="005C59E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m.ru</w:t>
        </w:r>
      </w:hyperlink>
      <w:r w:rsidRPr="005C59E1">
        <w:rPr>
          <w:rFonts w:ascii="Times New Roman" w:hAnsi="Times New Roman" w:cs="Times New Roman"/>
          <w:sz w:val="26"/>
          <w:szCs w:val="26"/>
        </w:rPr>
        <w:t>).</w:t>
      </w:r>
    </w:p>
    <w:p w:rsidR="00375A81" w:rsidRPr="005C59E1" w:rsidRDefault="00375A81" w:rsidP="005C59E1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F58" w:rsidRPr="005C59E1" w:rsidRDefault="00972F58" w:rsidP="005C59E1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6F4E6C" w:rsidRPr="005C59E1" w:rsidRDefault="006F4E6C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Pr="005C59E1" w:rsidRDefault="00375A81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4E6C" w:rsidRPr="005C59E1" w:rsidRDefault="006F4E6C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722" w:rsidRPr="005C59E1" w:rsidRDefault="000E5722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9E1">
        <w:rPr>
          <w:rFonts w:ascii="Times New Roman" w:hAnsi="Times New Roman" w:cs="Times New Roman"/>
          <w:sz w:val="26"/>
          <w:szCs w:val="26"/>
        </w:rPr>
        <w:t>Исполняющий</w:t>
      </w:r>
      <w:r w:rsidR="00375A81" w:rsidRPr="005C59E1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956716" w:rsidRPr="005C59E1" w:rsidRDefault="000E5722" w:rsidP="005C5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9E1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="00956716" w:rsidRPr="005C59E1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956716" w:rsidRPr="005C59E1">
        <w:rPr>
          <w:rFonts w:ascii="Times New Roman" w:hAnsi="Times New Roman" w:cs="Times New Roman"/>
          <w:sz w:val="26"/>
          <w:szCs w:val="26"/>
        </w:rPr>
        <w:tab/>
      </w:r>
      <w:r w:rsidR="00956716" w:rsidRPr="005C59E1">
        <w:rPr>
          <w:rFonts w:ascii="Times New Roman" w:hAnsi="Times New Roman" w:cs="Times New Roman"/>
          <w:sz w:val="26"/>
          <w:szCs w:val="26"/>
        </w:rPr>
        <w:tab/>
      </w:r>
      <w:r w:rsidR="00956716" w:rsidRPr="005C59E1">
        <w:rPr>
          <w:rFonts w:ascii="Times New Roman" w:hAnsi="Times New Roman" w:cs="Times New Roman"/>
          <w:sz w:val="26"/>
          <w:szCs w:val="26"/>
        </w:rPr>
        <w:tab/>
      </w:r>
      <w:r w:rsidR="00375A81" w:rsidRPr="005C59E1">
        <w:rPr>
          <w:rFonts w:ascii="Times New Roman" w:hAnsi="Times New Roman" w:cs="Times New Roman"/>
          <w:sz w:val="26"/>
          <w:szCs w:val="26"/>
        </w:rPr>
        <w:tab/>
      </w:r>
      <w:r w:rsidR="00956716" w:rsidRPr="005C59E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75A81" w:rsidRPr="005C59E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6716" w:rsidRPr="005C59E1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5C59E1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956716" w:rsidRPr="005C59E1" w:rsidRDefault="00956716" w:rsidP="005C59E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75A81" w:rsidRPr="005C59E1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Pr="005C59E1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Pr="005C59E1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8B8" w:rsidRPr="005C59E1" w:rsidRDefault="009E48B8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Pr="005C59E1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2893" w:rsidRPr="005C59E1" w:rsidRDefault="00862893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Pr="005C59E1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Pr="005C59E1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75A81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150F" w:rsidRPr="005C59E1" w:rsidRDefault="00DB150F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5A81" w:rsidRPr="00862893" w:rsidRDefault="00375A81" w:rsidP="005C59E1">
      <w:pPr>
        <w:tabs>
          <w:tab w:val="left" w:pos="8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74F8" w:rsidRPr="00375A81" w:rsidRDefault="00C274F8" w:rsidP="00C274F8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62893">
        <w:rPr>
          <w:rFonts w:ascii="Times New Roman" w:hAnsi="Times New Roman"/>
          <w:sz w:val="26"/>
          <w:szCs w:val="26"/>
        </w:rPr>
        <w:t>Согласовано</w:t>
      </w:r>
      <w:r w:rsidRPr="00375A81">
        <w:rPr>
          <w:rFonts w:ascii="Times New Roman" w:hAnsi="Times New Roman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39"/>
        <w:gridCol w:w="3033"/>
        <w:gridCol w:w="3185"/>
        <w:gridCol w:w="1171"/>
      </w:tblGrid>
      <w:tr w:rsidR="00C274F8" w:rsidRPr="00375A81" w:rsidTr="000C638B">
        <w:tc>
          <w:tcPr>
            <w:tcW w:w="1163" w:type="pct"/>
            <w:vAlign w:val="center"/>
          </w:tcPr>
          <w:p w:rsidR="00C274F8" w:rsidRPr="00375A81" w:rsidRDefault="00C274F8" w:rsidP="00375A81">
            <w:pPr>
              <w:jc w:val="center"/>
            </w:pPr>
            <w:r w:rsidRPr="00375A81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575" w:type="pct"/>
            <w:vAlign w:val="center"/>
          </w:tcPr>
          <w:p w:rsidR="00C274F8" w:rsidRPr="00375A81" w:rsidRDefault="00C274F8" w:rsidP="00375A81">
            <w:pPr>
              <w:jc w:val="center"/>
            </w:pPr>
            <w:r w:rsidRPr="00375A8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54" w:type="pct"/>
            <w:vAlign w:val="center"/>
          </w:tcPr>
          <w:p w:rsidR="00C274F8" w:rsidRPr="00375A81" w:rsidRDefault="00C274F8" w:rsidP="00375A81">
            <w:pPr>
              <w:jc w:val="center"/>
            </w:pPr>
            <w:r w:rsidRPr="00375A81">
              <w:rPr>
                <w:rFonts w:ascii="Times New Roman" w:hAnsi="Times New Roman"/>
              </w:rPr>
              <w:t>Ф.И.О.</w:t>
            </w:r>
          </w:p>
        </w:tc>
        <w:tc>
          <w:tcPr>
            <w:tcW w:w="609" w:type="pct"/>
            <w:vAlign w:val="center"/>
          </w:tcPr>
          <w:p w:rsidR="00C274F8" w:rsidRPr="00375A81" w:rsidRDefault="00C274F8" w:rsidP="00375A81">
            <w:pPr>
              <w:jc w:val="center"/>
            </w:pPr>
            <w:r w:rsidRPr="00375A81">
              <w:rPr>
                <w:rFonts w:ascii="Times New Roman" w:hAnsi="Times New Roman"/>
              </w:rPr>
              <w:t>Подпись</w:t>
            </w:r>
          </w:p>
        </w:tc>
      </w:tr>
      <w:tr w:rsidR="00C274F8" w:rsidRPr="00375A81" w:rsidTr="000C638B">
        <w:tc>
          <w:tcPr>
            <w:tcW w:w="1163" w:type="pct"/>
          </w:tcPr>
          <w:p w:rsidR="00C274F8" w:rsidRPr="00375A81" w:rsidRDefault="00C274F8" w:rsidP="0080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pct"/>
          </w:tcPr>
          <w:p w:rsidR="00C274F8" w:rsidRPr="00375A81" w:rsidRDefault="00C274F8" w:rsidP="0080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pct"/>
          </w:tcPr>
          <w:p w:rsidR="00C274F8" w:rsidRPr="00375A81" w:rsidRDefault="00C274F8" w:rsidP="008044B7"/>
        </w:tc>
        <w:tc>
          <w:tcPr>
            <w:tcW w:w="609" w:type="pct"/>
          </w:tcPr>
          <w:p w:rsidR="00C274F8" w:rsidRPr="00375A81" w:rsidRDefault="00C274F8" w:rsidP="008044B7"/>
        </w:tc>
      </w:tr>
      <w:tr w:rsidR="000C638B" w:rsidRPr="00375A81" w:rsidTr="000C638B">
        <w:tc>
          <w:tcPr>
            <w:tcW w:w="1163" w:type="pct"/>
          </w:tcPr>
          <w:p w:rsidR="000C638B" w:rsidRPr="00375A81" w:rsidRDefault="000C638B" w:rsidP="0080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1575" w:type="pct"/>
          </w:tcPr>
          <w:p w:rsidR="000C638B" w:rsidRPr="00375A81" w:rsidRDefault="000C638B" w:rsidP="0080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pct"/>
          </w:tcPr>
          <w:p w:rsidR="000C638B" w:rsidRPr="00375A81" w:rsidRDefault="000C638B" w:rsidP="008044B7"/>
        </w:tc>
        <w:tc>
          <w:tcPr>
            <w:tcW w:w="609" w:type="pct"/>
          </w:tcPr>
          <w:p w:rsidR="000C638B" w:rsidRPr="00375A81" w:rsidRDefault="000C638B" w:rsidP="008044B7"/>
        </w:tc>
      </w:tr>
      <w:tr w:rsidR="00C274F8" w:rsidRPr="00375A81" w:rsidTr="000C638B">
        <w:tc>
          <w:tcPr>
            <w:tcW w:w="1163" w:type="pct"/>
          </w:tcPr>
          <w:p w:rsidR="00C274F8" w:rsidRPr="00375A81" w:rsidRDefault="00C274F8" w:rsidP="008044B7">
            <w:pPr>
              <w:rPr>
                <w:rFonts w:ascii="Times New Roman" w:hAnsi="Times New Roman" w:cs="Times New Roman"/>
              </w:rPr>
            </w:pPr>
            <w:r w:rsidRPr="00375A81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575" w:type="pct"/>
          </w:tcPr>
          <w:p w:rsidR="00C274F8" w:rsidRPr="00375A81" w:rsidRDefault="00C274F8" w:rsidP="008044B7"/>
        </w:tc>
        <w:tc>
          <w:tcPr>
            <w:tcW w:w="1654" w:type="pct"/>
          </w:tcPr>
          <w:p w:rsidR="00C274F8" w:rsidRPr="00375A81" w:rsidRDefault="00C274F8" w:rsidP="008044B7"/>
        </w:tc>
        <w:tc>
          <w:tcPr>
            <w:tcW w:w="609" w:type="pct"/>
          </w:tcPr>
          <w:p w:rsidR="00C274F8" w:rsidRPr="00375A81" w:rsidRDefault="00C274F8" w:rsidP="008044B7"/>
        </w:tc>
      </w:tr>
      <w:tr w:rsidR="00C274F8" w:rsidRPr="00375A81" w:rsidTr="000C638B">
        <w:tc>
          <w:tcPr>
            <w:tcW w:w="1163" w:type="pct"/>
          </w:tcPr>
          <w:p w:rsidR="00C274F8" w:rsidRPr="00375A81" w:rsidRDefault="00C274F8" w:rsidP="008044B7">
            <w:pPr>
              <w:rPr>
                <w:rFonts w:ascii="Times New Roman" w:hAnsi="Times New Roman" w:cs="Times New Roman"/>
              </w:rPr>
            </w:pPr>
            <w:r w:rsidRPr="00375A81">
              <w:rPr>
                <w:rFonts w:ascii="Times New Roman" w:hAnsi="Times New Roman" w:cs="Times New Roman"/>
              </w:rPr>
              <w:t>УИДиРП</w:t>
            </w:r>
          </w:p>
        </w:tc>
        <w:tc>
          <w:tcPr>
            <w:tcW w:w="1575" w:type="pct"/>
          </w:tcPr>
          <w:p w:rsidR="00C274F8" w:rsidRPr="00375A81" w:rsidRDefault="00C274F8" w:rsidP="008044B7"/>
        </w:tc>
        <w:tc>
          <w:tcPr>
            <w:tcW w:w="1654" w:type="pct"/>
          </w:tcPr>
          <w:p w:rsidR="00C274F8" w:rsidRPr="00375A81" w:rsidRDefault="00C274F8" w:rsidP="008044B7"/>
        </w:tc>
        <w:tc>
          <w:tcPr>
            <w:tcW w:w="609" w:type="pct"/>
          </w:tcPr>
          <w:p w:rsidR="00C274F8" w:rsidRPr="00375A81" w:rsidRDefault="00C274F8" w:rsidP="008044B7"/>
        </w:tc>
      </w:tr>
      <w:tr w:rsidR="00FA7712" w:rsidRPr="00375A81" w:rsidTr="000C638B">
        <w:tc>
          <w:tcPr>
            <w:tcW w:w="1163" w:type="pct"/>
          </w:tcPr>
          <w:p w:rsidR="00FA7712" w:rsidRPr="00375A81" w:rsidRDefault="00FA7712" w:rsidP="008044B7">
            <w:pPr>
              <w:rPr>
                <w:rFonts w:ascii="Times New Roman" w:hAnsi="Times New Roman" w:cs="Times New Roman"/>
              </w:rPr>
            </w:pPr>
            <w:r w:rsidRPr="00375A81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1575" w:type="pct"/>
          </w:tcPr>
          <w:p w:rsidR="00FA7712" w:rsidRPr="00375A81" w:rsidRDefault="00FA7712" w:rsidP="008044B7"/>
        </w:tc>
        <w:tc>
          <w:tcPr>
            <w:tcW w:w="1654" w:type="pct"/>
          </w:tcPr>
          <w:p w:rsidR="00FA7712" w:rsidRPr="00375A81" w:rsidRDefault="00FA7712" w:rsidP="008044B7"/>
        </w:tc>
        <w:tc>
          <w:tcPr>
            <w:tcW w:w="609" w:type="pct"/>
          </w:tcPr>
          <w:p w:rsidR="00FA7712" w:rsidRPr="00375A81" w:rsidRDefault="00FA7712" w:rsidP="008044B7"/>
        </w:tc>
      </w:tr>
    </w:tbl>
    <w:p w:rsidR="00C274F8" w:rsidRPr="00862893" w:rsidRDefault="00C274F8" w:rsidP="00C274F8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893">
        <w:rPr>
          <w:rFonts w:ascii="Times New Roman" w:hAnsi="Times New Roman"/>
          <w:sz w:val="26"/>
          <w:szCs w:val="26"/>
        </w:rPr>
        <w:t>Подготовлено:</w:t>
      </w:r>
    </w:p>
    <w:p w:rsidR="00C274F8" w:rsidRPr="00862893" w:rsidRDefault="00C274F8" w:rsidP="00C274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893">
        <w:rPr>
          <w:rFonts w:ascii="Times New Roman" w:hAnsi="Times New Roman"/>
          <w:sz w:val="26"/>
          <w:szCs w:val="26"/>
        </w:rPr>
        <w:t xml:space="preserve">спец.-эксперт </w:t>
      </w:r>
      <w:proofErr w:type="spellStart"/>
      <w:r w:rsidRPr="00862893">
        <w:rPr>
          <w:rFonts w:ascii="Times New Roman" w:hAnsi="Times New Roman"/>
          <w:sz w:val="26"/>
          <w:szCs w:val="26"/>
        </w:rPr>
        <w:t>ОПРиРП</w:t>
      </w:r>
      <w:proofErr w:type="spellEnd"/>
      <w:r w:rsidRPr="008628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2893">
        <w:rPr>
          <w:rFonts w:ascii="Times New Roman" w:hAnsi="Times New Roman"/>
          <w:sz w:val="26"/>
          <w:szCs w:val="26"/>
        </w:rPr>
        <w:t>УИДиРП</w:t>
      </w:r>
      <w:proofErr w:type="spellEnd"/>
      <w:r w:rsidRPr="00862893">
        <w:rPr>
          <w:rFonts w:ascii="Times New Roman" w:hAnsi="Times New Roman"/>
          <w:sz w:val="26"/>
          <w:szCs w:val="26"/>
        </w:rPr>
        <w:tab/>
      </w:r>
      <w:r w:rsidRPr="00862893">
        <w:rPr>
          <w:rFonts w:ascii="Times New Roman" w:hAnsi="Times New Roman"/>
          <w:sz w:val="26"/>
          <w:szCs w:val="26"/>
        </w:rPr>
        <w:tab/>
      </w:r>
      <w:r w:rsidRPr="00862893">
        <w:rPr>
          <w:rFonts w:ascii="Times New Roman" w:hAnsi="Times New Roman"/>
          <w:sz w:val="26"/>
          <w:szCs w:val="26"/>
        </w:rPr>
        <w:tab/>
      </w:r>
      <w:r w:rsidR="000C578D" w:rsidRPr="00862893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="000C578D" w:rsidRPr="00862893">
        <w:rPr>
          <w:rFonts w:ascii="Times New Roman" w:hAnsi="Times New Roman"/>
          <w:sz w:val="26"/>
          <w:szCs w:val="26"/>
        </w:rPr>
        <w:t>Л</w:t>
      </w:r>
      <w:r w:rsidRPr="00862893">
        <w:rPr>
          <w:rFonts w:ascii="Times New Roman" w:hAnsi="Times New Roman"/>
          <w:sz w:val="26"/>
          <w:szCs w:val="26"/>
        </w:rPr>
        <w:t>.В.</w:t>
      </w:r>
      <w:r w:rsidR="000C578D" w:rsidRPr="00862893">
        <w:rPr>
          <w:rFonts w:ascii="Times New Roman" w:hAnsi="Times New Roman"/>
          <w:sz w:val="26"/>
          <w:szCs w:val="26"/>
        </w:rPr>
        <w:t>Гариева</w:t>
      </w:r>
      <w:proofErr w:type="spellEnd"/>
    </w:p>
    <w:p w:rsidR="00956716" w:rsidRPr="00375A81" w:rsidRDefault="00956716" w:rsidP="0095671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956716" w:rsidRDefault="00060AF5" w:rsidP="0095671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 w:rsidRPr="00375A81">
        <w:rPr>
          <w:rFonts w:ascii="Times New Roman" w:hAnsi="Times New Roman" w:cs="Times New Roman"/>
        </w:rPr>
        <w:t xml:space="preserve">Разослать: </w:t>
      </w:r>
      <w:proofErr w:type="spellStart"/>
      <w:r w:rsidRPr="00375A81">
        <w:rPr>
          <w:rFonts w:ascii="Times New Roman" w:hAnsi="Times New Roman" w:cs="Times New Roman"/>
        </w:rPr>
        <w:t>УИДиРП</w:t>
      </w:r>
      <w:proofErr w:type="spellEnd"/>
      <w:r w:rsidR="00956716" w:rsidRPr="00375A81">
        <w:rPr>
          <w:rFonts w:ascii="Times New Roman" w:hAnsi="Times New Roman" w:cs="Times New Roman"/>
        </w:rPr>
        <w:t xml:space="preserve">, УОДОМС, </w:t>
      </w:r>
      <w:r w:rsidR="000C638B">
        <w:rPr>
          <w:rFonts w:ascii="Times New Roman" w:hAnsi="Times New Roman" w:cs="Times New Roman"/>
        </w:rPr>
        <w:t>УЭ</w:t>
      </w:r>
      <w:r w:rsidR="00956716" w:rsidRPr="00375A81">
        <w:rPr>
          <w:rFonts w:ascii="Times New Roman" w:hAnsi="Times New Roman" w:cs="Times New Roman"/>
        </w:rPr>
        <w:t xml:space="preserve">, </w:t>
      </w:r>
      <w:r w:rsidR="000C638B">
        <w:rPr>
          <w:rFonts w:ascii="Times New Roman" w:hAnsi="Times New Roman" w:cs="Times New Roman"/>
        </w:rPr>
        <w:t xml:space="preserve">ЮУ, </w:t>
      </w:r>
      <w:r w:rsidR="00956716" w:rsidRPr="00375A81">
        <w:rPr>
          <w:rFonts w:ascii="Times New Roman" w:hAnsi="Times New Roman" w:cs="Times New Roman"/>
        </w:rPr>
        <w:t>газета «Когалымский вестник».</w:t>
      </w:r>
    </w:p>
    <w:p w:rsidR="000C638B" w:rsidRDefault="000C638B" w:rsidP="0095671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0C638B" w:rsidRPr="000C638B" w:rsidRDefault="000C638B" w:rsidP="000C638B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638B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0C638B" w:rsidRDefault="000C638B" w:rsidP="000C638B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C638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C638B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</w:p>
    <w:p w:rsidR="000C638B" w:rsidRPr="000C638B" w:rsidRDefault="000C638B" w:rsidP="000C638B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C638B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0C638B">
        <w:rPr>
          <w:rFonts w:ascii="Times New Roman" w:hAnsi="Times New Roman" w:cs="Times New Roman"/>
          <w:sz w:val="26"/>
          <w:szCs w:val="26"/>
        </w:rPr>
        <w:t xml:space="preserve"> Когалыма </w:t>
      </w:r>
    </w:p>
    <w:p w:rsidR="000C638B" w:rsidRDefault="000C638B" w:rsidP="000C638B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 №__________</w:t>
      </w:r>
    </w:p>
    <w:tbl>
      <w:tblPr>
        <w:tblW w:w="0" w:type="auto"/>
        <w:tblInd w:w="43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0C638B" w:rsidRPr="00920260" w:rsidTr="00AC02D1">
        <w:tc>
          <w:tcPr>
            <w:tcW w:w="4468" w:type="dxa"/>
            <w:tcBorders>
              <w:bottom w:val="nil"/>
            </w:tcBorders>
          </w:tcPr>
          <w:p w:rsidR="000C638B" w:rsidRPr="00920260" w:rsidRDefault="000C638B" w:rsidP="00AC02D1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4468" w:type="dxa"/>
            <w:tcBorders>
              <w:bottom w:val="nil"/>
            </w:tcBorders>
          </w:tcPr>
          <w:p w:rsidR="000C638B" w:rsidRPr="00920260" w:rsidRDefault="000C638B" w:rsidP="00AC02D1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4468" w:type="dxa"/>
            <w:tcBorders>
              <w:bottom w:val="nil"/>
            </w:tcBorders>
          </w:tcPr>
          <w:p w:rsidR="000C638B" w:rsidRPr="00920260" w:rsidRDefault="000C638B" w:rsidP="00AC02D1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4468" w:type="dxa"/>
          </w:tcPr>
          <w:p w:rsidR="000C638B" w:rsidRPr="00920260" w:rsidRDefault="000C638B" w:rsidP="00AC02D1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C638B" w:rsidRPr="00920260" w:rsidTr="00AC02D1">
        <w:tc>
          <w:tcPr>
            <w:tcW w:w="4468" w:type="dxa"/>
          </w:tcPr>
          <w:p w:rsidR="000C638B" w:rsidRDefault="000C638B" w:rsidP="00AC02D1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</w:rPr>
              <w:t xml:space="preserve">/ФИО получателя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20260">
              <w:rPr>
                <w:rFonts w:ascii="Times New Roman" w:hAnsi="Times New Roman" w:cs="Times New Roman"/>
                <w:color w:val="000000" w:themeColor="text1"/>
              </w:rPr>
              <w:t>убсидии</w:t>
            </w:r>
          </w:p>
          <w:p w:rsidR="000C638B" w:rsidRPr="00920260" w:rsidRDefault="000C638B" w:rsidP="00AC02D1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638B" w:rsidRPr="00920260" w:rsidTr="00AC02D1">
        <w:tc>
          <w:tcPr>
            <w:tcW w:w="4468" w:type="dxa"/>
          </w:tcPr>
          <w:p w:rsidR="000C638B" w:rsidRPr="00920260" w:rsidRDefault="000C638B" w:rsidP="00AC02D1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</w:rPr>
              <w:t>адрес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</w:rPr>
              <w:t xml:space="preserve"> получателя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20260">
              <w:rPr>
                <w:rFonts w:ascii="Times New Roman" w:hAnsi="Times New Roman" w:cs="Times New Roman"/>
                <w:color w:val="000000" w:themeColor="text1"/>
              </w:rPr>
              <w:t>убсидии</w:t>
            </w:r>
          </w:p>
          <w:p w:rsidR="000C638B" w:rsidRPr="00920260" w:rsidRDefault="000C638B" w:rsidP="00AC02D1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638B" w:rsidRPr="00920260" w:rsidTr="00AC02D1">
        <w:tc>
          <w:tcPr>
            <w:tcW w:w="4468" w:type="dxa"/>
            <w:tcBorders>
              <w:bottom w:val="nil"/>
            </w:tcBorders>
          </w:tcPr>
          <w:p w:rsidR="000C638B" w:rsidRDefault="000C638B" w:rsidP="00AC02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</w:rPr>
              <w:t>/электронный адрес</w:t>
            </w:r>
          </w:p>
          <w:p w:rsidR="000C638B" w:rsidRPr="00920260" w:rsidRDefault="000C638B" w:rsidP="00AC02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638B" w:rsidRPr="00920260" w:rsidRDefault="000C638B" w:rsidP="000C638B">
      <w:pPr>
        <w:pStyle w:val="ConsPlusNonformat"/>
        <w:ind w:left="43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638B" w:rsidRPr="00920260" w:rsidRDefault="000C638B" w:rsidP="000C63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1786"/>
      <w:bookmarkEnd w:id="2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Заявка</w:t>
      </w:r>
    </w:p>
    <w:p w:rsidR="000C638B" w:rsidRPr="00920260" w:rsidRDefault="000C638B" w:rsidP="000C638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убсидии</w:t>
      </w:r>
    </w:p>
    <w:p w:rsidR="000C638B" w:rsidRPr="00920260" w:rsidRDefault="000C638B" w:rsidP="000C638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638B" w:rsidRPr="00E161E3" w:rsidRDefault="000C638B" w:rsidP="000C638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E161E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E161E3">
        <w:rPr>
          <w:rFonts w:ascii="Times New Roman" w:hAnsi="Times New Roman" w:cs="Times New Roman"/>
          <w:color w:val="000000" w:themeColor="text1"/>
        </w:rPr>
        <w:t>наименование</w:t>
      </w:r>
      <w:proofErr w:type="gramEnd"/>
      <w:r w:rsidRPr="00E161E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</w:t>
      </w:r>
      <w:r w:rsidRPr="00E161E3">
        <w:rPr>
          <w:rFonts w:ascii="Times New Roman" w:hAnsi="Times New Roman" w:cs="Times New Roman"/>
          <w:color w:val="000000" w:themeColor="text1"/>
        </w:rPr>
        <w:t xml:space="preserve">олучателя </w:t>
      </w:r>
      <w:r>
        <w:rPr>
          <w:rFonts w:ascii="Times New Roman" w:hAnsi="Times New Roman" w:cs="Times New Roman"/>
          <w:color w:val="000000" w:themeColor="text1"/>
        </w:rPr>
        <w:t>С</w:t>
      </w:r>
      <w:r w:rsidRPr="00E161E3">
        <w:rPr>
          <w:rFonts w:ascii="Times New Roman" w:hAnsi="Times New Roman" w:cs="Times New Roman"/>
          <w:color w:val="000000" w:themeColor="text1"/>
        </w:rPr>
        <w:t>убсидии)</w:t>
      </w:r>
    </w:p>
    <w:p w:rsidR="000C638B" w:rsidRPr="00920260" w:rsidRDefault="000C638B" w:rsidP="000C63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638B" w:rsidRPr="00920260" w:rsidRDefault="000C638B" w:rsidP="000C638B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</w:t>
      </w:r>
      <w:hyperlink r:id="rId11" w:history="1">
        <w:r w:rsidRPr="00920260">
          <w:rPr>
            <w:rFonts w:ascii="Times New Roman" w:hAnsi="Times New Roman"/>
            <w:color w:val="000000" w:themeColor="text1"/>
            <w:sz w:val="26"/>
            <w:szCs w:val="26"/>
          </w:rPr>
          <w:t>Порядком</w:t>
        </w:r>
      </w:hyperlink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(далее - Порядок предоставления  субсидий), утвержденным   постановлением  Администрации  города  Когалыма  от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25.07.2019 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/>
          <w:color w:val="000000" w:themeColor="text1"/>
          <w:sz w:val="26"/>
          <w:szCs w:val="26"/>
        </w:rPr>
        <w:t>1646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, прошу Вас предоставить </w:t>
      </w: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убсидию по следующим </w:t>
      </w:r>
      <w:proofErr w:type="spell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92026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"/>
        <w:gridCol w:w="8092"/>
      </w:tblGrid>
      <w:tr w:rsidR="000C638B" w:rsidRPr="00920260" w:rsidTr="00AC02D1">
        <w:tc>
          <w:tcPr>
            <w:tcW w:w="8778" w:type="dxa"/>
            <w:gridSpan w:val="2"/>
          </w:tcPr>
          <w:p w:rsidR="000C638B" w:rsidRPr="00E161E3" w:rsidRDefault="000C638B" w:rsidP="00AC02D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1. Мероприятие «Региональный проект «</w:t>
            </w:r>
            <w:r w:rsidRPr="00BB592C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Создание условий для легкого старта и комфортного ведения бизнеса</w:t>
            </w:r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следующим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161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(направлениям)</w:t>
            </w:r>
            <w:r w:rsidRPr="00E161E3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:</w:t>
            </w:r>
          </w:p>
          <w:p w:rsidR="000C638B" w:rsidRPr="00920260" w:rsidRDefault="000C638B" w:rsidP="00AC02D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rPr>
          <w:trHeight w:val="4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92C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</w:t>
            </w:r>
            <w:r w:rsidRPr="00920260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;</w:t>
            </w: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</w:tcPr>
          <w:p w:rsidR="000C638B" w:rsidRDefault="000C638B" w:rsidP="00AC02D1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</w:pPr>
          </w:p>
          <w:p w:rsidR="000C638B" w:rsidRDefault="000C638B" w:rsidP="00AC02D1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2</w:t>
            </w:r>
            <w:r w:rsidRPr="00920260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. Мероприятие «Региональный проект «</w:t>
            </w:r>
            <w:r w:rsidRPr="00955E31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Акселерация субъектов малого и среднего предпринимательства</w:t>
            </w:r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следующим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161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(направлениям)</w:t>
            </w:r>
            <w:r w:rsidRPr="00E161E3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:</w:t>
            </w:r>
          </w:p>
          <w:p w:rsidR="000C638B" w:rsidRPr="00920260" w:rsidRDefault="000C638B" w:rsidP="00AC02D1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5E31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Возмещение части затрат на аренду (субаренду) нежилых помещений</w:t>
            </w:r>
            <w:r w:rsidRPr="00651DDB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;</w:t>
            </w: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rPr>
          <w:trHeight w:val="6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rPr>
                <w:color w:val="000000" w:themeColor="text1"/>
              </w:rPr>
            </w:pP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5E31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  <w:r w:rsidRPr="00651DDB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;</w:t>
            </w: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</w:tcPr>
          <w:p w:rsidR="000C638B" w:rsidRPr="00920260" w:rsidRDefault="000C638B" w:rsidP="00AC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Возмещение части затрат, на оплату коммунальных услуг нежилых помещений</w:t>
            </w:r>
            <w:r w:rsidRPr="00651D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</w:tcPr>
          <w:p w:rsidR="000C638B" w:rsidRPr="00920260" w:rsidRDefault="000C638B" w:rsidP="00AC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  <w:r w:rsidRPr="00651D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0C638B" w:rsidRPr="00920260" w:rsidTr="00AC02D1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</w:tcPr>
          <w:p w:rsidR="000C638B" w:rsidRPr="00651DDB" w:rsidRDefault="000C638B" w:rsidP="00AC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0C638B" w:rsidRPr="00651DDB" w:rsidRDefault="000C638B" w:rsidP="00AC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955E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</w:tcPr>
          <w:p w:rsidR="000C638B" w:rsidRPr="00920260" w:rsidRDefault="000C638B" w:rsidP="00AC02D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</w:pPr>
            <w:r w:rsidRPr="00955E31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955E31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955E31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)</w:t>
            </w:r>
            <w:r w:rsidRPr="00920260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0C638B" w:rsidRPr="00920260" w:rsidRDefault="000C638B" w:rsidP="000C63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0C638B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Сведения о Получателе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убсидии:</w:t>
            </w:r>
          </w:p>
        </w:tc>
      </w:tr>
      <w:tr w:rsidR="000C638B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1.1. Полное наименование Получателя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убсидии (в соответствии с учредительными документами, Ф.И.О. индивидуального предпринимателя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самозанятого</w:t>
            </w:r>
            <w:proofErr w:type="spell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__________________________________________________________________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 Идентификационный номер налогоплательщика (ИНН): ______________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 Код причины постановки на учет (КПП): ___________________________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 Дата государственной регистрации: ________   _______________ года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 Регистрационный номер страхователя/</w:t>
            </w: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СНИЛС:_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</w:p>
        </w:tc>
      </w:tr>
      <w:tr w:rsidR="000C638B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Адрес Получателя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убсидии:</w:t>
            </w:r>
          </w:p>
        </w:tc>
      </w:tr>
      <w:tr w:rsidR="000C638B" w:rsidRPr="00920260" w:rsidTr="00AC02D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 Юридический: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 Фактический:</w:t>
            </w:r>
          </w:p>
        </w:tc>
      </w:tr>
      <w:tr w:rsidR="000C638B" w:rsidRPr="00920260" w:rsidTr="00AC02D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Населенный пункт _______________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улица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__________________________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_____________, кв. 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Населенный пункт _______________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улица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__________________________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____________,  кв. __________</w:t>
            </w:r>
          </w:p>
        </w:tc>
      </w:tr>
      <w:tr w:rsidR="000C638B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Банковские реквизиты:</w:t>
            </w:r>
          </w:p>
        </w:tc>
      </w:tr>
      <w:tr w:rsidR="000C638B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(л/с) _________________________ в банке ___________________________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_____________________________ БИК _____________________________</w:t>
            </w:r>
          </w:p>
        </w:tc>
      </w:tr>
      <w:tr w:rsidR="000C638B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Виды экономической деятельности</w:t>
            </w:r>
          </w:p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соответствии с кодами </w:t>
            </w:r>
            <w:hyperlink r:id="rId12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92026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ОКВЭД</w:t>
              </w:r>
            </w:hyperlink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): ____________________________________</w:t>
            </w:r>
          </w:p>
        </w:tc>
      </w:tr>
      <w:tr w:rsidR="000C638B" w:rsidRPr="00920260" w:rsidTr="00AC02D1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Средняя численность работников на дату обращения, человек</w:t>
            </w:r>
          </w:p>
        </w:tc>
      </w:tr>
      <w:tr w:rsidR="000C638B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Дополнительные рабочие места, предполагаемые к созданию, единиц</w:t>
            </w:r>
          </w:p>
        </w:tc>
      </w:tr>
      <w:tr w:rsidR="000C638B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Средняя заработная плата работников, рублей</w:t>
            </w:r>
          </w:p>
        </w:tc>
      </w:tr>
      <w:tr w:rsidR="000C638B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B" w:rsidRPr="00920260" w:rsidRDefault="000C638B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 Применяемый налоговый режим</w:t>
            </w:r>
          </w:p>
        </w:tc>
      </w:tr>
    </w:tbl>
    <w:p w:rsidR="000C638B" w:rsidRDefault="000C638B" w:rsidP="000C63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C638B" w:rsidRPr="00920260" w:rsidRDefault="000C638B" w:rsidP="000C638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4DCF">
        <w:rPr>
          <w:rFonts w:ascii="Times New Roman" w:hAnsi="Times New Roman" w:cs="Times New Roman"/>
          <w:color w:val="000000" w:themeColor="text1"/>
          <w:sz w:val="26"/>
          <w:szCs w:val="26"/>
        </w:rPr>
        <w:t>9. Опись документов прилагается на отдельном листе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C638B" w:rsidRDefault="000C638B" w:rsidP="000C63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8704"/>
      </w:tblGrid>
      <w:tr w:rsidR="000C638B" w:rsidRPr="00920260" w:rsidTr="00AC02D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Настоящим подтверждаю, что в отношении меня главным распорядителем, как получателем бюджетных средств, не принималось решение о предоставлении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убсидии, на основании иных муниципальных правовых актов на цели установленные Порядком предоставления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убсидий;</w:t>
            </w: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C638B" w:rsidRPr="00920260" w:rsidTr="00AC02D1"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20" w:type="pct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autoSpaceDE w:val="0"/>
              <w:autoSpaceDN w:val="0"/>
              <w:adjustRightInd w:val="0"/>
              <w:spacing w:line="240" w:lineRule="auto"/>
              <w:ind w:firstLine="1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      </w:r>
          </w:p>
        </w:tc>
      </w:tr>
      <w:tr w:rsidR="000C638B" w:rsidRPr="00920260" w:rsidTr="00AC02D1"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20" w:type="pct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</w:t>
            </w:r>
          </w:p>
        </w:tc>
      </w:tr>
      <w:tr w:rsidR="000C638B" w:rsidRPr="00920260" w:rsidTr="00AC02D1"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C638B" w:rsidRPr="00920260" w:rsidRDefault="000C638B" w:rsidP="00AC02D1">
            <w:pPr>
              <w:rPr>
                <w:color w:val="000000" w:themeColor="text1"/>
              </w:rPr>
            </w:pPr>
          </w:p>
        </w:tc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a4"/>
              <w:widowControl w:val="0"/>
              <w:tabs>
                <w:tab w:val="num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Courier New"/>
                <w:color w:val="000000" w:themeColor="text1"/>
                <w:sz w:val="26"/>
                <w:szCs w:val="26"/>
                <w:lang w:eastAsia="ru-RU"/>
              </w:rPr>
            </w:pPr>
            <w:r w:rsidRPr="00920260">
              <w:rPr>
                <w:rFonts w:ascii="Times New Roman" w:hAnsi="Times New Roman" w:cs="Courier New"/>
                <w:color w:val="000000" w:themeColor="text1"/>
                <w:sz w:val="26"/>
                <w:szCs w:val="26"/>
                <w:lang w:eastAsia="ru-RU"/>
              </w:rPr>
              <w:t>В представленных к возмещению затратах отсутствуют затраты по сделке, в совершении которой есть заинтересованность лица, осуществляющего функции единоличного исполнительного органа субъекта малого и среднего предпринимательства (далее - Субъект), члена коллегиального исполнительного органа Субъекта; участника Субъект, владеющего 50 и более процентами акций (долей, паев) Субъект</w:t>
            </w:r>
          </w:p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20" w:type="pct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a4"/>
              <w:widowControl w:val="0"/>
              <w:tabs>
                <w:tab w:val="num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Courier New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C638B" w:rsidRPr="00920260" w:rsidTr="00AC02D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 условиями предоставления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убсидии ознакомлен и согласен. Достоверность представленной информации гарантирую.</w:t>
            </w:r>
          </w:p>
        </w:tc>
      </w:tr>
    </w:tbl>
    <w:p w:rsidR="000C638B" w:rsidRPr="00920260" w:rsidRDefault="000C638B" w:rsidP="000C63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color w:val="000000" w:themeColor="text1"/>
          <w:sz w:val="26"/>
          <w:szCs w:val="26"/>
        </w:rPr>
        <w:t>Выражаю согласие на:</w:t>
      </w:r>
    </w:p>
    <w:p w:rsidR="000C638B" w:rsidRPr="00920260" w:rsidRDefault="000C638B" w:rsidP="000C63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eastAsia="ru-RU"/>
        </w:rPr>
        <w:drawing>
          <wp:inline distT="0" distB="0" distL="0" distR="0" wp14:anchorId="4160F4AC" wp14:editId="3F973D6E">
            <wp:extent cx="184785" cy="23749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публикацию</w:t>
      </w:r>
      <w:proofErr w:type="gramEnd"/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(размещение) в информационно-телекоммуникационной сети «Интернет» информации, предусмотренной пунктом 2.6 Порядка о предоставлении субсидии;</w:t>
      </w:r>
    </w:p>
    <w:p w:rsidR="000C638B" w:rsidRPr="00920260" w:rsidRDefault="000C638B" w:rsidP="000C63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eastAsia="ru-RU"/>
        </w:rPr>
        <w:drawing>
          <wp:inline distT="0" distB="0" distL="0" distR="0" wp14:anchorId="281C81B9" wp14:editId="68A96B19">
            <wp:extent cx="184785" cy="23749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обработку</w:t>
      </w:r>
      <w:proofErr w:type="gramEnd"/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персональных данных, в соответствии со </w:t>
      </w:r>
      <w:hyperlink r:id="rId14" w:history="1">
        <w:r w:rsidRPr="00920260">
          <w:rPr>
            <w:rFonts w:ascii="Times New Roman" w:hAnsi="Times New Roman"/>
            <w:color w:val="000000" w:themeColor="text1"/>
            <w:sz w:val="26"/>
            <w:szCs w:val="26"/>
          </w:rPr>
          <w:t>статьей</w:t>
        </w:r>
      </w:hyperlink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9 Федерального закона от 27.06.2006 № 152-ФЗ «О персональных данных»;</w:t>
      </w:r>
    </w:p>
    <w:p w:rsidR="000C638B" w:rsidRPr="00920260" w:rsidRDefault="000C638B" w:rsidP="000C63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eastAsia="ru-RU"/>
        </w:rPr>
        <w:drawing>
          <wp:inline distT="0" distB="0" distL="0" distR="0" wp14:anchorId="467E9691" wp14:editId="01631584">
            <wp:extent cx="184785" cy="2374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включение</w:t>
      </w:r>
      <w:proofErr w:type="gramEnd"/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в общедоступные источники моих персональных данных;</w:t>
      </w:r>
    </w:p>
    <w:p w:rsidR="000C638B" w:rsidRPr="00920260" w:rsidRDefault="000C638B" w:rsidP="000C63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eastAsia="ru-RU"/>
        </w:rPr>
        <w:drawing>
          <wp:inline distT="0" distB="0" distL="0" distR="0" wp14:anchorId="513D1E74" wp14:editId="30C61625">
            <wp:extent cx="184785" cy="2374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запрос</w:t>
      </w:r>
      <w:proofErr w:type="gramEnd"/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информации, необходимой для принятия решения о предоставлении</w:t>
      </w:r>
    </w:p>
    <w:p w:rsidR="000C638B" w:rsidRDefault="000C638B" w:rsidP="000C63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>убсидии.</w:t>
      </w:r>
    </w:p>
    <w:p w:rsidR="000C638B" w:rsidRPr="00920260" w:rsidRDefault="000C638B" w:rsidP="000C63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Результат рассмотрения данной заявки о предоставление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убсидии прошу:</w:t>
      </w:r>
    </w:p>
    <w:p w:rsidR="000C638B" w:rsidRPr="00920260" w:rsidRDefault="000C638B" w:rsidP="000C63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8697"/>
      </w:tblGrid>
      <w:tr w:rsidR="000C638B" w:rsidRPr="00920260" w:rsidTr="00AC02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направить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почтовый адрес;</w:t>
            </w:r>
          </w:p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направить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адрес электронной почты;</w:t>
            </w:r>
          </w:p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638B" w:rsidRPr="00920260" w:rsidTr="00AC02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выдать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нарочно.</w:t>
            </w:r>
          </w:p>
          <w:p w:rsidR="000C638B" w:rsidRPr="00920260" w:rsidRDefault="000C638B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C638B" w:rsidRPr="00360838" w:rsidRDefault="000C638B" w:rsidP="000C63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:rsidR="000C638B" w:rsidRPr="00920260" w:rsidRDefault="000C638B" w:rsidP="000C63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638B" w:rsidRPr="00920260" w:rsidRDefault="000C638B" w:rsidP="000C638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организации/</w:t>
      </w:r>
    </w:p>
    <w:p w:rsidR="000C638B" w:rsidRDefault="000C638B" w:rsidP="000C638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Индивидуальный предприниматель/</w:t>
      </w:r>
    </w:p>
    <w:p w:rsidR="000C638B" w:rsidRPr="00920260" w:rsidRDefault="000C638B" w:rsidP="000C638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</w:p>
    <w:p w:rsidR="000C638B" w:rsidRPr="00920260" w:rsidRDefault="000C638B" w:rsidP="000C638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   __________</w:t>
      </w:r>
    </w:p>
    <w:p w:rsidR="000C638B" w:rsidRPr="00920260" w:rsidRDefault="000C638B" w:rsidP="000C638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М.П. (при </w:t>
      </w:r>
      <w:proofErr w:type="gramStart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наличии)   </w:t>
      </w:r>
      <w:proofErr w:type="gramEnd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Pr="00920260">
        <w:rPr>
          <w:rFonts w:ascii="Times New Roman" w:hAnsi="Times New Roman" w:cs="Times New Roman"/>
          <w:color w:val="000000" w:themeColor="text1"/>
        </w:rPr>
        <w:t>(Ф.И.О.)                    (</w:t>
      </w:r>
      <w:proofErr w:type="gramStart"/>
      <w:r w:rsidRPr="00920260">
        <w:rPr>
          <w:rFonts w:ascii="Times New Roman" w:hAnsi="Times New Roman" w:cs="Times New Roman"/>
          <w:color w:val="000000" w:themeColor="text1"/>
        </w:rPr>
        <w:t>подпись</w:t>
      </w:r>
      <w:proofErr w:type="gramEnd"/>
      <w:r w:rsidRPr="00920260">
        <w:rPr>
          <w:rFonts w:ascii="Times New Roman" w:hAnsi="Times New Roman" w:cs="Times New Roman"/>
          <w:color w:val="000000" w:themeColor="text1"/>
        </w:rPr>
        <w:t>)</w:t>
      </w:r>
    </w:p>
    <w:p w:rsidR="000C638B" w:rsidRPr="00920260" w:rsidRDefault="000C638B" w:rsidP="000C638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Дата ___</w:t>
      </w:r>
      <w:proofErr w:type="gramStart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_  _</w:t>
      </w:r>
      <w:proofErr w:type="gramEnd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______________ 202__ года</w:t>
      </w:r>
      <w:bookmarkStart w:id="3" w:name="Par1838"/>
      <w:bookmarkEnd w:id="3"/>
    </w:p>
    <w:p w:rsidR="000C638B" w:rsidRPr="00920260" w:rsidRDefault="000C638B" w:rsidP="000C638B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0C638B" w:rsidRPr="00920260" w:rsidSect="00DB150F">
          <w:pgSz w:w="11906" w:h="16838"/>
          <w:pgMar w:top="1134" w:right="567" w:bottom="426" w:left="1701" w:header="0" w:footer="0" w:gutter="0"/>
          <w:cols w:space="720"/>
          <w:noEndnote/>
        </w:sectPr>
      </w:pPr>
    </w:p>
    <w:p w:rsidR="000C638B" w:rsidRDefault="000C638B" w:rsidP="000C638B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C638B" w:rsidRPr="00862893" w:rsidRDefault="000C638B" w:rsidP="000C638B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2893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0C638B" w:rsidRPr="00862893" w:rsidRDefault="000C638B" w:rsidP="000C638B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6289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6289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города Когалыма </w:t>
      </w:r>
    </w:p>
    <w:p w:rsidR="000C638B" w:rsidRPr="00862893" w:rsidRDefault="000C638B" w:rsidP="000C638B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6289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62893">
        <w:rPr>
          <w:rFonts w:ascii="Times New Roman" w:hAnsi="Times New Roman" w:cs="Times New Roman"/>
          <w:sz w:val="26"/>
          <w:szCs w:val="26"/>
        </w:rPr>
        <w:t xml:space="preserve"> ______________ №__________</w:t>
      </w:r>
    </w:p>
    <w:tbl>
      <w:tblPr>
        <w:tblStyle w:val="1"/>
        <w:tblW w:w="53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62893" w:rsidRPr="00862893" w:rsidTr="00862893">
        <w:tc>
          <w:tcPr>
            <w:tcW w:w="5387" w:type="dxa"/>
          </w:tcPr>
          <w:p w:rsidR="00862893" w:rsidRPr="00862893" w:rsidRDefault="00862893" w:rsidP="00AC02D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862893">
        <w:tc>
          <w:tcPr>
            <w:tcW w:w="5387" w:type="dxa"/>
          </w:tcPr>
          <w:p w:rsidR="00862893" w:rsidRPr="00920260" w:rsidRDefault="00862893" w:rsidP="00AC02D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862893">
        <w:tc>
          <w:tcPr>
            <w:tcW w:w="5387" w:type="dxa"/>
          </w:tcPr>
          <w:p w:rsidR="00862893" w:rsidRPr="00920260" w:rsidRDefault="00862893" w:rsidP="00AC02D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62893" w:rsidRPr="00920260" w:rsidTr="00862893">
        <w:tc>
          <w:tcPr>
            <w:tcW w:w="5387" w:type="dxa"/>
          </w:tcPr>
          <w:p w:rsidR="00862893" w:rsidRPr="00920260" w:rsidRDefault="00862893" w:rsidP="00AC02D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20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  <w:proofErr w:type="gramEnd"/>
            <w:r w:rsidRPr="00920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/ФИО получателя грантовой поддержки</w:t>
            </w:r>
          </w:p>
          <w:p w:rsidR="00862893" w:rsidRPr="00920260" w:rsidRDefault="00862893" w:rsidP="00AC02D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62893" w:rsidRPr="00920260" w:rsidTr="00862893">
        <w:tc>
          <w:tcPr>
            <w:tcW w:w="5387" w:type="dxa"/>
          </w:tcPr>
          <w:p w:rsidR="00862893" w:rsidRPr="00920260" w:rsidRDefault="00862893" w:rsidP="00AC02D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20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</w:t>
            </w:r>
            <w:proofErr w:type="gramEnd"/>
            <w:r w:rsidRPr="00920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получателя грантовой поддержки</w:t>
            </w:r>
          </w:p>
          <w:p w:rsidR="00862893" w:rsidRPr="00920260" w:rsidRDefault="00862893" w:rsidP="00AC02D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62893" w:rsidRPr="00920260" w:rsidTr="00862893">
        <w:tc>
          <w:tcPr>
            <w:tcW w:w="5387" w:type="dxa"/>
          </w:tcPr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20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</w:t>
            </w:r>
            <w:proofErr w:type="gramEnd"/>
            <w:r w:rsidRPr="00920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/электронный адрес</w:t>
            </w:r>
          </w:p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62893" w:rsidRPr="00920260" w:rsidRDefault="00862893" w:rsidP="008628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Заявка</w:t>
      </w:r>
    </w:p>
    <w:p w:rsidR="00862893" w:rsidRPr="00920260" w:rsidRDefault="00862893" w:rsidP="0086289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предоставлении </w:t>
      </w:r>
      <w:r>
        <w:rPr>
          <w:rFonts w:ascii="Times New Roman" w:hAnsi="Times New Roman"/>
          <w:color w:val="000000" w:themeColor="text1"/>
          <w:sz w:val="26"/>
          <w:szCs w:val="26"/>
        </w:rPr>
        <w:t>Грант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>а в форме субсидии</w:t>
      </w: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62893" w:rsidRPr="00920260" w:rsidRDefault="00862893" w:rsidP="0086289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2893" w:rsidRPr="00920260" w:rsidRDefault="00862893" w:rsidP="008628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</w:t>
      </w:r>
      <w:proofErr w:type="gramEnd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Получателя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гранта</w:t>
      </w: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862893" w:rsidRPr="00920260" w:rsidRDefault="00862893" w:rsidP="008628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2893" w:rsidRPr="00920260" w:rsidRDefault="00862893" w:rsidP="0086289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</w:t>
      </w:r>
      <w:hyperlink r:id="rId15" w:history="1">
        <w:r w:rsidRPr="00920260">
          <w:rPr>
            <w:rFonts w:ascii="Times New Roman" w:hAnsi="Times New Roman"/>
            <w:color w:val="000000" w:themeColor="text1"/>
            <w:sz w:val="26"/>
            <w:szCs w:val="26"/>
          </w:rPr>
          <w:t>Порядком</w:t>
        </w:r>
      </w:hyperlink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(далее - Порядок предоставления  субсидий), утвержденным   постановлением  Администрации  города  Когалыма  от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25.07.2019 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/>
          <w:color w:val="000000" w:themeColor="text1"/>
          <w:sz w:val="26"/>
          <w:szCs w:val="26"/>
        </w:rPr>
        <w:t>1646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, прошу Вас предоставить </w:t>
      </w:r>
      <w:r>
        <w:rPr>
          <w:rFonts w:ascii="Times New Roman" w:hAnsi="Times New Roman"/>
          <w:color w:val="000000" w:themeColor="text1"/>
          <w:sz w:val="26"/>
          <w:szCs w:val="26"/>
        </w:rPr>
        <w:t>Грант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в форме субсидии по следующим </w:t>
      </w:r>
      <w:proofErr w:type="spell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92026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8109"/>
      </w:tblGrid>
      <w:tr w:rsidR="00862893" w:rsidRPr="00920260" w:rsidTr="00AC02D1">
        <w:tc>
          <w:tcPr>
            <w:tcW w:w="673" w:type="dxa"/>
          </w:tcPr>
          <w:p w:rsidR="00862893" w:rsidRPr="00920260" w:rsidRDefault="00862893" w:rsidP="00AC02D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Подм</w:t>
            </w:r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ероприятие</w:t>
            </w:r>
            <w:proofErr w:type="spellEnd"/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«</w:t>
            </w: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Грантовая поддержка на развитие молодежного предпринимательства</w:t>
            </w:r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» (бюджет города 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Когалыма </w:t>
            </w:r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сверх доли </w:t>
            </w:r>
            <w:proofErr w:type="spellStart"/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).</w:t>
            </w:r>
          </w:p>
        </w:tc>
      </w:tr>
      <w:tr w:rsidR="00862893" w:rsidRPr="00920260" w:rsidTr="00AC02D1">
        <w:tc>
          <w:tcPr>
            <w:tcW w:w="673" w:type="dxa"/>
            <w:tcBorders>
              <w:left w:val="nil"/>
              <w:right w:val="nil"/>
            </w:tcBorders>
          </w:tcPr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AC02D1">
        <w:tc>
          <w:tcPr>
            <w:tcW w:w="673" w:type="dxa"/>
          </w:tcPr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8064D9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Подмероприятие</w:t>
            </w:r>
            <w:proofErr w:type="spellEnd"/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«</w:t>
            </w: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Грантовая поддержка на развитие предпринимательства</w:t>
            </w:r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» (бюджет города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Когалыма </w:t>
            </w:r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сверх доли </w:t>
            </w:r>
            <w:proofErr w:type="spellStart"/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).</w:t>
            </w:r>
          </w:p>
        </w:tc>
      </w:tr>
    </w:tbl>
    <w:p w:rsidR="00862893" w:rsidRPr="00920260" w:rsidRDefault="00862893" w:rsidP="00862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8108"/>
      </w:tblGrid>
      <w:tr w:rsidR="00862893" w:rsidRPr="00920260" w:rsidTr="00AC02D1">
        <w:tc>
          <w:tcPr>
            <w:tcW w:w="817" w:type="dxa"/>
          </w:tcPr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862893" w:rsidRPr="00920260" w:rsidRDefault="00862893" w:rsidP="00AC02D1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proofErr w:type="spellStart"/>
            <w:r w:rsidRPr="008064D9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Подмероприятие</w:t>
            </w:r>
            <w:proofErr w:type="spellEnd"/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«</w:t>
            </w: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Грантовая поддержка социального предпринимательства</w:t>
            </w:r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» социального и креативного предпринимательства (бюджет города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Когалыма</w:t>
            </w:r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 xml:space="preserve"> сверх доли </w:t>
            </w:r>
            <w:proofErr w:type="spellStart"/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920260"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  <w:t>).</w:t>
            </w:r>
          </w:p>
        </w:tc>
      </w:tr>
    </w:tbl>
    <w:p w:rsidR="00862893" w:rsidRPr="00920260" w:rsidRDefault="00862893" w:rsidP="00862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8"/>
        <w:gridCol w:w="4389"/>
      </w:tblGrid>
      <w:tr w:rsidR="00862893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Сведения о Получателе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Гранта</w:t>
            </w: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862893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1.1. Полное наименование Получателя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Гранта</w:t>
            </w: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 соответствии с учредительными документами, Ф.И.О.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индивидуального предпринимателя</w:t>
            </w: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__________________________________________________________________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 Идентификационный номер налогоплательщика (ИНН): ______________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 Код причины постановки на учет (КПП): ___________________________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 Дата государственной регистрации: ________   _______________ года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 Регистрационный номер страхователя/</w:t>
            </w: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СНИЛС:_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</w:p>
        </w:tc>
      </w:tr>
      <w:tr w:rsidR="00862893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Адрес Получателя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Гранта</w:t>
            </w: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862893" w:rsidRPr="00920260" w:rsidTr="00AC02D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 Юридический: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 Фактический:</w:t>
            </w:r>
          </w:p>
        </w:tc>
      </w:tr>
      <w:tr w:rsidR="00862893" w:rsidRPr="00920260" w:rsidTr="00AC02D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Населенный пункт _______________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улица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__________________________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_____________, кв. 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Населенный пункт _______________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улица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__________________________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____________,  кв. __________</w:t>
            </w:r>
          </w:p>
        </w:tc>
      </w:tr>
      <w:tr w:rsidR="00862893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Банковские реквизиты:</w:t>
            </w:r>
          </w:p>
        </w:tc>
      </w:tr>
      <w:tr w:rsidR="00862893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(л/с) _________________________ в банке ___________________________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_____________________________ БИК _____________________________</w:t>
            </w:r>
          </w:p>
        </w:tc>
      </w:tr>
      <w:tr w:rsidR="00862893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Виды экономической деятельности</w:t>
            </w:r>
          </w:p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соответствии с кодами </w:t>
            </w:r>
            <w:hyperlink r:id="rId16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92026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ОКВЭД</w:t>
              </w:r>
            </w:hyperlink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): ____________________________________</w:t>
            </w:r>
          </w:p>
        </w:tc>
      </w:tr>
      <w:tr w:rsidR="00862893" w:rsidRPr="00920260" w:rsidTr="00AC02D1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Средняя численность работников на дату обращения, человек</w:t>
            </w:r>
          </w:p>
        </w:tc>
      </w:tr>
      <w:tr w:rsidR="00862893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Дополнительные рабочие места, предполагаемые к созданию, единиц</w:t>
            </w:r>
          </w:p>
        </w:tc>
      </w:tr>
      <w:tr w:rsidR="00862893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Средняя заработная плата работников, рублей</w:t>
            </w:r>
          </w:p>
        </w:tc>
      </w:tr>
      <w:tr w:rsidR="00862893" w:rsidRPr="00920260" w:rsidTr="00AC02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 Применяемый налоговый режим</w:t>
            </w:r>
          </w:p>
        </w:tc>
      </w:tr>
      <w:tr w:rsidR="00862893" w:rsidRPr="00920260" w:rsidTr="00AC02D1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893" w:rsidRPr="00920260" w:rsidRDefault="00862893" w:rsidP="00AC02D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 Опись документов прилагается на отдельном листе</w:t>
            </w:r>
          </w:p>
        </w:tc>
      </w:tr>
    </w:tbl>
    <w:p w:rsidR="00862893" w:rsidRPr="00920260" w:rsidRDefault="00862893" w:rsidP="00862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2893" w:rsidRPr="00920260" w:rsidRDefault="00862893" w:rsidP="0086289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10. Результат рассмотрения данной заявки о предоставлени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Гранта</w:t>
      </w: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прошу:</w:t>
      </w:r>
    </w:p>
    <w:p w:rsidR="00862893" w:rsidRPr="00920260" w:rsidRDefault="00862893" w:rsidP="008628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"/>
        <w:gridCol w:w="7924"/>
      </w:tblGrid>
      <w:tr w:rsidR="00862893" w:rsidRPr="00920260" w:rsidTr="00AC02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направить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почтовый адрес;</w:t>
            </w:r>
          </w:p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AC02D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AC02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направить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адрес электронной почты;</w:t>
            </w:r>
          </w:p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AC02D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AC02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выдать</w:t>
            </w:r>
            <w:proofErr w:type="gramEnd"/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нарочно.</w:t>
            </w:r>
          </w:p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62893" w:rsidRPr="00920260" w:rsidRDefault="00862893" w:rsidP="00862893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862893" w:rsidRPr="00920260" w:rsidTr="00AC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Настоящим подтверждаю, что в отношении меня главным распорядителем, как получателем бюджетных средств, не принималось решение о предоставлении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Гранта</w:t>
            </w: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на основании иных муниципальных правовых актов на цели установленные Порядком предоставления субсидий;</w:t>
            </w:r>
            <w:r w:rsidRPr="00920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62893" w:rsidRPr="00920260" w:rsidTr="00AC02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AC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autoSpaceDE w:val="0"/>
              <w:autoSpaceDN w:val="0"/>
              <w:adjustRightInd w:val="0"/>
              <w:spacing w:line="240" w:lineRule="auto"/>
              <w:ind w:firstLine="1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      </w:r>
          </w:p>
        </w:tc>
      </w:tr>
      <w:tr w:rsidR="00862893" w:rsidRPr="00920260" w:rsidTr="00AC02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AC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</w:t>
            </w:r>
          </w:p>
        </w:tc>
      </w:tr>
      <w:tr w:rsidR="00862893" w:rsidRPr="00920260" w:rsidTr="00AC02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62893" w:rsidRPr="00920260" w:rsidTr="00AC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2893" w:rsidRPr="00920260" w:rsidRDefault="00862893" w:rsidP="00AC02D1">
            <w:pPr>
              <w:rPr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a4"/>
              <w:widowControl w:val="0"/>
              <w:tabs>
                <w:tab w:val="num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 w:cs="Courier New"/>
                <w:color w:val="000000" w:themeColor="text1"/>
                <w:sz w:val="26"/>
                <w:szCs w:val="26"/>
                <w:lang w:eastAsia="ru-RU"/>
              </w:rPr>
              <w:t>В представленных к возмещению затратах отсутствуют затраты по сделке, в совершении которой есть заинтересованность лица, осуществляющего функции единоличного исполнительного органа субъекта малого и среднего предпринимательства (далее - Субъект), члена коллегиального исполнительного органа Субъекта; участника Субъект, владеющего 50 и более процентами акций (долей, паев) Субъект</w:t>
            </w:r>
          </w:p>
        </w:tc>
      </w:tr>
      <w:tr w:rsidR="00862893" w:rsidRPr="00920260" w:rsidTr="00AC02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62893" w:rsidRPr="00920260" w:rsidRDefault="00862893" w:rsidP="00AC02D1">
            <w:pPr>
              <w:pStyle w:val="a4"/>
              <w:widowControl w:val="0"/>
              <w:tabs>
                <w:tab w:val="num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Courier New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62893" w:rsidRPr="00920260" w:rsidTr="00AC02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3" w:rsidRPr="00920260" w:rsidRDefault="00862893" w:rsidP="00AC02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 условиями предоставления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Гранта</w:t>
            </w:r>
            <w:r w:rsidRPr="009202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ознакомлен и согласен. Достоверность представленной информации гарантирую.</w:t>
            </w:r>
          </w:p>
        </w:tc>
      </w:tr>
    </w:tbl>
    <w:p w:rsidR="00862893" w:rsidRPr="00920260" w:rsidRDefault="00862893" w:rsidP="00862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color w:val="000000" w:themeColor="text1"/>
          <w:sz w:val="26"/>
          <w:szCs w:val="26"/>
        </w:rPr>
        <w:t>Выражаю согласие на:</w:t>
      </w:r>
    </w:p>
    <w:p w:rsidR="00862893" w:rsidRPr="00920260" w:rsidRDefault="00862893" w:rsidP="00862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eastAsia="ru-RU"/>
        </w:rPr>
        <w:drawing>
          <wp:inline distT="0" distB="0" distL="0" distR="0" wp14:anchorId="50790473" wp14:editId="4DAC8F9C">
            <wp:extent cx="184785" cy="23749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публикацию</w:t>
      </w:r>
      <w:proofErr w:type="gramEnd"/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(размещение) в информационно-телекоммуникационной сети «Интернет» информации, предусмотренной пунктом 2.6 Порядка о предоставлении субсидии;</w:t>
      </w:r>
    </w:p>
    <w:p w:rsidR="00862893" w:rsidRPr="00920260" w:rsidRDefault="00862893" w:rsidP="00862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eastAsia="ru-RU"/>
        </w:rPr>
        <w:drawing>
          <wp:inline distT="0" distB="0" distL="0" distR="0" wp14:anchorId="700E39B9" wp14:editId="6CC9572E">
            <wp:extent cx="184785" cy="23749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обработку</w:t>
      </w:r>
      <w:proofErr w:type="gramEnd"/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персональных данных, в соответствии со </w:t>
      </w:r>
      <w:hyperlink r:id="rId17" w:history="1">
        <w:r w:rsidRPr="00920260">
          <w:rPr>
            <w:rFonts w:ascii="Times New Roman" w:hAnsi="Times New Roman"/>
            <w:color w:val="000000" w:themeColor="text1"/>
            <w:sz w:val="26"/>
            <w:szCs w:val="26"/>
          </w:rPr>
          <w:t>статьей</w:t>
        </w:r>
      </w:hyperlink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9 Федерального закона от 27.06.2006 № 152-ФЗ «О персональных данных»;</w:t>
      </w:r>
    </w:p>
    <w:p w:rsidR="00862893" w:rsidRPr="00920260" w:rsidRDefault="00862893" w:rsidP="00862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eastAsia="ru-RU"/>
        </w:rPr>
        <w:drawing>
          <wp:inline distT="0" distB="0" distL="0" distR="0" wp14:anchorId="03226BFD" wp14:editId="5A956827">
            <wp:extent cx="184785" cy="23749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включение</w:t>
      </w:r>
      <w:proofErr w:type="gramEnd"/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в общедоступные источники моих персональных данных;</w:t>
      </w:r>
    </w:p>
    <w:p w:rsidR="00862893" w:rsidRPr="00920260" w:rsidRDefault="00862893" w:rsidP="00862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eastAsia="ru-RU"/>
        </w:rPr>
        <w:drawing>
          <wp:inline distT="0" distB="0" distL="0" distR="0" wp14:anchorId="30C9968F" wp14:editId="40A1B621">
            <wp:extent cx="184785" cy="23749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920260">
        <w:rPr>
          <w:rFonts w:ascii="Times New Roman" w:hAnsi="Times New Roman"/>
          <w:color w:val="000000" w:themeColor="text1"/>
          <w:sz w:val="26"/>
          <w:szCs w:val="26"/>
        </w:rPr>
        <w:t>запрос</w:t>
      </w:r>
      <w:proofErr w:type="gramEnd"/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информации, необходимой для принятия решения о предоставлении</w:t>
      </w:r>
    </w:p>
    <w:p w:rsidR="00862893" w:rsidRPr="00920260" w:rsidRDefault="00862893" w:rsidP="00862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Гранта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62893" w:rsidRPr="00920260" w:rsidRDefault="00862893" w:rsidP="008628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2893" w:rsidRPr="00920260" w:rsidRDefault="00862893" w:rsidP="00862893">
      <w:pPr>
        <w:pStyle w:val="ConsPlusNonformat"/>
        <w:ind w:hanging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организации/</w:t>
      </w:r>
    </w:p>
    <w:p w:rsidR="00862893" w:rsidRPr="00920260" w:rsidRDefault="00862893" w:rsidP="00862893">
      <w:pPr>
        <w:pStyle w:val="ConsPlusNonformat"/>
        <w:ind w:hanging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Индивидуальный предприниматель/_________________   __________</w:t>
      </w:r>
    </w:p>
    <w:p w:rsidR="00862893" w:rsidRPr="00781DAD" w:rsidRDefault="00862893" w:rsidP="00862893">
      <w:pPr>
        <w:pStyle w:val="ConsPlusNonformat"/>
        <w:ind w:hanging="142"/>
        <w:rPr>
          <w:rFonts w:ascii="Times New Roman" w:hAnsi="Times New Roman" w:cs="Times New Roman"/>
          <w:color w:val="000000" w:themeColor="text1"/>
        </w:rPr>
      </w:pP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М.П. (при </w:t>
      </w:r>
      <w:proofErr w:type="gramStart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наличии</w:t>
      </w:r>
      <w:r w:rsidRPr="00781DAD">
        <w:rPr>
          <w:rFonts w:ascii="Times New Roman" w:hAnsi="Times New Roman" w:cs="Times New Roman"/>
          <w:color w:val="000000" w:themeColor="text1"/>
        </w:rPr>
        <w:t xml:space="preserve">)   </w:t>
      </w:r>
      <w:proofErr w:type="gramEnd"/>
      <w:r w:rsidRPr="00781DAD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781DAD">
        <w:rPr>
          <w:rFonts w:ascii="Times New Roman" w:hAnsi="Times New Roman" w:cs="Times New Roman"/>
          <w:color w:val="000000" w:themeColor="text1"/>
        </w:rPr>
        <w:t xml:space="preserve">       (Ф.И.О.)     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781DAD">
        <w:rPr>
          <w:rFonts w:ascii="Times New Roman" w:hAnsi="Times New Roman" w:cs="Times New Roman"/>
          <w:color w:val="000000" w:themeColor="text1"/>
        </w:rPr>
        <w:t xml:space="preserve">              (</w:t>
      </w:r>
      <w:proofErr w:type="gramStart"/>
      <w:r w:rsidRPr="00781DAD">
        <w:rPr>
          <w:rFonts w:ascii="Times New Roman" w:hAnsi="Times New Roman" w:cs="Times New Roman"/>
          <w:color w:val="000000" w:themeColor="text1"/>
        </w:rPr>
        <w:t>подпись</w:t>
      </w:r>
      <w:proofErr w:type="gramEnd"/>
      <w:r w:rsidRPr="00781DAD">
        <w:rPr>
          <w:rFonts w:ascii="Times New Roman" w:hAnsi="Times New Roman" w:cs="Times New Roman"/>
          <w:color w:val="000000" w:themeColor="text1"/>
        </w:rPr>
        <w:t>)</w:t>
      </w:r>
    </w:p>
    <w:p w:rsidR="00862893" w:rsidRPr="00920260" w:rsidRDefault="00862893" w:rsidP="00862893">
      <w:pPr>
        <w:pStyle w:val="ConsPlusNonformat"/>
        <w:ind w:hanging="14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638B" w:rsidRPr="00375A81" w:rsidRDefault="00862893" w:rsidP="00862893">
      <w:pPr>
        <w:pStyle w:val="ConsPlusNonformat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ата ___</w:t>
      </w:r>
      <w:proofErr w:type="gramStart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_  _</w:t>
      </w:r>
      <w:proofErr w:type="gramEnd"/>
      <w:r w:rsidRPr="00920260">
        <w:rPr>
          <w:rFonts w:ascii="Times New Roman" w:hAnsi="Times New Roman" w:cs="Times New Roman"/>
          <w:color w:val="000000" w:themeColor="text1"/>
          <w:sz w:val="26"/>
          <w:szCs w:val="26"/>
        </w:rPr>
        <w:t>______________ 202__ года</w:t>
      </w:r>
    </w:p>
    <w:sectPr w:rsidR="000C638B" w:rsidRPr="00375A81" w:rsidSect="00375A8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4B"/>
    <w:multiLevelType w:val="multilevel"/>
    <w:tmpl w:val="0304EAF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1313068F"/>
    <w:multiLevelType w:val="multilevel"/>
    <w:tmpl w:val="9A4CF1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3E54CAB"/>
    <w:multiLevelType w:val="multilevel"/>
    <w:tmpl w:val="DEB44F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0E0080"/>
    <w:multiLevelType w:val="hybridMultilevel"/>
    <w:tmpl w:val="A3E03702"/>
    <w:lvl w:ilvl="0" w:tplc="67DCE30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D0182C"/>
    <w:multiLevelType w:val="hybridMultilevel"/>
    <w:tmpl w:val="89E246C8"/>
    <w:lvl w:ilvl="0" w:tplc="2E7A610C">
      <w:start w:val="600"/>
      <w:numFmt w:val="decimal"/>
      <w:lvlText w:val="%1"/>
      <w:lvlJc w:val="left"/>
      <w:pPr>
        <w:ind w:left="43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D5C0446"/>
    <w:multiLevelType w:val="multilevel"/>
    <w:tmpl w:val="B31CAA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17A0A23"/>
    <w:multiLevelType w:val="multilevel"/>
    <w:tmpl w:val="44084C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522053EC"/>
    <w:multiLevelType w:val="multilevel"/>
    <w:tmpl w:val="75DCE7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48252F7"/>
    <w:multiLevelType w:val="hybridMultilevel"/>
    <w:tmpl w:val="A3AEBB30"/>
    <w:lvl w:ilvl="0" w:tplc="078A95AA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862A10"/>
    <w:multiLevelType w:val="multilevel"/>
    <w:tmpl w:val="C5CCB78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83464A5"/>
    <w:multiLevelType w:val="hybridMultilevel"/>
    <w:tmpl w:val="72C6A6D0"/>
    <w:lvl w:ilvl="0" w:tplc="976A4048">
      <w:start w:val="600"/>
      <w:numFmt w:val="decimal"/>
      <w:lvlText w:val="%1"/>
      <w:lvlJc w:val="left"/>
      <w:pPr>
        <w:ind w:left="1512" w:hanging="396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6CE43F4B"/>
    <w:multiLevelType w:val="multilevel"/>
    <w:tmpl w:val="B31CAA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A"/>
    <w:rsid w:val="00012E69"/>
    <w:rsid w:val="00020763"/>
    <w:rsid w:val="00052560"/>
    <w:rsid w:val="00060AF5"/>
    <w:rsid w:val="000C488F"/>
    <w:rsid w:val="000C578D"/>
    <w:rsid w:val="000C638B"/>
    <w:rsid w:val="000E5722"/>
    <w:rsid w:val="000F563F"/>
    <w:rsid w:val="000F5C36"/>
    <w:rsid w:val="001106A7"/>
    <w:rsid w:val="00140FE2"/>
    <w:rsid w:val="00170DD6"/>
    <w:rsid w:val="001D0DB2"/>
    <w:rsid w:val="00200434"/>
    <w:rsid w:val="00261FBF"/>
    <w:rsid w:val="002A7AA7"/>
    <w:rsid w:val="00315053"/>
    <w:rsid w:val="00342084"/>
    <w:rsid w:val="00375A81"/>
    <w:rsid w:val="00403B46"/>
    <w:rsid w:val="00417622"/>
    <w:rsid w:val="00422E35"/>
    <w:rsid w:val="0046007B"/>
    <w:rsid w:val="00494CC7"/>
    <w:rsid w:val="004A174D"/>
    <w:rsid w:val="004F03FE"/>
    <w:rsid w:val="004F6FE1"/>
    <w:rsid w:val="00501251"/>
    <w:rsid w:val="00514DAA"/>
    <w:rsid w:val="00582D96"/>
    <w:rsid w:val="00584F4C"/>
    <w:rsid w:val="005C59E1"/>
    <w:rsid w:val="005E6A90"/>
    <w:rsid w:val="005F5448"/>
    <w:rsid w:val="006177CB"/>
    <w:rsid w:val="006221F2"/>
    <w:rsid w:val="00652817"/>
    <w:rsid w:val="006613AA"/>
    <w:rsid w:val="00675879"/>
    <w:rsid w:val="00682F0B"/>
    <w:rsid w:val="00684469"/>
    <w:rsid w:val="00686BD1"/>
    <w:rsid w:val="006930F8"/>
    <w:rsid w:val="006D533B"/>
    <w:rsid w:val="006E0232"/>
    <w:rsid w:val="006E5C66"/>
    <w:rsid w:val="006F4E6C"/>
    <w:rsid w:val="00710BF0"/>
    <w:rsid w:val="007A391A"/>
    <w:rsid w:val="008044B7"/>
    <w:rsid w:val="00821128"/>
    <w:rsid w:val="00852040"/>
    <w:rsid w:val="00862893"/>
    <w:rsid w:val="0086439A"/>
    <w:rsid w:val="00882236"/>
    <w:rsid w:val="00901410"/>
    <w:rsid w:val="00921745"/>
    <w:rsid w:val="00926308"/>
    <w:rsid w:val="00956716"/>
    <w:rsid w:val="00967957"/>
    <w:rsid w:val="00972F58"/>
    <w:rsid w:val="00997290"/>
    <w:rsid w:val="009B3E79"/>
    <w:rsid w:val="009D0FA6"/>
    <w:rsid w:val="009D5A43"/>
    <w:rsid w:val="009E48B8"/>
    <w:rsid w:val="009E5205"/>
    <w:rsid w:val="009F014E"/>
    <w:rsid w:val="00A13000"/>
    <w:rsid w:val="00A56503"/>
    <w:rsid w:val="00A63BA2"/>
    <w:rsid w:val="00A953B4"/>
    <w:rsid w:val="00B06CDE"/>
    <w:rsid w:val="00B46F08"/>
    <w:rsid w:val="00B55E2E"/>
    <w:rsid w:val="00BA4E85"/>
    <w:rsid w:val="00BA7B61"/>
    <w:rsid w:val="00BE3CB6"/>
    <w:rsid w:val="00BF1A83"/>
    <w:rsid w:val="00BF6757"/>
    <w:rsid w:val="00C01710"/>
    <w:rsid w:val="00C15EEF"/>
    <w:rsid w:val="00C274F8"/>
    <w:rsid w:val="00C35B4E"/>
    <w:rsid w:val="00C85647"/>
    <w:rsid w:val="00C901DA"/>
    <w:rsid w:val="00D00E24"/>
    <w:rsid w:val="00D04A15"/>
    <w:rsid w:val="00D3480C"/>
    <w:rsid w:val="00D45F6D"/>
    <w:rsid w:val="00D61904"/>
    <w:rsid w:val="00D92F69"/>
    <w:rsid w:val="00D97D01"/>
    <w:rsid w:val="00DB150F"/>
    <w:rsid w:val="00DB2A84"/>
    <w:rsid w:val="00DE7BC6"/>
    <w:rsid w:val="00DF745E"/>
    <w:rsid w:val="00E039E8"/>
    <w:rsid w:val="00E13E45"/>
    <w:rsid w:val="00E16949"/>
    <w:rsid w:val="00E727E9"/>
    <w:rsid w:val="00E7297D"/>
    <w:rsid w:val="00EA2F16"/>
    <w:rsid w:val="00EB0207"/>
    <w:rsid w:val="00EF51FD"/>
    <w:rsid w:val="00F008B6"/>
    <w:rsid w:val="00F0256A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BA94-4A53-4520-9964-AF0475BC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6716"/>
    <w:rPr>
      <w:color w:val="0000FF"/>
      <w:u w:val="single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956716"/>
    <w:pPr>
      <w:ind w:left="720"/>
      <w:contextualSpacing/>
    </w:pPr>
  </w:style>
  <w:style w:type="paragraph" w:customStyle="1" w:styleId="ConsPlusTitle">
    <w:name w:val="ConsPlusTitle"/>
    <w:uiPriority w:val="99"/>
    <w:rsid w:val="00956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6">
    <w:name w:val="Table Grid"/>
    <w:basedOn w:val="a1"/>
    <w:uiPriority w:val="99"/>
    <w:rsid w:val="00C2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8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972F58"/>
  </w:style>
  <w:style w:type="paragraph" w:customStyle="1" w:styleId="ConsPlusNonformat">
    <w:name w:val="ConsPlusNonformat"/>
    <w:uiPriority w:val="99"/>
    <w:rsid w:val="005C5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C6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C638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39"/>
    <w:rsid w:val="0086289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66F19B37D99A354E6EA37C18D92559745BF91593AF0A544073E5F1F0E1464E6D1FB75ABA08927B993D9F048304D1657AE5005CE95FF82842B1363OEY2L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66F19B37D99A354E6F43AD7E1C55A9246E89E593DF3F51E553808405E1231A691FD20E1EC8F72E8D78DF9493A074613E55F05CDO8YAL" TargetMode="External"/><Relationship Id="rId12" Type="http://schemas.openxmlformats.org/officeDocument/2006/relationships/hyperlink" Target="consultantplus://offline/ref=4BDEE57B2ACA8FC122EED305A29548B148C27C624CC1FB8360D3F7705E31592AD76481B41F0AB6DFj4c5F" TargetMode="External"/><Relationship Id="rId17" Type="http://schemas.openxmlformats.org/officeDocument/2006/relationships/hyperlink" Target="consultantplus://offline/ref=83B69193054D061190A226FBE43D6EA1610D663743D3210604B74979B9763E249D7E37CDFE546C0445D05347660EDCB17E19989E1CF4E3B132c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DEE57B2ACA8FC122EED305A29548B148C27C624CC1FB8360D3F7705E31592AD76481B41F0AB6DFj4c5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CD3AD0E70CF33AF617438EE2B18D144F89BC71CCEFB032E4DB4E82F071919FB61D53914434E3A2D41AF7229761AF927FDBF296C0BC09B0e2w2D" TargetMode="External"/><Relationship Id="rId11" Type="http://schemas.openxmlformats.org/officeDocument/2006/relationships/hyperlink" Target="consultantplus://offline/ref=23F5F3F3D63F67D14629771184AFCC68778532C557202D4166B19F014A31EB8A44B444C80C1039669F67F5ED6F2EFD3231C91544F1B90C1B351BAD98IAR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F5F3F3D63F67D14629771184AFCC68778532C557202D4166B19F014A31EB8A44B444C80C1039669F67F5ED6F2EFD3231C91544F1B90C1B351BAD98IARCF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66F19B37D99A354E6EA37C18D92559745BF91593AFDA145053E5F1F0E1464E6D1FB75B9A0D12BB992C6F549251B4711OFYAL" TargetMode="External"/><Relationship Id="rId14" Type="http://schemas.openxmlformats.org/officeDocument/2006/relationships/hyperlink" Target="consultantplus://offline/ref=83B69193054D061190A226FBE43D6EA1610D663743D3210604B74979B9763E249D7E37CDFE546C0445D05347660EDCB17E19989E1CF4E3B132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ABA5-C836-4123-A60D-762F2122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Гариева Лилия Владимировна</cp:lastModifiedBy>
  <cp:revision>3</cp:revision>
  <cp:lastPrinted>2021-10-01T11:54:00Z</cp:lastPrinted>
  <dcterms:created xsi:type="dcterms:W3CDTF">2021-10-01T10:32:00Z</dcterms:created>
  <dcterms:modified xsi:type="dcterms:W3CDTF">2021-10-01T11:54:00Z</dcterms:modified>
</cp:coreProperties>
</file>