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3B53B6" w:rsidP="00451D1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</w:t>
      </w:r>
      <w:r w:rsidRPr="003B53B6">
        <w:rPr>
          <w:sz w:val="26"/>
          <w:szCs w:val="26"/>
        </w:rPr>
        <w:t xml:space="preserve"> </w:t>
      </w:r>
      <w:r w:rsidR="0086271E" w:rsidRPr="0086271E">
        <w:rPr>
          <w:sz w:val="26"/>
          <w:szCs w:val="26"/>
        </w:rPr>
        <w:t>17.03.2016 №690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451D17" w:rsidP="00ED5C7C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В соответствии с Федеральным законом от 27.07.2010 №210-ФЗ                  </w:t>
      </w:r>
      <w:proofErr w:type="gramStart"/>
      <w:r w:rsidRPr="00451D17">
        <w:rPr>
          <w:sz w:val="26"/>
          <w:szCs w:val="26"/>
        </w:rPr>
        <w:t xml:space="preserve"> </w:t>
      </w:r>
      <w:r w:rsidR="0036271C" w:rsidRPr="00451D17">
        <w:rPr>
          <w:sz w:val="26"/>
          <w:szCs w:val="26"/>
        </w:rPr>
        <w:t xml:space="preserve"> </w:t>
      </w:r>
      <w:r w:rsidR="0036271C">
        <w:rPr>
          <w:sz w:val="26"/>
          <w:szCs w:val="26"/>
        </w:rPr>
        <w:t xml:space="preserve"> «</w:t>
      </w:r>
      <w:proofErr w:type="gramEnd"/>
      <w:r w:rsidRPr="00451D17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постановлением Прави</w:t>
      </w:r>
      <w:r w:rsidR="006441E0">
        <w:rPr>
          <w:sz w:val="26"/>
          <w:szCs w:val="26"/>
        </w:rPr>
        <w:t xml:space="preserve">тельства Российской Федерации </w:t>
      </w:r>
      <w:r w:rsidRPr="00451D17">
        <w:rPr>
          <w:sz w:val="26"/>
          <w:szCs w:val="26"/>
        </w:rPr>
        <w:t>от 26.03.2016 №236 «О требованиях к предоставлению в электронной форме государ</w:t>
      </w:r>
      <w:r w:rsidR="00D503D6">
        <w:rPr>
          <w:sz w:val="26"/>
          <w:szCs w:val="26"/>
        </w:rPr>
        <w:t>ственных и муниципальных услуг»</w:t>
      </w:r>
      <w:r w:rsidRPr="00451D1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</w:t>
      </w:r>
      <w:r w:rsidR="0086271E">
        <w:rPr>
          <w:sz w:val="26"/>
          <w:szCs w:val="26"/>
        </w:rPr>
        <w:t>дминистрации города Когалыма от 17.03.2016 №</w:t>
      </w:r>
      <w:r w:rsidR="0086271E" w:rsidRPr="0086271E">
        <w:rPr>
          <w:sz w:val="26"/>
          <w:szCs w:val="26"/>
        </w:rPr>
        <w:t>690</w:t>
      </w:r>
      <w:r w:rsidR="0086271E">
        <w:rPr>
          <w:sz w:val="26"/>
          <w:szCs w:val="26"/>
        </w:rPr>
        <w:t xml:space="preserve"> </w:t>
      </w:r>
      <w:r w:rsidR="0036271C" w:rsidRPr="0036271C">
        <w:rPr>
          <w:sz w:val="26"/>
          <w:szCs w:val="26"/>
        </w:rPr>
        <w:t>«</w:t>
      </w:r>
      <w:r w:rsidR="0086271E" w:rsidRPr="0086271E">
        <w:rPr>
          <w:sz w:val="26"/>
          <w:szCs w:val="26"/>
        </w:rPr>
        <w:t>Об утверждении административного регламента предоставления муниципальной услуги "Выдача акта освидетельствования,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 w:rsidR="0086271E">
        <w:rPr>
          <w:sz w:val="26"/>
          <w:szCs w:val="26"/>
        </w:rPr>
        <w:t>теринского (семейного) капитала</w:t>
      </w:r>
      <w:r w:rsidR="003B53B6" w:rsidRPr="003B53B6">
        <w:rPr>
          <w:sz w:val="26"/>
          <w:szCs w:val="26"/>
        </w:rPr>
        <w:t>» (далее – постановление) внести следующие изменения</w:t>
      </w:r>
      <w:r w:rsidRPr="00451D17">
        <w:rPr>
          <w:sz w:val="26"/>
          <w:szCs w:val="26"/>
        </w:rPr>
        <w:t>:</w:t>
      </w:r>
    </w:p>
    <w:p w:rsidR="00451D17" w:rsidRDefault="004C41CE" w:rsidP="006900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86A7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6271E">
        <w:rPr>
          <w:sz w:val="26"/>
          <w:szCs w:val="26"/>
        </w:rPr>
        <w:t>п</w:t>
      </w:r>
      <w:r w:rsidR="006441E0">
        <w:rPr>
          <w:sz w:val="26"/>
          <w:szCs w:val="26"/>
        </w:rPr>
        <w:t>ункт</w:t>
      </w:r>
      <w:r w:rsidR="00386A7B">
        <w:rPr>
          <w:sz w:val="26"/>
          <w:szCs w:val="26"/>
        </w:rPr>
        <w:t>е</w:t>
      </w:r>
      <w:r w:rsidR="00AE20D7">
        <w:rPr>
          <w:sz w:val="26"/>
          <w:szCs w:val="26"/>
        </w:rPr>
        <w:t xml:space="preserve"> </w:t>
      </w:r>
      <w:r w:rsidR="0086271E">
        <w:rPr>
          <w:sz w:val="26"/>
          <w:szCs w:val="26"/>
        </w:rPr>
        <w:t>2.2.1</w:t>
      </w:r>
      <w:r w:rsidR="00386A7B">
        <w:rPr>
          <w:sz w:val="26"/>
          <w:szCs w:val="26"/>
        </w:rPr>
        <w:t>,</w:t>
      </w:r>
      <w:r w:rsidR="0086271E">
        <w:rPr>
          <w:sz w:val="26"/>
          <w:szCs w:val="26"/>
        </w:rPr>
        <w:t xml:space="preserve"> раздела 2</w:t>
      </w:r>
      <w:r w:rsidR="003B58B3">
        <w:rPr>
          <w:sz w:val="26"/>
          <w:szCs w:val="26"/>
        </w:rPr>
        <w:t xml:space="preserve"> </w:t>
      </w:r>
      <w:r w:rsidR="00386A7B">
        <w:rPr>
          <w:sz w:val="26"/>
          <w:szCs w:val="26"/>
        </w:rPr>
        <w:t>слова «</w:t>
      </w:r>
      <w:r w:rsidR="00386A7B" w:rsidRPr="00386A7B">
        <w:rPr>
          <w:sz w:val="26"/>
          <w:szCs w:val="26"/>
        </w:rPr>
        <w:t>Пенсионным фондом Российской Федерации</w:t>
      </w:r>
      <w:r w:rsidR="00386A7B">
        <w:rPr>
          <w:sz w:val="26"/>
          <w:szCs w:val="26"/>
        </w:rPr>
        <w:t xml:space="preserve">» заменить словами </w:t>
      </w:r>
      <w:r w:rsidR="00AE20D7">
        <w:rPr>
          <w:sz w:val="26"/>
          <w:szCs w:val="26"/>
        </w:rPr>
        <w:t>«</w:t>
      </w:r>
      <w:r w:rsidR="006900E5" w:rsidRPr="006900E5">
        <w:rPr>
          <w:sz w:val="26"/>
          <w:szCs w:val="26"/>
        </w:rPr>
        <w:t>Фонд</w:t>
      </w:r>
      <w:r w:rsidR="006900E5">
        <w:rPr>
          <w:sz w:val="26"/>
          <w:szCs w:val="26"/>
        </w:rPr>
        <w:t>ом</w:t>
      </w:r>
      <w:r w:rsidR="006900E5" w:rsidRPr="006900E5">
        <w:rPr>
          <w:sz w:val="26"/>
          <w:szCs w:val="26"/>
        </w:rPr>
        <w:t xml:space="preserve"> пенсионного</w:t>
      </w:r>
      <w:r w:rsidR="006900E5">
        <w:rPr>
          <w:sz w:val="26"/>
          <w:szCs w:val="26"/>
        </w:rPr>
        <w:t xml:space="preserve"> </w:t>
      </w:r>
      <w:r w:rsidR="006900E5" w:rsidRPr="006900E5">
        <w:rPr>
          <w:sz w:val="26"/>
          <w:szCs w:val="26"/>
        </w:rPr>
        <w:t>и социального страхования Российской Федерации</w:t>
      </w:r>
      <w:r w:rsidR="008424C4">
        <w:rPr>
          <w:sz w:val="26"/>
          <w:szCs w:val="26"/>
        </w:rPr>
        <w:t>.</w:t>
      </w:r>
      <w:r w:rsidR="00AE20D7">
        <w:rPr>
          <w:sz w:val="26"/>
          <w:szCs w:val="26"/>
        </w:rPr>
        <w:t>»</w:t>
      </w:r>
      <w:r w:rsidR="008424C4">
        <w:rPr>
          <w:sz w:val="26"/>
          <w:szCs w:val="26"/>
        </w:rPr>
        <w:t>;</w:t>
      </w:r>
    </w:p>
    <w:p w:rsidR="0086271E" w:rsidRDefault="0086271E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386A7B">
        <w:rPr>
          <w:sz w:val="26"/>
          <w:szCs w:val="26"/>
        </w:rPr>
        <w:t xml:space="preserve">в </w:t>
      </w:r>
      <w:r w:rsidR="00086FBA">
        <w:rPr>
          <w:sz w:val="26"/>
          <w:szCs w:val="26"/>
        </w:rPr>
        <w:t>пункт</w:t>
      </w:r>
      <w:r w:rsidR="00386A7B">
        <w:rPr>
          <w:sz w:val="26"/>
          <w:szCs w:val="26"/>
        </w:rPr>
        <w:t>е</w:t>
      </w:r>
      <w:r w:rsidR="00086FBA">
        <w:rPr>
          <w:sz w:val="26"/>
          <w:szCs w:val="26"/>
        </w:rPr>
        <w:t xml:space="preserve"> </w:t>
      </w:r>
      <w:r w:rsidR="00386A7B">
        <w:rPr>
          <w:sz w:val="26"/>
          <w:szCs w:val="26"/>
        </w:rPr>
        <w:t>6.8</w:t>
      </w:r>
      <w:r w:rsidR="00086FBA">
        <w:rPr>
          <w:sz w:val="26"/>
          <w:szCs w:val="26"/>
        </w:rPr>
        <w:t xml:space="preserve">, раздела 6 </w:t>
      </w:r>
      <w:r w:rsidR="00386A7B">
        <w:rPr>
          <w:sz w:val="26"/>
          <w:szCs w:val="26"/>
        </w:rPr>
        <w:t>слова «государственной власти» исключить.</w:t>
      </w:r>
      <w:r w:rsidR="00086FBA">
        <w:rPr>
          <w:sz w:val="26"/>
          <w:szCs w:val="26"/>
        </w:rPr>
        <w:t xml:space="preserve"> </w:t>
      </w:r>
    </w:p>
    <w:p w:rsidR="0086271E" w:rsidRDefault="0086271E" w:rsidP="00451D17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86FBA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6271C"/>
    <w:rsid w:val="00386A7B"/>
    <w:rsid w:val="003B53B6"/>
    <w:rsid w:val="003B58B3"/>
    <w:rsid w:val="003F587E"/>
    <w:rsid w:val="0043438A"/>
    <w:rsid w:val="00451D17"/>
    <w:rsid w:val="004C41CE"/>
    <w:rsid w:val="004E5EC4"/>
    <w:rsid w:val="004F33B1"/>
    <w:rsid w:val="005500E4"/>
    <w:rsid w:val="005E16C6"/>
    <w:rsid w:val="006015ED"/>
    <w:rsid w:val="00605314"/>
    <w:rsid w:val="00625AA2"/>
    <w:rsid w:val="00635680"/>
    <w:rsid w:val="006441E0"/>
    <w:rsid w:val="006900E5"/>
    <w:rsid w:val="00747B75"/>
    <w:rsid w:val="007C24AA"/>
    <w:rsid w:val="007D1C62"/>
    <w:rsid w:val="007E28C2"/>
    <w:rsid w:val="007F5689"/>
    <w:rsid w:val="00820045"/>
    <w:rsid w:val="008329FC"/>
    <w:rsid w:val="008424C4"/>
    <w:rsid w:val="0086271E"/>
    <w:rsid w:val="0086685A"/>
    <w:rsid w:val="00874F39"/>
    <w:rsid w:val="00877CE5"/>
    <w:rsid w:val="008C0B7C"/>
    <w:rsid w:val="008C7E24"/>
    <w:rsid w:val="008D2DB3"/>
    <w:rsid w:val="008E5DED"/>
    <w:rsid w:val="00952EC3"/>
    <w:rsid w:val="009A4354"/>
    <w:rsid w:val="009B2903"/>
    <w:rsid w:val="009C14AB"/>
    <w:rsid w:val="009C47D2"/>
    <w:rsid w:val="009D3929"/>
    <w:rsid w:val="00A564E7"/>
    <w:rsid w:val="00A74AB9"/>
    <w:rsid w:val="00A76FBB"/>
    <w:rsid w:val="00A83925"/>
    <w:rsid w:val="00AE20D7"/>
    <w:rsid w:val="00B0452C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03D6"/>
    <w:rsid w:val="00D52DB6"/>
    <w:rsid w:val="00D5489C"/>
    <w:rsid w:val="00DC5207"/>
    <w:rsid w:val="00E01722"/>
    <w:rsid w:val="00E305FD"/>
    <w:rsid w:val="00E84DBF"/>
    <w:rsid w:val="00EB75CB"/>
    <w:rsid w:val="00EC17E6"/>
    <w:rsid w:val="00ED5C7C"/>
    <w:rsid w:val="00ED62A2"/>
    <w:rsid w:val="00EE539C"/>
    <w:rsid w:val="00F06198"/>
    <w:rsid w:val="00F5080D"/>
    <w:rsid w:val="00F7170F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6AD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579D5"/>
    <w:rsid w:val="002D4D9E"/>
    <w:rsid w:val="00442918"/>
    <w:rsid w:val="004A466E"/>
    <w:rsid w:val="0051102D"/>
    <w:rsid w:val="007348B8"/>
    <w:rsid w:val="00986262"/>
    <w:rsid w:val="00A30898"/>
    <w:rsid w:val="00A332BA"/>
    <w:rsid w:val="00BF171D"/>
    <w:rsid w:val="00D31A80"/>
    <w:rsid w:val="00DE7AF8"/>
    <w:rsid w:val="00E67E01"/>
    <w:rsid w:val="00FA4FDD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4A53-84D0-4E81-A233-B859CC8D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Тютева Екатерина Станиславовна</cp:lastModifiedBy>
  <cp:revision>78</cp:revision>
  <cp:lastPrinted>2022-10-26T06:14:00Z</cp:lastPrinted>
  <dcterms:created xsi:type="dcterms:W3CDTF">2018-07-18T04:10:00Z</dcterms:created>
  <dcterms:modified xsi:type="dcterms:W3CDTF">2022-10-26T06:24:00Z</dcterms:modified>
</cp:coreProperties>
</file>