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2A" w:rsidRDefault="006C74BD" w:rsidP="006C74BD">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w:t>
      </w:r>
    </w:p>
    <w:p w:rsidR="006C74BD" w:rsidRDefault="006C74BD" w:rsidP="0052042A">
      <w:pPr>
        <w:spacing w:after="0" w:line="240" w:lineRule="auto"/>
        <w:rPr>
          <w:rFonts w:ascii="Times New Roman" w:eastAsia="Times New Roman" w:hAnsi="Times New Roman" w:cs="Times New Roman"/>
          <w:sz w:val="26"/>
          <w:szCs w:val="26"/>
          <w:lang w:eastAsia="ru-RU"/>
        </w:rPr>
      </w:pPr>
    </w:p>
    <w:p w:rsidR="00B458E6" w:rsidRDefault="00B458E6" w:rsidP="0052042A">
      <w:pPr>
        <w:spacing w:after="0" w:line="240" w:lineRule="auto"/>
        <w:rPr>
          <w:rFonts w:ascii="Times New Roman" w:eastAsia="Times New Roman" w:hAnsi="Times New Roman" w:cs="Times New Roman"/>
          <w:sz w:val="26"/>
          <w:szCs w:val="26"/>
          <w:lang w:eastAsia="ru-RU"/>
        </w:rPr>
      </w:pPr>
    </w:p>
    <w:p w:rsidR="00B458E6" w:rsidRDefault="00B458E6" w:rsidP="0052042A">
      <w:pPr>
        <w:spacing w:after="0" w:line="240" w:lineRule="auto"/>
        <w:rPr>
          <w:rFonts w:ascii="Times New Roman" w:eastAsia="Times New Roman" w:hAnsi="Times New Roman" w:cs="Times New Roman"/>
          <w:sz w:val="26"/>
          <w:szCs w:val="26"/>
          <w:lang w:eastAsia="ru-RU"/>
        </w:rPr>
      </w:pPr>
    </w:p>
    <w:p w:rsidR="00B458E6" w:rsidRDefault="00B458E6" w:rsidP="0052042A">
      <w:pPr>
        <w:spacing w:after="0" w:line="240" w:lineRule="auto"/>
        <w:rPr>
          <w:rFonts w:ascii="Times New Roman" w:eastAsia="Times New Roman" w:hAnsi="Times New Roman" w:cs="Times New Roman"/>
          <w:sz w:val="26"/>
          <w:szCs w:val="26"/>
          <w:lang w:eastAsia="ru-RU"/>
        </w:rPr>
      </w:pPr>
    </w:p>
    <w:p w:rsidR="00B458E6" w:rsidRDefault="00B458E6" w:rsidP="0052042A">
      <w:pPr>
        <w:spacing w:after="0" w:line="240" w:lineRule="auto"/>
        <w:rPr>
          <w:rFonts w:ascii="Times New Roman" w:eastAsia="Times New Roman" w:hAnsi="Times New Roman" w:cs="Times New Roman"/>
          <w:sz w:val="26"/>
          <w:szCs w:val="26"/>
          <w:lang w:eastAsia="ru-RU"/>
        </w:rPr>
      </w:pPr>
    </w:p>
    <w:p w:rsidR="00B458E6" w:rsidRDefault="00B458E6" w:rsidP="0052042A">
      <w:pPr>
        <w:spacing w:after="0" w:line="240" w:lineRule="auto"/>
        <w:rPr>
          <w:rFonts w:ascii="Times New Roman" w:eastAsia="Times New Roman" w:hAnsi="Times New Roman" w:cs="Times New Roman"/>
          <w:sz w:val="26"/>
          <w:szCs w:val="26"/>
          <w:lang w:eastAsia="ru-RU"/>
        </w:rPr>
      </w:pPr>
    </w:p>
    <w:p w:rsidR="00B458E6" w:rsidRDefault="00B458E6" w:rsidP="0052042A">
      <w:pPr>
        <w:spacing w:after="0" w:line="240" w:lineRule="auto"/>
        <w:rPr>
          <w:rFonts w:ascii="Times New Roman" w:eastAsia="Times New Roman" w:hAnsi="Times New Roman" w:cs="Times New Roman"/>
          <w:sz w:val="26"/>
          <w:szCs w:val="26"/>
          <w:lang w:eastAsia="ru-RU"/>
        </w:rPr>
      </w:pPr>
    </w:p>
    <w:p w:rsidR="00B458E6" w:rsidRDefault="00B458E6" w:rsidP="0052042A">
      <w:pPr>
        <w:spacing w:after="0" w:line="240" w:lineRule="auto"/>
        <w:rPr>
          <w:rFonts w:ascii="Times New Roman" w:eastAsia="Times New Roman" w:hAnsi="Times New Roman" w:cs="Times New Roman"/>
          <w:sz w:val="26"/>
          <w:szCs w:val="26"/>
          <w:lang w:eastAsia="ru-RU"/>
        </w:rPr>
      </w:pPr>
    </w:p>
    <w:p w:rsidR="00B458E6" w:rsidRDefault="00B458E6" w:rsidP="0052042A">
      <w:pPr>
        <w:spacing w:after="0" w:line="240" w:lineRule="auto"/>
        <w:rPr>
          <w:rFonts w:ascii="Times New Roman" w:eastAsia="Times New Roman" w:hAnsi="Times New Roman" w:cs="Times New Roman"/>
          <w:sz w:val="26"/>
          <w:szCs w:val="26"/>
          <w:lang w:eastAsia="ru-RU"/>
        </w:rPr>
      </w:pPr>
    </w:p>
    <w:p w:rsidR="00B458E6" w:rsidRDefault="00B458E6" w:rsidP="0052042A">
      <w:pPr>
        <w:spacing w:after="0" w:line="240" w:lineRule="auto"/>
        <w:rPr>
          <w:rFonts w:ascii="Times New Roman" w:eastAsia="Times New Roman" w:hAnsi="Times New Roman" w:cs="Times New Roman"/>
          <w:sz w:val="26"/>
          <w:szCs w:val="26"/>
          <w:lang w:eastAsia="ru-RU"/>
        </w:rPr>
      </w:pPr>
    </w:p>
    <w:p w:rsidR="00B458E6" w:rsidRDefault="00B458E6" w:rsidP="0052042A">
      <w:pPr>
        <w:spacing w:after="0" w:line="240" w:lineRule="auto"/>
        <w:rPr>
          <w:rFonts w:ascii="Times New Roman" w:eastAsia="Times New Roman" w:hAnsi="Times New Roman" w:cs="Times New Roman"/>
          <w:sz w:val="26"/>
          <w:szCs w:val="26"/>
          <w:lang w:eastAsia="ru-RU"/>
        </w:rPr>
      </w:pPr>
    </w:p>
    <w:p w:rsidR="006C74BD" w:rsidRPr="0052042A" w:rsidRDefault="006C74BD" w:rsidP="0052042A">
      <w:pPr>
        <w:spacing w:after="0" w:line="240" w:lineRule="auto"/>
        <w:rPr>
          <w:rFonts w:ascii="Times New Roman" w:eastAsia="Times New Roman" w:hAnsi="Times New Roman" w:cs="Times New Roman"/>
          <w:sz w:val="26"/>
          <w:szCs w:val="26"/>
          <w:lang w:eastAsia="ru-RU"/>
        </w:rPr>
      </w:pPr>
    </w:p>
    <w:p w:rsidR="006C74BD" w:rsidRPr="006C74BD" w:rsidRDefault="006C74BD" w:rsidP="006C74BD">
      <w:pPr>
        <w:spacing w:after="0" w:line="240" w:lineRule="auto"/>
        <w:rPr>
          <w:rFonts w:ascii="Times New Roman" w:eastAsia="Times New Roman" w:hAnsi="Times New Roman" w:cs="Times New Roman"/>
          <w:sz w:val="26"/>
          <w:szCs w:val="26"/>
          <w:lang w:eastAsia="ru-RU"/>
        </w:rPr>
      </w:pPr>
      <w:r w:rsidRPr="006C74BD">
        <w:rPr>
          <w:rFonts w:ascii="Times New Roman" w:eastAsia="Times New Roman" w:hAnsi="Times New Roman" w:cs="Times New Roman"/>
          <w:sz w:val="26"/>
          <w:szCs w:val="26"/>
          <w:lang w:eastAsia="ru-RU"/>
        </w:rPr>
        <w:t>О внесении изменени</w:t>
      </w:r>
      <w:r w:rsidR="00185CB2">
        <w:rPr>
          <w:rFonts w:ascii="Times New Roman" w:eastAsia="Times New Roman" w:hAnsi="Times New Roman" w:cs="Times New Roman"/>
          <w:sz w:val="26"/>
          <w:szCs w:val="26"/>
          <w:lang w:eastAsia="ru-RU"/>
        </w:rPr>
        <w:t>я</w:t>
      </w:r>
      <w:r w:rsidRPr="006C74BD">
        <w:rPr>
          <w:rFonts w:ascii="Times New Roman" w:eastAsia="Times New Roman" w:hAnsi="Times New Roman" w:cs="Times New Roman"/>
          <w:sz w:val="26"/>
          <w:szCs w:val="26"/>
          <w:lang w:eastAsia="ru-RU"/>
        </w:rPr>
        <w:t xml:space="preserve"> </w:t>
      </w:r>
    </w:p>
    <w:p w:rsidR="006C74BD" w:rsidRPr="006C74BD" w:rsidRDefault="006C74BD" w:rsidP="006C74BD">
      <w:pPr>
        <w:spacing w:after="0" w:line="240" w:lineRule="auto"/>
        <w:rPr>
          <w:rFonts w:ascii="Times New Roman" w:eastAsia="Times New Roman" w:hAnsi="Times New Roman" w:cs="Times New Roman"/>
          <w:sz w:val="26"/>
          <w:szCs w:val="26"/>
          <w:lang w:eastAsia="ru-RU"/>
        </w:rPr>
      </w:pPr>
      <w:r w:rsidRPr="006C74BD">
        <w:rPr>
          <w:rFonts w:ascii="Times New Roman" w:eastAsia="Times New Roman" w:hAnsi="Times New Roman" w:cs="Times New Roman"/>
          <w:sz w:val="26"/>
          <w:szCs w:val="26"/>
          <w:lang w:eastAsia="ru-RU"/>
        </w:rPr>
        <w:t xml:space="preserve">в постановление Администрации </w:t>
      </w:r>
    </w:p>
    <w:p w:rsidR="006C74BD" w:rsidRPr="006C74BD" w:rsidRDefault="006C74BD" w:rsidP="006C74BD">
      <w:pPr>
        <w:spacing w:after="0" w:line="240" w:lineRule="auto"/>
        <w:rPr>
          <w:rFonts w:ascii="Times New Roman" w:eastAsia="Times New Roman" w:hAnsi="Times New Roman" w:cs="Times New Roman"/>
          <w:sz w:val="26"/>
          <w:szCs w:val="26"/>
          <w:lang w:eastAsia="ru-RU"/>
        </w:rPr>
      </w:pPr>
      <w:r w:rsidRPr="006C74BD">
        <w:rPr>
          <w:rFonts w:ascii="Times New Roman" w:eastAsia="Times New Roman" w:hAnsi="Times New Roman" w:cs="Times New Roman"/>
          <w:sz w:val="26"/>
          <w:szCs w:val="26"/>
          <w:lang w:eastAsia="ru-RU"/>
        </w:rPr>
        <w:t xml:space="preserve">города Когалыма </w:t>
      </w:r>
    </w:p>
    <w:p w:rsidR="0052042A" w:rsidRPr="0052042A" w:rsidRDefault="006C74BD" w:rsidP="006C74BD">
      <w:pPr>
        <w:spacing w:after="0" w:line="240" w:lineRule="auto"/>
        <w:jc w:val="both"/>
        <w:rPr>
          <w:rFonts w:ascii="Times New Roman" w:eastAsia="Times New Roman" w:hAnsi="Times New Roman" w:cs="Times New Roman"/>
          <w:sz w:val="26"/>
          <w:szCs w:val="26"/>
          <w:lang w:eastAsia="ru-RU"/>
        </w:rPr>
      </w:pPr>
      <w:r w:rsidRPr="006C74BD">
        <w:rPr>
          <w:rFonts w:ascii="Times New Roman" w:eastAsia="Times New Roman" w:hAnsi="Times New Roman" w:cs="Times New Roman"/>
          <w:sz w:val="26"/>
          <w:szCs w:val="26"/>
          <w:lang w:eastAsia="ru-RU"/>
        </w:rPr>
        <w:t>от 11.10.2013 №2908</w:t>
      </w: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6C74BD" w:rsidRPr="006C74BD" w:rsidRDefault="006C74BD" w:rsidP="00713F7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74BD">
        <w:rPr>
          <w:rFonts w:ascii="Times New Roman" w:eastAsia="Times New Roman" w:hAnsi="Times New Roman" w:cs="Times New Roman"/>
          <w:sz w:val="26"/>
          <w:szCs w:val="26"/>
          <w:lang w:eastAsia="ru-RU"/>
        </w:rPr>
        <w:t xml:space="preserve">В соответствии с Уставом города Когалыма, </w:t>
      </w:r>
      <w:r w:rsidR="00713F7D">
        <w:rPr>
          <w:rFonts w:ascii="Times New Roman" w:eastAsia="Times New Roman" w:hAnsi="Times New Roman" w:cs="Times New Roman"/>
          <w:sz w:val="26"/>
          <w:szCs w:val="26"/>
          <w:lang w:eastAsia="ru-RU"/>
        </w:rPr>
        <w:t xml:space="preserve">решением </w:t>
      </w:r>
      <w:r w:rsidR="00713F7D" w:rsidRPr="00713F7D">
        <w:rPr>
          <w:rFonts w:ascii="Times New Roman" w:eastAsia="Times New Roman" w:hAnsi="Times New Roman" w:cs="Times New Roman"/>
          <w:sz w:val="26"/>
          <w:szCs w:val="26"/>
          <w:lang w:eastAsia="ru-RU"/>
        </w:rPr>
        <w:t>Думы города Когалыма Ханты-Мансийского автономного округа-Югры от 23</w:t>
      </w:r>
      <w:r w:rsidR="00713F7D">
        <w:rPr>
          <w:rFonts w:ascii="Times New Roman" w:eastAsia="Times New Roman" w:hAnsi="Times New Roman" w:cs="Times New Roman"/>
          <w:sz w:val="26"/>
          <w:szCs w:val="26"/>
          <w:lang w:eastAsia="ru-RU"/>
        </w:rPr>
        <w:t xml:space="preserve">.12.2020 </w:t>
      </w:r>
      <w:r w:rsidR="00713F7D" w:rsidRPr="00713F7D">
        <w:rPr>
          <w:rFonts w:ascii="Times New Roman" w:eastAsia="Times New Roman" w:hAnsi="Times New Roman" w:cs="Times New Roman"/>
          <w:sz w:val="26"/>
          <w:szCs w:val="26"/>
          <w:lang w:eastAsia="ru-RU"/>
        </w:rPr>
        <w:t>№499-ГД «Об одобрении предложений о внесении изменений в муниципальную программу «Развитие жилищно-коммунально</w:t>
      </w:r>
      <w:r w:rsidR="00713F7D">
        <w:rPr>
          <w:rFonts w:ascii="Times New Roman" w:eastAsia="Times New Roman" w:hAnsi="Times New Roman" w:cs="Times New Roman"/>
          <w:sz w:val="26"/>
          <w:szCs w:val="26"/>
          <w:lang w:eastAsia="ru-RU"/>
        </w:rPr>
        <w:t xml:space="preserve">го комплекса в </w:t>
      </w:r>
      <w:r w:rsidR="00713F7D" w:rsidRPr="00713F7D">
        <w:rPr>
          <w:rFonts w:ascii="Times New Roman" w:eastAsia="Times New Roman" w:hAnsi="Times New Roman" w:cs="Times New Roman"/>
          <w:sz w:val="26"/>
          <w:szCs w:val="26"/>
          <w:lang w:eastAsia="ru-RU"/>
        </w:rPr>
        <w:t xml:space="preserve">городе Когалыме», </w:t>
      </w:r>
      <w:r w:rsidRPr="00713F7D">
        <w:rPr>
          <w:rFonts w:ascii="Times New Roman" w:eastAsia="Times New Roman" w:hAnsi="Times New Roman" w:cs="Times New Roman"/>
          <w:sz w:val="26"/>
          <w:szCs w:val="26"/>
          <w:lang w:eastAsia="ru-RU"/>
        </w:rPr>
        <w:t xml:space="preserve">от </w:t>
      </w:r>
      <w:r w:rsidR="00713F7D" w:rsidRPr="00713F7D">
        <w:rPr>
          <w:rFonts w:ascii="Times New Roman" w:eastAsia="Times New Roman" w:hAnsi="Times New Roman" w:cs="Times New Roman"/>
          <w:sz w:val="26"/>
          <w:szCs w:val="26"/>
          <w:lang w:eastAsia="ru-RU"/>
        </w:rPr>
        <w:t xml:space="preserve">23.12.2020 </w:t>
      </w:r>
      <w:r w:rsidRPr="00713F7D">
        <w:rPr>
          <w:rFonts w:ascii="Times New Roman" w:eastAsia="Times New Roman" w:hAnsi="Times New Roman" w:cs="Times New Roman"/>
          <w:sz w:val="26"/>
          <w:szCs w:val="26"/>
          <w:lang w:eastAsia="ru-RU"/>
        </w:rPr>
        <w:t>№</w:t>
      </w:r>
      <w:r w:rsidR="00713F7D" w:rsidRPr="00713F7D">
        <w:rPr>
          <w:rFonts w:ascii="Times New Roman" w:eastAsia="Times New Roman" w:hAnsi="Times New Roman" w:cs="Times New Roman"/>
          <w:sz w:val="26"/>
          <w:szCs w:val="26"/>
          <w:lang w:eastAsia="ru-RU"/>
        </w:rPr>
        <w:t>507</w:t>
      </w:r>
      <w:r w:rsidRPr="00713F7D">
        <w:rPr>
          <w:rFonts w:ascii="Times New Roman" w:eastAsia="Times New Roman" w:hAnsi="Times New Roman" w:cs="Times New Roman"/>
          <w:sz w:val="26"/>
          <w:szCs w:val="26"/>
          <w:lang w:eastAsia="ru-RU"/>
        </w:rPr>
        <w:t xml:space="preserve">-ГД «О внесении изменений в решение Думы города Когалыма от </w:t>
      </w:r>
      <w:r w:rsidR="00713F7D" w:rsidRPr="00713F7D">
        <w:rPr>
          <w:rFonts w:ascii="Times New Roman" w:eastAsia="Times New Roman" w:hAnsi="Times New Roman" w:cs="Times New Roman"/>
          <w:sz w:val="26"/>
          <w:szCs w:val="26"/>
          <w:lang w:eastAsia="ru-RU"/>
        </w:rPr>
        <w:t>27.11.2019</w:t>
      </w:r>
      <w:r w:rsidRPr="00713F7D">
        <w:rPr>
          <w:rFonts w:ascii="Times New Roman" w:eastAsia="Times New Roman" w:hAnsi="Times New Roman" w:cs="Times New Roman"/>
          <w:sz w:val="26"/>
          <w:szCs w:val="26"/>
          <w:lang w:eastAsia="ru-RU"/>
        </w:rPr>
        <w:t xml:space="preserve"> №</w:t>
      </w:r>
      <w:r w:rsidR="00713F7D" w:rsidRPr="00713F7D">
        <w:rPr>
          <w:rFonts w:ascii="Times New Roman" w:eastAsia="Times New Roman" w:hAnsi="Times New Roman" w:cs="Times New Roman"/>
          <w:sz w:val="26"/>
          <w:szCs w:val="26"/>
          <w:lang w:eastAsia="ru-RU"/>
        </w:rPr>
        <w:t>362</w:t>
      </w:r>
      <w:r w:rsidRPr="00713F7D">
        <w:rPr>
          <w:rFonts w:ascii="Times New Roman" w:eastAsia="Times New Roman" w:hAnsi="Times New Roman" w:cs="Times New Roman"/>
          <w:sz w:val="26"/>
          <w:szCs w:val="26"/>
          <w:lang w:eastAsia="ru-RU"/>
        </w:rPr>
        <w:t>-ГД», постановлением Администрации города Когалыма от</w:t>
      </w:r>
      <w:r w:rsidRPr="006C74BD">
        <w:rPr>
          <w:rFonts w:ascii="Times New Roman" w:eastAsia="Times New Roman" w:hAnsi="Times New Roman" w:cs="Times New Roman"/>
          <w:sz w:val="26"/>
          <w:szCs w:val="26"/>
          <w:lang w:eastAsia="ru-RU"/>
        </w:rPr>
        <w:t xml:space="preserve">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продлением срока реализации муниципальной программы и перераспределением бюджетных ассигнований:</w:t>
      </w:r>
    </w:p>
    <w:p w:rsidR="006C74BD" w:rsidRPr="006C74BD" w:rsidRDefault="006C74BD" w:rsidP="006C74BD">
      <w:pPr>
        <w:autoSpaceDE w:val="0"/>
        <w:autoSpaceDN w:val="0"/>
        <w:adjustRightInd w:val="0"/>
        <w:spacing w:after="0" w:line="240" w:lineRule="auto"/>
        <w:ind w:firstLine="709"/>
        <w:jc w:val="both"/>
        <w:rPr>
          <w:rFonts w:ascii="Times New Roman" w:hAnsi="Times New Roman" w:cs="Times New Roman"/>
          <w:sz w:val="26"/>
          <w:szCs w:val="26"/>
        </w:rPr>
      </w:pPr>
    </w:p>
    <w:p w:rsidR="00DD71A8" w:rsidRPr="00DD71A8" w:rsidRDefault="00DD71A8" w:rsidP="00DD71A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DD71A8">
        <w:rPr>
          <w:rFonts w:ascii="Times New Roman" w:hAnsi="Times New Roman" w:cs="Times New Roman"/>
          <w:sz w:val="26"/>
          <w:szCs w:val="26"/>
        </w:rPr>
        <w:t>В постановление Администрации города Когалыма от 11.10.2013 №290</w:t>
      </w:r>
      <w:r>
        <w:rPr>
          <w:rFonts w:ascii="Times New Roman" w:hAnsi="Times New Roman" w:cs="Times New Roman"/>
          <w:sz w:val="26"/>
          <w:szCs w:val="26"/>
        </w:rPr>
        <w:t>8</w:t>
      </w:r>
      <w:r w:rsidRPr="00DD71A8">
        <w:rPr>
          <w:rFonts w:ascii="Times New Roman" w:hAnsi="Times New Roman" w:cs="Times New Roman"/>
          <w:sz w:val="26"/>
          <w:szCs w:val="26"/>
        </w:rPr>
        <w:t xml:space="preserve"> </w:t>
      </w:r>
      <w:r w:rsidR="00A454D0" w:rsidRPr="00A454D0">
        <w:rPr>
          <w:rFonts w:ascii="Times New Roman" w:hAnsi="Times New Roman" w:cs="Times New Roman"/>
          <w:sz w:val="26"/>
          <w:szCs w:val="26"/>
        </w:rPr>
        <w:t xml:space="preserve">«Об утверждении муниципальной программы «Развитие жилищно-коммунального комплекса в городе Когалыме» </w:t>
      </w:r>
      <w:r w:rsidRPr="00DD71A8">
        <w:rPr>
          <w:rFonts w:ascii="Times New Roman" w:hAnsi="Times New Roman" w:cs="Times New Roman"/>
          <w:sz w:val="26"/>
          <w:szCs w:val="26"/>
        </w:rPr>
        <w:t>(далее – Постановление) внести следующ</w:t>
      </w:r>
      <w:r w:rsidR="00185CB2">
        <w:rPr>
          <w:rFonts w:ascii="Times New Roman" w:hAnsi="Times New Roman" w:cs="Times New Roman"/>
          <w:sz w:val="26"/>
          <w:szCs w:val="26"/>
        </w:rPr>
        <w:t>ее</w:t>
      </w:r>
      <w:r w:rsidRPr="00DD71A8">
        <w:rPr>
          <w:rFonts w:ascii="Times New Roman" w:hAnsi="Times New Roman" w:cs="Times New Roman"/>
          <w:sz w:val="26"/>
          <w:szCs w:val="26"/>
        </w:rPr>
        <w:t xml:space="preserve"> изменени</w:t>
      </w:r>
      <w:r w:rsidR="00185CB2">
        <w:rPr>
          <w:rFonts w:ascii="Times New Roman" w:hAnsi="Times New Roman" w:cs="Times New Roman"/>
          <w:sz w:val="26"/>
          <w:szCs w:val="26"/>
        </w:rPr>
        <w:t>е</w:t>
      </w:r>
      <w:r w:rsidRPr="00DD71A8">
        <w:rPr>
          <w:rFonts w:ascii="Times New Roman" w:hAnsi="Times New Roman" w:cs="Times New Roman"/>
          <w:sz w:val="26"/>
          <w:szCs w:val="26"/>
        </w:rPr>
        <w:t>:</w:t>
      </w:r>
    </w:p>
    <w:p w:rsidR="0052042A" w:rsidRDefault="00DD71A8" w:rsidP="00DD71A8">
      <w:pPr>
        <w:autoSpaceDE w:val="0"/>
        <w:autoSpaceDN w:val="0"/>
        <w:adjustRightInd w:val="0"/>
        <w:spacing w:after="0" w:line="240" w:lineRule="auto"/>
        <w:ind w:firstLine="709"/>
        <w:jc w:val="both"/>
        <w:rPr>
          <w:rFonts w:ascii="Times New Roman" w:hAnsi="Times New Roman" w:cs="Times New Roman"/>
          <w:sz w:val="26"/>
          <w:szCs w:val="26"/>
        </w:rPr>
      </w:pPr>
      <w:r w:rsidRPr="00DD71A8">
        <w:rPr>
          <w:rFonts w:ascii="Times New Roman" w:hAnsi="Times New Roman" w:cs="Times New Roman"/>
          <w:sz w:val="26"/>
          <w:szCs w:val="26"/>
        </w:rPr>
        <w:t>1.</w:t>
      </w:r>
      <w:r>
        <w:rPr>
          <w:rFonts w:ascii="Times New Roman" w:hAnsi="Times New Roman" w:cs="Times New Roman"/>
          <w:sz w:val="26"/>
          <w:szCs w:val="26"/>
        </w:rPr>
        <w:t xml:space="preserve">1. </w:t>
      </w:r>
      <w:r w:rsidR="00185CB2">
        <w:rPr>
          <w:rFonts w:ascii="Times New Roman" w:hAnsi="Times New Roman" w:cs="Times New Roman"/>
          <w:sz w:val="26"/>
          <w:szCs w:val="26"/>
        </w:rPr>
        <w:t>п</w:t>
      </w:r>
      <w:r w:rsidRPr="00DD71A8">
        <w:rPr>
          <w:rFonts w:ascii="Times New Roman" w:hAnsi="Times New Roman" w:cs="Times New Roman"/>
          <w:sz w:val="26"/>
          <w:szCs w:val="26"/>
        </w:rPr>
        <w:t>риложение к Постановлению изложить в редакции согласно приложению к настоящему постановлению.</w:t>
      </w:r>
    </w:p>
    <w:p w:rsidR="00A06649" w:rsidRDefault="00A06649" w:rsidP="0052042A">
      <w:pPr>
        <w:autoSpaceDE w:val="0"/>
        <w:autoSpaceDN w:val="0"/>
        <w:adjustRightInd w:val="0"/>
        <w:spacing w:after="0" w:line="240" w:lineRule="auto"/>
        <w:ind w:firstLine="709"/>
        <w:jc w:val="both"/>
        <w:rPr>
          <w:rFonts w:ascii="Times New Roman" w:hAnsi="Times New Roman" w:cs="Times New Roman"/>
          <w:sz w:val="26"/>
          <w:szCs w:val="26"/>
        </w:rPr>
      </w:pPr>
    </w:p>
    <w:p w:rsidR="00A06649" w:rsidRPr="00A06649" w:rsidRDefault="00A06649" w:rsidP="00B458E6">
      <w:pPr>
        <w:numPr>
          <w:ilvl w:val="0"/>
          <w:numId w:val="30"/>
        </w:numPr>
        <w:ind w:left="0" w:firstLine="709"/>
        <w:jc w:val="both"/>
        <w:rPr>
          <w:rFonts w:ascii="Times New Roman" w:hAnsi="Times New Roman" w:cs="Times New Roman"/>
          <w:sz w:val="26"/>
          <w:szCs w:val="26"/>
        </w:rPr>
      </w:pPr>
      <w:r w:rsidRPr="00A06649">
        <w:rPr>
          <w:rFonts w:ascii="Times New Roman" w:hAnsi="Times New Roman" w:cs="Times New Roman"/>
          <w:sz w:val="26"/>
          <w:szCs w:val="26"/>
        </w:rPr>
        <w:t>Муниципальному казенному учреждению «Управление жилищно-коммунального хозяйства города Когалыма (А.Т.Бутаев) направить в юридическое управление Администрации города Когалыма текст постановления и приложени</w:t>
      </w:r>
      <w:r w:rsidR="00185CB2">
        <w:rPr>
          <w:rFonts w:ascii="Times New Roman" w:hAnsi="Times New Roman" w:cs="Times New Roman"/>
          <w:sz w:val="26"/>
          <w:szCs w:val="26"/>
        </w:rPr>
        <w:t>е</w:t>
      </w:r>
      <w:r w:rsidRPr="00A06649">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Pr>
          <w:rFonts w:ascii="Times New Roman" w:hAnsi="Times New Roman" w:cs="Times New Roman"/>
          <w:sz w:val="26"/>
          <w:szCs w:val="26"/>
        </w:rPr>
        <w:t xml:space="preserve"> </w:t>
      </w:r>
      <w:r w:rsidRPr="00A06649">
        <w:rPr>
          <w:rFonts w:ascii="Times New Roman" w:hAnsi="Times New Roman" w:cs="Times New Roman"/>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A06649" w:rsidRPr="00A06649" w:rsidRDefault="00A06649" w:rsidP="00DD71A8">
      <w:pPr>
        <w:numPr>
          <w:ilvl w:val="0"/>
          <w:numId w:val="30"/>
        </w:numPr>
        <w:autoSpaceDE w:val="0"/>
        <w:autoSpaceDN w:val="0"/>
        <w:adjustRightInd w:val="0"/>
        <w:spacing w:after="0" w:line="240" w:lineRule="auto"/>
        <w:ind w:left="0" w:firstLine="709"/>
        <w:jc w:val="both"/>
        <w:rPr>
          <w:rFonts w:ascii="Times New Roman" w:hAnsi="Times New Roman" w:cs="Times New Roman"/>
          <w:sz w:val="26"/>
          <w:szCs w:val="26"/>
        </w:rPr>
      </w:pPr>
      <w:r w:rsidRPr="00A06649">
        <w:rPr>
          <w:rFonts w:ascii="Times New Roman" w:hAnsi="Times New Roman" w:cs="Times New Roman"/>
          <w:sz w:val="26"/>
          <w:szCs w:val="26"/>
        </w:rPr>
        <w:lastRenderedPageBreak/>
        <w:t>Опубликовать настоящее постановление и приложени</w:t>
      </w:r>
      <w:r w:rsidR="00185CB2">
        <w:rPr>
          <w:rFonts w:ascii="Times New Roman" w:hAnsi="Times New Roman" w:cs="Times New Roman"/>
          <w:sz w:val="26"/>
          <w:szCs w:val="26"/>
        </w:rPr>
        <w:t>е</w:t>
      </w:r>
      <w:r w:rsidRPr="00A06649">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A06649">
          <w:rPr>
            <w:rStyle w:val="af7"/>
            <w:rFonts w:ascii="Times New Roman" w:hAnsi="Times New Roman" w:cs="Times New Roman"/>
            <w:color w:val="auto"/>
            <w:sz w:val="26"/>
            <w:szCs w:val="26"/>
            <w:u w:val="none"/>
          </w:rPr>
          <w:t>www.admkogalym.ru</w:t>
        </w:r>
      </w:hyperlink>
      <w:r w:rsidRPr="00A06649">
        <w:rPr>
          <w:rFonts w:ascii="Times New Roman" w:hAnsi="Times New Roman" w:cs="Times New Roman"/>
          <w:sz w:val="26"/>
          <w:szCs w:val="26"/>
        </w:rPr>
        <w:t>).</w:t>
      </w:r>
    </w:p>
    <w:p w:rsidR="00A06649" w:rsidRPr="0052042A" w:rsidRDefault="00A06649" w:rsidP="00DD71A8">
      <w:pPr>
        <w:numPr>
          <w:ilvl w:val="0"/>
          <w:numId w:val="30"/>
        </w:numPr>
        <w:autoSpaceDE w:val="0"/>
        <w:autoSpaceDN w:val="0"/>
        <w:adjustRightInd w:val="0"/>
        <w:spacing w:after="0" w:line="240" w:lineRule="auto"/>
        <w:ind w:left="0" w:firstLine="709"/>
        <w:jc w:val="both"/>
        <w:rPr>
          <w:rFonts w:ascii="Times New Roman" w:hAnsi="Times New Roman" w:cs="Times New Roman"/>
          <w:sz w:val="26"/>
          <w:szCs w:val="26"/>
        </w:rPr>
      </w:pPr>
      <w:r w:rsidRPr="00A06649">
        <w:rPr>
          <w:rFonts w:ascii="Times New Roman" w:hAnsi="Times New Roman" w:cs="Times New Roman"/>
          <w:sz w:val="26"/>
          <w:szCs w:val="26"/>
        </w:rPr>
        <w:t xml:space="preserve">Контроль за выполнением постановления возложить на заместителя главы города Когалыма </w:t>
      </w:r>
      <w:r w:rsidR="00DD71A8">
        <w:rPr>
          <w:rFonts w:ascii="Times New Roman" w:hAnsi="Times New Roman" w:cs="Times New Roman"/>
          <w:sz w:val="26"/>
          <w:szCs w:val="26"/>
        </w:rPr>
        <w:t>В.В.Пчелинцева</w:t>
      </w:r>
      <w:r w:rsidRPr="00A06649">
        <w:rPr>
          <w:rFonts w:ascii="Times New Roman" w:hAnsi="Times New Roman" w:cs="Times New Roman"/>
          <w:sz w:val="26"/>
          <w:szCs w:val="26"/>
        </w:rPr>
        <w:t>.</w:t>
      </w:r>
    </w:p>
    <w:p w:rsid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DD71A8" w:rsidRDefault="00DD71A8" w:rsidP="0052042A">
      <w:pPr>
        <w:spacing w:after="0" w:line="240" w:lineRule="auto"/>
        <w:ind w:firstLine="709"/>
        <w:jc w:val="both"/>
        <w:rPr>
          <w:rFonts w:ascii="Times New Roman" w:eastAsia="Times New Roman" w:hAnsi="Times New Roman" w:cs="Times New Roman"/>
          <w:sz w:val="26"/>
          <w:szCs w:val="26"/>
          <w:lang w:eastAsia="ru-RU"/>
        </w:rPr>
      </w:pPr>
    </w:p>
    <w:p w:rsidR="00185CB2" w:rsidRPr="0052042A" w:rsidRDefault="00185CB2"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3162F0" w:rsidP="0052042A">
      <w:pPr>
        <w:spacing w:after="0" w:line="240" w:lineRule="auto"/>
        <w:ind w:firstLine="709"/>
        <w:jc w:val="both"/>
        <w:rPr>
          <w:rFonts w:ascii="Times New Roman" w:eastAsia="Times New Roman" w:hAnsi="Times New Roman" w:cs="Times New Roman"/>
          <w:sz w:val="26"/>
          <w:szCs w:val="26"/>
          <w:lang w:eastAsia="ru-RU"/>
        </w:rPr>
      </w:pPr>
      <w:r w:rsidRPr="003162F0">
        <w:rPr>
          <w:rFonts w:ascii="Times New Roman" w:eastAsia="Times New Roman" w:hAnsi="Times New Roman" w:cs="Times New Roman"/>
          <w:sz w:val="26"/>
          <w:szCs w:val="26"/>
          <w:lang w:eastAsia="ru-RU"/>
        </w:rPr>
        <w:t>Глава города Когалыма</w:t>
      </w:r>
      <w:r w:rsidRPr="003162F0">
        <w:rPr>
          <w:rFonts w:ascii="Times New Roman" w:eastAsia="Times New Roman" w:hAnsi="Times New Roman" w:cs="Times New Roman"/>
          <w:sz w:val="26"/>
          <w:szCs w:val="26"/>
          <w:lang w:eastAsia="ru-RU"/>
        </w:rPr>
        <w:tab/>
      </w:r>
      <w:r w:rsidRPr="003162F0">
        <w:rPr>
          <w:rFonts w:ascii="Times New Roman" w:eastAsia="Times New Roman" w:hAnsi="Times New Roman" w:cs="Times New Roman"/>
          <w:sz w:val="26"/>
          <w:szCs w:val="26"/>
          <w:lang w:eastAsia="ru-RU"/>
        </w:rPr>
        <w:tab/>
      </w:r>
      <w:r w:rsidRPr="003162F0">
        <w:rPr>
          <w:rFonts w:ascii="Times New Roman" w:eastAsia="Times New Roman" w:hAnsi="Times New Roman" w:cs="Times New Roman"/>
          <w:sz w:val="26"/>
          <w:szCs w:val="26"/>
          <w:lang w:eastAsia="ru-RU"/>
        </w:rPr>
        <w:tab/>
      </w:r>
      <w:r w:rsidRPr="003162F0">
        <w:rPr>
          <w:rFonts w:ascii="Times New Roman" w:eastAsia="Times New Roman" w:hAnsi="Times New Roman" w:cs="Times New Roman"/>
          <w:sz w:val="26"/>
          <w:szCs w:val="26"/>
          <w:lang w:eastAsia="ru-RU"/>
        </w:rPr>
        <w:tab/>
      </w:r>
      <w:r w:rsidRPr="003162F0">
        <w:rPr>
          <w:rFonts w:ascii="Times New Roman" w:eastAsia="Times New Roman" w:hAnsi="Times New Roman" w:cs="Times New Roman"/>
          <w:sz w:val="26"/>
          <w:szCs w:val="26"/>
          <w:lang w:eastAsia="ru-RU"/>
        </w:rPr>
        <w:tab/>
        <w:t>Н.Н.Пальчиков</w:t>
      </w: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264"/>
        <w:gridCol w:w="3252"/>
        <w:gridCol w:w="1202"/>
      </w:tblGrid>
      <w:tr w:rsidR="0052042A" w:rsidRPr="0052042A" w:rsidTr="0054088E">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Структурное подразделение Администрации города Когалыма</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Должность</w:t>
            </w: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Ф.И.О.</w:t>
            </w: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Подпись</w:t>
            </w:r>
          </w:p>
        </w:tc>
      </w:tr>
      <w:tr w:rsidR="0052042A" w:rsidRPr="0052042A" w:rsidTr="0054088E">
        <w:trPr>
          <w:trHeight w:val="280"/>
        </w:trPr>
        <w:tc>
          <w:tcPr>
            <w:tcW w:w="1084" w:type="pct"/>
            <w:shd w:val="clear" w:color="auto" w:fill="auto"/>
          </w:tcPr>
          <w:p w:rsidR="0052042A" w:rsidRPr="0054088E" w:rsidRDefault="0052042A" w:rsidP="0054088E">
            <w:pPr>
              <w:spacing w:after="0" w:line="240" w:lineRule="auto"/>
              <w:rPr>
                <w:rFonts w:ascii="Times New Roman" w:eastAsia="Times New Roman" w:hAnsi="Times New Roman" w:cs="Times New Roman"/>
                <w:lang w:eastAsia="ru-RU"/>
              </w:rPr>
            </w:pPr>
          </w:p>
        </w:tc>
        <w:tc>
          <w:tcPr>
            <w:tcW w:w="1656"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80"/>
        </w:trPr>
        <w:tc>
          <w:tcPr>
            <w:tcW w:w="1084" w:type="pct"/>
            <w:shd w:val="clear" w:color="auto" w:fill="auto"/>
          </w:tcPr>
          <w:p w:rsidR="0052042A" w:rsidRPr="0054088E" w:rsidRDefault="0052042A" w:rsidP="0054088E">
            <w:pPr>
              <w:spacing w:after="0" w:line="240" w:lineRule="auto"/>
              <w:rPr>
                <w:rFonts w:ascii="Times New Roman" w:eastAsia="Times New Roman" w:hAnsi="Times New Roman" w:cs="Times New Roman"/>
                <w:lang w:eastAsia="ru-RU"/>
              </w:rPr>
            </w:pPr>
          </w:p>
        </w:tc>
        <w:tc>
          <w:tcPr>
            <w:tcW w:w="1656"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КФ</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УЭ</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УИДиРП</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ЮУ</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ОО ЮУ</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ОФЭОиК</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КУМИ</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МК</w:t>
            </w:r>
            <w:r w:rsidR="00BB21B6" w:rsidRPr="0054088E">
              <w:rPr>
                <w:rFonts w:ascii="Times New Roman" w:eastAsia="Times New Roman" w:hAnsi="Times New Roman" w:cs="Times New Roman"/>
                <w:lang w:eastAsia="ru-RU"/>
              </w:rPr>
              <w:t>У «УКС г.Когалыма»</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 xml:space="preserve">МКУ «УЖКХ </w:t>
            </w:r>
          </w:p>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г. Когалыма»</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bl>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 xml:space="preserve">Подготовлено:    </w:t>
      </w: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Инженер 2 категории ОРЖКХ</w:t>
      </w: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МКУ «УЖКХ г.Когалыма»</w:t>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t xml:space="preserve">А.В.Гончарова </w:t>
      </w: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Разослать: КФ, УЭ, ЮУ, УИДиРП, ОФЭОиК, МКУ «УЖКХ города Когалыма», МКУ «УОДОМС», МКУ «УКС г.Когалыма», КУМИ,  газета, прокуратура, ООО «Ваш Консультант».</w:t>
      </w:r>
    </w:p>
    <w:p w:rsidR="008B2DEA" w:rsidRPr="0052042A" w:rsidRDefault="008B2DE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jc w:val="right"/>
        <w:rPr>
          <w:rFonts w:ascii="Times New Roman" w:eastAsia="Times New Roman" w:hAnsi="Times New Roman" w:cs="Times New Roman"/>
          <w:lang w:eastAsia="ru-RU"/>
        </w:rPr>
      </w:pPr>
      <w:r w:rsidRPr="0052042A">
        <w:rPr>
          <w:rFonts w:ascii="Times New Roman" w:eastAsia="Times New Roman" w:hAnsi="Times New Roman" w:cs="Times New Roman"/>
          <w:lang w:eastAsia="ru-RU"/>
        </w:rPr>
        <w:lastRenderedPageBreak/>
        <w:t xml:space="preserve">Приложение </w:t>
      </w:r>
    </w:p>
    <w:p w:rsidR="006C74BD" w:rsidRPr="006C74BD" w:rsidRDefault="006C74BD" w:rsidP="006C74BD">
      <w:pPr>
        <w:spacing w:after="0" w:line="240" w:lineRule="auto"/>
        <w:jc w:val="right"/>
        <w:rPr>
          <w:rFonts w:ascii="Times New Roman" w:eastAsia="Times New Roman" w:hAnsi="Times New Roman" w:cs="Times New Roman"/>
          <w:lang w:eastAsia="ru-RU"/>
        </w:rPr>
      </w:pPr>
      <w:r w:rsidRPr="006C74BD">
        <w:rPr>
          <w:rFonts w:ascii="Times New Roman" w:eastAsia="Times New Roman" w:hAnsi="Times New Roman" w:cs="Times New Roman"/>
          <w:lang w:eastAsia="ru-RU"/>
        </w:rPr>
        <w:t>к постановлению</w:t>
      </w:r>
    </w:p>
    <w:p w:rsidR="006C74BD" w:rsidRPr="006C74BD" w:rsidRDefault="006C74BD" w:rsidP="006C74BD">
      <w:pPr>
        <w:spacing w:after="0" w:line="240" w:lineRule="auto"/>
        <w:jc w:val="right"/>
        <w:rPr>
          <w:rFonts w:ascii="Times New Roman" w:eastAsia="Times New Roman" w:hAnsi="Times New Roman" w:cs="Times New Roman"/>
          <w:lang w:eastAsia="ru-RU"/>
        </w:rPr>
      </w:pPr>
      <w:r w:rsidRPr="006C74BD">
        <w:rPr>
          <w:rFonts w:ascii="Times New Roman" w:eastAsia="Times New Roman" w:hAnsi="Times New Roman" w:cs="Times New Roman"/>
          <w:lang w:eastAsia="ru-RU"/>
        </w:rPr>
        <w:t xml:space="preserve">Администрации города </w:t>
      </w:r>
    </w:p>
    <w:p w:rsidR="006C74BD" w:rsidRDefault="006C74BD" w:rsidP="006C74BD">
      <w:pPr>
        <w:spacing w:after="0" w:line="240" w:lineRule="auto"/>
        <w:jc w:val="right"/>
        <w:rPr>
          <w:rFonts w:ascii="Times New Roman" w:eastAsia="Times New Roman" w:hAnsi="Times New Roman" w:cs="Times New Roman"/>
          <w:lang w:eastAsia="ru-RU"/>
        </w:rPr>
      </w:pPr>
      <w:r w:rsidRPr="006C74BD">
        <w:rPr>
          <w:rFonts w:ascii="Times New Roman" w:eastAsia="Times New Roman" w:hAnsi="Times New Roman" w:cs="Times New Roman"/>
          <w:lang w:eastAsia="ru-RU"/>
        </w:rPr>
        <w:t>Когалыма</w:t>
      </w:r>
    </w:p>
    <w:p w:rsidR="0052042A" w:rsidRPr="0052042A" w:rsidRDefault="0052042A" w:rsidP="006C74BD">
      <w:pPr>
        <w:spacing w:after="0" w:line="240" w:lineRule="auto"/>
        <w:jc w:val="right"/>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от «___»__________202</w:t>
      </w:r>
      <w:r w:rsidR="006C74BD">
        <w:rPr>
          <w:rFonts w:ascii="Times New Roman" w:eastAsia="Times New Roman" w:hAnsi="Times New Roman" w:cs="Times New Roman"/>
          <w:lang w:eastAsia="ru-RU"/>
        </w:rPr>
        <w:t>1</w:t>
      </w:r>
    </w:p>
    <w:p w:rsidR="006C74BD" w:rsidRDefault="006C74BD" w:rsidP="00427263">
      <w:pPr>
        <w:spacing w:after="0" w:line="240" w:lineRule="auto"/>
        <w:jc w:val="center"/>
        <w:rPr>
          <w:rFonts w:ascii="Times New Roman" w:eastAsia="Batang" w:hAnsi="Times New Roman" w:cs="Times New Roman"/>
          <w:sz w:val="26"/>
          <w:szCs w:val="26"/>
          <w:lang w:eastAsia="ko-KR"/>
        </w:rPr>
      </w:pPr>
    </w:p>
    <w:p w:rsidR="006C74BD" w:rsidRPr="00742304" w:rsidRDefault="006C74BD" w:rsidP="00427263">
      <w:pPr>
        <w:spacing w:after="0" w:line="240" w:lineRule="auto"/>
        <w:jc w:val="center"/>
        <w:rPr>
          <w:rFonts w:ascii="Times New Roman" w:eastAsia="Batang" w:hAnsi="Times New Roman" w:cs="Times New Roman"/>
          <w:sz w:val="26"/>
          <w:szCs w:val="26"/>
          <w:lang w:eastAsia="ko-KR"/>
        </w:rPr>
      </w:pPr>
    </w:p>
    <w:p w:rsidR="00427263" w:rsidRPr="00427263" w:rsidRDefault="00427263" w:rsidP="00427263">
      <w:pPr>
        <w:spacing w:after="0" w:line="240" w:lineRule="auto"/>
        <w:jc w:val="center"/>
        <w:rPr>
          <w:rFonts w:ascii="Times New Roman" w:eastAsia="Batang" w:hAnsi="Times New Roman" w:cs="Times New Roman"/>
          <w:sz w:val="26"/>
          <w:szCs w:val="26"/>
          <w:lang w:eastAsia="ko-KR"/>
        </w:rPr>
      </w:pPr>
      <w:r w:rsidRPr="00427263">
        <w:rPr>
          <w:rFonts w:ascii="Times New Roman" w:eastAsia="Batang" w:hAnsi="Times New Roman" w:cs="Times New Roman"/>
          <w:sz w:val="26"/>
          <w:szCs w:val="26"/>
          <w:lang w:eastAsia="ko-KR"/>
        </w:rPr>
        <w:t>Паспорт</w:t>
      </w:r>
    </w:p>
    <w:p w:rsidR="00051834" w:rsidRDefault="00427263" w:rsidP="00427263">
      <w:pPr>
        <w:spacing w:after="0" w:line="240" w:lineRule="auto"/>
        <w:jc w:val="center"/>
        <w:rPr>
          <w:rFonts w:ascii="Times New Roman" w:eastAsia="Batang" w:hAnsi="Times New Roman" w:cs="Times New Roman"/>
          <w:sz w:val="26"/>
          <w:szCs w:val="26"/>
          <w:lang w:eastAsia="ko-KR"/>
        </w:rPr>
      </w:pPr>
      <w:r w:rsidRPr="00427263">
        <w:rPr>
          <w:rFonts w:ascii="Times New Roman" w:eastAsia="Batang" w:hAnsi="Times New Roman" w:cs="Times New Roman"/>
          <w:sz w:val="26"/>
          <w:szCs w:val="26"/>
          <w:lang w:eastAsia="ko-KR"/>
        </w:rPr>
        <w:t>Муниципальной программы</w:t>
      </w:r>
    </w:p>
    <w:p w:rsidR="007A464E" w:rsidRDefault="00051834" w:rsidP="007A464E">
      <w:pPr>
        <w:spacing w:after="0" w:line="240" w:lineRule="auto"/>
        <w:jc w:val="center"/>
        <w:rPr>
          <w:rFonts w:ascii="Times New Roman" w:eastAsia="Batang" w:hAnsi="Times New Roman" w:cs="Times New Roman"/>
          <w:sz w:val="26"/>
          <w:szCs w:val="26"/>
          <w:lang w:eastAsia="ko-KR"/>
        </w:rPr>
      </w:pPr>
      <w:r w:rsidRPr="002D3D06">
        <w:rPr>
          <w:rFonts w:ascii="Times New Roman" w:eastAsia="Batang" w:hAnsi="Times New Roman" w:cs="Times New Roman"/>
          <w:sz w:val="26"/>
          <w:szCs w:val="26"/>
          <w:lang w:eastAsia="ko-KR"/>
        </w:rPr>
        <w:t xml:space="preserve">«Развитие жилищно-коммунального комплекса </w:t>
      </w:r>
    </w:p>
    <w:p w:rsidR="00427263" w:rsidRDefault="00051834" w:rsidP="00582BC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в городе Когалыме</w:t>
      </w:r>
      <w:r w:rsidRPr="002D3D06">
        <w:rPr>
          <w:rFonts w:ascii="Times New Roman" w:eastAsia="Batang" w:hAnsi="Times New Roman" w:cs="Times New Roman"/>
          <w:sz w:val="26"/>
          <w:szCs w:val="26"/>
          <w:lang w:eastAsia="ko-KR"/>
        </w:rPr>
        <w:t>»</w:t>
      </w:r>
      <w:r w:rsidR="00476AD9" w:rsidRPr="00476AD9">
        <w:rPr>
          <w:rFonts w:ascii="Times New Roman" w:eastAsia="Batang" w:hAnsi="Times New Roman" w:cs="Times New Roman"/>
          <w:sz w:val="26"/>
          <w:szCs w:val="26"/>
          <w:lang w:eastAsia="ko-KR"/>
        </w:rPr>
        <w:t xml:space="preserve"> </w:t>
      </w:r>
    </w:p>
    <w:p w:rsidR="00476AD9" w:rsidRDefault="00427263" w:rsidP="00582BC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(далее – муниципальная программа)</w:t>
      </w:r>
    </w:p>
    <w:p w:rsidR="00371CBC" w:rsidRDefault="00371CBC" w:rsidP="00582BC9">
      <w:pPr>
        <w:spacing w:after="0" w:line="240" w:lineRule="auto"/>
        <w:jc w:val="center"/>
        <w:rPr>
          <w:rFonts w:ascii="Times New Roman" w:eastAsia="Batang" w:hAnsi="Times New Roman" w:cs="Times New Roman"/>
          <w:sz w:val="26"/>
          <w:szCs w:val="26"/>
          <w:lang w:eastAsia="ko-KR"/>
        </w:rPr>
      </w:pPr>
    </w:p>
    <w:p w:rsidR="00376E44" w:rsidRPr="002D3D06" w:rsidRDefault="00376E44" w:rsidP="00582BC9">
      <w:pPr>
        <w:spacing w:after="0" w:line="240" w:lineRule="auto"/>
        <w:jc w:val="center"/>
        <w:rPr>
          <w:rFonts w:ascii="Times New Roman" w:eastAsia="Batang" w:hAnsi="Times New Roman" w:cs="Times New Roman"/>
          <w:sz w:val="26"/>
          <w:szCs w:val="26"/>
          <w:lang w:eastAsia="ko-KR"/>
        </w:rPr>
      </w:pPr>
    </w:p>
    <w:tbl>
      <w:tblPr>
        <w:tblW w:w="496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769"/>
        <w:gridCol w:w="6941"/>
      </w:tblGrid>
      <w:tr w:rsidR="00FC31F4" w:rsidRPr="0014735E" w:rsidTr="002744FF">
        <w:trPr>
          <w:tblCellSpacing w:w="5" w:type="nil"/>
        </w:trPr>
        <w:tc>
          <w:tcPr>
            <w:tcW w:w="142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Наименование</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муниципальной программы</w:t>
            </w:r>
          </w:p>
        </w:tc>
        <w:tc>
          <w:tcPr>
            <w:tcW w:w="3574" w:type="pct"/>
          </w:tcPr>
          <w:p w:rsidR="00051834" w:rsidRPr="0014735E" w:rsidRDefault="00051834" w:rsidP="00427263">
            <w:pPr>
              <w:spacing w:after="0" w:line="240" w:lineRule="auto"/>
              <w:rPr>
                <w:rFonts w:ascii="Times New Roman" w:hAnsi="Times New Roman" w:cs="Times New Roman"/>
                <w:sz w:val="26"/>
                <w:szCs w:val="26"/>
                <w:lang w:eastAsia="ru-RU"/>
              </w:rPr>
            </w:pPr>
            <w:r w:rsidRPr="0014735E">
              <w:rPr>
                <w:rFonts w:ascii="Times New Roman" w:eastAsia="Batang" w:hAnsi="Times New Roman" w:cs="Times New Roman"/>
                <w:sz w:val="26"/>
                <w:szCs w:val="26"/>
                <w:lang w:eastAsia="ko-KR"/>
              </w:rPr>
              <w:t xml:space="preserve">Развитие жилищно-коммунального комплекса в городе Когалыме </w:t>
            </w:r>
          </w:p>
        </w:tc>
      </w:tr>
      <w:tr w:rsidR="00FC31F4" w:rsidRPr="0014735E" w:rsidTr="002744FF">
        <w:trPr>
          <w:trHeight w:val="720"/>
          <w:tblCellSpacing w:w="5" w:type="nil"/>
        </w:trPr>
        <w:tc>
          <w:tcPr>
            <w:tcW w:w="1426" w:type="pct"/>
          </w:tcPr>
          <w:p w:rsidR="00051834" w:rsidRPr="0014735E" w:rsidRDefault="00051834" w:rsidP="0042726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Дата </w:t>
            </w:r>
            <w:r w:rsidR="00427263">
              <w:rPr>
                <w:rFonts w:ascii="Times New Roman" w:hAnsi="Times New Roman" w:cs="Times New Roman"/>
                <w:sz w:val="26"/>
                <w:szCs w:val="26"/>
                <w:lang w:eastAsia="ru-RU"/>
              </w:rPr>
              <w:t>утверждения</w:t>
            </w:r>
            <w:r w:rsidRPr="0014735E">
              <w:rPr>
                <w:rFonts w:ascii="Times New Roman" w:hAnsi="Times New Roman" w:cs="Times New Roman"/>
                <w:sz w:val="26"/>
                <w:szCs w:val="26"/>
                <w:lang w:eastAsia="ru-RU"/>
              </w:rPr>
              <w:t xml:space="preserve"> муниципальной</w:t>
            </w:r>
            <w:r w:rsidRPr="0014735E">
              <w:rPr>
                <w:rFonts w:ascii="Times New Roman" w:hAnsi="Times New Roman" w:cs="Times New Roman"/>
                <w:sz w:val="26"/>
                <w:szCs w:val="26"/>
                <w:lang w:eastAsia="ru-RU"/>
              </w:rPr>
              <w:br/>
              <w:t xml:space="preserve">программы </w:t>
            </w:r>
            <w:r w:rsidR="00427263">
              <w:rPr>
                <w:rFonts w:ascii="Times New Roman" w:hAnsi="Times New Roman" w:cs="Times New Roman"/>
                <w:sz w:val="26"/>
                <w:szCs w:val="26"/>
                <w:lang w:eastAsia="ru-RU"/>
              </w:rPr>
              <w:t>(наименование  и номер соответствующего правового акта)</w:t>
            </w:r>
          </w:p>
        </w:tc>
        <w:tc>
          <w:tcPr>
            <w:tcW w:w="3574" w:type="pct"/>
          </w:tcPr>
          <w:p w:rsidR="00051834" w:rsidRPr="0014735E" w:rsidRDefault="00427263" w:rsidP="00427263">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ar-SA"/>
              </w:rPr>
              <w:t>Постановление</w:t>
            </w:r>
            <w:r w:rsidR="00051834">
              <w:rPr>
                <w:rFonts w:ascii="Times New Roman" w:hAnsi="Times New Roman" w:cs="Times New Roman"/>
                <w:sz w:val="26"/>
                <w:szCs w:val="26"/>
                <w:lang w:eastAsia="ar-SA"/>
              </w:rPr>
              <w:t xml:space="preserve"> </w:t>
            </w:r>
            <w:r w:rsidR="00051834" w:rsidRPr="0014735E">
              <w:rPr>
                <w:rFonts w:ascii="Times New Roman" w:hAnsi="Times New Roman" w:cs="Times New Roman"/>
                <w:sz w:val="26"/>
                <w:szCs w:val="26"/>
                <w:lang w:eastAsia="ar-SA"/>
              </w:rPr>
              <w:t xml:space="preserve">Администрации  города Когалыма </w:t>
            </w:r>
            <w:r>
              <w:rPr>
                <w:rFonts w:ascii="Times New Roman" w:hAnsi="Times New Roman" w:cs="Times New Roman"/>
                <w:bCs/>
                <w:color w:val="000000"/>
                <w:spacing w:val="-2"/>
                <w:kern w:val="32"/>
                <w:sz w:val="26"/>
                <w:szCs w:val="26"/>
                <w:lang w:eastAsia="ru-RU"/>
              </w:rPr>
              <w:t>от 11.10</w:t>
            </w:r>
            <w:r w:rsidR="00051834" w:rsidRPr="0014735E">
              <w:rPr>
                <w:rFonts w:ascii="Times New Roman" w:hAnsi="Times New Roman" w:cs="Times New Roman"/>
                <w:bCs/>
                <w:color w:val="000000"/>
                <w:spacing w:val="-2"/>
                <w:kern w:val="32"/>
                <w:sz w:val="26"/>
                <w:szCs w:val="26"/>
                <w:lang w:eastAsia="ru-RU"/>
              </w:rPr>
              <w:t>.2013 №</w:t>
            </w:r>
            <w:r>
              <w:rPr>
                <w:rFonts w:ascii="Times New Roman" w:hAnsi="Times New Roman" w:cs="Times New Roman"/>
                <w:bCs/>
                <w:color w:val="000000"/>
                <w:spacing w:val="-2"/>
                <w:kern w:val="32"/>
                <w:sz w:val="26"/>
                <w:szCs w:val="26"/>
                <w:lang w:eastAsia="ru-RU"/>
              </w:rPr>
              <w:t>2908</w:t>
            </w:r>
            <w:r w:rsidR="00051834" w:rsidRPr="0014735E">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Об утверждении</w:t>
            </w:r>
            <w:r w:rsidR="00051834" w:rsidRPr="0014735E">
              <w:rPr>
                <w:rFonts w:ascii="Times New Roman" w:hAnsi="Times New Roman" w:cs="Times New Roman"/>
                <w:sz w:val="26"/>
                <w:szCs w:val="26"/>
                <w:lang w:eastAsia="ar-SA"/>
              </w:rPr>
              <w:t xml:space="preserve"> муниципальной программы </w:t>
            </w:r>
            <w:r w:rsidR="00051834" w:rsidRPr="0014735E">
              <w:rPr>
                <w:rFonts w:ascii="Times New Roman" w:eastAsia="Batang" w:hAnsi="Times New Roman" w:cs="Times New Roman"/>
                <w:sz w:val="26"/>
                <w:szCs w:val="26"/>
                <w:lang w:eastAsia="ko-KR"/>
              </w:rPr>
              <w:t xml:space="preserve">«Развитие жилищно-коммунального комплекса и повышение энергетической эффективности в городе Когалыме на 2014 – 2016 годы» </w:t>
            </w:r>
          </w:p>
        </w:tc>
      </w:tr>
      <w:tr w:rsidR="00FC31F4" w:rsidRPr="0014735E" w:rsidTr="002744FF">
        <w:trPr>
          <w:trHeight w:val="725"/>
          <w:tblCellSpacing w:w="5" w:type="nil"/>
        </w:trPr>
        <w:tc>
          <w:tcPr>
            <w:tcW w:w="142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Ответственный исполнитель муниципальной программы</w:t>
            </w:r>
          </w:p>
        </w:tc>
        <w:tc>
          <w:tcPr>
            <w:tcW w:w="3574" w:type="pct"/>
          </w:tcPr>
          <w:p w:rsidR="006C5E7E" w:rsidRPr="0014735E" w:rsidRDefault="006C5E7E"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color w:val="000000"/>
                <w:sz w:val="26"/>
                <w:szCs w:val="26"/>
                <w:lang w:eastAsia="ru-RU"/>
              </w:rPr>
              <w:t xml:space="preserve">Муниципальное казённое учреждение «Управление </w:t>
            </w:r>
            <w:r w:rsidRPr="0014735E">
              <w:rPr>
                <w:rFonts w:ascii="Times New Roman" w:hAnsi="Times New Roman" w:cs="Times New Roman"/>
                <w:color w:val="000000"/>
                <w:spacing w:val="2"/>
                <w:sz w:val="26"/>
                <w:szCs w:val="26"/>
                <w:lang w:eastAsia="ru-RU"/>
              </w:rPr>
              <w:t xml:space="preserve">жилищно-коммунального хозяйства </w:t>
            </w:r>
            <w:r w:rsidRPr="0014735E">
              <w:rPr>
                <w:rFonts w:ascii="Times New Roman" w:hAnsi="Times New Roman" w:cs="Times New Roman"/>
                <w:color w:val="000000"/>
                <w:spacing w:val="-2"/>
                <w:sz w:val="26"/>
                <w:szCs w:val="26"/>
                <w:lang w:eastAsia="ru-RU"/>
              </w:rPr>
              <w:t>города Когалыма</w:t>
            </w:r>
            <w:r w:rsidRPr="0014735E">
              <w:rPr>
                <w:rFonts w:ascii="Times New Roman" w:hAnsi="Times New Roman" w:cs="Times New Roman"/>
                <w:color w:val="000000"/>
                <w:spacing w:val="-1"/>
                <w:sz w:val="26"/>
                <w:szCs w:val="26"/>
                <w:lang w:eastAsia="ru-RU"/>
              </w:rPr>
              <w:t>»</w:t>
            </w:r>
          </w:p>
        </w:tc>
      </w:tr>
      <w:tr w:rsidR="00FC31F4" w:rsidRPr="0014735E" w:rsidTr="002744FF">
        <w:trPr>
          <w:trHeight w:val="990"/>
          <w:tblCellSpacing w:w="5" w:type="nil"/>
        </w:trPr>
        <w:tc>
          <w:tcPr>
            <w:tcW w:w="142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Соисполнители муниципальной программы</w:t>
            </w:r>
          </w:p>
        </w:tc>
        <w:tc>
          <w:tcPr>
            <w:tcW w:w="3574" w:type="pct"/>
          </w:tcPr>
          <w:p w:rsidR="00360A82" w:rsidRDefault="00411292" w:rsidP="00411292">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 xml:space="preserve">1. </w:t>
            </w:r>
            <w:r w:rsidR="00360A82">
              <w:rPr>
                <w:rFonts w:ascii="Times New Roman" w:hAnsi="Times New Roman" w:cs="Times New Roman"/>
                <w:sz w:val="26"/>
                <w:szCs w:val="26"/>
                <w:lang w:eastAsia="ar-SA"/>
              </w:rPr>
              <w:t>Комитет по управлению муниципальным имущество</w:t>
            </w:r>
            <w:r w:rsidR="00D11C24">
              <w:rPr>
                <w:rFonts w:ascii="Times New Roman" w:hAnsi="Times New Roman" w:cs="Times New Roman"/>
                <w:sz w:val="26"/>
                <w:szCs w:val="26"/>
                <w:lang w:eastAsia="ar-SA"/>
              </w:rPr>
              <w:t>м Администрации города Когалы</w:t>
            </w:r>
            <w:r w:rsidR="0054423B">
              <w:rPr>
                <w:rFonts w:ascii="Times New Roman" w:hAnsi="Times New Roman" w:cs="Times New Roman"/>
                <w:sz w:val="26"/>
                <w:szCs w:val="26"/>
                <w:lang w:eastAsia="ar-SA"/>
              </w:rPr>
              <w:t>ма.</w:t>
            </w:r>
          </w:p>
          <w:p w:rsidR="00D11C24" w:rsidRPr="004536D7" w:rsidRDefault="00411292" w:rsidP="000635DF">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2. </w:t>
            </w:r>
            <w:r w:rsidR="00D11C24">
              <w:rPr>
                <w:rFonts w:ascii="Times New Roman" w:hAnsi="Times New Roman"/>
                <w:sz w:val="26"/>
                <w:szCs w:val="26"/>
              </w:rPr>
              <w:t>Муниципальное казенное учреждение «Управление капитального строительства города Когалыма»</w:t>
            </w:r>
            <w:r w:rsidR="0054423B">
              <w:rPr>
                <w:rFonts w:ascii="Times New Roman" w:hAnsi="Times New Roman"/>
                <w:sz w:val="26"/>
                <w:szCs w:val="26"/>
              </w:rPr>
              <w:t>.</w:t>
            </w:r>
          </w:p>
        </w:tc>
      </w:tr>
      <w:tr w:rsidR="00FC31F4" w:rsidRPr="0014735E" w:rsidTr="002744FF">
        <w:trPr>
          <w:tblCellSpacing w:w="5" w:type="nil"/>
        </w:trPr>
        <w:tc>
          <w:tcPr>
            <w:tcW w:w="1426" w:type="pct"/>
          </w:tcPr>
          <w:p w:rsidR="00051834" w:rsidRPr="0014735E" w:rsidRDefault="00051834" w:rsidP="0042726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Цел</w:t>
            </w:r>
            <w:r w:rsidR="00427263">
              <w:rPr>
                <w:rFonts w:ascii="Times New Roman" w:hAnsi="Times New Roman" w:cs="Times New Roman"/>
                <w:sz w:val="26"/>
                <w:szCs w:val="26"/>
                <w:lang w:eastAsia="ru-RU"/>
              </w:rPr>
              <w:t>ь</w:t>
            </w:r>
            <w:r w:rsidRPr="0014735E">
              <w:rPr>
                <w:rFonts w:ascii="Times New Roman" w:hAnsi="Times New Roman" w:cs="Times New Roman"/>
                <w:sz w:val="26"/>
                <w:szCs w:val="26"/>
                <w:lang w:eastAsia="ru-RU"/>
              </w:rPr>
              <w:t xml:space="preserve"> муниципальной программы</w:t>
            </w:r>
          </w:p>
        </w:tc>
        <w:tc>
          <w:tcPr>
            <w:tcW w:w="3574" w:type="pct"/>
          </w:tcPr>
          <w:p w:rsidR="00051834" w:rsidRPr="00427263" w:rsidRDefault="0044061D" w:rsidP="00427263">
            <w:pPr>
              <w:tabs>
                <w:tab w:val="left" w:pos="412"/>
              </w:tabs>
              <w:spacing w:after="0" w:line="240" w:lineRule="auto"/>
              <w:ind w:left="63"/>
              <w:rPr>
                <w:rFonts w:ascii="Times New Roman" w:hAnsi="Times New Roman" w:cs="Times New Roman"/>
                <w:sz w:val="26"/>
                <w:szCs w:val="26"/>
                <w:lang w:eastAsia="ar-SA"/>
              </w:rPr>
            </w:pPr>
            <w:r w:rsidRPr="0044061D">
              <w:rPr>
                <w:rFonts w:ascii="Times New Roman" w:eastAsia="Batang" w:hAnsi="Times New Roman" w:cs="Times New Roman"/>
                <w:sz w:val="26"/>
                <w:szCs w:val="26"/>
                <w:lang w:eastAsia="ko-KR"/>
              </w:rPr>
              <w:t>Обеспечение надежности и качества предоставления жилищно-коммунальных услуг</w:t>
            </w:r>
            <w:r w:rsidRPr="003D633C">
              <w:rPr>
                <w:rFonts w:ascii="Times New Roman" w:hAnsi="Times New Roman"/>
                <w:sz w:val="20"/>
                <w:szCs w:val="20"/>
              </w:rPr>
              <w:t xml:space="preserve"> </w:t>
            </w:r>
            <w:r w:rsidR="0036443C" w:rsidRPr="0036443C">
              <w:rPr>
                <w:rFonts w:ascii="Times New Roman" w:eastAsia="Batang" w:hAnsi="Times New Roman" w:cs="Times New Roman"/>
                <w:sz w:val="26"/>
                <w:szCs w:val="26"/>
                <w:lang w:eastAsia="ko-KR"/>
              </w:rPr>
              <w:t>населению города Когалыма</w:t>
            </w:r>
            <w:r w:rsidR="00051834" w:rsidRPr="0014735E">
              <w:rPr>
                <w:rFonts w:ascii="Times New Roman" w:eastAsia="Batang" w:hAnsi="Times New Roman" w:cs="Times New Roman"/>
                <w:sz w:val="26"/>
                <w:szCs w:val="26"/>
                <w:lang w:eastAsia="ko-KR"/>
              </w:rPr>
              <w:t>.</w:t>
            </w:r>
          </w:p>
        </w:tc>
      </w:tr>
      <w:tr w:rsidR="00FC31F4" w:rsidRPr="0014735E" w:rsidTr="002744FF">
        <w:trPr>
          <w:tblCellSpacing w:w="5" w:type="nil"/>
        </w:trPr>
        <w:tc>
          <w:tcPr>
            <w:tcW w:w="1426" w:type="pct"/>
          </w:tcPr>
          <w:p w:rsidR="00427263" w:rsidRPr="0014735E" w:rsidRDefault="00427263" w:rsidP="00D51D3F">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w:t>
            </w:r>
            <w:r w:rsidRPr="00427263">
              <w:rPr>
                <w:rFonts w:ascii="Times New Roman" w:hAnsi="Times New Roman" w:cs="Times New Roman"/>
                <w:sz w:val="26"/>
                <w:szCs w:val="26"/>
                <w:lang w:eastAsia="ru-RU"/>
              </w:rPr>
              <w:t>адачи муниципальной программы</w:t>
            </w:r>
          </w:p>
        </w:tc>
        <w:tc>
          <w:tcPr>
            <w:tcW w:w="3574" w:type="pct"/>
          </w:tcPr>
          <w:p w:rsidR="00427263" w:rsidRDefault="00427263" w:rsidP="00427263">
            <w:pPr>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w:t>
            </w:r>
            <w:r w:rsidRPr="0014735E">
              <w:rPr>
                <w:rFonts w:ascii="Times New Roman" w:eastAsia="Batang" w:hAnsi="Times New Roman" w:cs="Times New Roman"/>
                <w:sz w:val="26"/>
                <w:szCs w:val="26"/>
                <w:lang w:eastAsia="ko-KR"/>
              </w:rPr>
              <w:t xml:space="preserve">. </w:t>
            </w:r>
            <w:r w:rsidRPr="000015ED">
              <w:rPr>
                <w:rFonts w:ascii="Times New Roman" w:eastAsia="Batang" w:hAnsi="Times New Roman" w:cs="Times New Roman"/>
                <w:sz w:val="26"/>
                <w:szCs w:val="26"/>
                <w:lang w:eastAsia="ko-KR"/>
              </w:rPr>
              <w:t xml:space="preserve">Проведение капитального ремонта </w:t>
            </w:r>
            <w:r w:rsidRPr="000015ED">
              <w:rPr>
                <w:rFonts w:ascii="Times New Roman" w:hAnsi="Times New Roman" w:cs="Times New Roman"/>
                <w:sz w:val="26"/>
                <w:szCs w:val="26"/>
                <w:lang w:eastAsia="ru-RU"/>
              </w:rPr>
              <w:t>многоквартирных домов</w:t>
            </w:r>
            <w:r w:rsidRPr="000015ED">
              <w:rPr>
                <w:rFonts w:ascii="Times New Roman" w:eastAsia="Batang" w:hAnsi="Times New Roman" w:cs="Times New Roman"/>
                <w:sz w:val="26"/>
                <w:szCs w:val="26"/>
                <w:lang w:eastAsia="ko-KR"/>
              </w:rPr>
              <w:t>.</w:t>
            </w:r>
          </w:p>
          <w:p w:rsidR="000015ED" w:rsidRDefault="00427263" w:rsidP="00427263">
            <w:pPr>
              <w:tabs>
                <w:tab w:val="left" w:pos="367"/>
              </w:tabs>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2. Привлечение долгосрочных частных инвестиций.</w:t>
            </w:r>
          </w:p>
          <w:p w:rsidR="000015ED" w:rsidRDefault="000015ED" w:rsidP="00427263">
            <w:pPr>
              <w:tabs>
                <w:tab w:val="left" w:pos="367"/>
              </w:tabs>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3. </w:t>
            </w:r>
            <w:r w:rsidRPr="000015ED">
              <w:rPr>
                <w:rFonts w:ascii="Times New Roman" w:eastAsia="Batang" w:hAnsi="Times New Roman" w:cs="Times New Roman"/>
                <w:sz w:val="26"/>
                <w:szCs w:val="26"/>
                <w:lang w:eastAsia="ru-RU"/>
              </w:rPr>
              <w:t>Повышение эффективности управления и содержания общего имущества многоквартирных домов</w:t>
            </w:r>
            <w:r>
              <w:rPr>
                <w:rFonts w:ascii="Times New Roman" w:eastAsia="Batang" w:hAnsi="Times New Roman" w:cs="Times New Roman"/>
                <w:sz w:val="26"/>
                <w:szCs w:val="26"/>
                <w:lang w:eastAsia="ru-RU"/>
              </w:rPr>
              <w:t>.</w:t>
            </w:r>
          </w:p>
        </w:tc>
      </w:tr>
      <w:tr w:rsidR="00FC31F4" w:rsidRPr="0014735E" w:rsidTr="002744FF">
        <w:trPr>
          <w:tblCellSpacing w:w="5" w:type="nil"/>
        </w:trPr>
        <w:tc>
          <w:tcPr>
            <w:tcW w:w="142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Перечень подпрограмм</w:t>
            </w:r>
            <w:r w:rsidR="00912D93">
              <w:rPr>
                <w:rFonts w:ascii="Times New Roman" w:hAnsi="Times New Roman" w:cs="Times New Roman"/>
                <w:sz w:val="26"/>
                <w:szCs w:val="26"/>
                <w:lang w:eastAsia="ru-RU"/>
              </w:rPr>
              <w:t xml:space="preserve"> или основных мероприятий</w:t>
            </w:r>
          </w:p>
        </w:tc>
        <w:tc>
          <w:tcPr>
            <w:tcW w:w="3574" w:type="pct"/>
          </w:tcPr>
          <w:p w:rsidR="0044061D" w:rsidRDefault="001320AE"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Содействие п</w:t>
            </w:r>
            <w:r w:rsidR="00051834" w:rsidRPr="0014735E">
              <w:rPr>
                <w:rFonts w:ascii="Times New Roman" w:eastAsia="Batang" w:hAnsi="Times New Roman" w:cs="Times New Roman"/>
                <w:sz w:val="26"/>
                <w:szCs w:val="26"/>
                <w:lang w:eastAsia="ru-RU"/>
              </w:rPr>
              <w:t>роведени</w:t>
            </w:r>
            <w:r>
              <w:rPr>
                <w:rFonts w:ascii="Times New Roman" w:eastAsia="Batang" w:hAnsi="Times New Roman" w:cs="Times New Roman"/>
                <w:sz w:val="26"/>
                <w:szCs w:val="26"/>
                <w:lang w:eastAsia="ru-RU"/>
              </w:rPr>
              <w:t>ю</w:t>
            </w:r>
            <w:r w:rsidR="00051834" w:rsidRPr="0014735E">
              <w:rPr>
                <w:rFonts w:ascii="Times New Roman" w:eastAsia="Batang" w:hAnsi="Times New Roman" w:cs="Times New Roman"/>
                <w:sz w:val="26"/>
                <w:szCs w:val="26"/>
                <w:lang w:eastAsia="ru-RU"/>
              </w:rPr>
              <w:t xml:space="preserve"> капитального ремонта многоквартирных домов.</w:t>
            </w:r>
          </w:p>
          <w:p w:rsidR="00051834" w:rsidRDefault="0044061D"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sidRPr="0044061D">
              <w:rPr>
                <w:rFonts w:ascii="Times New Roman" w:eastAsia="Batang" w:hAnsi="Times New Roman" w:cs="Times New Roman"/>
                <w:sz w:val="26"/>
                <w:szCs w:val="26"/>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sidR="00223D2F">
              <w:rPr>
                <w:rFonts w:ascii="Times New Roman" w:eastAsia="Batang" w:hAnsi="Times New Roman" w:cs="Times New Roman"/>
                <w:sz w:val="26"/>
                <w:szCs w:val="26"/>
                <w:lang w:eastAsia="ru-RU"/>
              </w:rPr>
              <w:t>я</w:t>
            </w:r>
            <w:r w:rsidRPr="0044061D">
              <w:rPr>
                <w:rFonts w:ascii="Times New Roman" w:eastAsia="Batang" w:hAnsi="Times New Roman" w:cs="Times New Roman"/>
                <w:sz w:val="26"/>
                <w:szCs w:val="26"/>
                <w:lang w:eastAsia="ru-RU"/>
              </w:rPr>
              <w:t>, водоснабжения, водоотведения</w:t>
            </w:r>
            <w:r w:rsidR="001320AE">
              <w:rPr>
                <w:rFonts w:ascii="Times New Roman" w:eastAsia="Batang" w:hAnsi="Times New Roman" w:cs="Times New Roman"/>
                <w:sz w:val="26"/>
                <w:szCs w:val="26"/>
                <w:lang w:eastAsia="ru-RU"/>
              </w:rPr>
              <w:t>.</w:t>
            </w:r>
          </w:p>
          <w:p w:rsidR="00296DEA" w:rsidRPr="00FF674C" w:rsidRDefault="00296DEA"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Создание условий для обеспечения качественными коммунальными услугами.</w:t>
            </w:r>
          </w:p>
        </w:tc>
      </w:tr>
      <w:tr w:rsidR="00FC31F4" w:rsidRPr="0014735E" w:rsidTr="002744FF">
        <w:trPr>
          <w:trHeight w:val="2967"/>
          <w:tblCellSpacing w:w="5" w:type="nil"/>
        </w:trPr>
        <w:tc>
          <w:tcPr>
            <w:tcW w:w="1426" w:type="pct"/>
          </w:tcPr>
          <w:p w:rsidR="00BD7486" w:rsidRPr="00D21E39" w:rsidRDefault="00BD7486" w:rsidP="001636A0">
            <w:pPr>
              <w:widowControl w:val="0"/>
              <w:autoSpaceDE w:val="0"/>
              <w:autoSpaceDN w:val="0"/>
              <w:adjustRightInd w:val="0"/>
              <w:spacing w:after="0" w:line="240" w:lineRule="auto"/>
              <w:rPr>
                <w:rFonts w:ascii="Times New Roman" w:hAnsi="Times New Roman" w:cs="Times New Roman"/>
                <w:sz w:val="26"/>
                <w:szCs w:val="26"/>
                <w:lang w:eastAsia="ru-RU"/>
              </w:rPr>
            </w:pPr>
            <w:r w:rsidRPr="00095E1A">
              <w:rPr>
                <w:rFonts w:ascii="Times New Roman" w:hAnsi="Times New Roman" w:cs="Times New Roman"/>
                <w:sz w:val="26"/>
                <w:szCs w:val="26"/>
                <w:lang w:eastAsia="ru-RU"/>
              </w:rPr>
              <w:lastRenderedPageBreak/>
              <w:t>Наименование портфеля проектов, проекта, направленных</w:t>
            </w:r>
            <w:r w:rsidR="000F77AA" w:rsidRPr="00095E1A">
              <w:rPr>
                <w:rFonts w:ascii="Times New Roman" w:hAnsi="Times New Roman" w:cs="Times New Roman"/>
                <w:sz w:val="26"/>
                <w:szCs w:val="26"/>
                <w:lang w:eastAsia="ru-RU"/>
              </w:rPr>
              <w:t>,</w:t>
            </w:r>
            <w:r w:rsidRPr="00095E1A">
              <w:rPr>
                <w:rFonts w:ascii="Times New Roman" w:hAnsi="Times New Roman" w:cs="Times New Roman"/>
                <w:sz w:val="26"/>
                <w:szCs w:val="26"/>
                <w:lang w:eastAsia="ru-RU"/>
              </w:rPr>
              <w:t xml:space="preserve">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w:t>
            </w:r>
            <w:r w:rsidR="000F77AA" w:rsidRPr="00095E1A">
              <w:rPr>
                <w:rFonts w:ascii="Times New Roman" w:hAnsi="Times New Roman" w:cs="Times New Roman"/>
                <w:sz w:val="26"/>
                <w:szCs w:val="26"/>
                <w:lang w:eastAsia="ru-RU"/>
              </w:rPr>
              <w:t>,</w:t>
            </w:r>
            <w:r w:rsidRPr="00095E1A">
              <w:rPr>
                <w:rFonts w:ascii="Times New Roman" w:hAnsi="Times New Roman" w:cs="Times New Roman"/>
                <w:sz w:val="26"/>
                <w:szCs w:val="26"/>
                <w:lang w:eastAsia="ru-RU"/>
              </w:rPr>
              <w:t xml:space="preserve"> </w:t>
            </w:r>
            <w:r w:rsidR="006D3392" w:rsidRPr="00095E1A">
              <w:rPr>
                <w:rFonts w:ascii="Times New Roman" w:hAnsi="Times New Roman" w:cs="Times New Roman"/>
                <w:sz w:val="26"/>
                <w:szCs w:val="26"/>
                <w:lang w:eastAsia="ru-RU"/>
              </w:rPr>
              <w:t xml:space="preserve">участие, в котором </w:t>
            </w:r>
            <w:r w:rsidR="000F77AA" w:rsidRPr="00095E1A">
              <w:rPr>
                <w:rFonts w:ascii="Times New Roman" w:hAnsi="Times New Roman" w:cs="Times New Roman"/>
                <w:sz w:val="26"/>
                <w:szCs w:val="26"/>
                <w:lang w:eastAsia="ru-RU"/>
              </w:rPr>
              <w:t xml:space="preserve"> принимает город Когалым</w:t>
            </w:r>
          </w:p>
        </w:tc>
        <w:tc>
          <w:tcPr>
            <w:tcW w:w="3574" w:type="pct"/>
          </w:tcPr>
          <w:p w:rsidR="00BD7486" w:rsidRPr="00D21E39" w:rsidRDefault="000F77AA" w:rsidP="000F77AA">
            <w:pPr>
              <w:tabs>
                <w:tab w:val="left" w:pos="0"/>
                <w:tab w:val="left" w:pos="347"/>
                <w:tab w:val="left" w:pos="557"/>
              </w:tabs>
              <w:autoSpaceDE w:val="0"/>
              <w:autoSpaceDN w:val="0"/>
              <w:adjustRightInd w:val="0"/>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p>
        </w:tc>
      </w:tr>
      <w:tr w:rsidR="00FC31F4" w:rsidRPr="0014735E" w:rsidTr="002744FF">
        <w:trPr>
          <w:trHeight w:val="2967"/>
          <w:tblCellSpacing w:w="5" w:type="nil"/>
        </w:trPr>
        <w:tc>
          <w:tcPr>
            <w:tcW w:w="1426" w:type="pct"/>
          </w:tcPr>
          <w:p w:rsidR="001636A0" w:rsidRPr="00D21E39" w:rsidRDefault="001636A0" w:rsidP="001636A0">
            <w:pPr>
              <w:widowControl w:val="0"/>
              <w:autoSpaceDE w:val="0"/>
              <w:autoSpaceDN w:val="0"/>
              <w:adjustRightInd w:val="0"/>
              <w:spacing w:after="0" w:line="240" w:lineRule="auto"/>
              <w:rPr>
                <w:rFonts w:ascii="Times New Roman" w:hAnsi="Times New Roman" w:cs="Times New Roman"/>
                <w:sz w:val="26"/>
                <w:szCs w:val="26"/>
                <w:lang w:eastAsia="ru-RU"/>
              </w:rPr>
            </w:pPr>
            <w:r w:rsidRPr="007D6731">
              <w:rPr>
                <w:rFonts w:ascii="Times New Roman" w:hAnsi="Times New Roman" w:cs="Times New Roman"/>
                <w:sz w:val="26"/>
                <w:szCs w:val="26"/>
                <w:lang w:eastAsia="ru-RU"/>
              </w:rPr>
              <w:t>Целевые показатели муниципальной программы</w:t>
            </w:r>
            <w:r w:rsidRPr="00D21E39">
              <w:rPr>
                <w:rFonts w:ascii="Times New Roman" w:hAnsi="Times New Roman" w:cs="Times New Roman"/>
                <w:sz w:val="26"/>
                <w:szCs w:val="26"/>
                <w:lang w:eastAsia="ru-RU"/>
              </w:rPr>
              <w:t xml:space="preserve"> </w:t>
            </w:r>
          </w:p>
        </w:tc>
        <w:tc>
          <w:tcPr>
            <w:tcW w:w="3574" w:type="pct"/>
          </w:tcPr>
          <w:p w:rsidR="00CD00FD" w:rsidRPr="00095E1A" w:rsidRDefault="006C30C2" w:rsidP="00CD00FD">
            <w:pPr>
              <w:widowControl w:val="0"/>
              <w:autoSpaceDE w:val="0"/>
              <w:autoSpaceDN w:val="0"/>
              <w:adjustRightInd w:val="0"/>
              <w:spacing w:after="0" w:line="240" w:lineRule="auto"/>
              <w:rPr>
                <w:rFonts w:ascii="Times New Roman" w:hAnsi="Times New Roman" w:cs="Times New Roman"/>
                <w:sz w:val="26"/>
                <w:szCs w:val="26"/>
                <w:lang w:eastAsia="ru-RU"/>
              </w:rPr>
            </w:pPr>
            <w:r w:rsidRPr="00095E1A">
              <w:rPr>
                <w:rFonts w:ascii="Times New Roman" w:hAnsi="Times New Roman" w:cs="Times New Roman"/>
                <w:sz w:val="26"/>
                <w:szCs w:val="26"/>
                <w:lang w:eastAsia="ru-RU"/>
              </w:rPr>
              <w:t>1</w:t>
            </w:r>
            <w:r w:rsidR="00CD00FD" w:rsidRPr="00095E1A">
              <w:rPr>
                <w:rFonts w:ascii="Times New Roman" w:hAnsi="Times New Roman" w:cs="Times New Roman"/>
                <w:sz w:val="26"/>
                <w:szCs w:val="26"/>
                <w:lang w:eastAsia="ru-RU"/>
              </w:rPr>
              <w:t>. Доля обеспечения концеден</w:t>
            </w:r>
            <w:r w:rsidR="004E181A" w:rsidRPr="00095E1A">
              <w:rPr>
                <w:rFonts w:ascii="Times New Roman" w:hAnsi="Times New Roman" w:cs="Times New Roman"/>
                <w:sz w:val="26"/>
                <w:szCs w:val="26"/>
                <w:lang w:eastAsia="ru-RU"/>
              </w:rPr>
              <w:t>том инвестиций концессионера – 8</w:t>
            </w:r>
            <w:r w:rsidR="00CD00FD" w:rsidRPr="00095E1A">
              <w:rPr>
                <w:rFonts w:ascii="Times New Roman" w:hAnsi="Times New Roman" w:cs="Times New Roman"/>
                <w:sz w:val="26"/>
                <w:szCs w:val="26"/>
                <w:lang w:eastAsia="ru-RU"/>
              </w:rPr>
              <w:t>0,00%.</w:t>
            </w:r>
          </w:p>
          <w:p w:rsidR="00CD00FD" w:rsidRPr="00095E1A" w:rsidRDefault="006C30C2" w:rsidP="00CD00FD">
            <w:pPr>
              <w:widowControl w:val="0"/>
              <w:autoSpaceDE w:val="0"/>
              <w:autoSpaceDN w:val="0"/>
              <w:adjustRightInd w:val="0"/>
              <w:spacing w:after="0" w:line="240" w:lineRule="auto"/>
              <w:rPr>
                <w:rFonts w:ascii="Times New Roman" w:hAnsi="Times New Roman" w:cs="Times New Roman"/>
                <w:sz w:val="26"/>
                <w:szCs w:val="26"/>
                <w:lang w:eastAsia="ru-RU"/>
              </w:rPr>
            </w:pPr>
            <w:r w:rsidRPr="00095E1A">
              <w:rPr>
                <w:rFonts w:ascii="Times New Roman" w:hAnsi="Times New Roman" w:cs="Times New Roman"/>
                <w:sz w:val="26"/>
                <w:szCs w:val="26"/>
                <w:lang w:eastAsia="ru-RU"/>
              </w:rPr>
              <w:t>2</w:t>
            </w:r>
            <w:r w:rsidR="00CD00FD" w:rsidRPr="00095E1A">
              <w:rPr>
                <w:rFonts w:ascii="Times New Roman" w:hAnsi="Times New Roman" w:cs="Times New Roman"/>
                <w:sz w:val="26"/>
                <w:szCs w:val="26"/>
                <w:lang w:eastAsia="ru-RU"/>
              </w:rPr>
              <w:t xml:space="preserve">. Строительство, реконструкция объектов инженерной </w:t>
            </w:r>
            <w:r w:rsidR="00703175" w:rsidRPr="00703175">
              <w:rPr>
                <w:rFonts w:ascii="Times New Roman" w:hAnsi="Times New Roman" w:cs="Times New Roman"/>
                <w:sz w:val="26"/>
                <w:szCs w:val="26"/>
                <w:lang w:eastAsia="ru-RU"/>
              </w:rPr>
              <w:t xml:space="preserve">и коммунальной </w:t>
            </w:r>
            <w:r w:rsidR="00CD00FD" w:rsidRPr="00095E1A">
              <w:rPr>
                <w:rFonts w:ascii="Times New Roman" w:hAnsi="Times New Roman" w:cs="Times New Roman"/>
                <w:sz w:val="26"/>
                <w:szCs w:val="26"/>
                <w:lang w:eastAsia="ru-RU"/>
              </w:rPr>
              <w:t xml:space="preserve">инфраструктуры: </w:t>
            </w:r>
            <w:r w:rsidR="00095E1A" w:rsidRPr="00095E1A">
              <w:rPr>
                <w:rFonts w:ascii="Times New Roman" w:hAnsi="Times New Roman" w:cs="Times New Roman"/>
                <w:sz w:val="26"/>
                <w:szCs w:val="26"/>
                <w:lang w:eastAsia="ru-RU"/>
              </w:rPr>
              <w:t>1</w:t>
            </w:r>
            <w:r w:rsidR="00CD00FD" w:rsidRPr="00095E1A">
              <w:rPr>
                <w:rFonts w:ascii="Times New Roman" w:hAnsi="Times New Roman" w:cs="Times New Roman"/>
                <w:sz w:val="26"/>
                <w:szCs w:val="26"/>
                <w:lang w:eastAsia="ru-RU"/>
              </w:rPr>
              <w:t xml:space="preserve"> комплект</w:t>
            </w:r>
            <w:r w:rsidR="009D4FA6" w:rsidRPr="00095E1A">
              <w:rPr>
                <w:rFonts w:ascii="Times New Roman" w:hAnsi="Times New Roman" w:cs="Times New Roman"/>
                <w:sz w:val="26"/>
                <w:szCs w:val="26"/>
                <w:lang w:eastAsia="ru-RU"/>
              </w:rPr>
              <w:t xml:space="preserve"> проектно-сметной документации, </w:t>
            </w:r>
            <w:r w:rsidR="00CD00FD" w:rsidRPr="00095E1A">
              <w:rPr>
                <w:rFonts w:ascii="Times New Roman" w:hAnsi="Times New Roman" w:cs="Times New Roman"/>
                <w:sz w:val="26"/>
                <w:szCs w:val="26"/>
                <w:lang w:eastAsia="ru-RU"/>
              </w:rPr>
              <w:t xml:space="preserve">мощность </w:t>
            </w:r>
            <w:r w:rsidR="00095E1A" w:rsidRPr="00095E1A">
              <w:rPr>
                <w:rFonts w:ascii="Times New Roman" w:hAnsi="Times New Roman" w:cs="Times New Roman"/>
                <w:sz w:val="26"/>
                <w:szCs w:val="26"/>
                <w:lang w:eastAsia="ru-RU"/>
              </w:rPr>
              <w:t>226,64</w:t>
            </w:r>
            <w:r w:rsidR="00CD00FD" w:rsidRPr="00095E1A">
              <w:rPr>
                <w:rFonts w:ascii="Times New Roman" w:hAnsi="Times New Roman" w:cs="Times New Roman"/>
                <w:sz w:val="26"/>
                <w:szCs w:val="26"/>
                <w:lang w:eastAsia="ru-RU"/>
              </w:rPr>
              <w:t xml:space="preserve"> </w:t>
            </w:r>
            <w:r w:rsidR="00095E1A" w:rsidRPr="00095E1A">
              <w:rPr>
                <w:rFonts w:ascii="Times New Roman" w:hAnsi="Times New Roman" w:cs="Times New Roman"/>
                <w:sz w:val="26"/>
                <w:szCs w:val="26"/>
                <w:lang w:eastAsia="ru-RU"/>
              </w:rPr>
              <w:t>м.п. трассы</w:t>
            </w:r>
            <w:r w:rsidR="00CD00FD" w:rsidRPr="00095E1A">
              <w:rPr>
                <w:rFonts w:ascii="Times New Roman" w:hAnsi="Times New Roman" w:cs="Times New Roman"/>
                <w:sz w:val="26"/>
                <w:szCs w:val="26"/>
                <w:lang w:eastAsia="ru-RU"/>
              </w:rPr>
              <w:t xml:space="preserve">; мощность </w:t>
            </w:r>
            <w:r w:rsidR="004A2B44" w:rsidRPr="004A2B44">
              <w:rPr>
                <w:rFonts w:ascii="Times New Roman" w:hAnsi="Times New Roman" w:cs="Times New Roman"/>
                <w:sz w:val="26"/>
                <w:szCs w:val="26"/>
                <w:lang w:eastAsia="ru-RU"/>
              </w:rPr>
              <w:t>60</w:t>
            </w:r>
            <w:r w:rsidR="004A2B44">
              <w:rPr>
                <w:rFonts w:ascii="Times New Roman" w:hAnsi="Times New Roman" w:cs="Times New Roman"/>
                <w:sz w:val="26"/>
                <w:szCs w:val="26"/>
                <w:lang w:eastAsia="ru-RU"/>
              </w:rPr>
              <w:t>,5</w:t>
            </w:r>
            <w:r w:rsidR="00CD00FD" w:rsidRPr="00095E1A">
              <w:rPr>
                <w:rFonts w:ascii="Times New Roman" w:hAnsi="Times New Roman" w:cs="Times New Roman"/>
                <w:sz w:val="26"/>
                <w:szCs w:val="26"/>
                <w:lang w:eastAsia="ru-RU"/>
              </w:rPr>
              <w:t xml:space="preserve"> МВт.</w:t>
            </w:r>
          </w:p>
          <w:p w:rsidR="004E181A" w:rsidRPr="002646CB" w:rsidRDefault="006C30C2" w:rsidP="00CD00FD">
            <w:pPr>
              <w:widowControl w:val="0"/>
              <w:autoSpaceDE w:val="0"/>
              <w:autoSpaceDN w:val="0"/>
              <w:adjustRightInd w:val="0"/>
              <w:spacing w:after="0" w:line="240" w:lineRule="auto"/>
              <w:rPr>
                <w:rFonts w:ascii="Times New Roman" w:hAnsi="Times New Roman" w:cs="Times New Roman"/>
                <w:sz w:val="26"/>
                <w:szCs w:val="26"/>
                <w:lang w:eastAsia="ru-RU"/>
              </w:rPr>
            </w:pPr>
            <w:r w:rsidRPr="002646CB">
              <w:rPr>
                <w:rFonts w:ascii="Times New Roman" w:hAnsi="Times New Roman" w:cs="Times New Roman"/>
                <w:sz w:val="26"/>
                <w:szCs w:val="26"/>
                <w:lang w:eastAsia="ru-RU"/>
              </w:rPr>
              <w:t>3</w:t>
            </w:r>
            <w:r w:rsidR="00CD00FD" w:rsidRPr="002646CB">
              <w:rPr>
                <w:rFonts w:ascii="Times New Roman" w:hAnsi="Times New Roman" w:cs="Times New Roman"/>
                <w:sz w:val="26"/>
                <w:szCs w:val="26"/>
                <w:lang w:eastAsia="ru-RU"/>
              </w:rPr>
              <w:t>. Актуализированная</w:t>
            </w:r>
            <w:r w:rsidR="004E181A" w:rsidRPr="002646CB">
              <w:rPr>
                <w:rFonts w:ascii="Times New Roman" w:hAnsi="Times New Roman" w:cs="Times New Roman"/>
                <w:sz w:val="26"/>
                <w:szCs w:val="26"/>
                <w:lang w:eastAsia="ru-RU"/>
              </w:rPr>
              <w:t xml:space="preserve"> документация, в том числе:</w:t>
            </w:r>
          </w:p>
          <w:p w:rsidR="00095E1A" w:rsidRPr="002646CB" w:rsidRDefault="004E181A" w:rsidP="00095E1A">
            <w:pPr>
              <w:widowControl w:val="0"/>
              <w:autoSpaceDE w:val="0"/>
              <w:autoSpaceDN w:val="0"/>
              <w:adjustRightInd w:val="0"/>
              <w:spacing w:after="0" w:line="240" w:lineRule="auto"/>
              <w:rPr>
                <w:rFonts w:ascii="Times New Roman" w:hAnsi="Times New Roman" w:cs="Times New Roman"/>
                <w:sz w:val="26"/>
                <w:szCs w:val="26"/>
                <w:lang w:eastAsia="ru-RU"/>
              </w:rPr>
            </w:pPr>
            <w:r w:rsidRPr="002646CB">
              <w:rPr>
                <w:rFonts w:ascii="Times New Roman" w:hAnsi="Times New Roman" w:cs="Times New Roman"/>
                <w:sz w:val="26"/>
                <w:szCs w:val="26"/>
                <w:lang w:eastAsia="ru-RU"/>
              </w:rPr>
              <w:t>-</w:t>
            </w:r>
            <w:r w:rsidR="00CD00FD" w:rsidRPr="002646CB">
              <w:rPr>
                <w:rFonts w:ascii="Times New Roman" w:hAnsi="Times New Roman" w:cs="Times New Roman"/>
                <w:sz w:val="26"/>
                <w:szCs w:val="26"/>
                <w:lang w:eastAsia="ru-RU"/>
              </w:rPr>
              <w:t xml:space="preserve"> схема теплоснабжения, водоснабжения и водоотведения города Когалыма </w:t>
            </w:r>
            <w:r w:rsidRPr="002646CB">
              <w:rPr>
                <w:rFonts w:ascii="Times New Roman" w:hAnsi="Times New Roman" w:cs="Times New Roman"/>
                <w:sz w:val="26"/>
                <w:szCs w:val="26"/>
                <w:lang w:eastAsia="ru-RU"/>
              </w:rPr>
              <w:t>-</w:t>
            </w:r>
            <w:r w:rsidR="00095E1A" w:rsidRPr="002646CB">
              <w:rPr>
                <w:rFonts w:ascii="Times New Roman" w:hAnsi="Times New Roman" w:cs="Times New Roman"/>
                <w:sz w:val="26"/>
                <w:szCs w:val="26"/>
                <w:lang w:eastAsia="ru-RU"/>
              </w:rPr>
              <w:t xml:space="preserve"> 0</w:t>
            </w:r>
            <w:r w:rsidR="00B9471B" w:rsidRPr="002646CB">
              <w:rPr>
                <w:rFonts w:ascii="Times New Roman" w:hAnsi="Times New Roman" w:cs="Times New Roman"/>
                <w:sz w:val="26"/>
                <w:szCs w:val="26"/>
                <w:lang w:eastAsia="ru-RU"/>
              </w:rPr>
              <w:t xml:space="preserve"> </w:t>
            </w:r>
            <w:r w:rsidR="00095E1A" w:rsidRPr="002646CB">
              <w:rPr>
                <w:rFonts w:ascii="Times New Roman" w:hAnsi="Times New Roman" w:cs="Times New Roman"/>
                <w:sz w:val="26"/>
                <w:szCs w:val="26"/>
                <w:lang w:eastAsia="ru-RU"/>
              </w:rPr>
              <w:t>комплектов.</w:t>
            </w:r>
          </w:p>
          <w:p w:rsidR="00812916" w:rsidRPr="004A2B44" w:rsidRDefault="006C30C2" w:rsidP="00095E1A">
            <w:pPr>
              <w:widowControl w:val="0"/>
              <w:autoSpaceDE w:val="0"/>
              <w:autoSpaceDN w:val="0"/>
              <w:adjustRightInd w:val="0"/>
              <w:spacing w:after="0" w:line="240" w:lineRule="auto"/>
              <w:rPr>
                <w:rFonts w:ascii="Times New Roman" w:hAnsi="Times New Roman" w:cs="Times New Roman"/>
                <w:sz w:val="26"/>
                <w:szCs w:val="26"/>
                <w:lang w:eastAsia="ru-RU"/>
              </w:rPr>
            </w:pPr>
            <w:r w:rsidRPr="002646CB">
              <w:rPr>
                <w:rFonts w:ascii="Times New Roman" w:hAnsi="Times New Roman" w:cs="Times New Roman"/>
                <w:sz w:val="26"/>
                <w:szCs w:val="26"/>
                <w:lang w:eastAsia="ru-RU"/>
              </w:rPr>
              <w:t>4</w:t>
            </w:r>
            <w:r w:rsidR="00CD00FD" w:rsidRPr="002646CB">
              <w:rPr>
                <w:rFonts w:ascii="Times New Roman" w:hAnsi="Times New Roman" w:cs="Times New Roman"/>
                <w:sz w:val="26"/>
                <w:szCs w:val="26"/>
                <w:lang w:eastAsia="ru-RU"/>
              </w:rPr>
              <w:t>. Покраска, отделка фасадов объектов жилищного фонда, находящихс</w:t>
            </w:r>
            <w:r w:rsidR="004E181A" w:rsidRPr="002646CB">
              <w:rPr>
                <w:rFonts w:ascii="Times New Roman" w:hAnsi="Times New Roman" w:cs="Times New Roman"/>
                <w:sz w:val="26"/>
                <w:szCs w:val="26"/>
                <w:lang w:eastAsia="ru-RU"/>
              </w:rPr>
              <w:t>я на территории города Когалыма</w:t>
            </w:r>
            <w:r w:rsidR="004E181A" w:rsidRPr="00095E1A">
              <w:rPr>
                <w:rFonts w:ascii="Times New Roman" w:hAnsi="Times New Roman" w:cs="Times New Roman"/>
                <w:sz w:val="26"/>
                <w:szCs w:val="26"/>
                <w:lang w:eastAsia="ru-RU"/>
              </w:rPr>
              <w:t xml:space="preserve"> -</w:t>
            </w:r>
            <w:r w:rsidR="00CD00FD" w:rsidRPr="00095E1A">
              <w:rPr>
                <w:rFonts w:ascii="Times New Roman" w:hAnsi="Times New Roman" w:cs="Times New Roman"/>
                <w:sz w:val="26"/>
                <w:szCs w:val="26"/>
                <w:lang w:eastAsia="ru-RU"/>
              </w:rPr>
              <w:t xml:space="preserve"> </w:t>
            </w:r>
            <w:r w:rsidR="00095E1A" w:rsidRPr="00095E1A">
              <w:rPr>
                <w:rFonts w:ascii="Times New Roman" w:hAnsi="Times New Roman" w:cs="Times New Roman"/>
                <w:sz w:val="26"/>
                <w:szCs w:val="26"/>
                <w:lang w:eastAsia="ru-RU"/>
              </w:rPr>
              <w:t>0</w:t>
            </w:r>
            <w:r w:rsidR="00CD00FD" w:rsidRPr="00095E1A">
              <w:rPr>
                <w:rFonts w:ascii="Times New Roman" w:hAnsi="Times New Roman" w:cs="Times New Roman"/>
                <w:sz w:val="26"/>
                <w:szCs w:val="26"/>
                <w:lang w:eastAsia="ru-RU"/>
              </w:rPr>
              <w:t xml:space="preserve"> объект</w:t>
            </w:r>
            <w:r w:rsidR="004E181A" w:rsidRPr="00095E1A">
              <w:rPr>
                <w:rFonts w:ascii="Times New Roman" w:hAnsi="Times New Roman" w:cs="Times New Roman"/>
                <w:sz w:val="26"/>
                <w:szCs w:val="26"/>
                <w:lang w:eastAsia="ru-RU"/>
              </w:rPr>
              <w:t>ов</w:t>
            </w:r>
            <w:r w:rsidR="0031049F" w:rsidRPr="00095E1A">
              <w:rPr>
                <w:rFonts w:ascii="Times New Roman" w:hAnsi="Times New Roman" w:cs="Times New Roman"/>
                <w:sz w:val="26"/>
                <w:szCs w:val="26"/>
                <w:lang w:eastAsia="ru-RU"/>
              </w:rPr>
              <w:t>.</w:t>
            </w:r>
          </w:p>
        </w:tc>
      </w:tr>
      <w:tr w:rsidR="00FC31F4" w:rsidRPr="0014735E" w:rsidTr="002744FF">
        <w:trPr>
          <w:tblCellSpacing w:w="5" w:type="nil"/>
        </w:trPr>
        <w:tc>
          <w:tcPr>
            <w:tcW w:w="142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Сроки реализации муниципальной программы</w:t>
            </w:r>
          </w:p>
        </w:tc>
        <w:tc>
          <w:tcPr>
            <w:tcW w:w="3574" w:type="pct"/>
          </w:tcPr>
          <w:p w:rsidR="004C457A" w:rsidRPr="0014735E" w:rsidRDefault="004C457A" w:rsidP="004C457A">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20</w:t>
            </w:r>
            <w:r w:rsidR="00511DBD">
              <w:rPr>
                <w:rFonts w:ascii="Times New Roman" w:hAnsi="Times New Roman" w:cs="Times New Roman"/>
                <w:sz w:val="26"/>
                <w:szCs w:val="26"/>
                <w:lang w:eastAsia="ar-SA"/>
              </w:rPr>
              <w:t>2</w:t>
            </w:r>
            <w:r w:rsidR="004B0523">
              <w:rPr>
                <w:rFonts w:ascii="Times New Roman" w:hAnsi="Times New Roman" w:cs="Times New Roman"/>
                <w:sz w:val="26"/>
                <w:szCs w:val="26"/>
                <w:lang w:eastAsia="ar-SA"/>
              </w:rPr>
              <w:t>1</w:t>
            </w:r>
            <w:r w:rsidR="004F177F">
              <w:rPr>
                <w:rFonts w:ascii="Times New Roman" w:hAnsi="Times New Roman" w:cs="Times New Roman"/>
                <w:sz w:val="26"/>
                <w:szCs w:val="26"/>
                <w:lang w:eastAsia="ar-SA"/>
              </w:rPr>
              <w:t xml:space="preserve"> </w:t>
            </w:r>
            <w:r w:rsidR="00CD00FD">
              <w:rPr>
                <w:rFonts w:ascii="Times New Roman" w:hAnsi="Times New Roman" w:cs="Times New Roman"/>
                <w:sz w:val="26"/>
                <w:szCs w:val="26"/>
                <w:lang w:eastAsia="ar-SA"/>
              </w:rPr>
              <w:t>- 202</w:t>
            </w:r>
            <w:r w:rsidR="00511DBD">
              <w:rPr>
                <w:rFonts w:ascii="Times New Roman" w:hAnsi="Times New Roman" w:cs="Times New Roman"/>
                <w:sz w:val="26"/>
                <w:szCs w:val="26"/>
                <w:lang w:eastAsia="ar-SA"/>
              </w:rPr>
              <w:t>5</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p>
        </w:tc>
      </w:tr>
      <w:tr w:rsidR="00FC31F4" w:rsidRPr="0014735E" w:rsidTr="002744FF">
        <w:trPr>
          <w:trHeight w:val="360"/>
          <w:tblCellSpacing w:w="5" w:type="nil"/>
        </w:trPr>
        <w:tc>
          <w:tcPr>
            <w:tcW w:w="1426" w:type="pct"/>
          </w:tcPr>
          <w:p w:rsidR="00051834" w:rsidRPr="00665175" w:rsidRDefault="00533B8C" w:rsidP="00533B8C">
            <w:pPr>
              <w:widowControl w:val="0"/>
              <w:autoSpaceDE w:val="0"/>
              <w:autoSpaceDN w:val="0"/>
              <w:adjustRightInd w:val="0"/>
              <w:spacing w:after="0" w:line="240" w:lineRule="auto"/>
              <w:rPr>
                <w:rFonts w:ascii="Times New Roman" w:hAnsi="Times New Roman" w:cs="Times New Roman"/>
                <w:sz w:val="26"/>
                <w:szCs w:val="26"/>
                <w:lang w:eastAsia="ru-RU"/>
              </w:rPr>
            </w:pPr>
            <w:r w:rsidRPr="00665175">
              <w:rPr>
                <w:rFonts w:ascii="Times New Roman" w:hAnsi="Times New Roman" w:cs="Times New Roman"/>
                <w:sz w:val="26"/>
                <w:szCs w:val="26"/>
                <w:lang w:eastAsia="ru-RU"/>
              </w:rPr>
              <w:t>Параметры ф</w:t>
            </w:r>
            <w:r w:rsidR="00051834" w:rsidRPr="00665175">
              <w:rPr>
                <w:rFonts w:ascii="Times New Roman" w:hAnsi="Times New Roman" w:cs="Times New Roman"/>
                <w:sz w:val="26"/>
                <w:szCs w:val="26"/>
                <w:lang w:eastAsia="ru-RU"/>
              </w:rPr>
              <w:t>инансово</w:t>
            </w:r>
            <w:r w:rsidRPr="00665175">
              <w:rPr>
                <w:rFonts w:ascii="Times New Roman" w:hAnsi="Times New Roman" w:cs="Times New Roman"/>
                <w:sz w:val="26"/>
                <w:szCs w:val="26"/>
                <w:lang w:eastAsia="ru-RU"/>
              </w:rPr>
              <w:t>го</w:t>
            </w:r>
            <w:r w:rsidR="00051834" w:rsidRPr="00665175">
              <w:rPr>
                <w:rFonts w:ascii="Times New Roman" w:hAnsi="Times New Roman" w:cs="Times New Roman"/>
                <w:sz w:val="26"/>
                <w:szCs w:val="26"/>
                <w:lang w:eastAsia="ru-RU"/>
              </w:rPr>
              <w:t xml:space="preserve"> обеспечени</w:t>
            </w:r>
            <w:r w:rsidRPr="00665175">
              <w:rPr>
                <w:rFonts w:ascii="Times New Roman" w:hAnsi="Times New Roman" w:cs="Times New Roman"/>
                <w:sz w:val="26"/>
                <w:szCs w:val="26"/>
                <w:lang w:eastAsia="ru-RU"/>
              </w:rPr>
              <w:t>я</w:t>
            </w:r>
            <w:r w:rsidR="00051834" w:rsidRPr="00665175">
              <w:rPr>
                <w:rFonts w:ascii="Times New Roman" w:hAnsi="Times New Roman" w:cs="Times New Roman"/>
                <w:sz w:val="26"/>
                <w:szCs w:val="26"/>
                <w:lang w:eastAsia="ru-RU"/>
              </w:rPr>
              <w:t xml:space="preserve"> муниципальной программы</w:t>
            </w:r>
          </w:p>
        </w:tc>
        <w:tc>
          <w:tcPr>
            <w:tcW w:w="3574" w:type="pct"/>
          </w:tcPr>
          <w:tbl>
            <w:tblPr>
              <w:tblW w:w="5000" w:type="pct"/>
              <w:tblCellMar>
                <w:left w:w="28" w:type="dxa"/>
                <w:right w:w="28" w:type="dxa"/>
              </w:tblCellMar>
              <w:tblLook w:val="04A0" w:firstRow="1" w:lastRow="0" w:firstColumn="1" w:lastColumn="0" w:noHBand="0" w:noVBand="1"/>
            </w:tblPr>
            <w:tblGrid>
              <w:gridCol w:w="770"/>
              <w:gridCol w:w="821"/>
              <w:gridCol w:w="390"/>
              <w:gridCol w:w="832"/>
              <w:gridCol w:w="1258"/>
              <w:gridCol w:w="1110"/>
              <w:gridCol w:w="1481"/>
              <w:gridCol w:w="124"/>
            </w:tblGrid>
            <w:tr w:rsidR="007C077A" w:rsidRPr="00665175" w:rsidTr="00434AC8">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29B" w:rsidRPr="00434AC8" w:rsidRDefault="00B9229B" w:rsidP="004E181A">
                  <w:pPr>
                    <w:jc w:val="center"/>
                    <w:rPr>
                      <w:rFonts w:ascii="Times New Roman" w:hAnsi="Times New Roman" w:cs="Times New Roman"/>
                      <w:color w:val="000000"/>
                      <w:spacing w:val="-6"/>
                      <w:sz w:val="20"/>
                      <w:szCs w:val="20"/>
                    </w:rPr>
                  </w:pPr>
                  <w:r w:rsidRPr="00434AC8">
                    <w:rPr>
                      <w:rFonts w:ascii="Times New Roman" w:hAnsi="Times New Roman" w:cs="Times New Roman"/>
                      <w:color w:val="000000"/>
                      <w:spacing w:val="-6"/>
                      <w:sz w:val="20"/>
                      <w:szCs w:val="20"/>
                    </w:rPr>
                    <w:t>Год</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29B" w:rsidRPr="00434AC8" w:rsidRDefault="00B9229B" w:rsidP="004E181A">
                  <w:pPr>
                    <w:jc w:val="center"/>
                    <w:rPr>
                      <w:rFonts w:ascii="Times New Roman" w:hAnsi="Times New Roman" w:cs="Times New Roman"/>
                      <w:color w:val="000000"/>
                      <w:spacing w:val="-6"/>
                      <w:sz w:val="20"/>
                      <w:szCs w:val="20"/>
                    </w:rPr>
                  </w:pPr>
                  <w:r w:rsidRPr="00434AC8">
                    <w:rPr>
                      <w:rFonts w:ascii="Times New Roman" w:hAnsi="Times New Roman" w:cs="Times New Roman"/>
                      <w:color w:val="000000"/>
                      <w:spacing w:val="-6"/>
                      <w:sz w:val="20"/>
                      <w:szCs w:val="20"/>
                    </w:rPr>
                    <w:t>Всего</w:t>
                  </w:r>
                </w:p>
              </w:tc>
              <w:tc>
                <w:tcPr>
                  <w:tcW w:w="287" w:type="pct"/>
                  <w:tcBorders>
                    <w:top w:val="single" w:sz="4" w:space="0" w:color="auto"/>
                    <w:left w:val="nil"/>
                    <w:bottom w:val="single" w:sz="4" w:space="0" w:color="auto"/>
                    <w:right w:val="nil"/>
                  </w:tcBorders>
                </w:tcPr>
                <w:p w:rsidR="00B9229B" w:rsidRPr="00434AC8" w:rsidRDefault="00B9229B" w:rsidP="00CD00FD">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3449" w:type="pct"/>
                  <w:gridSpan w:val="4"/>
                  <w:tcBorders>
                    <w:top w:val="single" w:sz="4" w:space="0" w:color="auto"/>
                    <w:left w:val="nil"/>
                    <w:bottom w:val="single" w:sz="4" w:space="0" w:color="auto"/>
                    <w:right w:val="single" w:sz="4" w:space="0" w:color="auto"/>
                  </w:tcBorders>
                  <w:shd w:val="clear" w:color="auto" w:fill="auto"/>
                  <w:noWrap/>
                  <w:vAlign w:val="center"/>
                </w:tcPr>
                <w:p w:rsidR="00B9229B" w:rsidRPr="00434AC8" w:rsidRDefault="00B9229B" w:rsidP="004C1B2F">
                  <w:pPr>
                    <w:widowControl w:val="0"/>
                    <w:autoSpaceDE w:val="0"/>
                    <w:autoSpaceDN w:val="0"/>
                    <w:adjustRightInd w:val="0"/>
                    <w:spacing w:after="0" w:line="240" w:lineRule="auto"/>
                    <w:ind w:right="48"/>
                    <w:rPr>
                      <w:rFonts w:ascii="Times New Roman" w:hAnsi="Times New Roman" w:cs="Times New Roman"/>
                      <w:sz w:val="20"/>
                      <w:szCs w:val="20"/>
                      <w:lang w:eastAsia="ru-RU"/>
                    </w:rPr>
                  </w:pPr>
                  <w:r w:rsidRPr="00434AC8">
                    <w:rPr>
                      <w:rFonts w:ascii="Times New Roman" w:hAnsi="Times New Roman" w:cs="Times New Roman"/>
                      <w:sz w:val="20"/>
                      <w:szCs w:val="20"/>
                      <w:lang w:eastAsia="ru-RU"/>
                    </w:rPr>
                    <w:t>Источники финансирования</w:t>
                  </w:r>
                </w:p>
              </w:tc>
              <w:tc>
                <w:tcPr>
                  <w:tcW w:w="91" w:type="pct"/>
                  <w:tcBorders>
                    <w:top w:val="nil"/>
                    <w:left w:val="single" w:sz="4" w:space="0" w:color="auto"/>
                    <w:bottom w:val="nil"/>
                    <w:right w:val="nil"/>
                  </w:tcBorders>
                </w:tcPr>
                <w:p w:rsidR="00B9229B" w:rsidRPr="00665175" w:rsidRDefault="00B9229B" w:rsidP="00371B2B">
                  <w:pPr>
                    <w:jc w:val="center"/>
                    <w:rPr>
                      <w:color w:val="000000"/>
                      <w:spacing w:val="-6"/>
                    </w:rPr>
                  </w:pPr>
                </w:p>
              </w:tc>
            </w:tr>
            <w:tr w:rsidR="00434AC8" w:rsidRPr="00665175" w:rsidTr="00434AC8">
              <w:tc>
                <w:tcPr>
                  <w:tcW w:w="5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4C1B2F" w:rsidRPr="00434AC8" w:rsidRDefault="004C1B2F" w:rsidP="00CD00FD">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C1B2F" w:rsidRPr="00434AC8" w:rsidRDefault="004C1B2F" w:rsidP="00CD00FD">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900" w:type="pct"/>
                  <w:gridSpan w:val="2"/>
                  <w:tcBorders>
                    <w:top w:val="nil"/>
                    <w:left w:val="nil"/>
                    <w:bottom w:val="single" w:sz="4" w:space="0" w:color="auto"/>
                    <w:right w:val="single" w:sz="4" w:space="0" w:color="auto"/>
                  </w:tcBorders>
                  <w:shd w:val="clear" w:color="auto" w:fill="auto"/>
                  <w:vAlign w:val="center"/>
                </w:tcPr>
                <w:p w:rsidR="004C1B2F" w:rsidRPr="00434AC8" w:rsidRDefault="004C1B2F" w:rsidP="004C1B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Федеральный бюджет</w:t>
                  </w:r>
                </w:p>
              </w:tc>
              <w:tc>
                <w:tcPr>
                  <w:tcW w:w="927" w:type="pct"/>
                  <w:tcBorders>
                    <w:top w:val="nil"/>
                    <w:left w:val="nil"/>
                    <w:bottom w:val="single" w:sz="4" w:space="0" w:color="auto"/>
                    <w:right w:val="single" w:sz="4" w:space="0" w:color="auto"/>
                  </w:tcBorders>
                  <w:shd w:val="clear" w:color="auto" w:fill="auto"/>
                  <w:vAlign w:val="center"/>
                </w:tcPr>
                <w:p w:rsidR="004C1B2F" w:rsidRPr="00434AC8" w:rsidRDefault="004C1B2F" w:rsidP="004C1B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Бюджет автономного  округа</w:t>
                  </w:r>
                </w:p>
              </w:tc>
              <w:tc>
                <w:tcPr>
                  <w:tcW w:w="818" w:type="pct"/>
                  <w:tcBorders>
                    <w:top w:val="nil"/>
                    <w:left w:val="nil"/>
                    <w:bottom w:val="single" w:sz="4" w:space="0" w:color="auto"/>
                    <w:right w:val="single" w:sz="4" w:space="0" w:color="auto"/>
                  </w:tcBorders>
                  <w:shd w:val="clear" w:color="auto" w:fill="auto"/>
                  <w:vAlign w:val="center"/>
                </w:tcPr>
                <w:p w:rsidR="004C1B2F" w:rsidRPr="00434AC8" w:rsidRDefault="004C1B2F" w:rsidP="00CD00F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Бюджет</w:t>
                  </w:r>
                </w:p>
                <w:p w:rsidR="004C1B2F" w:rsidRPr="00434AC8" w:rsidRDefault="004C1B2F" w:rsidP="00CD00F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 xml:space="preserve"> города Когалыма</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4C1B2F" w:rsidRPr="00434AC8" w:rsidRDefault="004C1B2F" w:rsidP="004E181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 xml:space="preserve">Иные </w:t>
                  </w:r>
                </w:p>
                <w:p w:rsidR="004C1B2F" w:rsidRPr="00434AC8" w:rsidRDefault="004C1B2F" w:rsidP="004E181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источники финансирования</w:t>
                  </w:r>
                </w:p>
              </w:tc>
              <w:tc>
                <w:tcPr>
                  <w:tcW w:w="91"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434AC8" w:rsidRPr="00665175" w:rsidTr="00434AC8">
              <w:tc>
                <w:tcPr>
                  <w:tcW w:w="567"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FC672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2021</w:t>
                  </w:r>
                </w:p>
              </w:tc>
              <w:tc>
                <w:tcPr>
                  <w:tcW w:w="605" w:type="pct"/>
                  <w:tcBorders>
                    <w:top w:val="nil"/>
                    <w:left w:val="nil"/>
                    <w:bottom w:val="single" w:sz="4" w:space="0" w:color="auto"/>
                    <w:right w:val="single" w:sz="4" w:space="0" w:color="auto"/>
                  </w:tcBorders>
                  <w:shd w:val="clear" w:color="auto" w:fill="auto"/>
                  <w:noWrap/>
                  <w:vAlign w:val="center"/>
                </w:tcPr>
                <w:p w:rsidR="004C1B2F" w:rsidRPr="00434AC8" w:rsidRDefault="008A14D1" w:rsidP="008A14D1">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37 070,60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8A14D1" w:rsidP="008A14D1">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8 963,10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8A14D1" w:rsidP="008A14D1">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28 107,50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1"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434AC8" w:rsidRPr="00665175" w:rsidTr="00434AC8">
              <w:tc>
                <w:tcPr>
                  <w:tcW w:w="567"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FC672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2022</w:t>
                  </w:r>
                </w:p>
              </w:tc>
              <w:tc>
                <w:tcPr>
                  <w:tcW w:w="605" w:type="pct"/>
                  <w:tcBorders>
                    <w:top w:val="nil"/>
                    <w:left w:val="nil"/>
                    <w:bottom w:val="single" w:sz="4" w:space="0" w:color="auto"/>
                    <w:right w:val="single" w:sz="4" w:space="0" w:color="auto"/>
                  </w:tcBorders>
                  <w:shd w:val="clear" w:color="auto" w:fill="auto"/>
                  <w:noWrap/>
                  <w:vAlign w:val="center"/>
                </w:tcPr>
                <w:p w:rsidR="004C1B2F" w:rsidRPr="00434AC8" w:rsidRDefault="008A14D1" w:rsidP="008A14D1">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32 597,60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8A14D1" w:rsidP="008A14D1">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5 073,40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8A14D1" w:rsidP="008A14D1">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27 524,20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1"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434AC8" w:rsidRPr="00665175" w:rsidTr="00434AC8">
              <w:tc>
                <w:tcPr>
                  <w:tcW w:w="567"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FC672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2023</w:t>
                  </w:r>
                </w:p>
              </w:tc>
              <w:tc>
                <w:tcPr>
                  <w:tcW w:w="605" w:type="pct"/>
                  <w:tcBorders>
                    <w:top w:val="nil"/>
                    <w:left w:val="nil"/>
                    <w:bottom w:val="single" w:sz="4" w:space="0" w:color="auto"/>
                    <w:right w:val="single" w:sz="4" w:space="0" w:color="auto"/>
                  </w:tcBorders>
                  <w:shd w:val="clear" w:color="auto" w:fill="auto"/>
                  <w:noWrap/>
                  <w:vAlign w:val="center"/>
                </w:tcPr>
                <w:p w:rsidR="004C1B2F" w:rsidRPr="00434AC8" w:rsidRDefault="008A14D1" w:rsidP="008A14D1">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4 505,70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8A14D1" w:rsidP="008A14D1">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3 235,80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7C077A" w:rsidP="007C077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1 269,90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1"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434AC8" w:rsidRPr="00665175" w:rsidTr="00434AC8">
              <w:tc>
                <w:tcPr>
                  <w:tcW w:w="567"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FC672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2024</w:t>
                  </w:r>
                </w:p>
              </w:tc>
              <w:tc>
                <w:tcPr>
                  <w:tcW w:w="605" w:type="pct"/>
                  <w:tcBorders>
                    <w:top w:val="nil"/>
                    <w:left w:val="nil"/>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E92338">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 0,00</w:t>
                  </w:r>
                </w:p>
              </w:tc>
              <w:tc>
                <w:tcPr>
                  <w:tcW w:w="91"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434AC8" w:rsidRPr="00665175" w:rsidTr="00434AC8">
              <w:tc>
                <w:tcPr>
                  <w:tcW w:w="567"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FC672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2025</w:t>
                  </w:r>
                </w:p>
              </w:tc>
              <w:tc>
                <w:tcPr>
                  <w:tcW w:w="605" w:type="pct"/>
                  <w:tcBorders>
                    <w:top w:val="nil"/>
                    <w:left w:val="nil"/>
                    <w:bottom w:val="single" w:sz="4" w:space="0" w:color="auto"/>
                    <w:right w:val="single" w:sz="4" w:space="0" w:color="auto"/>
                  </w:tcBorders>
                  <w:shd w:val="clear" w:color="auto" w:fill="auto"/>
                  <w:noWrap/>
                  <w:vAlign w:val="center"/>
                </w:tcPr>
                <w:p w:rsidR="004C1B2F" w:rsidRPr="00434AC8" w:rsidRDefault="004C1B2F" w:rsidP="004E181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4E181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4C1B2F" w:rsidP="004E181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4C1B2F" w:rsidP="004E181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4E181A">
                  <w:pPr>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 0,00</w:t>
                  </w:r>
                </w:p>
              </w:tc>
              <w:tc>
                <w:tcPr>
                  <w:tcW w:w="91"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434AC8" w:rsidRPr="00665175" w:rsidTr="00434AC8">
              <w:tc>
                <w:tcPr>
                  <w:tcW w:w="567"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4E181A">
                  <w:pPr>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Всего</w:t>
                  </w:r>
                </w:p>
              </w:tc>
              <w:tc>
                <w:tcPr>
                  <w:tcW w:w="605" w:type="pct"/>
                  <w:tcBorders>
                    <w:top w:val="nil"/>
                    <w:left w:val="nil"/>
                    <w:bottom w:val="single" w:sz="4" w:space="0" w:color="auto"/>
                    <w:right w:val="single" w:sz="4" w:space="0" w:color="auto"/>
                  </w:tcBorders>
                  <w:shd w:val="clear" w:color="auto" w:fill="auto"/>
                  <w:noWrap/>
                  <w:vAlign w:val="center"/>
                </w:tcPr>
                <w:p w:rsidR="004C1B2F" w:rsidRPr="00434AC8" w:rsidRDefault="007C077A" w:rsidP="007C077A">
                  <w:pPr>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75 095,70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4E181A">
                  <w:pPr>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7C077A" w:rsidP="007C077A">
                  <w:pPr>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17 272,30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7C077A" w:rsidP="007C077A">
                  <w:pPr>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57 823,40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FC31F4">
                  <w:pPr>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0,00</w:t>
                  </w:r>
                </w:p>
              </w:tc>
              <w:tc>
                <w:tcPr>
                  <w:tcW w:w="91" w:type="pct"/>
                  <w:tcBorders>
                    <w:top w:val="nil"/>
                    <w:left w:val="single" w:sz="4" w:space="0" w:color="auto"/>
                    <w:bottom w:val="nil"/>
                    <w:right w:val="nil"/>
                  </w:tcBorders>
                </w:tcPr>
                <w:p w:rsidR="004C1B2F" w:rsidRPr="00665175" w:rsidRDefault="004C1B2F" w:rsidP="00371B2B">
                  <w:pPr>
                    <w:rPr>
                      <w:color w:val="000000"/>
                      <w:spacing w:val="-6"/>
                    </w:rPr>
                  </w:pPr>
                </w:p>
              </w:tc>
            </w:tr>
          </w:tbl>
          <w:p w:rsidR="000F3B43" w:rsidRPr="00665175" w:rsidRDefault="000F3B43" w:rsidP="000F3B43">
            <w:pPr>
              <w:widowControl w:val="0"/>
              <w:autoSpaceDE w:val="0"/>
              <w:autoSpaceDN w:val="0"/>
              <w:adjustRightInd w:val="0"/>
              <w:spacing w:after="0" w:line="240" w:lineRule="auto"/>
              <w:rPr>
                <w:rFonts w:ascii="Times New Roman" w:hAnsi="Times New Roman" w:cs="Times New Roman"/>
                <w:sz w:val="26"/>
                <w:szCs w:val="26"/>
                <w:lang w:eastAsia="ru-RU"/>
              </w:rPr>
            </w:pPr>
          </w:p>
        </w:tc>
      </w:tr>
      <w:tr w:rsidR="00FC31F4" w:rsidRPr="0014735E" w:rsidTr="002744FF">
        <w:trPr>
          <w:trHeight w:val="360"/>
          <w:tblCellSpacing w:w="5" w:type="nil"/>
        </w:trPr>
        <w:tc>
          <w:tcPr>
            <w:tcW w:w="1426" w:type="pct"/>
          </w:tcPr>
          <w:p w:rsidR="00533B8C" w:rsidRPr="0014735E" w:rsidRDefault="00FC31F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FC31F4">
              <w:rPr>
                <w:rFonts w:ascii="Times New Roman" w:hAnsi="Times New Roman" w:cs="Times New Roman"/>
                <w:sz w:val="26"/>
                <w:szCs w:val="26"/>
                <w:lang w:eastAsia="ru-RU"/>
              </w:rPr>
              <w:t>Объем налоговых расходов города Когалыма (с расшифровкой по годам реали</w:t>
            </w:r>
            <w:r>
              <w:rPr>
                <w:rFonts w:ascii="Times New Roman" w:hAnsi="Times New Roman" w:cs="Times New Roman"/>
                <w:sz w:val="26"/>
                <w:szCs w:val="26"/>
                <w:lang w:eastAsia="ru-RU"/>
              </w:rPr>
              <w:t xml:space="preserve">зации </w:t>
            </w:r>
            <w:r>
              <w:rPr>
                <w:rFonts w:ascii="Times New Roman" w:hAnsi="Times New Roman" w:cs="Times New Roman"/>
                <w:sz w:val="26"/>
                <w:szCs w:val="26"/>
                <w:lang w:eastAsia="ru-RU"/>
              </w:rPr>
              <w:lastRenderedPageBreak/>
              <w:t>муниципальной программы)</w:t>
            </w:r>
          </w:p>
        </w:tc>
        <w:tc>
          <w:tcPr>
            <w:tcW w:w="3574" w:type="pct"/>
          </w:tcPr>
          <w:p w:rsidR="00533B8C" w:rsidRPr="00533B8C" w:rsidRDefault="00533B8C" w:rsidP="00D11C24">
            <w:pPr>
              <w:widowControl w:val="0"/>
              <w:autoSpaceDE w:val="0"/>
              <w:autoSpaceDN w:val="0"/>
              <w:adjustRightInd w:val="0"/>
              <w:spacing w:after="0" w:line="240" w:lineRule="auto"/>
              <w:ind w:firstLine="709"/>
              <w:rPr>
                <w:rFonts w:ascii="Times New Roman" w:hAnsi="Times New Roman" w:cs="Times New Roman"/>
                <w:sz w:val="26"/>
                <w:szCs w:val="26"/>
                <w:highlight w:val="yellow"/>
                <w:lang w:eastAsia="ru-RU"/>
              </w:rPr>
            </w:pPr>
            <w:r w:rsidRPr="00533B8C">
              <w:rPr>
                <w:rFonts w:ascii="Times New Roman" w:hAnsi="Times New Roman" w:cs="Times New Roman"/>
                <w:sz w:val="26"/>
                <w:szCs w:val="26"/>
                <w:lang w:eastAsia="ru-RU"/>
              </w:rPr>
              <w:lastRenderedPageBreak/>
              <w:t xml:space="preserve">- </w:t>
            </w:r>
          </w:p>
        </w:tc>
      </w:tr>
    </w:tbl>
    <w:p w:rsidR="00051834" w:rsidRDefault="00051834" w:rsidP="0014735E">
      <w:pPr>
        <w:spacing w:after="0" w:line="240" w:lineRule="auto"/>
        <w:jc w:val="center"/>
        <w:rPr>
          <w:rFonts w:ascii="Times New Roman" w:eastAsia="Batang" w:hAnsi="Times New Roman" w:cs="Times New Roman"/>
          <w:sz w:val="26"/>
          <w:szCs w:val="26"/>
          <w:lang w:eastAsia="ko-KR"/>
        </w:rPr>
      </w:pPr>
    </w:p>
    <w:p w:rsidR="000C0278" w:rsidRDefault="000C0278" w:rsidP="0014735E">
      <w:pPr>
        <w:spacing w:after="0" w:line="240" w:lineRule="auto"/>
        <w:jc w:val="center"/>
        <w:rPr>
          <w:rFonts w:ascii="Times New Roman" w:eastAsia="Batang" w:hAnsi="Times New Roman" w:cs="Times New Roman"/>
          <w:sz w:val="26"/>
          <w:szCs w:val="26"/>
          <w:lang w:eastAsia="ko-KR"/>
        </w:rPr>
      </w:pPr>
    </w:p>
    <w:p w:rsidR="000C0278" w:rsidRPr="00A443A7" w:rsidRDefault="000C0278" w:rsidP="0014735E">
      <w:pPr>
        <w:spacing w:after="0" w:line="240" w:lineRule="auto"/>
        <w:jc w:val="center"/>
        <w:rPr>
          <w:rFonts w:ascii="Times New Roman" w:eastAsia="Batang" w:hAnsi="Times New Roman" w:cs="Times New Roman"/>
          <w:sz w:val="26"/>
          <w:szCs w:val="26"/>
          <w:lang w:eastAsia="ko-KR"/>
        </w:rPr>
      </w:pPr>
    </w:p>
    <w:p w:rsidR="000801A3" w:rsidRPr="000801A3" w:rsidRDefault="000801A3" w:rsidP="000801A3">
      <w:pPr>
        <w:spacing w:after="0" w:line="240" w:lineRule="auto"/>
        <w:ind w:firstLine="709"/>
        <w:jc w:val="center"/>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Механизм реализации мероприятий муниципальной программы.</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 xml:space="preserve">Механизм реализации мероприятий муниципальной программы включает разработку и принятие нормативных правовых актов Администрации города Когалыма, необходимых для ее выполнения,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городе Когалыме социологических исследований, информирование общественности о ходе и результатах ее реализации, финансировании программных мероприятий. Целевые значения показателей муниципальной программы отражены в таблице 1. </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Объем средств на реализацию основных мероприятий муниципальной программы, представленных в таблице 2 к муниципальной программе, устанавливается нормативными правовыми актами субъекта Российской Федерации и муниципальными нормативными правовыми актами.</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Ответственный исполнитель муниципальной программы – муниципальное казенное учреждение «Управление жилищно-коммунального хозяйства города Когалыма»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 (в том числе по предложениям соисполнителей муниципальной программы).</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Соисполнители муниципальной программы - комитет по управлению муниципальным имуществом Администрации города Когалыма и муниципальное казенное учреждение «Управление капитального строительства города Когалыма».</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Соисполнители муниципальной программы предоставляют отчет ответственному исполнителю муниципальной программы в форме:</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 анализа достижения показателей, характеризующих результаты муниципальной программы, с обязательным указанием фактического значения показателя, за каждый месяц;</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 xml:space="preserve">- исполнения мероприятий, соисполнителями которых они являются. </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Соисполнители муниципальной программы:</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 участвуют в разработке муниципальной программы и осуществляют реализацию мероприятий муниципальной программы;</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 предоставляют ответственному исполнителю муниципальной программы информацию, необходимую для проведения оценки эффективности муниципальной программы и подготовки годового отчёта.</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 xml:space="preserve">Должностные лица ответственного исполнителя муниципальной программы, соисполнителей муниципальной программы несут ответственность за качественное и своевременное выполнение мероприятий, достижение целевых показателей муниципальной программы, предоставление отчётных материалов, в отношении которых они являются исполнителями, целевое и эффективное использование средств </w:t>
      </w:r>
      <w:r w:rsidRPr="000801A3">
        <w:rPr>
          <w:rFonts w:ascii="Times New Roman" w:eastAsia="Times New Roman" w:hAnsi="Times New Roman" w:cs="Times New Roman"/>
          <w:sz w:val="26"/>
          <w:szCs w:val="26"/>
          <w:lang w:eastAsia="ru-RU"/>
        </w:rPr>
        <w:lastRenderedPageBreak/>
        <w:t>бюджетной системы Российской Федерации, выделяемых на реализацию мероприятий.</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 xml:space="preserve">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 </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Создание комфортных условий для инвесторов – одно из ключевых направлений для эффективного развития жилищно-коммунального комплекса города Когалыма.</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В целях формирования благоприятной деловой среды, привлечения частных инвестиций в сферу жилищно-коммунального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автономного округа на создание, реконструкцию, модернизацию объектов коммунальной инфраструктуры или на возмещение затрат (в части эксплуатационных расходов), понесенных концессионером в процессе реализации концессионного соглашения.</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На сегодняшний день в городе Когалыме реализуются 3 концессионных соглашения в сфере теплоснабжения, водоснабжения, водоотведения и электроэнергетики.</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Кроме того, строительство, модернизация и реконструкция объектов водоснабжения, водоотведения и теплоснабжения осуществляется в соответствии с Соглашением о сотрудничестве между Правительством Ханты-Мансийского автономного округа - Югры и Публичным акционерным обществом «Нефтяная компания «ЛУКОЙЛ».</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Реализация мероприятий, указанных в таблице 2, осуществляется с использованием бережливых технологий.</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В целях применения технологий бережливого производства предусмотрены следующие мероприятия, направленные на сокращение энергетических ресурсов и оптимизацию производственных процессов:</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модернизации и реконструкции сетей водоснабжения, систем водоподготовки, насосных и канализационных станций;</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обустройство тепловой защиты ограждающих конструкций зданий (реконструкция фасадов, кровель и чердаков, замена оконных и дверных блоков) и т.д.</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В целях повышения уровня развития информационных и цифровых технологий, информационно-аналитическое обеспечение решения задач в сфере жилищно-коммунального комплекса, энергетики и энергосбережения осуществляется развитие онлайн-сервисов в сфере предоставления услуг по подключению (технологическому присоединению) к сетям инженерно-технического обеспечения в городе Когалыме, создание публичных информационных ресурсов (сайтов, порталов), единой информационной системы для сбора и обработки статистических и аналитических данных в сфере развития жилищно-коммунального комплекса и энергетики.</w:t>
      </w:r>
    </w:p>
    <w:p w:rsidR="000801A3" w:rsidRPr="000801A3" w:rsidRDefault="000801A3" w:rsidP="000801A3">
      <w:pPr>
        <w:spacing w:after="0" w:line="240" w:lineRule="auto"/>
        <w:ind w:firstLine="709"/>
        <w:jc w:val="both"/>
        <w:rPr>
          <w:rFonts w:ascii="Times New Roman" w:eastAsia="Times New Roman" w:hAnsi="Times New Roman" w:cs="Times New Roman"/>
          <w:sz w:val="26"/>
          <w:szCs w:val="26"/>
          <w:lang w:eastAsia="ru-RU"/>
        </w:rPr>
      </w:pPr>
      <w:r w:rsidRPr="000801A3">
        <w:rPr>
          <w:rFonts w:ascii="Times New Roman" w:eastAsia="Times New Roman" w:hAnsi="Times New Roman" w:cs="Times New Roman"/>
          <w:sz w:val="26"/>
          <w:szCs w:val="26"/>
          <w:lang w:eastAsia="ru-RU"/>
        </w:rPr>
        <w:t xml:space="preserve">Реализация мероприятий подпрограммы 1 «Содействие проведению капитального ремонта многоквартирных домов» осуществляется в соответствии с </w:t>
      </w:r>
      <w:r w:rsidRPr="000801A3">
        <w:rPr>
          <w:rFonts w:ascii="Times New Roman" w:eastAsia="Times New Roman" w:hAnsi="Times New Roman" w:cs="Times New Roman"/>
          <w:sz w:val="26"/>
          <w:szCs w:val="26"/>
          <w:lang w:eastAsia="ru-RU"/>
        </w:rPr>
        <w:lastRenderedPageBreak/>
        <w:t>постановлением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E5CA0" w:rsidRPr="00CE5CA0" w:rsidRDefault="000801A3" w:rsidP="000801A3">
      <w:pPr>
        <w:spacing w:after="0" w:line="240" w:lineRule="auto"/>
        <w:ind w:firstLine="709"/>
        <w:jc w:val="both"/>
        <w:rPr>
          <w:rFonts w:ascii="Times New Roman" w:eastAsia="Batang" w:hAnsi="Times New Roman" w:cs="Times New Roman"/>
          <w:sz w:val="26"/>
          <w:szCs w:val="26"/>
          <w:lang w:eastAsia="ko-KR"/>
        </w:rPr>
      </w:pPr>
      <w:r w:rsidRPr="000801A3">
        <w:rPr>
          <w:rFonts w:ascii="Times New Roman" w:eastAsia="Times New Roman" w:hAnsi="Times New Roman" w:cs="Times New Roman"/>
          <w:sz w:val="26"/>
          <w:szCs w:val="26"/>
          <w:lang w:eastAsia="ru-RU"/>
        </w:rPr>
        <w:t>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средств, а также последующем контроле за реализацией отобранных проектов не планируется.</w:t>
      </w:r>
    </w:p>
    <w:p w:rsidR="00C27CB8" w:rsidRPr="00CE5CA0" w:rsidRDefault="00C27CB8" w:rsidP="00C27CB8">
      <w:pPr>
        <w:spacing w:after="0" w:line="240" w:lineRule="auto"/>
        <w:rPr>
          <w:rFonts w:ascii="Times New Roman" w:eastAsia="Times New Roman" w:hAnsi="Times New Roman" w:cs="Times New Roman"/>
          <w:color w:val="000000"/>
          <w:sz w:val="26"/>
          <w:szCs w:val="26"/>
          <w:lang w:eastAsia="ru-RU"/>
        </w:rPr>
      </w:pPr>
      <w:bookmarkStart w:id="0" w:name="RANGE!A1:H13"/>
      <w:bookmarkEnd w:id="0"/>
    </w:p>
    <w:p w:rsidR="00CE5CA0" w:rsidRPr="00CE5CA0" w:rsidRDefault="00CE5CA0" w:rsidP="00C27CB8">
      <w:pPr>
        <w:spacing w:after="0" w:line="240" w:lineRule="auto"/>
        <w:rPr>
          <w:rFonts w:ascii="Times New Roman" w:eastAsia="Times New Roman" w:hAnsi="Times New Roman" w:cs="Times New Roman"/>
          <w:color w:val="000000"/>
          <w:sz w:val="26"/>
          <w:szCs w:val="26"/>
          <w:lang w:eastAsia="ru-RU"/>
        </w:rPr>
        <w:sectPr w:rsidR="00CE5CA0" w:rsidRPr="00CE5CA0" w:rsidSect="00E92338">
          <w:footerReference w:type="even" r:id="rId10"/>
          <w:footerReference w:type="default" r:id="rId11"/>
          <w:pgSz w:w="11906" w:h="16838" w:code="9"/>
          <w:pgMar w:top="1134" w:right="567" w:bottom="1134" w:left="1701" w:header="720" w:footer="720" w:gutter="0"/>
          <w:cols w:space="720"/>
          <w:titlePg/>
          <w:docGrid w:linePitch="299"/>
        </w:sectPr>
      </w:pPr>
    </w:p>
    <w:tbl>
      <w:tblPr>
        <w:tblW w:w="15466" w:type="dxa"/>
        <w:tblInd w:w="93" w:type="dxa"/>
        <w:tblLayout w:type="fixed"/>
        <w:tblLook w:val="04A0" w:firstRow="1" w:lastRow="0" w:firstColumn="1" w:lastColumn="0" w:noHBand="0" w:noVBand="1"/>
      </w:tblPr>
      <w:tblGrid>
        <w:gridCol w:w="15466"/>
      </w:tblGrid>
      <w:tr w:rsidR="00CD00FD" w:rsidRPr="00CD00FD" w:rsidTr="00E915EE">
        <w:trPr>
          <w:trHeight w:val="330"/>
        </w:trPr>
        <w:tc>
          <w:tcPr>
            <w:tcW w:w="15466" w:type="dxa"/>
            <w:tcBorders>
              <w:top w:val="nil"/>
              <w:left w:val="nil"/>
              <w:bottom w:val="nil"/>
              <w:right w:val="nil"/>
            </w:tcBorders>
            <w:shd w:val="clear" w:color="auto" w:fill="auto"/>
            <w:noWrap/>
            <w:vAlign w:val="bottom"/>
            <w:hideMark/>
          </w:tcPr>
          <w:p w:rsidR="00815E7A" w:rsidRPr="00E915EE" w:rsidRDefault="00815E7A" w:rsidP="00815E7A">
            <w:pPr>
              <w:spacing w:after="0" w:line="240" w:lineRule="auto"/>
              <w:ind w:left="360"/>
              <w:jc w:val="right"/>
              <w:rPr>
                <w:rFonts w:ascii="Times New Roman" w:eastAsia="Batang" w:hAnsi="Times New Roman" w:cs="Times New Roman"/>
                <w:lang w:eastAsia="ko-KR"/>
              </w:rPr>
            </w:pPr>
            <w:r w:rsidRPr="00E915EE">
              <w:rPr>
                <w:rFonts w:ascii="Times New Roman" w:eastAsia="Times New Roman" w:hAnsi="Times New Roman" w:cs="Times New Roman"/>
                <w:color w:val="000000"/>
                <w:lang w:eastAsia="ru-RU"/>
              </w:rPr>
              <w:lastRenderedPageBreak/>
              <w:t>Таблица 1</w:t>
            </w:r>
          </w:p>
          <w:p w:rsidR="00815E7A" w:rsidRPr="00E915EE" w:rsidRDefault="00815E7A" w:rsidP="00815E7A">
            <w:pPr>
              <w:spacing w:after="0" w:line="240" w:lineRule="auto"/>
              <w:ind w:left="360"/>
              <w:jc w:val="center"/>
              <w:rPr>
                <w:rFonts w:ascii="Times New Roman" w:eastAsia="Batang" w:hAnsi="Times New Roman" w:cs="Times New Roman"/>
                <w:lang w:eastAsia="ko-KR"/>
              </w:rPr>
            </w:pPr>
            <w:r w:rsidRPr="00E915EE">
              <w:rPr>
                <w:rFonts w:ascii="Times New Roman" w:eastAsia="Times New Roman" w:hAnsi="Times New Roman" w:cs="Times New Roman"/>
                <w:color w:val="000000"/>
                <w:lang w:eastAsia="ru-RU"/>
              </w:rPr>
              <w:t>Целевые показатели муниципальной программы</w:t>
            </w:r>
          </w:p>
          <w:p w:rsidR="00815E7A" w:rsidRPr="00E915EE" w:rsidRDefault="00815E7A" w:rsidP="00815E7A">
            <w:pPr>
              <w:spacing w:after="0" w:line="240" w:lineRule="auto"/>
              <w:ind w:left="360"/>
              <w:jc w:val="center"/>
              <w:rPr>
                <w:rFonts w:ascii="Times New Roman" w:eastAsia="Batang" w:hAnsi="Times New Roman" w:cs="Times New Roman"/>
                <w:lang w:eastAsia="ko-KR"/>
              </w:rPr>
            </w:pPr>
          </w:p>
          <w:tbl>
            <w:tblPr>
              <w:tblW w:w="15118" w:type="dxa"/>
              <w:tblInd w:w="93" w:type="dxa"/>
              <w:tblLayout w:type="fixed"/>
              <w:tblLook w:val="04A0" w:firstRow="1" w:lastRow="0" w:firstColumn="1" w:lastColumn="0" w:noHBand="0" w:noVBand="1"/>
            </w:tblPr>
            <w:tblGrid>
              <w:gridCol w:w="620"/>
              <w:gridCol w:w="5065"/>
              <w:gridCol w:w="1984"/>
              <w:gridCol w:w="1134"/>
              <w:gridCol w:w="1071"/>
              <w:gridCol w:w="1134"/>
              <w:gridCol w:w="1134"/>
              <w:gridCol w:w="1275"/>
              <w:gridCol w:w="1701"/>
            </w:tblGrid>
            <w:tr w:rsidR="00815E7A" w:rsidRPr="00E915EE" w:rsidTr="000C3CE4">
              <w:trPr>
                <w:trHeight w:val="112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E7A" w:rsidRPr="00E915EE" w:rsidRDefault="00815E7A"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w:t>
                  </w:r>
                  <w:r w:rsidRPr="00E915EE">
                    <w:rPr>
                      <w:rFonts w:ascii="Times New Roman" w:eastAsia="Times New Roman" w:hAnsi="Times New Roman" w:cs="Times New Roman"/>
                      <w:lang w:eastAsia="ru-RU"/>
                    </w:rPr>
                    <w:br/>
                    <w:t>п/п</w:t>
                  </w:r>
                </w:p>
              </w:tc>
              <w:tc>
                <w:tcPr>
                  <w:tcW w:w="5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E7A" w:rsidRPr="00E915EE" w:rsidRDefault="00815E7A" w:rsidP="00815E7A">
                  <w:pPr>
                    <w:spacing w:after="26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Наименование целевых показателей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E7A" w:rsidRPr="00E915EE" w:rsidRDefault="00815E7A"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Значение базового показателя на начало реализации муниципальной программы </w:t>
                  </w:r>
                </w:p>
              </w:tc>
              <w:tc>
                <w:tcPr>
                  <w:tcW w:w="5748" w:type="dxa"/>
                  <w:gridSpan w:val="5"/>
                  <w:tcBorders>
                    <w:top w:val="single" w:sz="4" w:space="0" w:color="auto"/>
                    <w:left w:val="nil"/>
                    <w:bottom w:val="single" w:sz="4" w:space="0" w:color="auto"/>
                    <w:right w:val="single" w:sz="4" w:space="0" w:color="000000"/>
                  </w:tcBorders>
                  <w:shd w:val="clear" w:color="auto" w:fill="auto"/>
                  <w:vAlign w:val="center"/>
                  <w:hideMark/>
                </w:tcPr>
                <w:p w:rsidR="00815E7A" w:rsidRPr="00E915EE" w:rsidRDefault="00815E7A"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Значения показателя по годам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E7A" w:rsidRPr="00E915EE" w:rsidRDefault="00815E7A"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Целевое значение показателя на момент окончания реализации муниципальной программы</w:t>
                  </w:r>
                </w:p>
              </w:tc>
            </w:tr>
            <w:tr w:rsidR="007C1AF7" w:rsidRPr="00E915EE" w:rsidTr="000C3CE4">
              <w:trPr>
                <w:trHeight w:val="409"/>
              </w:trPr>
              <w:tc>
                <w:tcPr>
                  <w:tcW w:w="620" w:type="dxa"/>
                  <w:vMerge/>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5065" w:type="dxa"/>
                  <w:vMerge/>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2021</w:t>
                  </w:r>
                </w:p>
              </w:tc>
              <w:tc>
                <w:tcPr>
                  <w:tcW w:w="107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2024</w:t>
                  </w:r>
                </w:p>
              </w:tc>
              <w:tc>
                <w:tcPr>
                  <w:tcW w:w="1275"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r>
            <w:tr w:rsidR="007C1AF7" w:rsidRPr="00E915EE" w:rsidTr="000C3CE4">
              <w:trPr>
                <w:trHeight w:val="33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5065"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1984"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w:t>
                  </w:r>
                </w:p>
              </w:tc>
              <w:tc>
                <w:tcPr>
                  <w:tcW w:w="1071"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rsidR="007C1AF7" w:rsidRPr="00E915EE" w:rsidRDefault="00B705FB" w:rsidP="00B705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7C1AF7" w:rsidRPr="00E915EE" w:rsidTr="000C3CE4">
              <w:trPr>
                <w:trHeight w:val="69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C1AF7" w:rsidRPr="00E915EE" w:rsidRDefault="007C1AF7" w:rsidP="006C30C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5065" w:type="dxa"/>
                  <w:tcBorders>
                    <w:top w:val="nil"/>
                    <w:left w:val="nil"/>
                    <w:bottom w:val="single" w:sz="4" w:space="0" w:color="auto"/>
                    <w:right w:val="single" w:sz="4" w:space="0" w:color="auto"/>
                  </w:tcBorders>
                  <w:shd w:val="clear" w:color="auto" w:fill="auto"/>
                  <w:vAlign w:val="center"/>
                  <w:hideMark/>
                </w:tcPr>
                <w:p w:rsidR="002646CB" w:rsidRDefault="007C1AF7" w:rsidP="00815E7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Доля обеспечения конц</w:t>
                  </w:r>
                  <w:r w:rsidR="00E62231">
                    <w:rPr>
                      <w:rFonts w:ascii="Times New Roman" w:eastAsia="Times New Roman" w:hAnsi="Times New Roman" w:cs="Times New Roman"/>
                      <w:lang w:eastAsia="ru-RU"/>
                    </w:rPr>
                    <w:t>е</w:t>
                  </w:r>
                  <w:r w:rsidRPr="00E915EE">
                    <w:rPr>
                      <w:rFonts w:ascii="Times New Roman" w:eastAsia="Times New Roman" w:hAnsi="Times New Roman" w:cs="Times New Roman"/>
                      <w:lang w:eastAsia="ru-RU"/>
                    </w:rPr>
                    <w:t>дентом</w:t>
                  </w:r>
                </w:p>
                <w:p w:rsidR="007C1AF7" w:rsidRPr="00E915EE" w:rsidRDefault="007C1AF7" w:rsidP="00815E7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 инвестиций концессионера, %.</w:t>
                  </w:r>
                </w:p>
              </w:tc>
              <w:tc>
                <w:tcPr>
                  <w:tcW w:w="198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70</w:t>
                  </w:r>
                </w:p>
              </w:tc>
              <w:tc>
                <w:tcPr>
                  <w:tcW w:w="1134" w:type="dxa"/>
                  <w:tcBorders>
                    <w:top w:val="nil"/>
                    <w:left w:val="nil"/>
                    <w:bottom w:val="single" w:sz="4" w:space="0" w:color="auto"/>
                    <w:right w:val="single" w:sz="4" w:space="0" w:color="auto"/>
                  </w:tcBorders>
                  <w:shd w:val="clear" w:color="000000" w:fill="FFFFFF"/>
                  <w:vAlign w:val="center"/>
                  <w:hideMark/>
                </w:tcPr>
                <w:p w:rsidR="007C1AF7" w:rsidRPr="00F72307" w:rsidRDefault="007C1AF7" w:rsidP="00A534A1">
                  <w:pPr>
                    <w:spacing w:after="0" w:line="240" w:lineRule="auto"/>
                    <w:jc w:val="center"/>
                    <w:rPr>
                      <w:rFonts w:ascii="Times New Roman" w:eastAsia="Times New Roman" w:hAnsi="Times New Roman" w:cs="Times New Roman"/>
                      <w:lang w:val="en-US" w:eastAsia="ru-RU"/>
                    </w:rPr>
                  </w:pPr>
                  <w:r w:rsidRPr="00E915EE">
                    <w:rPr>
                      <w:rFonts w:ascii="Times New Roman" w:eastAsia="Times New Roman" w:hAnsi="Times New Roman" w:cs="Times New Roman"/>
                      <w:lang w:eastAsia="ru-RU"/>
                    </w:rPr>
                    <w:t>80</w:t>
                  </w:r>
                  <w:r w:rsidR="00F72307">
                    <w:rPr>
                      <w:rFonts w:ascii="Times New Roman" w:eastAsia="Times New Roman" w:hAnsi="Times New Roman" w:cs="Times New Roman"/>
                      <w:lang w:val="en-US" w:eastAsia="ru-RU"/>
                    </w:rPr>
                    <w:t>*</w:t>
                  </w:r>
                </w:p>
              </w:tc>
              <w:tc>
                <w:tcPr>
                  <w:tcW w:w="107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F630C3" w:rsidP="00815E7A">
                  <w:pPr>
                    <w:spacing w:after="0" w:line="240" w:lineRule="auto"/>
                    <w:jc w:val="center"/>
                    <w:rPr>
                      <w:rFonts w:ascii="Times New Roman" w:eastAsia="Times New Roman" w:hAnsi="Times New Roman" w:cs="Times New Roman"/>
                      <w:lang w:val="en-US" w:eastAsia="ru-RU"/>
                    </w:rPr>
                  </w:pPr>
                  <w:r w:rsidRPr="00E915EE">
                    <w:rPr>
                      <w:rFonts w:ascii="Times New Roman" w:eastAsia="Times New Roman" w:hAnsi="Times New Roman" w:cs="Times New Roman"/>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F51AAA" w:rsidP="00F51A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275" w:type="dxa"/>
                  <w:tcBorders>
                    <w:top w:val="nil"/>
                    <w:left w:val="nil"/>
                    <w:bottom w:val="single" w:sz="4" w:space="0" w:color="auto"/>
                    <w:right w:val="single" w:sz="4" w:space="0" w:color="auto"/>
                  </w:tcBorders>
                  <w:shd w:val="clear" w:color="auto" w:fill="auto"/>
                  <w:vAlign w:val="center"/>
                  <w:hideMark/>
                </w:tcPr>
                <w:p w:rsidR="007C1AF7" w:rsidRPr="00E915EE" w:rsidRDefault="00F51AAA" w:rsidP="00F51A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70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80</w:t>
                  </w:r>
                </w:p>
              </w:tc>
            </w:tr>
            <w:tr w:rsidR="007C1AF7" w:rsidRPr="00E915EE" w:rsidTr="000C3CE4">
              <w:trPr>
                <w:trHeight w:val="408"/>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AF7" w:rsidRPr="00E915EE" w:rsidRDefault="007C1AF7" w:rsidP="006C30C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5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Строительство, реконструкция объектов инженерной</w:t>
                  </w:r>
                  <w:r w:rsidR="00CB384E" w:rsidRPr="00CB384E">
                    <w:rPr>
                      <w:rFonts w:ascii="Times New Roman" w:eastAsia="Times New Roman" w:hAnsi="Times New Roman" w:cs="Times New Roman"/>
                      <w:lang w:eastAsia="ru-RU"/>
                    </w:rPr>
                    <w:t xml:space="preserve"> </w:t>
                  </w:r>
                  <w:r w:rsidR="00CB384E">
                    <w:rPr>
                      <w:rFonts w:ascii="Times New Roman" w:eastAsia="Times New Roman" w:hAnsi="Times New Roman" w:cs="Times New Roman"/>
                      <w:lang w:eastAsia="ru-RU"/>
                    </w:rPr>
                    <w:t xml:space="preserve">и коммунальной </w:t>
                  </w:r>
                  <w:r w:rsidRPr="00E915EE">
                    <w:rPr>
                      <w:rFonts w:ascii="Times New Roman" w:eastAsia="Times New Roman" w:hAnsi="Times New Roman" w:cs="Times New Roman"/>
                      <w:lang w:eastAsia="ru-RU"/>
                    </w:rPr>
                    <w:t xml:space="preserve"> инфраструктуры (комплект проектно-сметной документации, комплект отчетов по инженерным изысканиям; мощность м</w:t>
                  </w:r>
                  <w:r w:rsidR="00316934">
                    <w:rPr>
                      <w:rFonts w:ascii="Times New Roman" w:eastAsia="Times New Roman" w:hAnsi="Times New Roman" w:cs="Times New Roman"/>
                      <w:lang w:eastAsia="ru-RU"/>
                    </w:rPr>
                    <w:t>.п. трассы</w:t>
                  </w:r>
                  <w:r w:rsidR="00F51AAA">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мощность мВт)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r>
            <w:tr w:rsidR="007C1AF7" w:rsidRPr="00E915EE" w:rsidTr="000C3CE4">
              <w:trPr>
                <w:trHeight w:val="41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5065" w:type="dxa"/>
                  <w:vMerge/>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1631,50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C1AF7" w:rsidRPr="00E915EE" w:rsidRDefault="007C1AF7" w:rsidP="00F630C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226,64</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F630C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226,64</w:t>
                  </w:r>
                </w:p>
              </w:tc>
            </w:tr>
            <w:tr w:rsidR="000801A3" w:rsidRPr="00E915EE" w:rsidTr="000C3CE4">
              <w:trPr>
                <w:trHeight w:val="420"/>
              </w:trPr>
              <w:tc>
                <w:tcPr>
                  <w:tcW w:w="620" w:type="dxa"/>
                  <w:vMerge/>
                  <w:tcBorders>
                    <w:top w:val="nil"/>
                    <w:left w:val="single" w:sz="4" w:space="0" w:color="auto"/>
                    <w:bottom w:val="single" w:sz="4" w:space="0" w:color="auto"/>
                    <w:right w:val="single" w:sz="4" w:space="0" w:color="auto"/>
                  </w:tcBorders>
                  <w:vAlign w:val="center"/>
                </w:tcPr>
                <w:p w:rsidR="000801A3" w:rsidRPr="00E915EE" w:rsidRDefault="000801A3" w:rsidP="00815E7A">
                  <w:pPr>
                    <w:spacing w:after="0" w:line="240" w:lineRule="auto"/>
                    <w:rPr>
                      <w:rFonts w:ascii="Times New Roman" w:eastAsia="Times New Roman" w:hAnsi="Times New Roman" w:cs="Times New Roman"/>
                      <w:lang w:eastAsia="ru-RU"/>
                    </w:rPr>
                  </w:pPr>
                </w:p>
              </w:tc>
              <w:tc>
                <w:tcPr>
                  <w:tcW w:w="5065" w:type="dxa"/>
                  <w:vMerge/>
                  <w:tcBorders>
                    <w:top w:val="nil"/>
                    <w:left w:val="single" w:sz="4" w:space="0" w:color="auto"/>
                    <w:bottom w:val="single" w:sz="4" w:space="0" w:color="auto"/>
                    <w:right w:val="single" w:sz="4" w:space="0" w:color="auto"/>
                  </w:tcBorders>
                  <w:vAlign w:val="center"/>
                </w:tcPr>
                <w:p w:rsidR="000801A3" w:rsidRPr="00E915EE" w:rsidRDefault="000801A3" w:rsidP="00815E7A">
                  <w:pPr>
                    <w:spacing w:after="0" w:line="240" w:lineRule="auto"/>
                    <w:rPr>
                      <w:rFonts w:ascii="Times New Roman" w:eastAsia="Times New Roman" w:hAnsi="Times New Roman" w:cs="Times New Roman"/>
                      <w:lang w:eastAsia="ru-RU"/>
                    </w:rPr>
                  </w:pPr>
                </w:p>
              </w:tc>
              <w:tc>
                <w:tcPr>
                  <w:tcW w:w="1984" w:type="dxa"/>
                  <w:tcBorders>
                    <w:top w:val="nil"/>
                    <w:left w:val="nil"/>
                    <w:bottom w:val="single" w:sz="4" w:space="0" w:color="auto"/>
                    <w:right w:val="single" w:sz="4" w:space="0" w:color="auto"/>
                  </w:tcBorders>
                  <w:shd w:val="clear" w:color="auto" w:fill="auto"/>
                  <w:vAlign w:val="center"/>
                </w:tcPr>
                <w:p w:rsidR="000801A3" w:rsidRPr="00E915EE" w:rsidRDefault="000801A3" w:rsidP="000801A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1134" w:type="dxa"/>
                  <w:tcBorders>
                    <w:top w:val="nil"/>
                    <w:left w:val="nil"/>
                    <w:bottom w:val="single" w:sz="4" w:space="0" w:color="auto"/>
                    <w:right w:val="single" w:sz="4" w:space="0" w:color="auto"/>
                  </w:tcBorders>
                  <w:shd w:val="clear" w:color="000000" w:fill="FFFFFF"/>
                  <w:vAlign w:val="center"/>
                </w:tcPr>
                <w:p w:rsidR="000801A3" w:rsidRPr="00F72307" w:rsidRDefault="000801A3" w:rsidP="000801A3">
                  <w:pPr>
                    <w:spacing w:after="0" w:line="240" w:lineRule="auto"/>
                    <w:jc w:val="center"/>
                    <w:rPr>
                      <w:rFonts w:ascii="Times New Roman" w:eastAsia="Times New Roman" w:hAnsi="Times New Roman" w:cs="Times New Roman"/>
                      <w:lang w:val="en-US" w:eastAsia="ru-RU"/>
                    </w:rPr>
                  </w:pPr>
                  <w:r w:rsidRPr="00E915EE">
                    <w:rPr>
                      <w:rFonts w:ascii="Times New Roman" w:eastAsia="Times New Roman" w:hAnsi="Times New Roman" w:cs="Times New Roman"/>
                      <w:lang w:eastAsia="ru-RU"/>
                    </w:rPr>
                    <w:t>7*</w:t>
                  </w:r>
                  <w:r>
                    <w:rPr>
                      <w:rFonts w:ascii="Times New Roman" w:eastAsia="Times New Roman" w:hAnsi="Times New Roman" w:cs="Times New Roman"/>
                      <w:lang w:val="en-US" w:eastAsia="ru-RU"/>
                    </w:rPr>
                    <w:t>*</w:t>
                  </w:r>
                </w:p>
              </w:tc>
              <w:tc>
                <w:tcPr>
                  <w:tcW w:w="1071" w:type="dxa"/>
                  <w:tcBorders>
                    <w:top w:val="nil"/>
                    <w:left w:val="nil"/>
                    <w:bottom w:val="single" w:sz="4" w:space="0" w:color="auto"/>
                    <w:right w:val="single" w:sz="4" w:space="0" w:color="auto"/>
                  </w:tcBorders>
                  <w:shd w:val="clear" w:color="auto" w:fill="auto"/>
                  <w:vAlign w:val="center"/>
                </w:tcPr>
                <w:p w:rsidR="000801A3" w:rsidRPr="0047240E" w:rsidRDefault="0047240E" w:rsidP="000801A3">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c>
                <w:tcPr>
                  <w:tcW w:w="1134" w:type="dxa"/>
                  <w:tcBorders>
                    <w:top w:val="nil"/>
                    <w:left w:val="nil"/>
                    <w:bottom w:val="single" w:sz="4" w:space="0" w:color="auto"/>
                    <w:right w:val="single" w:sz="4" w:space="0" w:color="auto"/>
                  </w:tcBorders>
                  <w:shd w:val="clear" w:color="auto" w:fill="auto"/>
                  <w:vAlign w:val="center"/>
                </w:tcPr>
                <w:p w:rsidR="000801A3" w:rsidRPr="00E915EE" w:rsidRDefault="000801A3" w:rsidP="000801A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tcPr>
                <w:p w:rsidR="000801A3" w:rsidRPr="00E915EE" w:rsidRDefault="000801A3" w:rsidP="000801A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tcPr>
                <w:p w:rsidR="000801A3" w:rsidRPr="00E915EE" w:rsidRDefault="000801A3" w:rsidP="000801A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nil"/>
                    <w:left w:val="nil"/>
                    <w:bottom w:val="single" w:sz="4" w:space="0" w:color="auto"/>
                    <w:right w:val="single" w:sz="4" w:space="0" w:color="auto"/>
                  </w:tcBorders>
                  <w:shd w:val="clear" w:color="auto" w:fill="auto"/>
                  <w:vAlign w:val="center"/>
                </w:tcPr>
                <w:p w:rsidR="000801A3" w:rsidRPr="00E915EE" w:rsidRDefault="000801A3" w:rsidP="000801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7</w:t>
                  </w:r>
                </w:p>
              </w:tc>
            </w:tr>
            <w:tr w:rsidR="007C1AF7" w:rsidRPr="00E915EE" w:rsidTr="000C3CE4">
              <w:trPr>
                <w:trHeight w:val="420"/>
              </w:trPr>
              <w:tc>
                <w:tcPr>
                  <w:tcW w:w="620" w:type="dxa"/>
                  <w:vMerge/>
                  <w:tcBorders>
                    <w:top w:val="nil"/>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5065" w:type="dxa"/>
                  <w:vMerge/>
                  <w:tcBorders>
                    <w:top w:val="nil"/>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7C1AF7" w:rsidRPr="00E915EE" w:rsidRDefault="000801A3" w:rsidP="000801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35</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7C1AF7" w:rsidRPr="00F72307" w:rsidRDefault="000801A3" w:rsidP="000801A3">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c>
                <w:tcPr>
                  <w:tcW w:w="1071" w:type="dxa"/>
                  <w:tcBorders>
                    <w:top w:val="nil"/>
                    <w:left w:val="nil"/>
                    <w:bottom w:val="single" w:sz="4" w:space="0" w:color="auto"/>
                    <w:right w:val="single" w:sz="4" w:space="0" w:color="auto"/>
                  </w:tcBorders>
                  <w:shd w:val="clear" w:color="auto" w:fill="auto"/>
                  <w:vAlign w:val="center"/>
                  <w:hideMark/>
                </w:tcPr>
                <w:p w:rsidR="007C1AF7" w:rsidRPr="000801A3" w:rsidRDefault="00CB384E" w:rsidP="00CB384E">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53,5</w:t>
                  </w:r>
                  <w:r w:rsidR="000801A3">
                    <w:rPr>
                      <w:rFonts w:ascii="Times New Roman" w:eastAsia="Times New Roman" w:hAnsi="Times New Roman" w:cs="Times New Roman"/>
                      <w:lang w:val="en-US"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7C1AF7" w:rsidRPr="00E915EE" w:rsidRDefault="000801A3" w:rsidP="000801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53</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5</w:t>
                  </w:r>
                </w:p>
              </w:tc>
            </w:tr>
            <w:tr w:rsidR="007C1AF7" w:rsidRPr="00E915EE" w:rsidTr="00742304">
              <w:trPr>
                <w:trHeight w:val="534"/>
              </w:trPr>
              <w:tc>
                <w:tcPr>
                  <w:tcW w:w="620" w:type="dxa"/>
                  <w:vMerge w:val="restart"/>
                  <w:tcBorders>
                    <w:top w:val="nil"/>
                    <w:left w:val="single" w:sz="4" w:space="0" w:color="auto"/>
                    <w:right w:val="single" w:sz="4" w:space="0" w:color="auto"/>
                  </w:tcBorders>
                  <w:shd w:val="clear" w:color="auto" w:fill="auto"/>
                  <w:vAlign w:val="center"/>
                  <w:hideMark/>
                </w:tcPr>
                <w:p w:rsidR="007C1AF7" w:rsidRPr="00E915EE" w:rsidRDefault="007C1AF7" w:rsidP="006C30C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w:t>
                  </w:r>
                </w:p>
              </w:tc>
              <w:tc>
                <w:tcPr>
                  <w:tcW w:w="5065"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Актуализированная документация, 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07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r w:rsidR="007C1AF7" w:rsidRPr="00E915EE" w:rsidTr="000C3CE4">
              <w:trPr>
                <w:trHeight w:val="660"/>
              </w:trPr>
              <w:tc>
                <w:tcPr>
                  <w:tcW w:w="620" w:type="dxa"/>
                  <w:vMerge/>
                  <w:tcBorders>
                    <w:left w:val="single" w:sz="4" w:space="0" w:color="auto"/>
                    <w:right w:val="single" w:sz="4" w:space="0" w:color="auto"/>
                  </w:tcBorders>
                  <w:shd w:val="clear" w:color="auto" w:fill="auto"/>
                  <w:vAlign w:val="center"/>
                </w:tcPr>
                <w:p w:rsidR="007C1AF7" w:rsidRPr="00E915EE" w:rsidRDefault="007C1AF7" w:rsidP="00815E7A">
                  <w:pPr>
                    <w:spacing w:after="0" w:line="240" w:lineRule="auto"/>
                    <w:jc w:val="center"/>
                    <w:rPr>
                      <w:rFonts w:ascii="Times New Roman" w:eastAsia="Times New Roman" w:hAnsi="Times New Roman" w:cs="Times New Roman"/>
                      <w:lang w:eastAsia="ru-RU"/>
                    </w:rPr>
                  </w:pPr>
                </w:p>
              </w:tc>
              <w:tc>
                <w:tcPr>
                  <w:tcW w:w="5065" w:type="dxa"/>
                  <w:tcBorders>
                    <w:top w:val="nil"/>
                    <w:left w:val="nil"/>
                    <w:bottom w:val="single" w:sz="4" w:space="0" w:color="auto"/>
                    <w:right w:val="single" w:sz="4" w:space="0" w:color="auto"/>
                  </w:tcBorders>
                  <w:shd w:val="clear" w:color="auto" w:fill="auto"/>
                  <w:vAlign w:val="center"/>
                </w:tcPr>
                <w:p w:rsidR="007C1AF7" w:rsidRPr="00E915EE" w:rsidRDefault="007C1AF7" w:rsidP="00815E7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схема теплоснабжения, водоснабжения и водоотведения города Когалыма, комплект</w:t>
                  </w:r>
                </w:p>
              </w:tc>
              <w:tc>
                <w:tcPr>
                  <w:tcW w:w="1984" w:type="dxa"/>
                  <w:tcBorders>
                    <w:top w:val="nil"/>
                    <w:left w:val="nil"/>
                    <w:bottom w:val="single" w:sz="4" w:space="0" w:color="auto"/>
                    <w:right w:val="single" w:sz="4" w:space="0" w:color="auto"/>
                  </w:tcBorders>
                  <w:shd w:val="clear" w:color="auto" w:fill="auto"/>
                  <w:vAlign w:val="center"/>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000000" w:fill="FFFFFF"/>
                  <w:vAlign w:val="center"/>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071" w:type="dxa"/>
                  <w:tcBorders>
                    <w:top w:val="nil"/>
                    <w:left w:val="nil"/>
                    <w:bottom w:val="single" w:sz="4" w:space="0" w:color="auto"/>
                    <w:right w:val="single" w:sz="4" w:space="0" w:color="auto"/>
                  </w:tcBorders>
                  <w:shd w:val="clear" w:color="auto" w:fill="auto"/>
                  <w:vAlign w:val="center"/>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nil"/>
                    <w:left w:val="nil"/>
                    <w:bottom w:val="single" w:sz="4" w:space="0" w:color="auto"/>
                    <w:right w:val="single" w:sz="4" w:space="0" w:color="auto"/>
                  </w:tcBorders>
                  <w:shd w:val="clear" w:color="auto" w:fill="auto"/>
                  <w:vAlign w:val="center"/>
                </w:tcPr>
                <w:p w:rsidR="007C1AF7" w:rsidRPr="00E915EE" w:rsidRDefault="007C1AF7" w:rsidP="00680C7F">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r w:rsidR="007C1AF7" w:rsidRPr="00E915EE" w:rsidTr="00742304">
              <w:trPr>
                <w:trHeight w:val="89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AF7" w:rsidRPr="00E915EE" w:rsidRDefault="007C1AF7" w:rsidP="006C30C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w:t>
                  </w: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29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Покраска, отделка фасадов объектов жилищного фонда, находящихся на территории города Когалыма</w:t>
                  </w:r>
                  <w:r w:rsidR="00E92154" w:rsidRP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объект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996A8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bl>
          <w:p w:rsidR="00F630C3" w:rsidRDefault="00F630C3" w:rsidP="00A46A70">
            <w:pPr>
              <w:rPr>
                <w:rFonts w:ascii="Times New Roman" w:eastAsia="Times New Roman" w:hAnsi="Times New Roman" w:cs="Times New Roman"/>
                <w:lang w:eastAsia="ru-RU"/>
              </w:rPr>
            </w:pPr>
          </w:p>
          <w:p w:rsidR="00703175" w:rsidRPr="00703175" w:rsidRDefault="00703175" w:rsidP="00703175">
            <w:pPr>
              <w:pStyle w:val="af9"/>
              <w:rPr>
                <w:sz w:val="22"/>
                <w:szCs w:val="22"/>
              </w:rPr>
            </w:pPr>
            <w:r w:rsidRPr="00703175">
              <w:rPr>
                <w:sz w:val="22"/>
                <w:szCs w:val="22"/>
              </w:rPr>
              <w:t>* -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703175" w:rsidRPr="00703175" w:rsidRDefault="00703175" w:rsidP="00703175">
            <w:pPr>
              <w:pStyle w:val="af9"/>
              <w:rPr>
                <w:sz w:val="22"/>
                <w:szCs w:val="22"/>
              </w:rPr>
            </w:pPr>
            <w:r w:rsidRPr="00703175">
              <w:rPr>
                <w:sz w:val="22"/>
                <w:szCs w:val="22"/>
              </w:rPr>
              <w:t>** - значение показателя переходящее с 2019 года (строительство объекта «Блочная котельная по улице Комсомольской»)</w:t>
            </w:r>
          </w:p>
          <w:p w:rsidR="00703175" w:rsidRPr="00703175" w:rsidRDefault="00703175" w:rsidP="00703175">
            <w:pPr>
              <w:pStyle w:val="af9"/>
              <w:rPr>
                <w:sz w:val="22"/>
                <w:szCs w:val="22"/>
              </w:rPr>
            </w:pPr>
            <w:r w:rsidRPr="00703175">
              <w:rPr>
                <w:sz w:val="22"/>
                <w:szCs w:val="22"/>
              </w:rPr>
              <w:t>*** - значение базового показателя отражает мощность действующей котельной №1 (Арочник)</w:t>
            </w:r>
          </w:p>
          <w:p w:rsidR="00251D1C" w:rsidRPr="00703175" w:rsidRDefault="00703175" w:rsidP="00703175">
            <w:pPr>
              <w:spacing w:after="0" w:line="240" w:lineRule="auto"/>
              <w:rPr>
                <w:rFonts w:ascii="Times New Roman" w:eastAsia="Times New Roman" w:hAnsi="Times New Roman" w:cs="Times New Roman"/>
                <w:color w:val="000000"/>
                <w:lang w:eastAsia="ru-RU"/>
              </w:rPr>
            </w:pPr>
            <w:r w:rsidRPr="00703175">
              <w:rPr>
                <w:rFonts w:ascii="Times New Roman" w:hAnsi="Times New Roman" w:cs="Times New Roman"/>
              </w:rPr>
              <w:t>**** - значение показателя отражает мощность реконструируемой котельной на момент завершения проекта модернизации («Реконструкция котельной №1 (Арочник) в городе Когалыме)</w:t>
            </w:r>
          </w:p>
          <w:p w:rsidR="00E915EE" w:rsidRDefault="00E915EE" w:rsidP="004E181A">
            <w:pPr>
              <w:spacing w:after="0" w:line="240" w:lineRule="auto"/>
              <w:ind w:left="360"/>
              <w:jc w:val="right"/>
              <w:rPr>
                <w:rFonts w:ascii="Times New Roman" w:eastAsia="Times New Roman" w:hAnsi="Times New Roman" w:cs="Times New Roman"/>
                <w:color w:val="000000"/>
                <w:lang w:eastAsia="ru-RU"/>
              </w:rPr>
            </w:pPr>
          </w:p>
          <w:p w:rsidR="00E915EE" w:rsidRDefault="00E915EE" w:rsidP="004E181A">
            <w:pPr>
              <w:spacing w:after="0" w:line="240" w:lineRule="auto"/>
              <w:ind w:left="360"/>
              <w:jc w:val="right"/>
              <w:rPr>
                <w:rFonts w:ascii="Times New Roman" w:eastAsia="Times New Roman" w:hAnsi="Times New Roman" w:cs="Times New Roman"/>
                <w:color w:val="000000"/>
                <w:lang w:eastAsia="ru-RU"/>
              </w:rPr>
            </w:pPr>
          </w:p>
          <w:p w:rsidR="004E181A" w:rsidRPr="00E915EE" w:rsidRDefault="004E181A" w:rsidP="004E181A">
            <w:pPr>
              <w:spacing w:after="0" w:line="240" w:lineRule="auto"/>
              <w:ind w:left="360"/>
              <w:jc w:val="right"/>
              <w:rPr>
                <w:rFonts w:ascii="Times New Roman" w:eastAsia="Batang" w:hAnsi="Times New Roman" w:cs="Times New Roman"/>
                <w:lang w:eastAsia="ko-KR"/>
              </w:rPr>
            </w:pPr>
            <w:r w:rsidRPr="00E915EE">
              <w:rPr>
                <w:rFonts w:ascii="Times New Roman" w:eastAsia="Times New Roman" w:hAnsi="Times New Roman" w:cs="Times New Roman"/>
                <w:color w:val="000000"/>
                <w:lang w:eastAsia="ru-RU"/>
              </w:rPr>
              <w:t>Таблица 2</w:t>
            </w:r>
          </w:p>
          <w:p w:rsidR="004E181A" w:rsidRPr="00E915EE" w:rsidRDefault="004E181A" w:rsidP="004E181A">
            <w:pPr>
              <w:spacing w:after="0" w:line="240" w:lineRule="auto"/>
              <w:ind w:left="360"/>
              <w:jc w:val="center"/>
              <w:rPr>
                <w:rFonts w:ascii="Times New Roman" w:eastAsia="Batang" w:hAnsi="Times New Roman" w:cs="Times New Roman"/>
                <w:sz w:val="18"/>
                <w:szCs w:val="18"/>
                <w:lang w:eastAsia="ko-KR"/>
              </w:rPr>
            </w:pPr>
          </w:p>
          <w:p w:rsidR="004E181A" w:rsidRPr="00E915EE" w:rsidRDefault="00C06DF6" w:rsidP="004E181A">
            <w:pPr>
              <w:spacing w:after="0" w:line="240" w:lineRule="auto"/>
              <w:ind w:left="360"/>
              <w:jc w:val="center"/>
              <w:rPr>
                <w:rFonts w:ascii="Times New Roman" w:eastAsia="Times New Roman" w:hAnsi="Times New Roman" w:cs="Times New Roman"/>
                <w:color w:val="000000"/>
                <w:sz w:val="24"/>
                <w:szCs w:val="24"/>
                <w:lang w:eastAsia="ru-RU"/>
              </w:rPr>
            </w:pPr>
            <w:r w:rsidRPr="00E915EE">
              <w:rPr>
                <w:rFonts w:ascii="Times New Roman" w:eastAsia="Times New Roman" w:hAnsi="Times New Roman" w:cs="Times New Roman"/>
                <w:color w:val="000000"/>
                <w:sz w:val="24"/>
                <w:szCs w:val="24"/>
                <w:lang w:eastAsia="ru-RU"/>
              </w:rPr>
              <w:t>Распределение финансовых ресурсов муниципальной программы</w:t>
            </w:r>
          </w:p>
          <w:p w:rsidR="00C06DF6" w:rsidRPr="00E915EE" w:rsidRDefault="00C06DF6" w:rsidP="004E181A">
            <w:pPr>
              <w:spacing w:after="0" w:line="240" w:lineRule="auto"/>
              <w:ind w:left="360"/>
              <w:jc w:val="center"/>
              <w:rPr>
                <w:rFonts w:ascii="Times New Roman" w:eastAsia="Times New Roman" w:hAnsi="Times New Roman" w:cs="Times New Roman"/>
                <w:color w:val="000000"/>
                <w:sz w:val="24"/>
                <w:szCs w:val="24"/>
                <w:lang w:eastAsia="ru-RU"/>
              </w:rPr>
            </w:pPr>
          </w:p>
          <w:tbl>
            <w:tblPr>
              <w:tblW w:w="15211" w:type="dxa"/>
              <w:tblLayout w:type="fixed"/>
              <w:tblLook w:val="04A0" w:firstRow="1" w:lastRow="0" w:firstColumn="1" w:lastColumn="0" w:noHBand="0" w:noVBand="1"/>
            </w:tblPr>
            <w:tblGrid>
              <w:gridCol w:w="1309"/>
              <w:gridCol w:w="2257"/>
              <w:gridCol w:w="1723"/>
              <w:gridCol w:w="2517"/>
              <w:gridCol w:w="1310"/>
              <w:gridCol w:w="107"/>
              <w:gridCol w:w="1169"/>
              <w:gridCol w:w="111"/>
              <w:gridCol w:w="1165"/>
              <w:gridCol w:w="1275"/>
              <w:gridCol w:w="1276"/>
              <w:gridCol w:w="992"/>
            </w:tblGrid>
            <w:tr w:rsidR="003C6DAE" w:rsidRPr="00E915EE" w:rsidTr="00B416AF">
              <w:trPr>
                <w:trHeight w:val="585"/>
              </w:trPr>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Номер основного</w:t>
                  </w:r>
                  <w:r w:rsidRPr="00E915EE">
                    <w:rPr>
                      <w:rFonts w:ascii="Times New Roman" w:eastAsia="Times New Roman" w:hAnsi="Times New Roman" w:cs="Times New Roman"/>
                      <w:lang w:eastAsia="ru-RU"/>
                    </w:rPr>
                    <w:br/>
                    <w:t>мероприятия</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Основные мероприятия муниципальной программы (их связь с целевыми показателями муниципальной программы)</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75"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Ответственный исполнитель/</w:t>
                  </w:r>
                </w:p>
                <w:p w:rsidR="004E181A" w:rsidRPr="00E915EE" w:rsidRDefault="004E181A"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соисполнитель, учреждение, организация</w:t>
                  </w:r>
                </w:p>
              </w:tc>
              <w:tc>
                <w:tcPr>
                  <w:tcW w:w="2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Источники финансирования</w:t>
                  </w:r>
                </w:p>
              </w:tc>
              <w:tc>
                <w:tcPr>
                  <w:tcW w:w="7405" w:type="dxa"/>
                  <w:gridSpan w:val="8"/>
                  <w:tcBorders>
                    <w:top w:val="single" w:sz="4" w:space="0" w:color="auto"/>
                    <w:left w:val="nil"/>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Финансовые затраты на реализацию (тыс. рублей)</w:t>
                  </w:r>
                </w:p>
              </w:tc>
            </w:tr>
            <w:tr w:rsidR="003C6DAE" w:rsidRPr="00E915EE" w:rsidTr="00B416AF">
              <w:trPr>
                <w:trHeight w:val="375"/>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5988" w:type="dxa"/>
                  <w:gridSpan w:val="6"/>
                  <w:tcBorders>
                    <w:top w:val="single" w:sz="4" w:space="0" w:color="auto"/>
                    <w:left w:val="nil"/>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 том числе по годам</w:t>
                  </w:r>
                </w:p>
              </w:tc>
            </w:tr>
            <w:tr w:rsidR="003C6DAE" w:rsidRPr="00E915EE" w:rsidTr="00B416AF">
              <w:trPr>
                <w:trHeight w:val="117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AF2FE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2021 год</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AF2FE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2022 год</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AF2FE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AF2FE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2024 год</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AF2FE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2025 год</w:t>
                  </w:r>
                </w:p>
              </w:tc>
            </w:tr>
            <w:tr w:rsidR="003C6DAE" w:rsidRPr="00E915EE" w:rsidTr="00B416AF">
              <w:trPr>
                <w:trHeight w:val="330"/>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2257"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1723"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w:t>
                  </w:r>
                </w:p>
              </w:tc>
              <w:tc>
                <w:tcPr>
                  <w:tcW w:w="2517"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1165"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w:t>
                  </w:r>
                </w:p>
              </w:tc>
              <w:tc>
                <w:tcPr>
                  <w:tcW w:w="1275"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9</w:t>
                  </w:r>
                </w:p>
              </w:tc>
              <w:tc>
                <w:tcPr>
                  <w:tcW w:w="1276"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11</w:t>
                  </w:r>
                </w:p>
              </w:tc>
            </w:tr>
            <w:tr w:rsidR="004E181A" w:rsidRPr="00E915EE" w:rsidTr="00B416AF">
              <w:trPr>
                <w:trHeight w:val="465"/>
              </w:trPr>
              <w:tc>
                <w:tcPr>
                  <w:tcW w:w="15211" w:type="dxa"/>
                  <w:gridSpan w:val="12"/>
                  <w:tcBorders>
                    <w:top w:val="single" w:sz="4" w:space="0" w:color="auto"/>
                    <w:left w:val="single" w:sz="4" w:space="0" w:color="auto"/>
                    <w:bottom w:val="single" w:sz="4" w:space="0" w:color="auto"/>
                    <w:right w:val="nil"/>
                  </w:tcBorders>
                  <w:shd w:val="clear" w:color="auto" w:fill="auto"/>
                  <w:noWrap/>
                  <w:vAlign w:val="bottom"/>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4E181A" w:rsidRPr="00E915EE" w:rsidTr="00B416AF">
              <w:trPr>
                <w:trHeight w:val="480"/>
              </w:trPr>
              <w:tc>
                <w:tcPr>
                  <w:tcW w:w="15211" w:type="dxa"/>
                  <w:gridSpan w:val="12"/>
                  <w:tcBorders>
                    <w:top w:val="single" w:sz="4" w:space="0" w:color="auto"/>
                    <w:left w:val="single" w:sz="4" w:space="0" w:color="auto"/>
                    <w:bottom w:val="single" w:sz="4" w:space="0" w:color="auto"/>
                    <w:right w:val="nil"/>
                  </w:tcBorders>
                  <w:shd w:val="clear" w:color="auto" w:fill="auto"/>
                  <w:noWrap/>
                  <w:vAlign w:val="bottom"/>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Задача 1. Проведение капитального ремонта многоквартирных домов.</w:t>
                  </w:r>
                </w:p>
              </w:tc>
            </w:tr>
            <w:tr w:rsidR="004E181A" w:rsidRPr="00E915EE" w:rsidTr="00B416AF">
              <w:trPr>
                <w:trHeight w:val="525"/>
              </w:trPr>
              <w:tc>
                <w:tcPr>
                  <w:tcW w:w="15211" w:type="dxa"/>
                  <w:gridSpan w:val="12"/>
                  <w:tcBorders>
                    <w:top w:val="single" w:sz="4" w:space="0" w:color="auto"/>
                    <w:left w:val="single" w:sz="4" w:space="0" w:color="auto"/>
                    <w:bottom w:val="single" w:sz="4" w:space="0" w:color="auto"/>
                    <w:right w:val="nil"/>
                  </w:tcBorders>
                  <w:shd w:val="clear" w:color="auto" w:fill="auto"/>
                  <w:noWrap/>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3C6DAE" w:rsidRPr="00E915EE" w:rsidTr="00B416AF">
              <w:trPr>
                <w:trHeight w:val="510"/>
              </w:trPr>
              <w:tc>
                <w:tcPr>
                  <w:tcW w:w="1309" w:type="dxa"/>
                  <w:vMerge w:val="restart"/>
                  <w:tcBorders>
                    <w:top w:val="nil"/>
                    <w:left w:val="single" w:sz="4" w:space="0" w:color="auto"/>
                    <w:bottom w:val="nil"/>
                    <w:right w:val="single" w:sz="4" w:space="0" w:color="auto"/>
                  </w:tcBorders>
                  <w:shd w:val="clear" w:color="auto" w:fill="auto"/>
                  <w:noWrap/>
                  <w:vAlign w:val="center"/>
                  <w:hideMark/>
                </w:tcPr>
                <w:p w:rsidR="00BA3D3D" w:rsidRPr="00E915EE" w:rsidRDefault="00BA3D3D" w:rsidP="008D6A3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1.1.</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6627F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 Обеспечение мероприятий по проведению капитального ремонта многоквартирных домов (4)</w:t>
                  </w:r>
                </w:p>
              </w:tc>
              <w:tc>
                <w:tcPr>
                  <w:tcW w:w="1723" w:type="dxa"/>
                  <w:vMerge w:val="restart"/>
                  <w:tcBorders>
                    <w:top w:val="nil"/>
                    <w:left w:val="single" w:sz="4" w:space="0" w:color="auto"/>
                    <w:bottom w:val="nil"/>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6D5EAC" w:rsidP="006D5EA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r w:rsidR="00ED0EF7" w:rsidRPr="00E915EE">
                    <w:rPr>
                      <w:rFonts w:ascii="Times New Roman" w:eastAsia="Times New Roman" w:hAnsi="Times New Roman" w:cs="Times New Roman"/>
                      <w:lang w:eastAsia="ru-RU"/>
                    </w:rPr>
                    <w:t> </w:t>
                  </w:r>
                  <w:r w:rsidRPr="00E915EE">
                    <w:rPr>
                      <w:rFonts w:ascii="Times New Roman" w:eastAsia="Times New Roman" w:hAnsi="Times New Roman" w:cs="Times New Roman"/>
                      <w:lang w:eastAsia="ru-RU"/>
                    </w:rPr>
                    <w:t>304</w:t>
                  </w:r>
                  <w:r w:rsidR="00BA3D3D" w:rsidRPr="00E915EE">
                    <w:rPr>
                      <w:rFonts w:ascii="Times New Roman" w:eastAsia="Times New Roman" w:hAnsi="Times New Roman" w:cs="Times New Roman"/>
                      <w:lang w:eastAsia="ru-RU"/>
                    </w:rPr>
                    <w:t>,</w:t>
                  </w:r>
                  <w:r w:rsidRPr="00E915EE">
                    <w:rPr>
                      <w:rFonts w:ascii="Times New Roman" w:eastAsia="Times New Roman" w:hAnsi="Times New Roman" w:cs="Times New Roman"/>
                      <w:lang w:eastAsia="ru-RU"/>
                    </w:rPr>
                    <w:t>50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B458E6">
              <w:trPr>
                <w:trHeight w:val="489"/>
              </w:trPr>
              <w:tc>
                <w:tcPr>
                  <w:tcW w:w="1309"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1315"/>
              </w:trPr>
              <w:tc>
                <w:tcPr>
                  <w:tcW w:w="1309"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средства бюджета Ханты-Мансийского автономного округа – Югры (далее -</w:t>
                  </w:r>
                  <w:r w:rsidR="00ED0EF7" w:rsidRP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58E6">
              <w:trPr>
                <w:trHeight w:val="642"/>
              </w:trPr>
              <w:tc>
                <w:tcPr>
                  <w:tcW w:w="1309"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D5EA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2 </w:t>
                  </w:r>
                  <w:r w:rsidR="006D5EAC" w:rsidRPr="00E915EE">
                    <w:rPr>
                      <w:rFonts w:ascii="Times New Roman" w:eastAsia="Times New Roman" w:hAnsi="Times New Roman" w:cs="Times New Roman"/>
                      <w:lang w:eastAsia="ru-RU"/>
                    </w:rPr>
                    <w:t>304</w:t>
                  </w:r>
                  <w:r w:rsidRPr="00E915EE">
                    <w:rPr>
                      <w:rFonts w:ascii="Times New Roman" w:eastAsia="Times New Roman" w:hAnsi="Times New Roman" w:cs="Times New Roman"/>
                      <w:lang w:eastAsia="ru-RU"/>
                    </w:rPr>
                    <w:t>,</w:t>
                  </w:r>
                  <w:r w:rsidR="006D5EAC" w:rsidRPr="00E915EE">
                    <w:rPr>
                      <w:rFonts w:ascii="Times New Roman" w:eastAsia="Times New Roman" w:hAnsi="Times New Roman" w:cs="Times New Roman"/>
                      <w:lang w:eastAsia="ru-RU"/>
                    </w:rPr>
                    <w:t>50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B458E6">
              <w:trPr>
                <w:trHeight w:val="538"/>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6D5EAC"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58E6">
              <w:trPr>
                <w:trHeight w:val="560"/>
              </w:trPr>
              <w:tc>
                <w:tcPr>
                  <w:tcW w:w="13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D3D" w:rsidRPr="00E915EE" w:rsidRDefault="00BA3D3D" w:rsidP="008D6A3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1.1.1.</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Предоставление субсидии на оказание </w:t>
                  </w:r>
                  <w:r w:rsidRPr="00E915EE">
                    <w:rPr>
                      <w:rFonts w:ascii="Times New Roman" w:eastAsia="Times New Roman" w:hAnsi="Times New Roman" w:cs="Times New Roman"/>
                      <w:lang w:eastAsia="ru-RU"/>
                    </w:rPr>
                    <w:lastRenderedPageBreak/>
                    <w:t xml:space="preserve">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lastRenderedPageBreak/>
                    <w:t>МКУ «УЖКХ г.</w:t>
                  </w:r>
                  <w:r w:rsidR="002646CB">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single" w:sz="4" w:space="0" w:color="auto"/>
                    <w:left w:val="nil"/>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6D5EAC" w:rsidP="00F551C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r w:rsidR="00F551C0">
                    <w:rPr>
                      <w:rFonts w:ascii="Times New Roman" w:eastAsia="Times New Roman" w:hAnsi="Times New Roman" w:cs="Times New Roman"/>
                      <w:lang w:val="en-US" w:eastAsia="ru-RU"/>
                    </w:rPr>
                    <w:t> </w:t>
                  </w:r>
                  <w:r w:rsidRPr="00E915EE">
                    <w:rPr>
                      <w:rFonts w:ascii="Times New Roman" w:eastAsia="Times New Roman" w:hAnsi="Times New Roman" w:cs="Times New Roman"/>
                      <w:lang w:eastAsia="ru-RU"/>
                    </w:rPr>
                    <w:t>304,50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B416AF">
              <w:trPr>
                <w:trHeight w:val="66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6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37"/>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6D5EAC" w:rsidP="003F2B2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r w:rsidR="003F2B2A" w:rsidRPr="00E915EE">
                    <w:rPr>
                      <w:rFonts w:ascii="Times New Roman" w:eastAsia="Times New Roman" w:hAnsi="Times New Roman" w:cs="Times New Roman"/>
                      <w:lang w:eastAsia="ru-RU"/>
                    </w:rPr>
                    <w:t> </w:t>
                  </w:r>
                  <w:r w:rsidRPr="00E915EE">
                    <w:rPr>
                      <w:rFonts w:ascii="Times New Roman" w:eastAsia="Times New Roman" w:hAnsi="Times New Roman" w:cs="Times New Roman"/>
                      <w:lang w:eastAsia="ru-RU"/>
                    </w:rPr>
                    <w:t>304,50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B416AF">
              <w:trPr>
                <w:trHeight w:val="561"/>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23"/>
              </w:trPr>
              <w:tc>
                <w:tcPr>
                  <w:tcW w:w="13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D3D" w:rsidRPr="00E915EE" w:rsidRDefault="00BA3D3D" w:rsidP="008D6A3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1.1.2.</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6627F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Покраска, отделка фасадов зданий муниципального жилищного фонда, находящихся на территории города Когалыма </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МКУ «УЖКХ г.</w:t>
                  </w:r>
                  <w:r w:rsidR="002646CB">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single" w:sz="4" w:space="0" w:color="auto"/>
                    <w:left w:val="nil"/>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CF4050" w:rsidP="00CF405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30"/>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90"/>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01"/>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68"/>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CF4050"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792110" w:rsidRPr="00E915EE" w:rsidTr="00B416AF">
              <w:trPr>
                <w:trHeight w:val="480"/>
              </w:trPr>
              <w:tc>
                <w:tcPr>
                  <w:tcW w:w="1309" w:type="dxa"/>
                  <w:vMerge w:val="restart"/>
                  <w:tcBorders>
                    <w:top w:val="nil"/>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257" w:type="dxa"/>
                  <w:vMerge w:val="restart"/>
                  <w:tcBorders>
                    <w:top w:val="nil"/>
                    <w:left w:val="single" w:sz="4" w:space="0" w:color="auto"/>
                    <w:right w:val="single" w:sz="4" w:space="0" w:color="auto"/>
                  </w:tcBorders>
                  <w:shd w:val="clear" w:color="auto" w:fill="auto"/>
                  <w:noWrap/>
                  <w:vAlign w:val="center"/>
                </w:tcPr>
                <w:p w:rsidR="00792110" w:rsidRPr="00E915EE" w:rsidRDefault="00792110" w:rsidP="0079211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Итого</w:t>
                  </w:r>
                </w:p>
                <w:p w:rsidR="00792110" w:rsidRPr="00E915EE" w:rsidRDefault="00792110" w:rsidP="0079211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 задаче №1</w:t>
                  </w:r>
                </w:p>
              </w:tc>
              <w:tc>
                <w:tcPr>
                  <w:tcW w:w="1723" w:type="dxa"/>
                  <w:vMerge w:val="restart"/>
                  <w:tcBorders>
                    <w:top w:val="nil"/>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792110" w:rsidRPr="00E915EE" w:rsidRDefault="00792110" w:rsidP="0093135C">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2 304,50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165"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5"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6"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992"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792110" w:rsidRPr="00E915EE" w:rsidTr="00B416AF">
              <w:trPr>
                <w:trHeight w:val="480"/>
              </w:trPr>
              <w:tc>
                <w:tcPr>
                  <w:tcW w:w="1309"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792110" w:rsidRPr="00E915EE" w:rsidRDefault="00792110" w:rsidP="0093135C">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792110" w:rsidRPr="00E915EE" w:rsidTr="00B416AF">
              <w:trPr>
                <w:trHeight w:val="480"/>
              </w:trPr>
              <w:tc>
                <w:tcPr>
                  <w:tcW w:w="1309"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792110" w:rsidRPr="00E915EE" w:rsidRDefault="00792110" w:rsidP="0093135C">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792110" w:rsidRPr="00E915EE" w:rsidTr="00B416AF">
              <w:trPr>
                <w:trHeight w:val="638"/>
              </w:trPr>
              <w:tc>
                <w:tcPr>
                  <w:tcW w:w="1309"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792110" w:rsidRPr="00E915EE" w:rsidRDefault="00792110" w:rsidP="0093135C">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2 304,50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165"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5"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6"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992"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792110" w:rsidRPr="00E915EE" w:rsidTr="00B416AF">
              <w:trPr>
                <w:trHeight w:val="560"/>
              </w:trPr>
              <w:tc>
                <w:tcPr>
                  <w:tcW w:w="1309" w:type="dxa"/>
                  <w:vMerge/>
                  <w:tcBorders>
                    <w:left w:val="single" w:sz="4" w:space="0" w:color="auto"/>
                    <w:bottom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257" w:type="dxa"/>
                  <w:vMerge/>
                  <w:tcBorders>
                    <w:left w:val="single" w:sz="4" w:space="0" w:color="auto"/>
                    <w:bottom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1723" w:type="dxa"/>
                  <w:vMerge/>
                  <w:tcBorders>
                    <w:left w:val="single" w:sz="4" w:space="0" w:color="auto"/>
                    <w:bottom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792110" w:rsidRPr="00E915EE" w:rsidRDefault="00792110" w:rsidP="0093135C">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480"/>
              </w:trPr>
              <w:tc>
                <w:tcPr>
                  <w:tcW w:w="13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Итого по подпрограмме 1</w:t>
                  </w:r>
                </w:p>
              </w:tc>
              <w:tc>
                <w:tcPr>
                  <w:tcW w:w="17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CF4050"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r w:rsidR="00ED0EF7" w:rsidRPr="00E915EE">
                    <w:rPr>
                      <w:rFonts w:ascii="Times New Roman" w:eastAsia="Times New Roman" w:hAnsi="Times New Roman" w:cs="Times New Roman"/>
                      <w:lang w:eastAsia="ru-RU"/>
                    </w:rPr>
                    <w:t> </w:t>
                  </w:r>
                  <w:r w:rsidRPr="00E915EE">
                    <w:rPr>
                      <w:rFonts w:ascii="Times New Roman" w:eastAsia="Times New Roman" w:hAnsi="Times New Roman" w:cs="Times New Roman"/>
                      <w:lang w:eastAsia="ru-RU"/>
                    </w:rPr>
                    <w:t>304,50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B416AF">
              <w:trPr>
                <w:trHeight w:val="660"/>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99"/>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60"/>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CF4050"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r w:rsidR="00ED0EF7" w:rsidRPr="00E915EE">
                    <w:rPr>
                      <w:rFonts w:ascii="Times New Roman" w:eastAsia="Times New Roman" w:hAnsi="Times New Roman" w:cs="Times New Roman"/>
                      <w:lang w:eastAsia="ru-RU"/>
                    </w:rPr>
                    <w:t> </w:t>
                  </w:r>
                  <w:r w:rsidRPr="00E915EE">
                    <w:rPr>
                      <w:rFonts w:ascii="Times New Roman" w:eastAsia="Times New Roman" w:hAnsi="Times New Roman" w:cs="Times New Roman"/>
                      <w:lang w:eastAsia="ru-RU"/>
                    </w:rPr>
                    <w:t>304,50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B416AF">
              <w:trPr>
                <w:trHeight w:val="617"/>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CF4050"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6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4E181A" w:rsidRPr="00E915EE" w:rsidTr="00B416AF">
              <w:trPr>
                <w:trHeight w:val="645"/>
              </w:trPr>
              <w:tc>
                <w:tcPr>
                  <w:tcW w:w="152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Задача 2. Привлечение долгосрочных частных инвестиций.</w:t>
                  </w:r>
                </w:p>
              </w:tc>
            </w:tr>
            <w:tr w:rsidR="004E181A" w:rsidRPr="00E915EE" w:rsidTr="00B416AF">
              <w:trPr>
                <w:trHeight w:val="960"/>
              </w:trPr>
              <w:tc>
                <w:tcPr>
                  <w:tcW w:w="152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  </w:t>
                  </w:r>
                </w:p>
              </w:tc>
            </w:tr>
            <w:tr w:rsidR="0093135C" w:rsidRPr="00E915EE" w:rsidTr="00B458E6">
              <w:trPr>
                <w:trHeight w:val="580"/>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135C" w:rsidRPr="00E915EE" w:rsidRDefault="0093135C" w:rsidP="008D6A36">
                  <w:pPr>
                    <w:spacing w:before="240"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2.1.</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93135C" w:rsidRPr="00E915EE" w:rsidRDefault="0093135C" w:rsidP="00CB384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Предоставление субсидий на реализацию полномочий в сфере жилищно-коммунального комплекса (1</w:t>
                  </w:r>
                  <w:r w:rsidR="00E94E7F">
                    <w:rPr>
                      <w:rFonts w:ascii="Times New Roman" w:eastAsia="Times New Roman" w:hAnsi="Times New Roman" w:cs="Times New Roman"/>
                      <w:lang w:eastAsia="ru-RU"/>
                    </w:rPr>
                    <w:t>,</w:t>
                  </w:r>
                  <w:r w:rsidR="00CB384E">
                    <w:rPr>
                      <w:rFonts w:ascii="Times New Roman" w:eastAsia="Times New Roman" w:hAnsi="Times New Roman" w:cs="Times New Roman"/>
                      <w:lang w:eastAsia="ru-RU"/>
                    </w:rPr>
                    <w:t>2</w:t>
                  </w:r>
                  <w:r w:rsidRPr="00E915EE">
                    <w:rPr>
                      <w:rFonts w:ascii="Times New Roman" w:eastAsia="Times New Roman" w:hAnsi="Times New Roman" w:cs="Times New Roman"/>
                      <w:lang w:eastAsia="ru-RU"/>
                    </w:rPr>
                    <w:t>)</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72</w:t>
                  </w:r>
                  <w:r w:rsidR="00F551C0">
                    <w:rPr>
                      <w:rFonts w:ascii="Times New Roman" w:hAnsi="Times New Roman" w:cs="Times New Roman"/>
                      <w:lang w:val="en-US"/>
                    </w:rPr>
                    <w:t> </w:t>
                  </w:r>
                  <w:r w:rsidRPr="00E915EE">
                    <w:rPr>
                      <w:rFonts w:ascii="Times New Roman" w:hAnsi="Times New Roman" w:cs="Times New Roman"/>
                    </w:rPr>
                    <w:t>791,20</w:t>
                  </w:r>
                </w:p>
              </w:tc>
              <w:tc>
                <w:tcPr>
                  <w:tcW w:w="1169"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36</w:t>
                  </w:r>
                  <w:r w:rsidR="00F551C0">
                    <w:rPr>
                      <w:rFonts w:ascii="Times New Roman" w:hAnsi="Times New Roman" w:cs="Times New Roman"/>
                      <w:lang w:val="en-US"/>
                    </w:rPr>
                    <w:t> </w:t>
                  </w:r>
                  <w:r w:rsidRPr="00E915EE">
                    <w:rPr>
                      <w:rFonts w:ascii="Times New Roman" w:hAnsi="Times New Roman" w:cs="Times New Roman"/>
                    </w:rPr>
                    <w:t>609,70</w:t>
                  </w:r>
                </w:p>
              </w:tc>
              <w:tc>
                <w:tcPr>
                  <w:tcW w:w="1276"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32</w:t>
                  </w:r>
                  <w:r w:rsidR="00F551C0">
                    <w:rPr>
                      <w:rFonts w:ascii="Times New Roman" w:hAnsi="Times New Roman" w:cs="Times New Roman"/>
                      <w:lang w:val="en-US"/>
                    </w:rPr>
                    <w:t> </w:t>
                  </w:r>
                  <w:r w:rsidRPr="00E915EE">
                    <w:rPr>
                      <w:rFonts w:ascii="Times New Roman" w:hAnsi="Times New Roman" w:cs="Times New Roman"/>
                    </w:rPr>
                    <w:t>136,70</w:t>
                  </w:r>
                </w:p>
              </w:tc>
              <w:tc>
                <w:tcPr>
                  <w:tcW w:w="1275"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4</w:t>
                  </w:r>
                  <w:r w:rsidR="00F551C0">
                    <w:rPr>
                      <w:rFonts w:ascii="Times New Roman" w:hAnsi="Times New Roman" w:cs="Times New Roman"/>
                      <w:lang w:val="en-US"/>
                    </w:rPr>
                    <w:t> </w:t>
                  </w:r>
                  <w:r w:rsidRPr="00E915EE">
                    <w:rPr>
                      <w:rFonts w:ascii="Times New Roman" w:hAnsi="Times New Roman" w:cs="Times New Roman"/>
                    </w:rPr>
                    <w:t>044,80</w:t>
                  </w:r>
                </w:p>
              </w:tc>
              <w:tc>
                <w:tcPr>
                  <w:tcW w:w="1276"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r>
            <w:tr w:rsidR="0093135C" w:rsidRPr="00E915EE" w:rsidTr="00B458E6">
              <w:trPr>
                <w:trHeight w:val="549"/>
              </w:trPr>
              <w:tc>
                <w:tcPr>
                  <w:tcW w:w="1309"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r>
            <w:tr w:rsidR="0093135C" w:rsidRPr="00E915EE" w:rsidTr="00B416AF">
              <w:trPr>
                <w:trHeight w:val="563"/>
              </w:trPr>
              <w:tc>
                <w:tcPr>
                  <w:tcW w:w="1309"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17</w:t>
                  </w:r>
                  <w:r w:rsidR="00F551C0">
                    <w:rPr>
                      <w:rFonts w:ascii="Times New Roman" w:hAnsi="Times New Roman" w:cs="Times New Roman"/>
                      <w:lang w:val="en-US"/>
                    </w:rPr>
                    <w:t> </w:t>
                  </w:r>
                  <w:r w:rsidRPr="00E915EE">
                    <w:rPr>
                      <w:rFonts w:ascii="Times New Roman" w:hAnsi="Times New Roman" w:cs="Times New Roman"/>
                    </w:rPr>
                    <w:t>272,30</w:t>
                  </w:r>
                </w:p>
              </w:tc>
              <w:tc>
                <w:tcPr>
                  <w:tcW w:w="1169"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8</w:t>
                  </w:r>
                  <w:r w:rsidR="00F551C0">
                    <w:rPr>
                      <w:rFonts w:ascii="Times New Roman" w:hAnsi="Times New Roman" w:cs="Times New Roman"/>
                      <w:lang w:val="en-US"/>
                    </w:rPr>
                    <w:t> </w:t>
                  </w:r>
                  <w:r w:rsidRPr="00E915EE">
                    <w:rPr>
                      <w:rFonts w:ascii="Times New Roman" w:hAnsi="Times New Roman" w:cs="Times New Roman"/>
                    </w:rPr>
                    <w:t>963,10</w:t>
                  </w:r>
                </w:p>
              </w:tc>
              <w:tc>
                <w:tcPr>
                  <w:tcW w:w="1276"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5</w:t>
                  </w:r>
                  <w:r w:rsidR="00F551C0">
                    <w:rPr>
                      <w:rFonts w:ascii="Times New Roman" w:hAnsi="Times New Roman" w:cs="Times New Roman"/>
                      <w:lang w:val="en-US"/>
                    </w:rPr>
                    <w:t> </w:t>
                  </w:r>
                  <w:r w:rsidRPr="00E915EE">
                    <w:rPr>
                      <w:rFonts w:ascii="Times New Roman" w:hAnsi="Times New Roman" w:cs="Times New Roman"/>
                    </w:rPr>
                    <w:t>073,40</w:t>
                  </w:r>
                </w:p>
              </w:tc>
              <w:tc>
                <w:tcPr>
                  <w:tcW w:w="1275"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3</w:t>
                  </w:r>
                  <w:r w:rsidR="00F551C0">
                    <w:rPr>
                      <w:rFonts w:ascii="Times New Roman" w:hAnsi="Times New Roman" w:cs="Times New Roman"/>
                      <w:lang w:val="en-US"/>
                    </w:rPr>
                    <w:t> </w:t>
                  </w:r>
                  <w:r w:rsidRPr="00E915EE">
                    <w:rPr>
                      <w:rFonts w:ascii="Times New Roman" w:hAnsi="Times New Roman" w:cs="Times New Roman"/>
                    </w:rPr>
                    <w:t>235,80</w:t>
                  </w:r>
                </w:p>
              </w:tc>
              <w:tc>
                <w:tcPr>
                  <w:tcW w:w="1276"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r>
            <w:tr w:rsidR="0093135C" w:rsidRPr="00E915EE" w:rsidTr="00B458E6">
              <w:trPr>
                <w:trHeight w:val="485"/>
              </w:trPr>
              <w:tc>
                <w:tcPr>
                  <w:tcW w:w="1309"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55</w:t>
                  </w:r>
                  <w:r w:rsidR="00F551C0">
                    <w:rPr>
                      <w:rFonts w:ascii="Times New Roman" w:hAnsi="Times New Roman" w:cs="Times New Roman"/>
                      <w:lang w:val="en-US"/>
                    </w:rPr>
                    <w:t> </w:t>
                  </w:r>
                  <w:r w:rsidRPr="00E915EE">
                    <w:rPr>
                      <w:rFonts w:ascii="Times New Roman" w:hAnsi="Times New Roman" w:cs="Times New Roman"/>
                    </w:rPr>
                    <w:t>518,90</w:t>
                  </w:r>
                </w:p>
              </w:tc>
              <w:tc>
                <w:tcPr>
                  <w:tcW w:w="1169"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27</w:t>
                  </w:r>
                  <w:r w:rsidR="00F551C0">
                    <w:rPr>
                      <w:rFonts w:ascii="Times New Roman" w:hAnsi="Times New Roman" w:cs="Times New Roman"/>
                      <w:lang w:val="en-US"/>
                    </w:rPr>
                    <w:t> </w:t>
                  </w:r>
                  <w:r w:rsidRPr="00E915EE">
                    <w:rPr>
                      <w:rFonts w:ascii="Times New Roman" w:hAnsi="Times New Roman" w:cs="Times New Roman"/>
                    </w:rPr>
                    <w:t>646,60</w:t>
                  </w:r>
                </w:p>
              </w:tc>
              <w:tc>
                <w:tcPr>
                  <w:tcW w:w="1276"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F551C0">
                  <w:pPr>
                    <w:spacing w:before="240"/>
                    <w:jc w:val="center"/>
                    <w:rPr>
                      <w:rFonts w:ascii="Times New Roman" w:hAnsi="Times New Roman" w:cs="Times New Roman"/>
                    </w:rPr>
                  </w:pPr>
                  <w:r w:rsidRPr="00E915EE">
                    <w:rPr>
                      <w:rFonts w:ascii="Times New Roman" w:hAnsi="Times New Roman" w:cs="Times New Roman"/>
                    </w:rPr>
                    <w:t>27</w:t>
                  </w:r>
                  <w:r w:rsidR="00F551C0">
                    <w:rPr>
                      <w:rFonts w:ascii="Times New Roman" w:hAnsi="Times New Roman" w:cs="Times New Roman"/>
                      <w:lang w:val="en-US"/>
                    </w:rPr>
                    <w:t> </w:t>
                  </w:r>
                  <w:r w:rsidRPr="00E915EE">
                    <w:rPr>
                      <w:rFonts w:ascii="Times New Roman" w:hAnsi="Times New Roman" w:cs="Times New Roman"/>
                    </w:rPr>
                    <w:t>063,30</w:t>
                  </w:r>
                </w:p>
              </w:tc>
              <w:tc>
                <w:tcPr>
                  <w:tcW w:w="1275"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809,00</w:t>
                  </w:r>
                </w:p>
              </w:tc>
              <w:tc>
                <w:tcPr>
                  <w:tcW w:w="1276"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r>
            <w:tr w:rsidR="0093135C" w:rsidRPr="00E915EE" w:rsidTr="00B416AF">
              <w:trPr>
                <w:trHeight w:val="638"/>
              </w:trPr>
              <w:tc>
                <w:tcPr>
                  <w:tcW w:w="1309"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307"/>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5B12" w:rsidRPr="00E915EE" w:rsidRDefault="00C25B12" w:rsidP="008D6A36">
                  <w:pPr>
                    <w:spacing w:before="240"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2.1.1.</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Предоставление субсидии концессионеру на создание, реконструкцию, модернизацию объектов </w:t>
                  </w:r>
                  <w:r w:rsidRPr="00E915EE">
                    <w:rPr>
                      <w:rFonts w:ascii="Times New Roman" w:eastAsia="Times New Roman" w:hAnsi="Times New Roman" w:cs="Times New Roman"/>
                      <w:lang w:eastAsia="ru-RU"/>
                    </w:rPr>
                    <w:lastRenderedPageBreak/>
                    <w:t xml:space="preserve">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lastRenderedPageBreak/>
                    <w:t>МКУ «УЖКХ г.</w:t>
                  </w:r>
                  <w:r w:rsidR="002646CB">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КУМИ****</w:t>
                  </w: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B384E" w:rsidP="00CB384E">
                  <w:pPr>
                    <w:spacing w:before="240"/>
                    <w:jc w:val="center"/>
                    <w:rPr>
                      <w:rFonts w:ascii="Times New Roman" w:hAnsi="Times New Roman" w:cs="Times New Roman"/>
                    </w:rPr>
                  </w:pPr>
                  <w:r>
                    <w:rPr>
                      <w:rFonts w:ascii="Times New Roman" w:hAnsi="Times New Roman" w:cs="Times New Roman"/>
                    </w:rPr>
                    <w:t>21</w:t>
                  </w:r>
                  <w:r w:rsidR="00F551C0">
                    <w:rPr>
                      <w:rFonts w:ascii="Times New Roman" w:hAnsi="Times New Roman" w:cs="Times New Roman"/>
                      <w:lang w:val="en-US"/>
                    </w:rPr>
                    <w:t> </w:t>
                  </w:r>
                  <w:r>
                    <w:rPr>
                      <w:rFonts w:ascii="Times New Roman" w:hAnsi="Times New Roman" w:cs="Times New Roman"/>
                    </w:rPr>
                    <w:t>590</w:t>
                  </w:r>
                  <w:r w:rsidR="00C25B12" w:rsidRPr="00E915EE">
                    <w:rPr>
                      <w:rFonts w:ascii="Times New Roman" w:hAnsi="Times New Roman" w:cs="Times New Roman"/>
                    </w:rPr>
                    <w:t>,</w:t>
                  </w:r>
                  <w:r>
                    <w:rPr>
                      <w:rFonts w:ascii="Times New Roman" w:hAnsi="Times New Roman" w:cs="Times New Roman"/>
                    </w:rPr>
                    <w:t>50</w:t>
                  </w:r>
                </w:p>
              </w:tc>
              <w:tc>
                <w:tcPr>
                  <w:tcW w:w="1169" w:type="dxa"/>
                  <w:tcBorders>
                    <w:top w:val="nil"/>
                    <w:left w:val="nil"/>
                    <w:bottom w:val="single" w:sz="4" w:space="0" w:color="auto"/>
                    <w:right w:val="single" w:sz="4" w:space="0" w:color="auto"/>
                  </w:tcBorders>
                  <w:shd w:val="clear" w:color="auto" w:fill="auto"/>
                  <w:vAlign w:val="center"/>
                  <w:hideMark/>
                </w:tcPr>
                <w:p w:rsidR="00C25B12" w:rsidRPr="00E915EE" w:rsidRDefault="00CB384E" w:rsidP="00CB384E">
                  <w:pPr>
                    <w:spacing w:before="240"/>
                    <w:jc w:val="center"/>
                    <w:rPr>
                      <w:rFonts w:ascii="Times New Roman" w:hAnsi="Times New Roman" w:cs="Times New Roman"/>
                    </w:rPr>
                  </w:pPr>
                  <w:r>
                    <w:rPr>
                      <w:rFonts w:ascii="Times New Roman" w:hAnsi="Times New Roman" w:cs="Times New Roman"/>
                    </w:rPr>
                    <w:t>11</w:t>
                  </w:r>
                  <w:r>
                    <w:rPr>
                      <w:rFonts w:ascii="Times New Roman" w:hAnsi="Times New Roman" w:cs="Times New Roman"/>
                      <w:lang w:val="en-US"/>
                    </w:rPr>
                    <w:t> </w:t>
                  </w:r>
                  <w:r>
                    <w:rPr>
                      <w:rFonts w:ascii="Times New Roman" w:hAnsi="Times New Roman" w:cs="Times New Roman"/>
                    </w:rPr>
                    <w:t>203,90</w:t>
                  </w:r>
                </w:p>
              </w:tc>
              <w:tc>
                <w:tcPr>
                  <w:tcW w:w="1276"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B384E" w:rsidP="00CB384E">
                  <w:pPr>
                    <w:spacing w:before="240"/>
                    <w:jc w:val="center"/>
                    <w:rPr>
                      <w:rFonts w:ascii="Times New Roman" w:hAnsi="Times New Roman" w:cs="Times New Roman"/>
                    </w:rPr>
                  </w:pPr>
                  <w:r>
                    <w:rPr>
                      <w:rFonts w:ascii="Times New Roman" w:hAnsi="Times New Roman" w:cs="Times New Roman"/>
                    </w:rPr>
                    <w:t>6</w:t>
                  </w:r>
                  <w:r>
                    <w:rPr>
                      <w:rFonts w:ascii="Times New Roman" w:hAnsi="Times New Roman" w:cs="Times New Roman"/>
                      <w:lang w:val="en-US"/>
                    </w:rPr>
                    <w:t> </w:t>
                  </w:r>
                  <w:r>
                    <w:rPr>
                      <w:rFonts w:ascii="Times New Roman" w:hAnsi="Times New Roman" w:cs="Times New Roman"/>
                    </w:rPr>
                    <w:t>341,80</w:t>
                  </w:r>
                </w:p>
              </w:tc>
              <w:tc>
                <w:tcPr>
                  <w:tcW w:w="1275"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4</w:t>
                  </w:r>
                  <w:r w:rsidR="00F551C0">
                    <w:rPr>
                      <w:rFonts w:ascii="Times New Roman" w:hAnsi="Times New Roman" w:cs="Times New Roman"/>
                      <w:lang w:val="en-US"/>
                    </w:rPr>
                    <w:t> </w:t>
                  </w:r>
                  <w:r w:rsidRPr="00E915EE">
                    <w:rPr>
                      <w:rFonts w:ascii="Times New Roman" w:hAnsi="Times New Roman" w:cs="Times New Roman"/>
                    </w:rPr>
                    <w:t>044,80</w:t>
                  </w:r>
                </w:p>
              </w:tc>
              <w:tc>
                <w:tcPr>
                  <w:tcW w:w="1276"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683"/>
              </w:trPr>
              <w:tc>
                <w:tcPr>
                  <w:tcW w:w="1309"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690"/>
              </w:trPr>
              <w:tc>
                <w:tcPr>
                  <w:tcW w:w="1309"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17</w:t>
                  </w:r>
                  <w:r w:rsidR="00F551C0">
                    <w:rPr>
                      <w:rFonts w:ascii="Times New Roman" w:hAnsi="Times New Roman" w:cs="Times New Roman"/>
                      <w:lang w:val="en-US"/>
                    </w:rPr>
                    <w:t> </w:t>
                  </w:r>
                  <w:r w:rsidRPr="00E915EE">
                    <w:rPr>
                      <w:rFonts w:ascii="Times New Roman" w:hAnsi="Times New Roman" w:cs="Times New Roman"/>
                    </w:rPr>
                    <w:t>272,30</w:t>
                  </w:r>
                </w:p>
              </w:tc>
              <w:tc>
                <w:tcPr>
                  <w:tcW w:w="116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8</w:t>
                  </w:r>
                  <w:r w:rsidR="00F551C0">
                    <w:rPr>
                      <w:rFonts w:ascii="Times New Roman" w:hAnsi="Times New Roman" w:cs="Times New Roman"/>
                      <w:lang w:val="en-US"/>
                    </w:rPr>
                    <w:t> </w:t>
                  </w:r>
                  <w:r w:rsidRPr="00E915EE">
                    <w:rPr>
                      <w:rFonts w:ascii="Times New Roman" w:hAnsi="Times New Roman" w:cs="Times New Roman"/>
                    </w:rPr>
                    <w:t>963,10</w:t>
                  </w:r>
                </w:p>
              </w:tc>
              <w:tc>
                <w:tcPr>
                  <w:tcW w:w="1276"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5</w:t>
                  </w:r>
                  <w:r w:rsidR="00F551C0">
                    <w:rPr>
                      <w:rFonts w:ascii="Times New Roman" w:hAnsi="Times New Roman" w:cs="Times New Roman"/>
                      <w:lang w:val="en-US"/>
                    </w:rPr>
                    <w:t> </w:t>
                  </w:r>
                  <w:r w:rsidRPr="00E915EE">
                    <w:rPr>
                      <w:rFonts w:ascii="Times New Roman" w:hAnsi="Times New Roman" w:cs="Times New Roman"/>
                    </w:rPr>
                    <w:t>073,40</w:t>
                  </w:r>
                </w:p>
              </w:tc>
              <w:tc>
                <w:tcPr>
                  <w:tcW w:w="1275"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3</w:t>
                  </w:r>
                  <w:r w:rsidR="00F551C0">
                    <w:rPr>
                      <w:rFonts w:ascii="Times New Roman" w:hAnsi="Times New Roman" w:cs="Times New Roman"/>
                      <w:lang w:val="en-US"/>
                    </w:rPr>
                    <w:t> </w:t>
                  </w:r>
                  <w:r w:rsidRPr="00E915EE">
                    <w:rPr>
                      <w:rFonts w:ascii="Times New Roman" w:hAnsi="Times New Roman" w:cs="Times New Roman"/>
                    </w:rPr>
                    <w:t>235,80</w:t>
                  </w:r>
                </w:p>
              </w:tc>
              <w:tc>
                <w:tcPr>
                  <w:tcW w:w="1276"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758"/>
              </w:trPr>
              <w:tc>
                <w:tcPr>
                  <w:tcW w:w="1309"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CB384E" w:rsidRDefault="00CB384E" w:rsidP="00CB384E">
                  <w:pPr>
                    <w:spacing w:before="240"/>
                    <w:jc w:val="center"/>
                    <w:rPr>
                      <w:rFonts w:ascii="Times New Roman" w:hAnsi="Times New Roman" w:cs="Times New Roman"/>
                    </w:rPr>
                  </w:pPr>
                  <w:r w:rsidRPr="00CB384E">
                    <w:rPr>
                      <w:rFonts w:ascii="Times New Roman" w:hAnsi="Times New Roman" w:cs="Times New Roman"/>
                    </w:rPr>
                    <w:t>4 318,20</w:t>
                  </w:r>
                </w:p>
              </w:tc>
              <w:tc>
                <w:tcPr>
                  <w:tcW w:w="1169" w:type="dxa"/>
                  <w:tcBorders>
                    <w:top w:val="nil"/>
                    <w:left w:val="nil"/>
                    <w:bottom w:val="single" w:sz="4" w:space="0" w:color="auto"/>
                    <w:right w:val="single" w:sz="4" w:space="0" w:color="auto"/>
                  </w:tcBorders>
                  <w:shd w:val="clear" w:color="auto" w:fill="auto"/>
                  <w:vAlign w:val="center"/>
                  <w:hideMark/>
                </w:tcPr>
                <w:p w:rsidR="00C25B12" w:rsidRPr="00CB384E" w:rsidRDefault="00CB384E" w:rsidP="00CB384E">
                  <w:pPr>
                    <w:spacing w:before="240"/>
                    <w:jc w:val="center"/>
                    <w:rPr>
                      <w:rFonts w:ascii="Times New Roman" w:hAnsi="Times New Roman" w:cs="Times New Roman"/>
                    </w:rPr>
                  </w:pPr>
                  <w:r w:rsidRPr="00CB384E">
                    <w:rPr>
                      <w:rFonts w:ascii="Times New Roman" w:hAnsi="Times New Roman" w:cs="Times New Roman"/>
                    </w:rPr>
                    <w:t>2 240,80</w:t>
                  </w:r>
                </w:p>
              </w:tc>
              <w:tc>
                <w:tcPr>
                  <w:tcW w:w="1276" w:type="dxa"/>
                  <w:gridSpan w:val="2"/>
                  <w:tcBorders>
                    <w:top w:val="nil"/>
                    <w:left w:val="nil"/>
                    <w:bottom w:val="single" w:sz="4" w:space="0" w:color="auto"/>
                    <w:right w:val="single" w:sz="4" w:space="0" w:color="auto"/>
                  </w:tcBorders>
                  <w:shd w:val="clear" w:color="auto" w:fill="auto"/>
                  <w:vAlign w:val="center"/>
                  <w:hideMark/>
                </w:tcPr>
                <w:p w:rsidR="00C25B12" w:rsidRPr="00CB384E" w:rsidRDefault="00CB384E" w:rsidP="00CB384E">
                  <w:pPr>
                    <w:spacing w:before="240"/>
                    <w:jc w:val="center"/>
                    <w:rPr>
                      <w:rFonts w:ascii="Times New Roman" w:hAnsi="Times New Roman" w:cs="Times New Roman"/>
                    </w:rPr>
                  </w:pPr>
                  <w:r w:rsidRPr="00CB384E">
                    <w:rPr>
                      <w:rFonts w:ascii="Times New Roman" w:hAnsi="Times New Roman" w:cs="Times New Roman"/>
                    </w:rPr>
                    <w:t>1 268,40</w:t>
                  </w:r>
                </w:p>
              </w:tc>
              <w:tc>
                <w:tcPr>
                  <w:tcW w:w="1275" w:type="dxa"/>
                  <w:tcBorders>
                    <w:top w:val="nil"/>
                    <w:left w:val="nil"/>
                    <w:bottom w:val="single" w:sz="4" w:space="0" w:color="auto"/>
                    <w:right w:val="single" w:sz="4" w:space="0" w:color="auto"/>
                  </w:tcBorders>
                  <w:shd w:val="clear" w:color="auto" w:fill="auto"/>
                  <w:vAlign w:val="center"/>
                  <w:hideMark/>
                </w:tcPr>
                <w:p w:rsidR="00C25B12" w:rsidRPr="00CB384E" w:rsidRDefault="00C25B12" w:rsidP="005F626E">
                  <w:pPr>
                    <w:spacing w:before="240"/>
                    <w:jc w:val="center"/>
                    <w:rPr>
                      <w:rFonts w:ascii="Times New Roman" w:hAnsi="Times New Roman" w:cs="Times New Roman"/>
                    </w:rPr>
                  </w:pPr>
                  <w:r w:rsidRPr="00CB384E">
                    <w:rPr>
                      <w:rFonts w:ascii="Times New Roman" w:hAnsi="Times New Roman" w:cs="Times New Roman"/>
                    </w:rPr>
                    <w:t>809,00</w:t>
                  </w:r>
                </w:p>
              </w:tc>
              <w:tc>
                <w:tcPr>
                  <w:tcW w:w="1276" w:type="dxa"/>
                  <w:tcBorders>
                    <w:top w:val="nil"/>
                    <w:left w:val="nil"/>
                    <w:bottom w:val="single" w:sz="4" w:space="0" w:color="auto"/>
                    <w:right w:val="single" w:sz="4" w:space="0" w:color="auto"/>
                  </w:tcBorders>
                  <w:shd w:val="clear" w:color="auto" w:fill="auto"/>
                  <w:vAlign w:val="center"/>
                  <w:hideMark/>
                </w:tcPr>
                <w:p w:rsidR="00C25B12" w:rsidRPr="00CB384E" w:rsidRDefault="00C25B12" w:rsidP="005F626E">
                  <w:pPr>
                    <w:spacing w:before="240"/>
                    <w:jc w:val="center"/>
                    <w:rPr>
                      <w:rFonts w:ascii="Times New Roman" w:hAnsi="Times New Roman" w:cs="Times New Roman"/>
                    </w:rPr>
                  </w:pPr>
                  <w:r w:rsidRPr="00CB384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1650"/>
              </w:trPr>
              <w:tc>
                <w:tcPr>
                  <w:tcW w:w="1309"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7D4769">
                  <w:pPr>
                    <w:jc w:val="center"/>
                    <w:rPr>
                      <w:rFonts w:ascii="Times New Roman" w:hAnsi="Times New Roman" w:cs="Times New Roman"/>
                    </w:rPr>
                  </w:pPr>
                  <w:r w:rsidRPr="00E915EE">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7D4769">
                  <w:pPr>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7D4769">
                  <w:pPr>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7D4769">
                  <w:pPr>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7D4769">
                  <w:pPr>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7D4769">
                  <w:pPr>
                    <w:jc w:val="center"/>
                    <w:rPr>
                      <w:rFonts w:ascii="Times New Roman" w:hAnsi="Times New Roman" w:cs="Times New Roman"/>
                    </w:rPr>
                  </w:pPr>
                  <w:r w:rsidRPr="00E915EE">
                    <w:rPr>
                      <w:rFonts w:ascii="Times New Roman" w:hAnsi="Times New Roman" w:cs="Times New Roman"/>
                    </w:rPr>
                    <w:t>0,00</w:t>
                  </w:r>
                </w:p>
              </w:tc>
            </w:tr>
            <w:tr w:rsidR="00F551C0" w:rsidRPr="00E915EE" w:rsidTr="00F551C0">
              <w:trPr>
                <w:trHeight w:val="621"/>
              </w:trPr>
              <w:tc>
                <w:tcPr>
                  <w:tcW w:w="1309" w:type="dxa"/>
                  <w:vMerge w:val="restart"/>
                  <w:tcBorders>
                    <w:top w:val="nil"/>
                    <w:left w:val="single" w:sz="4" w:space="0" w:color="auto"/>
                    <w:right w:val="single" w:sz="4" w:space="0" w:color="auto"/>
                  </w:tcBorders>
                  <w:vAlign w:val="center"/>
                </w:tcPr>
                <w:p w:rsidR="00F551C0" w:rsidRPr="00E915EE" w:rsidRDefault="00F551C0" w:rsidP="00C32AF5">
                  <w:pPr>
                    <w:spacing w:before="240" w:after="0" w:line="240" w:lineRule="auto"/>
                    <w:jc w:val="center"/>
                    <w:rPr>
                      <w:rFonts w:ascii="Times New Roman" w:eastAsia="Times New Roman" w:hAnsi="Times New Roman" w:cs="Times New Roman"/>
                      <w:lang w:eastAsia="ru-RU"/>
                    </w:rPr>
                  </w:pPr>
                  <w:r w:rsidRPr="00F551C0">
                    <w:rPr>
                      <w:rFonts w:ascii="Times New Roman" w:eastAsia="Times New Roman" w:hAnsi="Times New Roman" w:cs="Times New Roman"/>
                      <w:lang w:eastAsia="ru-RU"/>
                    </w:rPr>
                    <w:t>2.1.</w:t>
                  </w:r>
                  <w:r>
                    <w:rPr>
                      <w:rFonts w:ascii="Times New Roman" w:eastAsia="Times New Roman" w:hAnsi="Times New Roman" w:cs="Times New Roman"/>
                      <w:lang w:val="en-US" w:eastAsia="ru-RU"/>
                    </w:rPr>
                    <w:t>2</w:t>
                  </w:r>
                  <w:r w:rsidRPr="00F551C0">
                    <w:rPr>
                      <w:rFonts w:ascii="Times New Roman" w:eastAsia="Times New Roman" w:hAnsi="Times New Roman" w:cs="Times New Roman"/>
                      <w:lang w:eastAsia="ru-RU"/>
                    </w:rPr>
                    <w:t>.</w:t>
                  </w:r>
                </w:p>
              </w:tc>
              <w:tc>
                <w:tcPr>
                  <w:tcW w:w="2257" w:type="dxa"/>
                  <w:vMerge w:val="restart"/>
                  <w:tcBorders>
                    <w:top w:val="nil"/>
                    <w:left w:val="single" w:sz="4" w:space="0" w:color="auto"/>
                    <w:right w:val="single" w:sz="4" w:space="0" w:color="auto"/>
                  </w:tcBorders>
                  <w:vAlign w:val="center"/>
                </w:tcPr>
                <w:p w:rsidR="00F551C0" w:rsidRPr="00E915EE" w:rsidRDefault="008C6AA6" w:rsidP="00F551C0">
                  <w:pPr>
                    <w:spacing w:before="240" w:after="0" w:line="240" w:lineRule="auto"/>
                    <w:rPr>
                      <w:rFonts w:ascii="Times New Roman" w:eastAsia="Times New Roman" w:hAnsi="Times New Roman" w:cs="Times New Roman"/>
                      <w:lang w:eastAsia="ru-RU"/>
                    </w:rPr>
                  </w:pPr>
                  <w:r w:rsidRPr="008C6AA6">
                    <w:rPr>
                      <w:rFonts w:ascii="Times New Roman" w:eastAsia="Times New Roman" w:hAnsi="Times New Roman" w:cs="Times New Roman"/>
                      <w:lang w:eastAsia="ru-RU"/>
                    </w:rPr>
                    <w:t>Предоставление субсидии концессионеру на реконструкцию котельной №1 (Арочник) в городе Когалыме</w:t>
                  </w:r>
                </w:p>
              </w:tc>
              <w:tc>
                <w:tcPr>
                  <w:tcW w:w="1723" w:type="dxa"/>
                  <w:vMerge w:val="restart"/>
                  <w:tcBorders>
                    <w:top w:val="nil"/>
                    <w:left w:val="single" w:sz="4" w:space="0" w:color="auto"/>
                    <w:right w:val="single" w:sz="4" w:space="0" w:color="auto"/>
                  </w:tcBorders>
                  <w:vAlign w:val="center"/>
                </w:tcPr>
                <w:p w:rsidR="00F551C0" w:rsidRPr="00F551C0" w:rsidRDefault="00F551C0" w:rsidP="00F551C0">
                  <w:pPr>
                    <w:spacing w:before="240" w:after="0" w:line="240" w:lineRule="auto"/>
                    <w:rPr>
                      <w:rFonts w:ascii="Times New Roman" w:eastAsia="Times New Roman" w:hAnsi="Times New Roman" w:cs="Times New Roman"/>
                      <w:lang w:eastAsia="ru-RU"/>
                    </w:rPr>
                  </w:pPr>
                  <w:r w:rsidRPr="00F551C0">
                    <w:rPr>
                      <w:rFonts w:ascii="Times New Roman" w:eastAsia="Times New Roman" w:hAnsi="Times New Roman" w:cs="Times New Roman"/>
                      <w:lang w:eastAsia="ru-RU"/>
                    </w:rPr>
                    <w:t>МКУ «УЖКХ г. Когалыма»/</w:t>
                  </w:r>
                </w:p>
                <w:p w:rsidR="00F551C0" w:rsidRPr="00E915EE" w:rsidRDefault="00F551C0" w:rsidP="00F551C0">
                  <w:pPr>
                    <w:spacing w:before="240" w:after="0" w:line="240" w:lineRule="auto"/>
                    <w:rPr>
                      <w:rFonts w:ascii="Times New Roman" w:eastAsia="Times New Roman" w:hAnsi="Times New Roman" w:cs="Times New Roman"/>
                      <w:lang w:eastAsia="ru-RU"/>
                    </w:rPr>
                  </w:pPr>
                  <w:r w:rsidRPr="00F551C0">
                    <w:rPr>
                      <w:rFonts w:ascii="Times New Roman" w:eastAsia="Times New Roman" w:hAnsi="Times New Roman" w:cs="Times New Roman"/>
                      <w:lang w:eastAsia="ru-RU"/>
                    </w:rPr>
                    <w:t>КУМИ****</w:t>
                  </w:r>
                </w:p>
              </w:tc>
              <w:tc>
                <w:tcPr>
                  <w:tcW w:w="2517" w:type="dxa"/>
                  <w:tcBorders>
                    <w:top w:val="nil"/>
                    <w:left w:val="nil"/>
                    <w:bottom w:val="single" w:sz="4" w:space="0" w:color="auto"/>
                    <w:right w:val="single" w:sz="4" w:space="0" w:color="auto"/>
                  </w:tcBorders>
                  <w:shd w:val="clear" w:color="auto" w:fill="auto"/>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51</w:t>
                  </w:r>
                  <w:r>
                    <w:rPr>
                      <w:rFonts w:ascii="Times New Roman" w:hAnsi="Times New Roman" w:cs="Times New Roman"/>
                      <w:lang w:val="en-US"/>
                    </w:rPr>
                    <w:t> </w:t>
                  </w:r>
                  <w:r w:rsidRPr="00F551C0">
                    <w:rPr>
                      <w:rFonts w:ascii="Times New Roman" w:hAnsi="Times New Roman" w:cs="Times New Roman"/>
                    </w:rPr>
                    <w:t>200,70</w:t>
                  </w:r>
                </w:p>
              </w:tc>
              <w:tc>
                <w:tcPr>
                  <w:tcW w:w="1169"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25</w:t>
                  </w:r>
                  <w:r>
                    <w:rPr>
                      <w:rFonts w:ascii="Times New Roman" w:hAnsi="Times New Roman" w:cs="Times New Roman"/>
                      <w:lang w:val="en-US"/>
                    </w:rPr>
                    <w:t> </w:t>
                  </w:r>
                  <w:r w:rsidRPr="00F551C0">
                    <w:rPr>
                      <w:rFonts w:ascii="Times New Roman" w:hAnsi="Times New Roman" w:cs="Times New Roman"/>
                    </w:rPr>
                    <w:t>405,80</w:t>
                  </w:r>
                </w:p>
              </w:tc>
              <w:tc>
                <w:tcPr>
                  <w:tcW w:w="1276" w:type="dxa"/>
                  <w:gridSpan w:val="2"/>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25</w:t>
                  </w:r>
                  <w:r>
                    <w:rPr>
                      <w:rFonts w:ascii="Times New Roman" w:hAnsi="Times New Roman" w:cs="Times New Roman"/>
                      <w:lang w:val="en-US"/>
                    </w:rPr>
                    <w:t> </w:t>
                  </w:r>
                  <w:r w:rsidRPr="00F551C0">
                    <w:rPr>
                      <w:rFonts w:ascii="Times New Roman" w:hAnsi="Times New Roman" w:cs="Times New Roman"/>
                    </w:rPr>
                    <w:t>794,90</w:t>
                  </w:r>
                </w:p>
              </w:tc>
              <w:tc>
                <w:tcPr>
                  <w:tcW w:w="1275"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r>
            <w:tr w:rsidR="00F551C0" w:rsidRPr="00E915EE" w:rsidTr="00F551C0">
              <w:trPr>
                <w:trHeight w:val="621"/>
              </w:trPr>
              <w:tc>
                <w:tcPr>
                  <w:tcW w:w="1309" w:type="dxa"/>
                  <w:vMerge/>
                  <w:tcBorders>
                    <w:left w:val="single" w:sz="4" w:space="0" w:color="auto"/>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r>
            <w:tr w:rsidR="00F551C0" w:rsidRPr="00E915EE" w:rsidTr="00F551C0">
              <w:trPr>
                <w:trHeight w:val="621"/>
              </w:trPr>
              <w:tc>
                <w:tcPr>
                  <w:tcW w:w="1309" w:type="dxa"/>
                  <w:vMerge/>
                  <w:tcBorders>
                    <w:left w:val="single" w:sz="4" w:space="0" w:color="auto"/>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r>
            <w:tr w:rsidR="00F551C0" w:rsidRPr="00E915EE" w:rsidTr="00F551C0">
              <w:trPr>
                <w:trHeight w:val="621"/>
              </w:trPr>
              <w:tc>
                <w:tcPr>
                  <w:tcW w:w="1309" w:type="dxa"/>
                  <w:vMerge/>
                  <w:tcBorders>
                    <w:left w:val="single" w:sz="4" w:space="0" w:color="auto"/>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51</w:t>
                  </w:r>
                  <w:r>
                    <w:rPr>
                      <w:rFonts w:ascii="Times New Roman" w:hAnsi="Times New Roman" w:cs="Times New Roman"/>
                      <w:lang w:val="en-US"/>
                    </w:rPr>
                    <w:t> </w:t>
                  </w:r>
                  <w:r w:rsidRPr="00F551C0">
                    <w:rPr>
                      <w:rFonts w:ascii="Times New Roman" w:hAnsi="Times New Roman" w:cs="Times New Roman"/>
                    </w:rPr>
                    <w:t>200,70</w:t>
                  </w:r>
                </w:p>
              </w:tc>
              <w:tc>
                <w:tcPr>
                  <w:tcW w:w="1169"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25</w:t>
                  </w:r>
                  <w:r>
                    <w:rPr>
                      <w:rFonts w:ascii="Times New Roman" w:hAnsi="Times New Roman" w:cs="Times New Roman"/>
                      <w:lang w:val="en-US"/>
                    </w:rPr>
                    <w:t> </w:t>
                  </w:r>
                  <w:r w:rsidRPr="00F551C0">
                    <w:rPr>
                      <w:rFonts w:ascii="Times New Roman" w:hAnsi="Times New Roman" w:cs="Times New Roman"/>
                    </w:rPr>
                    <w:t>405,80</w:t>
                  </w:r>
                </w:p>
              </w:tc>
              <w:tc>
                <w:tcPr>
                  <w:tcW w:w="1276" w:type="dxa"/>
                  <w:gridSpan w:val="2"/>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25</w:t>
                  </w:r>
                  <w:r>
                    <w:rPr>
                      <w:rFonts w:ascii="Times New Roman" w:hAnsi="Times New Roman" w:cs="Times New Roman"/>
                      <w:lang w:val="en-US"/>
                    </w:rPr>
                    <w:t> </w:t>
                  </w:r>
                  <w:r w:rsidRPr="00F551C0">
                    <w:rPr>
                      <w:rFonts w:ascii="Times New Roman" w:hAnsi="Times New Roman" w:cs="Times New Roman"/>
                    </w:rPr>
                    <w:t>794,90</w:t>
                  </w:r>
                </w:p>
              </w:tc>
              <w:tc>
                <w:tcPr>
                  <w:tcW w:w="1275"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r>
            <w:tr w:rsidR="00F551C0" w:rsidRPr="00E915EE" w:rsidTr="00F551C0">
              <w:trPr>
                <w:trHeight w:val="621"/>
              </w:trPr>
              <w:tc>
                <w:tcPr>
                  <w:tcW w:w="1309" w:type="dxa"/>
                  <w:vMerge/>
                  <w:tcBorders>
                    <w:left w:val="single" w:sz="4" w:space="0" w:color="auto"/>
                    <w:bottom w:val="single" w:sz="4" w:space="0" w:color="000000"/>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bottom w:val="single" w:sz="4" w:space="0" w:color="000000"/>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bottom w:val="single" w:sz="4" w:space="0" w:color="000000"/>
                    <w:right w:val="single" w:sz="4" w:space="0" w:color="auto"/>
                  </w:tcBorders>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tcPr>
                <w:p w:rsidR="00F551C0" w:rsidRPr="00E915EE" w:rsidRDefault="00F551C0" w:rsidP="00F551C0">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tcPr>
                <w:p w:rsidR="00F551C0" w:rsidRPr="00F551C0" w:rsidRDefault="00F551C0" w:rsidP="00F551C0">
                  <w:pPr>
                    <w:spacing w:before="240"/>
                    <w:jc w:val="center"/>
                    <w:rPr>
                      <w:rFonts w:ascii="Times New Roman" w:hAnsi="Times New Roman" w:cs="Times New Roman"/>
                    </w:rPr>
                  </w:pPr>
                  <w:r w:rsidRPr="00F551C0">
                    <w:rPr>
                      <w:rFonts w:ascii="Times New Roman" w:hAnsi="Times New Roman" w:cs="Times New Roman"/>
                    </w:rPr>
                    <w:t>0,00</w:t>
                  </w:r>
                </w:p>
              </w:tc>
            </w:tr>
            <w:tr w:rsidR="00C25B12" w:rsidRPr="00E915EE" w:rsidTr="00B416AF">
              <w:trPr>
                <w:trHeight w:val="600"/>
              </w:trPr>
              <w:tc>
                <w:tcPr>
                  <w:tcW w:w="1309" w:type="dxa"/>
                  <w:vMerge w:val="restart"/>
                  <w:tcBorders>
                    <w:top w:val="nil"/>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val="restart"/>
                  <w:tcBorders>
                    <w:top w:val="nil"/>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Итого </w:t>
                  </w:r>
                </w:p>
                <w:p w:rsidR="00C25B12" w:rsidRPr="00E915EE" w:rsidRDefault="00C25B12" w:rsidP="005F626E">
                  <w:pPr>
                    <w:spacing w:before="240"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 задаче №2</w:t>
                  </w:r>
                </w:p>
              </w:tc>
              <w:tc>
                <w:tcPr>
                  <w:tcW w:w="1723" w:type="dxa"/>
                  <w:vMerge w:val="restart"/>
                  <w:tcBorders>
                    <w:top w:val="nil"/>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72</w:t>
                  </w:r>
                  <w:r w:rsidR="00F551C0">
                    <w:rPr>
                      <w:rFonts w:ascii="Times New Roman" w:hAnsi="Times New Roman" w:cs="Times New Roman"/>
                      <w:lang w:val="en-US"/>
                    </w:rPr>
                    <w:t> </w:t>
                  </w:r>
                  <w:r w:rsidRPr="00E915EE">
                    <w:rPr>
                      <w:rFonts w:ascii="Times New Roman" w:hAnsi="Times New Roman" w:cs="Times New Roman"/>
                    </w:rPr>
                    <w:t>791,20</w:t>
                  </w:r>
                </w:p>
              </w:tc>
              <w:tc>
                <w:tcPr>
                  <w:tcW w:w="1169" w:type="dxa"/>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36</w:t>
                  </w:r>
                  <w:r w:rsidR="00F551C0">
                    <w:rPr>
                      <w:rFonts w:ascii="Times New Roman" w:hAnsi="Times New Roman" w:cs="Times New Roman"/>
                      <w:lang w:val="en-US"/>
                    </w:rPr>
                    <w:t> </w:t>
                  </w:r>
                  <w:r w:rsidRPr="00E915EE">
                    <w:rPr>
                      <w:rFonts w:ascii="Times New Roman" w:hAnsi="Times New Roman" w:cs="Times New Roman"/>
                    </w:rPr>
                    <w:t>609,70</w:t>
                  </w:r>
                </w:p>
              </w:tc>
              <w:tc>
                <w:tcPr>
                  <w:tcW w:w="1276"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32</w:t>
                  </w:r>
                  <w:r w:rsidR="00F551C0">
                    <w:rPr>
                      <w:rFonts w:ascii="Times New Roman" w:hAnsi="Times New Roman" w:cs="Times New Roman"/>
                      <w:lang w:val="en-US"/>
                    </w:rPr>
                    <w:t> </w:t>
                  </w:r>
                  <w:r w:rsidRPr="00E915EE">
                    <w:rPr>
                      <w:rFonts w:ascii="Times New Roman" w:hAnsi="Times New Roman" w:cs="Times New Roman"/>
                    </w:rPr>
                    <w:t>136,70</w:t>
                  </w:r>
                </w:p>
              </w:tc>
              <w:tc>
                <w:tcPr>
                  <w:tcW w:w="1275" w:type="dxa"/>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4</w:t>
                  </w:r>
                  <w:r w:rsidR="00F551C0">
                    <w:rPr>
                      <w:rFonts w:ascii="Times New Roman" w:hAnsi="Times New Roman" w:cs="Times New Roman"/>
                      <w:lang w:val="en-US"/>
                    </w:rPr>
                    <w:t> </w:t>
                  </w:r>
                  <w:r w:rsidRPr="00E915EE">
                    <w:rPr>
                      <w:rFonts w:ascii="Times New Roman" w:hAnsi="Times New Roman" w:cs="Times New Roman"/>
                    </w:rPr>
                    <w:t>044,80</w:t>
                  </w:r>
                </w:p>
              </w:tc>
              <w:tc>
                <w:tcPr>
                  <w:tcW w:w="1276"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600"/>
              </w:trPr>
              <w:tc>
                <w:tcPr>
                  <w:tcW w:w="1309"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600"/>
              </w:trPr>
              <w:tc>
                <w:tcPr>
                  <w:tcW w:w="1309"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17</w:t>
                  </w:r>
                  <w:r w:rsidR="00F551C0">
                    <w:rPr>
                      <w:rFonts w:ascii="Times New Roman" w:hAnsi="Times New Roman" w:cs="Times New Roman"/>
                      <w:lang w:val="en-US"/>
                    </w:rPr>
                    <w:t> </w:t>
                  </w:r>
                  <w:r w:rsidRPr="00E915EE">
                    <w:rPr>
                      <w:rFonts w:ascii="Times New Roman" w:hAnsi="Times New Roman" w:cs="Times New Roman"/>
                    </w:rPr>
                    <w:t>272,30</w:t>
                  </w:r>
                </w:p>
              </w:tc>
              <w:tc>
                <w:tcPr>
                  <w:tcW w:w="1169" w:type="dxa"/>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8</w:t>
                  </w:r>
                  <w:r w:rsidR="00F551C0">
                    <w:rPr>
                      <w:rFonts w:ascii="Times New Roman" w:hAnsi="Times New Roman" w:cs="Times New Roman"/>
                      <w:lang w:val="en-US"/>
                    </w:rPr>
                    <w:t> </w:t>
                  </w:r>
                  <w:r w:rsidRPr="00E915EE">
                    <w:rPr>
                      <w:rFonts w:ascii="Times New Roman" w:hAnsi="Times New Roman" w:cs="Times New Roman"/>
                    </w:rPr>
                    <w:t>963,10</w:t>
                  </w:r>
                </w:p>
              </w:tc>
              <w:tc>
                <w:tcPr>
                  <w:tcW w:w="1276"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5</w:t>
                  </w:r>
                  <w:r w:rsidR="00F551C0">
                    <w:rPr>
                      <w:rFonts w:ascii="Times New Roman" w:hAnsi="Times New Roman" w:cs="Times New Roman"/>
                      <w:lang w:val="en-US"/>
                    </w:rPr>
                    <w:t> </w:t>
                  </w:r>
                  <w:r w:rsidRPr="00E915EE">
                    <w:rPr>
                      <w:rFonts w:ascii="Times New Roman" w:hAnsi="Times New Roman" w:cs="Times New Roman"/>
                    </w:rPr>
                    <w:t>073,40</w:t>
                  </w:r>
                </w:p>
              </w:tc>
              <w:tc>
                <w:tcPr>
                  <w:tcW w:w="1275" w:type="dxa"/>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3</w:t>
                  </w:r>
                  <w:r w:rsidR="00F551C0">
                    <w:rPr>
                      <w:rFonts w:ascii="Times New Roman" w:hAnsi="Times New Roman" w:cs="Times New Roman"/>
                      <w:lang w:val="en-US"/>
                    </w:rPr>
                    <w:t> </w:t>
                  </w:r>
                  <w:r w:rsidRPr="00E915EE">
                    <w:rPr>
                      <w:rFonts w:ascii="Times New Roman" w:hAnsi="Times New Roman" w:cs="Times New Roman"/>
                    </w:rPr>
                    <w:t>235,80</w:t>
                  </w:r>
                </w:p>
              </w:tc>
              <w:tc>
                <w:tcPr>
                  <w:tcW w:w="1276"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600"/>
              </w:trPr>
              <w:tc>
                <w:tcPr>
                  <w:tcW w:w="1309"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55</w:t>
                  </w:r>
                  <w:r w:rsidR="00F551C0">
                    <w:rPr>
                      <w:rFonts w:ascii="Times New Roman" w:hAnsi="Times New Roman" w:cs="Times New Roman"/>
                      <w:lang w:val="en-US"/>
                    </w:rPr>
                    <w:t> </w:t>
                  </w:r>
                  <w:r w:rsidRPr="00E915EE">
                    <w:rPr>
                      <w:rFonts w:ascii="Times New Roman" w:hAnsi="Times New Roman" w:cs="Times New Roman"/>
                    </w:rPr>
                    <w:t>518,90</w:t>
                  </w:r>
                </w:p>
              </w:tc>
              <w:tc>
                <w:tcPr>
                  <w:tcW w:w="1169" w:type="dxa"/>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27</w:t>
                  </w:r>
                  <w:r w:rsidR="00F551C0">
                    <w:rPr>
                      <w:rFonts w:ascii="Times New Roman" w:hAnsi="Times New Roman" w:cs="Times New Roman"/>
                      <w:lang w:val="en-US"/>
                    </w:rPr>
                    <w:t> </w:t>
                  </w:r>
                  <w:r w:rsidRPr="00E915EE">
                    <w:rPr>
                      <w:rFonts w:ascii="Times New Roman" w:hAnsi="Times New Roman" w:cs="Times New Roman"/>
                    </w:rPr>
                    <w:t>646,60</w:t>
                  </w:r>
                </w:p>
              </w:tc>
              <w:tc>
                <w:tcPr>
                  <w:tcW w:w="1276"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27</w:t>
                  </w:r>
                  <w:r w:rsidR="00F551C0">
                    <w:rPr>
                      <w:rFonts w:ascii="Times New Roman" w:hAnsi="Times New Roman" w:cs="Times New Roman"/>
                      <w:lang w:val="en-US"/>
                    </w:rPr>
                    <w:t> </w:t>
                  </w:r>
                  <w:r w:rsidRPr="00E915EE">
                    <w:rPr>
                      <w:rFonts w:ascii="Times New Roman" w:hAnsi="Times New Roman" w:cs="Times New Roman"/>
                    </w:rPr>
                    <w:t>063,30</w:t>
                  </w:r>
                </w:p>
              </w:tc>
              <w:tc>
                <w:tcPr>
                  <w:tcW w:w="1275"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809,00</w:t>
                  </w:r>
                </w:p>
              </w:tc>
              <w:tc>
                <w:tcPr>
                  <w:tcW w:w="1276"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600"/>
              </w:trPr>
              <w:tc>
                <w:tcPr>
                  <w:tcW w:w="1309" w:type="dxa"/>
                  <w:vMerge/>
                  <w:tcBorders>
                    <w:left w:val="single" w:sz="4" w:space="0" w:color="auto"/>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456"/>
              </w:trPr>
              <w:tc>
                <w:tcPr>
                  <w:tcW w:w="13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Итого по подпрограмме 2</w:t>
                  </w:r>
                </w:p>
              </w:tc>
              <w:tc>
                <w:tcPr>
                  <w:tcW w:w="17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72</w:t>
                  </w:r>
                  <w:r w:rsidR="00F551C0">
                    <w:rPr>
                      <w:rFonts w:ascii="Times New Roman" w:hAnsi="Times New Roman" w:cs="Times New Roman"/>
                      <w:lang w:val="en-US"/>
                    </w:rPr>
                    <w:t> </w:t>
                  </w:r>
                  <w:r w:rsidRPr="00E915EE">
                    <w:rPr>
                      <w:rFonts w:ascii="Times New Roman" w:hAnsi="Times New Roman" w:cs="Times New Roman"/>
                    </w:rPr>
                    <w:t>791,20</w:t>
                  </w:r>
                </w:p>
              </w:tc>
              <w:tc>
                <w:tcPr>
                  <w:tcW w:w="116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36</w:t>
                  </w:r>
                  <w:r w:rsidR="00F551C0">
                    <w:rPr>
                      <w:rFonts w:ascii="Times New Roman" w:hAnsi="Times New Roman" w:cs="Times New Roman"/>
                      <w:lang w:val="en-US"/>
                    </w:rPr>
                    <w:t> </w:t>
                  </w:r>
                  <w:r w:rsidRPr="00E915EE">
                    <w:rPr>
                      <w:rFonts w:ascii="Times New Roman" w:hAnsi="Times New Roman" w:cs="Times New Roman"/>
                    </w:rPr>
                    <w:t>609,70</w:t>
                  </w:r>
                </w:p>
              </w:tc>
              <w:tc>
                <w:tcPr>
                  <w:tcW w:w="1276"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32</w:t>
                  </w:r>
                  <w:r w:rsidR="00F551C0">
                    <w:rPr>
                      <w:rFonts w:ascii="Times New Roman" w:hAnsi="Times New Roman" w:cs="Times New Roman"/>
                      <w:lang w:val="en-US"/>
                    </w:rPr>
                    <w:t> </w:t>
                  </w:r>
                  <w:r w:rsidRPr="00E915EE">
                    <w:rPr>
                      <w:rFonts w:ascii="Times New Roman" w:hAnsi="Times New Roman" w:cs="Times New Roman"/>
                    </w:rPr>
                    <w:t>136,70</w:t>
                  </w:r>
                </w:p>
              </w:tc>
              <w:tc>
                <w:tcPr>
                  <w:tcW w:w="1275"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4</w:t>
                  </w:r>
                  <w:r w:rsidR="00F551C0">
                    <w:rPr>
                      <w:rFonts w:ascii="Times New Roman" w:hAnsi="Times New Roman" w:cs="Times New Roman"/>
                      <w:lang w:val="en-US"/>
                    </w:rPr>
                    <w:t> </w:t>
                  </w:r>
                  <w:r w:rsidRPr="00E915EE">
                    <w:rPr>
                      <w:rFonts w:ascii="Times New Roman" w:hAnsi="Times New Roman" w:cs="Times New Roman"/>
                    </w:rPr>
                    <w:t>044,80</w:t>
                  </w:r>
                </w:p>
              </w:tc>
              <w:tc>
                <w:tcPr>
                  <w:tcW w:w="1276"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550"/>
              </w:trPr>
              <w:tc>
                <w:tcPr>
                  <w:tcW w:w="1309"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549"/>
              </w:trPr>
              <w:tc>
                <w:tcPr>
                  <w:tcW w:w="1309"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17</w:t>
                  </w:r>
                  <w:r w:rsidR="00F551C0">
                    <w:rPr>
                      <w:rFonts w:ascii="Times New Roman" w:hAnsi="Times New Roman" w:cs="Times New Roman"/>
                      <w:lang w:val="en-US"/>
                    </w:rPr>
                    <w:t> </w:t>
                  </w:r>
                  <w:r w:rsidRPr="00E915EE">
                    <w:rPr>
                      <w:rFonts w:ascii="Times New Roman" w:hAnsi="Times New Roman" w:cs="Times New Roman"/>
                    </w:rPr>
                    <w:t>272,30</w:t>
                  </w:r>
                </w:p>
              </w:tc>
              <w:tc>
                <w:tcPr>
                  <w:tcW w:w="116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8</w:t>
                  </w:r>
                  <w:r w:rsidR="00F551C0">
                    <w:rPr>
                      <w:rFonts w:ascii="Times New Roman" w:hAnsi="Times New Roman" w:cs="Times New Roman"/>
                      <w:lang w:val="en-US"/>
                    </w:rPr>
                    <w:t> </w:t>
                  </w:r>
                  <w:r w:rsidRPr="00E915EE">
                    <w:rPr>
                      <w:rFonts w:ascii="Times New Roman" w:hAnsi="Times New Roman" w:cs="Times New Roman"/>
                    </w:rPr>
                    <w:t>963,10</w:t>
                  </w:r>
                </w:p>
              </w:tc>
              <w:tc>
                <w:tcPr>
                  <w:tcW w:w="1276"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5</w:t>
                  </w:r>
                  <w:r w:rsidR="00F551C0">
                    <w:rPr>
                      <w:rFonts w:ascii="Times New Roman" w:hAnsi="Times New Roman" w:cs="Times New Roman"/>
                      <w:lang w:val="en-US"/>
                    </w:rPr>
                    <w:t> </w:t>
                  </w:r>
                  <w:r w:rsidRPr="00E915EE">
                    <w:rPr>
                      <w:rFonts w:ascii="Times New Roman" w:hAnsi="Times New Roman" w:cs="Times New Roman"/>
                    </w:rPr>
                    <w:t>073,40</w:t>
                  </w:r>
                </w:p>
              </w:tc>
              <w:tc>
                <w:tcPr>
                  <w:tcW w:w="1275"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3</w:t>
                  </w:r>
                  <w:r w:rsidR="00F551C0">
                    <w:rPr>
                      <w:rFonts w:ascii="Times New Roman" w:hAnsi="Times New Roman" w:cs="Times New Roman"/>
                      <w:lang w:val="en-US"/>
                    </w:rPr>
                    <w:t> </w:t>
                  </w:r>
                  <w:r w:rsidRPr="00E915EE">
                    <w:rPr>
                      <w:rFonts w:ascii="Times New Roman" w:hAnsi="Times New Roman" w:cs="Times New Roman"/>
                    </w:rPr>
                    <w:t>235,80</w:t>
                  </w:r>
                </w:p>
              </w:tc>
              <w:tc>
                <w:tcPr>
                  <w:tcW w:w="1276"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673"/>
              </w:trPr>
              <w:tc>
                <w:tcPr>
                  <w:tcW w:w="1309"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55</w:t>
                  </w:r>
                  <w:r w:rsidR="00F551C0">
                    <w:rPr>
                      <w:rFonts w:ascii="Times New Roman" w:hAnsi="Times New Roman" w:cs="Times New Roman"/>
                      <w:lang w:val="en-US"/>
                    </w:rPr>
                    <w:t> </w:t>
                  </w:r>
                  <w:r w:rsidRPr="00E915EE">
                    <w:rPr>
                      <w:rFonts w:ascii="Times New Roman" w:hAnsi="Times New Roman" w:cs="Times New Roman"/>
                    </w:rPr>
                    <w:t>518,90</w:t>
                  </w:r>
                </w:p>
              </w:tc>
              <w:tc>
                <w:tcPr>
                  <w:tcW w:w="116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27</w:t>
                  </w:r>
                  <w:r w:rsidR="00F551C0">
                    <w:rPr>
                      <w:rFonts w:ascii="Times New Roman" w:hAnsi="Times New Roman" w:cs="Times New Roman"/>
                      <w:lang w:val="en-US"/>
                    </w:rPr>
                    <w:t> </w:t>
                  </w:r>
                  <w:r w:rsidRPr="00E915EE">
                    <w:rPr>
                      <w:rFonts w:ascii="Times New Roman" w:hAnsi="Times New Roman" w:cs="Times New Roman"/>
                    </w:rPr>
                    <w:t>646,60</w:t>
                  </w:r>
                </w:p>
              </w:tc>
              <w:tc>
                <w:tcPr>
                  <w:tcW w:w="1276"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F551C0">
                  <w:pPr>
                    <w:spacing w:before="240"/>
                    <w:jc w:val="center"/>
                    <w:rPr>
                      <w:rFonts w:ascii="Times New Roman" w:hAnsi="Times New Roman" w:cs="Times New Roman"/>
                    </w:rPr>
                  </w:pPr>
                  <w:r w:rsidRPr="00E915EE">
                    <w:rPr>
                      <w:rFonts w:ascii="Times New Roman" w:hAnsi="Times New Roman" w:cs="Times New Roman"/>
                    </w:rPr>
                    <w:t>27</w:t>
                  </w:r>
                  <w:r w:rsidR="00F551C0">
                    <w:rPr>
                      <w:rFonts w:ascii="Times New Roman" w:hAnsi="Times New Roman" w:cs="Times New Roman"/>
                      <w:lang w:val="en-US"/>
                    </w:rPr>
                    <w:t> </w:t>
                  </w:r>
                  <w:r w:rsidRPr="00E915EE">
                    <w:rPr>
                      <w:rFonts w:ascii="Times New Roman" w:hAnsi="Times New Roman" w:cs="Times New Roman"/>
                    </w:rPr>
                    <w:t>063,30</w:t>
                  </w:r>
                </w:p>
              </w:tc>
              <w:tc>
                <w:tcPr>
                  <w:tcW w:w="1275"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809,00</w:t>
                  </w:r>
                </w:p>
              </w:tc>
              <w:tc>
                <w:tcPr>
                  <w:tcW w:w="1276"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B416AF">
              <w:trPr>
                <w:trHeight w:val="696"/>
              </w:trPr>
              <w:tc>
                <w:tcPr>
                  <w:tcW w:w="1309"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6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4E181A" w:rsidRPr="00E915EE" w:rsidTr="00B416AF">
              <w:trPr>
                <w:trHeight w:val="645"/>
              </w:trPr>
              <w:tc>
                <w:tcPr>
                  <w:tcW w:w="152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4E181A" w:rsidRPr="00E915EE" w:rsidTr="00B416AF">
              <w:trPr>
                <w:trHeight w:val="612"/>
              </w:trPr>
              <w:tc>
                <w:tcPr>
                  <w:tcW w:w="152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Подпрограмма 3.«Создание условий для обеспечения качественными коммунальными услугами».</w:t>
                  </w:r>
                </w:p>
              </w:tc>
            </w:tr>
            <w:tr w:rsidR="003C6DAE" w:rsidRPr="00E915EE" w:rsidTr="00B416AF">
              <w:trPr>
                <w:trHeight w:val="525"/>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D3D" w:rsidRPr="00E915EE" w:rsidRDefault="00BA3D3D" w:rsidP="008D6A3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3.1.</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6627F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(2,3)</w:t>
                  </w:r>
                </w:p>
              </w:tc>
              <w:tc>
                <w:tcPr>
                  <w:tcW w:w="172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336D1A" w:rsidP="00336D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ED3BD6"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ED3BD6"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477"/>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0716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52"/>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0716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75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336D1A" w:rsidP="00336D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ED3BD6" w:rsidP="00ED3BD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ED3BD6" w:rsidP="00ED3BD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35"/>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F53A77" w:rsidP="0040716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B416AF">
              <w:trPr>
                <w:trHeight w:val="472"/>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6D1A" w:rsidRPr="00E915EE" w:rsidRDefault="00F34D72" w:rsidP="008D6A36">
                  <w:pPr>
                    <w:spacing w:after="0" w:line="240" w:lineRule="auto"/>
                    <w:jc w:val="center"/>
                    <w:rPr>
                      <w:rFonts w:ascii="Times New Roman" w:eastAsia="Times New Roman" w:hAnsi="Times New Roman" w:cs="Times New Roman"/>
                      <w:lang w:eastAsia="ru-RU"/>
                    </w:rPr>
                  </w:pPr>
                  <w:r w:rsidRPr="00F34D72">
                    <w:rPr>
                      <w:rFonts w:ascii="Times New Roman" w:eastAsia="Times New Roman" w:hAnsi="Times New Roman" w:cs="Times New Roman"/>
                      <w:lang w:eastAsia="ru-RU"/>
                    </w:rPr>
                    <w:t>3.1.1.</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Выполнение работ по реконструкции, расширению, модернизации, </w:t>
                  </w:r>
                  <w:r w:rsidRPr="00E915EE">
                    <w:rPr>
                      <w:rFonts w:ascii="Times New Roman" w:eastAsia="Times New Roman" w:hAnsi="Times New Roman" w:cs="Times New Roman"/>
                      <w:lang w:eastAsia="ru-RU"/>
                    </w:rPr>
                    <w:lastRenderedPageBreak/>
                    <w:t>строительства и капитального ремонта объектов коммунального комплекса</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lastRenderedPageBreak/>
                    <w:t>МКУ «УЖКХ г.</w:t>
                  </w:r>
                  <w:r w:rsid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55"/>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93"/>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B416AF">
              <w:trPr>
                <w:trHeight w:val="660"/>
              </w:trPr>
              <w:tc>
                <w:tcPr>
                  <w:tcW w:w="1309" w:type="dxa"/>
                  <w:vMerge/>
                  <w:tcBorders>
                    <w:top w:val="nil"/>
                    <w:left w:val="single" w:sz="4" w:space="0" w:color="auto"/>
                    <w:bottom w:val="single" w:sz="4" w:space="0" w:color="000000"/>
                    <w:right w:val="single" w:sz="4" w:space="0" w:color="auto"/>
                  </w:tcBorders>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6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420"/>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D3D" w:rsidRPr="00E915EE" w:rsidRDefault="00BA3D3D" w:rsidP="00F34D72">
                  <w:pPr>
                    <w:spacing w:after="0" w:line="240" w:lineRule="auto"/>
                    <w:jc w:val="center"/>
                    <w:rPr>
                      <w:rFonts w:ascii="Times New Roman" w:eastAsia="Times New Roman" w:hAnsi="Times New Roman" w:cs="Times New Roman"/>
                      <w:lang w:eastAsia="ru-RU"/>
                    </w:rPr>
                  </w:pPr>
                  <w:r w:rsidRPr="00F34D72">
                    <w:rPr>
                      <w:rFonts w:ascii="Times New Roman" w:eastAsia="Times New Roman" w:hAnsi="Times New Roman" w:cs="Times New Roman"/>
                      <w:lang w:eastAsia="ru-RU"/>
                    </w:rPr>
                    <w:t>3.1.</w:t>
                  </w:r>
                  <w:r w:rsidR="00F34D72" w:rsidRPr="00F34D72">
                    <w:rPr>
                      <w:rFonts w:ascii="Times New Roman" w:eastAsia="Times New Roman" w:hAnsi="Times New Roman" w:cs="Times New Roman"/>
                      <w:lang w:eastAsia="ru-RU"/>
                    </w:rPr>
                    <w:t>2.</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661274">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Выполнение работ по актуализации схем теплоснабжения, водоснабжения и водоотведения города Когалыма</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МКУ «УЖКХ г.</w:t>
                  </w:r>
                  <w:r w:rsid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0E082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455"/>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419"/>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6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0E082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6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495"/>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D3D" w:rsidRPr="00E915EE" w:rsidRDefault="00F34D72" w:rsidP="004E181A">
                  <w:pPr>
                    <w:spacing w:after="0" w:line="240" w:lineRule="auto"/>
                    <w:jc w:val="center"/>
                    <w:rPr>
                      <w:rFonts w:ascii="Times New Roman" w:eastAsia="Times New Roman" w:hAnsi="Times New Roman" w:cs="Times New Roman"/>
                      <w:lang w:eastAsia="ru-RU"/>
                    </w:rPr>
                  </w:pPr>
                  <w:r w:rsidRPr="00F34D72">
                    <w:rPr>
                      <w:rFonts w:ascii="Times New Roman" w:eastAsia="Times New Roman" w:hAnsi="Times New Roman" w:cs="Times New Roman"/>
                      <w:lang w:eastAsia="ru-RU"/>
                    </w:rPr>
                    <w:t>3.1.3.</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661274">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Строительство, реконструкция инженерной инфраструктуры на территории города Когалыма (в том числе ПИР)</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МКУ «УЖКХ г.</w:t>
                  </w:r>
                  <w:r w:rsid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p w:rsidR="005C3108"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МКУ «УКС</w:t>
                  </w:r>
                </w:p>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 г.</w:t>
                  </w:r>
                  <w:r w:rsid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F53A77" w:rsidP="00F53A7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72"/>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53"/>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6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0E082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6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F53A77" w:rsidP="00F53A7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B416AF">
              <w:trPr>
                <w:trHeight w:val="420"/>
              </w:trPr>
              <w:tc>
                <w:tcPr>
                  <w:tcW w:w="1309" w:type="dxa"/>
                  <w:vMerge w:val="restart"/>
                  <w:tcBorders>
                    <w:top w:val="single" w:sz="4" w:space="0" w:color="auto"/>
                    <w:left w:val="single" w:sz="4" w:space="0" w:color="auto"/>
                    <w:right w:val="single" w:sz="4" w:space="0" w:color="auto"/>
                  </w:tcBorders>
                  <w:shd w:val="clear" w:color="auto" w:fill="auto"/>
                  <w:noWrap/>
                  <w:vAlign w:val="center"/>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257" w:type="dxa"/>
                  <w:vMerge w:val="restart"/>
                  <w:tcBorders>
                    <w:top w:val="single" w:sz="4" w:space="0" w:color="auto"/>
                    <w:left w:val="single" w:sz="4" w:space="0" w:color="auto"/>
                    <w:right w:val="single" w:sz="4" w:space="0" w:color="auto"/>
                  </w:tcBorders>
                  <w:shd w:val="clear" w:color="auto" w:fill="auto"/>
                  <w:noWrap/>
                  <w:vAlign w:val="center"/>
                </w:tcPr>
                <w:p w:rsidR="00336D1A" w:rsidRPr="00E915EE" w:rsidRDefault="00336D1A" w:rsidP="00A21BA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Итого </w:t>
                  </w:r>
                </w:p>
                <w:p w:rsidR="00336D1A" w:rsidRPr="00E915EE" w:rsidRDefault="00336D1A" w:rsidP="00A21BA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 задаче №3</w:t>
                  </w:r>
                </w:p>
              </w:tc>
              <w:tc>
                <w:tcPr>
                  <w:tcW w:w="1723" w:type="dxa"/>
                  <w:vMerge w:val="restart"/>
                  <w:tcBorders>
                    <w:top w:val="single" w:sz="4" w:space="0" w:color="auto"/>
                    <w:left w:val="single" w:sz="4" w:space="0" w:color="auto"/>
                    <w:right w:val="single" w:sz="4" w:space="0" w:color="auto"/>
                  </w:tcBorders>
                  <w:shd w:val="clear" w:color="auto" w:fill="auto"/>
                  <w:noWrap/>
                  <w:vAlign w:val="center"/>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336D1A" w:rsidRPr="00E915EE" w:rsidRDefault="00336D1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A21BAA" w:rsidRPr="00E915EE" w:rsidTr="00B416AF">
              <w:trPr>
                <w:trHeight w:val="420"/>
              </w:trPr>
              <w:tc>
                <w:tcPr>
                  <w:tcW w:w="1309"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A21BAA" w:rsidRPr="00E915EE" w:rsidRDefault="00A21BA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A21BAA" w:rsidRPr="00E915EE" w:rsidTr="00B416AF">
              <w:trPr>
                <w:trHeight w:val="420"/>
              </w:trPr>
              <w:tc>
                <w:tcPr>
                  <w:tcW w:w="1309"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A21BAA" w:rsidRPr="00E915EE" w:rsidRDefault="00A21BA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B416AF">
              <w:trPr>
                <w:trHeight w:val="420"/>
              </w:trPr>
              <w:tc>
                <w:tcPr>
                  <w:tcW w:w="1309" w:type="dxa"/>
                  <w:vMerge/>
                  <w:tcBorders>
                    <w:left w:val="single" w:sz="4" w:space="0" w:color="auto"/>
                    <w:right w:val="single" w:sz="4" w:space="0" w:color="auto"/>
                  </w:tcBorders>
                  <w:shd w:val="clear" w:color="auto" w:fill="auto"/>
                  <w:noWrap/>
                  <w:vAlign w:val="center"/>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336D1A" w:rsidRPr="00E915EE" w:rsidRDefault="00336D1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A21BAA" w:rsidRPr="00E915EE" w:rsidTr="00B416AF">
              <w:trPr>
                <w:trHeight w:val="420"/>
              </w:trPr>
              <w:tc>
                <w:tcPr>
                  <w:tcW w:w="1309"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A21BAA" w:rsidRPr="00E915EE" w:rsidRDefault="00A21BA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B416AF">
              <w:trPr>
                <w:trHeight w:val="420"/>
              </w:trPr>
              <w:tc>
                <w:tcPr>
                  <w:tcW w:w="13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lastRenderedPageBreak/>
                    <w:t> </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Итого по подпрограмме 3</w:t>
                  </w:r>
                </w:p>
              </w:tc>
              <w:tc>
                <w:tcPr>
                  <w:tcW w:w="17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center"/>
                  <w:hideMark/>
                </w:tcPr>
                <w:p w:rsidR="00336D1A" w:rsidRPr="00E915EE" w:rsidRDefault="00336D1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11"/>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33"/>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B416AF">
              <w:trPr>
                <w:trHeight w:val="582"/>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7D4769">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91"/>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F53A77" w:rsidP="00C422B4">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E46591" w:rsidRPr="00E915EE" w:rsidTr="00B416AF">
              <w:trPr>
                <w:trHeight w:val="435"/>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 по муниципальной программе:</w:t>
                  </w:r>
                </w:p>
              </w:tc>
              <w:tc>
                <w:tcPr>
                  <w:tcW w:w="172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bottom"/>
                  <w:hideMark/>
                </w:tcPr>
                <w:p w:rsidR="00E46591" w:rsidRPr="00E915EE" w:rsidRDefault="00E46591"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75</w:t>
                  </w:r>
                  <w:r w:rsidR="00F551C0">
                    <w:rPr>
                      <w:rFonts w:ascii="Times New Roman" w:hAnsi="Times New Roman" w:cs="Times New Roman"/>
                      <w:bCs/>
                      <w:lang w:val="en-US"/>
                    </w:rPr>
                    <w:t> </w:t>
                  </w:r>
                  <w:r w:rsidRPr="00E915EE">
                    <w:rPr>
                      <w:rFonts w:ascii="Times New Roman" w:hAnsi="Times New Roman" w:cs="Times New Roman"/>
                      <w:bCs/>
                    </w:rPr>
                    <w:t>095,70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37</w:t>
                  </w:r>
                  <w:r w:rsidR="00F551C0">
                    <w:rPr>
                      <w:rFonts w:ascii="Times New Roman" w:hAnsi="Times New Roman" w:cs="Times New Roman"/>
                      <w:bCs/>
                      <w:lang w:val="en-US"/>
                    </w:rPr>
                    <w:t> </w:t>
                  </w:r>
                  <w:r w:rsidRPr="00E915EE">
                    <w:rPr>
                      <w:rFonts w:ascii="Times New Roman" w:hAnsi="Times New Roman" w:cs="Times New Roman"/>
                      <w:bCs/>
                    </w:rPr>
                    <w:t>070,60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32</w:t>
                  </w:r>
                  <w:r w:rsidR="00F551C0">
                    <w:rPr>
                      <w:rFonts w:ascii="Times New Roman" w:hAnsi="Times New Roman" w:cs="Times New Roman"/>
                      <w:bCs/>
                      <w:lang w:val="en-US"/>
                    </w:rPr>
                    <w:t> </w:t>
                  </w:r>
                  <w:r w:rsidRPr="00E915EE">
                    <w:rPr>
                      <w:rFonts w:ascii="Times New Roman" w:hAnsi="Times New Roman" w:cs="Times New Roman"/>
                      <w:bCs/>
                    </w:rPr>
                    <w:t>597,60</w:t>
                  </w:r>
                </w:p>
              </w:tc>
              <w:tc>
                <w:tcPr>
                  <w:tcW w:w="1275"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4</w:t>
                  </w:r>
                  <w:r w:rsidR="00F551C0">
                    <w:rPr>
                      <w:rFonts w:ascii="Times New Roman" w:hAnsi="Times New Roman" w:cs="Times New Roman"/>
                      <w:bCs/>
                      <w:lang w:val="en-US"/>
                    </w:rPr>
                    <w:t> </w:t>
                  </w:r>
                  <w:r w:rsidRPr="00E915EE">
                    <w:rPr>
                      <w:rFonts w:ascii="Times New Roman" w:hAnsi="Times New Roman" w:cs="Times New Roman"/>
                      <w:bCs/>
                    </w:rPr>
                    <w:t xml:space="preserve"> 505,70</w:t>
                  </w:r>
                </w:p>
              </w:tc>
              <w:tc>
                <w:tcPr>
                  <w:tcW w:w="1276"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460,90</w:t>
                  </w:r>
                </w:p>
              </w:tc>
              <w:tc>
                <w:tcPr>
                  <w:tcW w:w="992"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460,90</w:t>
                  </w:r>
                </w:p>
              </w:tc>
            </w:tr>
            <w:tr w:rsidR="00E46591" w:rsidRPr="00E915EE" w:rsidTr="00B416AF">
              <w:trPr>
                <w:trHeight w:val="590"/>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5"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r>
            <w:tr w:rsidR="00E46591" w:rsidRPr="00E915EE" w:rsidTr="00B416AF">
              <w:trPr>
                <w:trHeight w:val="377"/>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E46591" w:rsidRPr="00E915EE" w:rsidRDefault="00E46591"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17</w:t>
                  </w:r>
                  <w:r w:rsidR="00F551C0">
                    <w:rPr>
                      <w:rFonts w:ascii="Times New Roman" w:hAnsi="Times New Roman" w:cs="Times New Roman"/>
                      <w:bCs/>
                      <w:lang w:val="en-US"/>
                    </w:rPr>
                    <w:t> </w:t>
                  </w:r>
                  <w:r w:rsidRPr="00E915EE">
                    <w:rPr>
                      <w:rFonts w:ascii="Times New Roman" w:hAnsi="Times New Roman" w:cs="Times New Roman"/>
                      <w:bCs/>
                    </w:rPr>
                    <w:t>272,30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8</w:t>
                  </w:r>
                  <w:r w:rsidR="00F551C0">
                    <w:rPr>
                      <w:rFonts w:ascii="Times New Roman" w:hAnsi="Times New Roman" w:cs="Times New Roman"/>
                      <w:bCs/>
                      <w:lang w:val="en-US"/>
                    </w:rPr>
                    <w:t> </w:t>
                  </w:r>
                  <w:r w:rsidRPr="00E915EE">
                    <w:rPr>
                      <w:rFonts w:ascii="Times New Roman" w:hAnsi="Times New Roman" w:cs="Times New Roman"/>
                      <w:bCs/>
                    </w:rPr>
                    <w:t>963,10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5</w:t>
                  </w:r>
                  <w:r w:rsidR="00F551C0">
                    <w:rPr>
                      <w:rFonts w:ascii="Times New Roman" w:hAnsi="Times New Roman" w:cs="Times New Roman"/>
                      <w:bCs/>
                      <w:lang w:val="en-US"/>
                    </w:rPr>
                    <w:t> </w:t>
                  </w:r>
                  <w:r w:rsidRPr="00E915EE">
                    <w:rPr>
                      <w:rFonts w:ascii="Times New Roman" w:hAnsi="Times New Roman" w:cs="Times New Roman"/>
                      <w:bCs/>
                    </w:rPr>
                    <w:t>073,40</w:t>
                  </w:r>
                </w:p>
              </w:tc>
              <w:tc>
                <w:tcPr>
                  <w:tcW w:w="1275"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3</w:t>
                  </w:r>
                  <w:r w:rsidR="00F551C0">
                    <w:rPr>
                      <w:rFonts w:ascii="Times New Roman" w:hAnsi="Times New Roman" w:cs="Times New Roman"/>
                      <w:bCs/>
                      <w:lang w:val="en-US"/>
                    </w:rPr>
                    <w:t> </w:t>
                  </w:r>
                  <w:r w:rsidRPr="00E915EE">
                    <w:rPr>
                      <w:rFonts w:ascii="Times New Roman" w:hAnsi="Times New Roman" w:cs="Times New Roman"/>
                      <w:bCs/>
                    </w:rPr>
                    <w:t>235,80</w:t>
                  </w:r>
                </w:p>
              </w:tc>
              <w:tc>
                <w:tcPr>
                  <w:tcW w:w="1276"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r>
            <w:tr w:rsidR="00E46591" w:rsidRPr="00E915EE" w:rsidTr="00B416AF">
              <w:trPr>
                <w:trHeight w:val="499"/>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E46591" w:rsidRPr="00E915EE" w:rsidRDefault="00E46591"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57</w:t>
                  </w:r>
                  <w:r w:rsidR="00F551C0">
                    <w:rPr>
                      <w:rFonts w:ascii="Times New Roman" w:hAnsi="Times New Roman" w:cs="Times New Roman"/>
                      <w:bCs/>
                      <w:lang w:val="en-US"/>
                    </w:rPr>
                    <w:t> </w:t>
                  </w:r>
                  <w:r w:rsidRPr="00E915EE">
                    <w:rPr>
                      <w:rFonts w:ascii="Times New Roman" w:hAnsi="Times New Roman" w:cs="Times New Roman"/>
                      <w:bCs/>
                    </w:rPr>
                    <w:t>823,40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28</w:t>
                  </w:r>
                  <w:r w:rsidR="00F551C0">
                    <w:rPr>
                      <w:rFonts w:ascii="Times New Roman" w:hAnsi="Times New Roman" w:cs="Times New Roman"/>
                      <w:bCs/>
                      <w:lang w:val="en-US"/>
                    </w:rPr>
                    <w:t> </w:t>
                  </w:r>
                  <w:r w:rsidRPr="00E915EE">
                    <w:rPr>
                      <w:rFonts w:ascii="Times New Roman" w:hAnsi="Times New Roman" w:cs="Times New Roman"/>
                      <w:bCs/>
                    </w:rPr>
                    <w:t>107,50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27</w:t>
                  </w:r>
                  <w:r w:rsidR="00F551C0">
                    <w:rPr>
                      <w:rFonts w:ascii="Times New Roman" w:hAnsi="Times New Roman" w:cs="Times New Roman"/>
                      <w:bCs/>
                      <w:lang w:val="en-US"/>
                    </w:rPr>
                    <w:t> </w:t>
                  </w:r>
                  <w:r w:rsidRPr="00E915EE">
                    <w:rPr>
                      <w:rFonts w:ascii="Times New Roman" w:hAnsi="Times New Roman" w:cs="Times New Roman"/>
                      <w:bCs/>
                    </w:rPr>
                    <w:t>524,20</w:t>
                  </w:r>
                </w:p>
              </w:tc>
              <w:tc>
                <w:tcPr>
                  <w:tcW w:w="1275"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F551C0">
                  <w:pPr>
                    <w:spacing w:before="240"/>
                    <w:jc w:val="center"/>
                    <w:rPr>
                      <w:rFonts w:ascii="Times New Roman" w:hAnsi="Times New Roman" w:cs="Times New Roman"/>
                      <w:bCs/>
                    </w:rPr>
                  </w:pPr>
                  <w:r w:rsidRPr="00E915EE">
                    <w:rPr>
                      <w:rFonts w:ascii="Times New Roman" w:hAnsi="Times New Roman" w:cs="Times New Roman"/>
                      <w:bCs/>
                    </w:rPr>
                    <w:t>1</w:t>
                  </w:r>
                  <w:r w:rsidR="00F551C0">
                    <w:rPr>
                      <w:rFonts w:ascii="Times New Roman" w:hAnsi="Times New Roman" w:cs="Times New Roman"/>
                      <w:bCs/>
                      <w:lang w:val="en-US"/>
                    </w:rPr>
                    <w:t> </w:t>
                  </w:r>
                  <w:r w:rsidRPr="00E915EE">
                    <w:rPr>
                      <w:rFonts w:ascii="Times New Roman" w:hAnsi="Times New Roman" w:cs="Times New Roman"/>
                      <w:bCs/>
                    </w:rPr>
                    <w:t>269,90</w:t>
                  </w:r>
                </w:p>
              </w:tc>
              <w:tc>
                <w:tcPr>
                  <w:tcW w:w="1276"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460,90</w:t>
                  </w:r>
                </w:p>
              </w:tc>
              <w:tc>
                <w:tcPr>
                  <w:tcW w:w="992"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460,90</w:t>
                  </w:r>
                </w:p>
              </w:tc>
            </w:tr>
            <w:tr w:rsidR="00E46591" w:rsidRPr="00E915EE" w:rsidTr="00B416AF">
              <w:trPr>
                <w:trHeight w:val="537"/>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5"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r>
            <w:tr w:rsidR="0010759E" w:rsidRPr="00E915EE" w:rsidTr="00B416AF">
              <w:trPr>
                <w:trHeight w:val="480"/>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инвестиции в объекты муниципальной собственности</w:t>
                  </w:r>
                </w:p>
              </w:tc>
              <w:tc>
                <w:tcPr>
                  <w:tcW w:w="172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10759E" w:rsidRPr="00E915EE" w:rsidTr="00B416AF">
              <w:trPr>
                <w:trHeight w:val="499"/>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10759E" w:rsidRPr="00E915EE" w:rsidTr="00B416AF">
              <w:trPr>
                <w:trHeight w:val="549"/>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10759E" w:rsidRPr="00E915EE" w:rsidRDefault="0010759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10759E" w:rsidRPr="00E915EE" w:rsidTr="00B416AF">
              <w:trPr>
                <w:trHeight w:val="57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10759E" w:rsidRPr="00E915EE" w:rsidRDefault="0010759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10759E" w:rsidRPr="00E915EE" w:rsidTr="00B416AF">
              <w:trPr>
                <w:trHeight w:val="692"/>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465"/>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lastRenderedPageBreak/>
                    <w:t>Прочие расходы</w:t>
                  </w:r>
                </w:p>
              </w:tc>
              <w:tc>
                <w:tcPr>
                  <w:tcW w:w="172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620"/>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37"/>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58"/>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708"/>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10"/>
              </w:trPr>
              <w:tc>
                <w:tcPr>
                  <w:tcW w:w="35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 том числе:</w:t>
                  </w:r>
                </w:p>
              </w:tc>
              <w:tc>
                <w:tcPr>
                  <w:tcW w:w="1723"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r>
            <w:tr w:rsidR="0010759E" w:rsidRPr="00E915EE" w:rsidTr="00B416AF">
              <w:trPr>
                <w:trHeight w:val="540"/>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Ответственный исполнитель</w:t>
                  </w:r>
                </w:p>
                <w:p w:rsidR="0010759E" w:rsidRPr="00E915EE" w:rsidRDefault="0010759E"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 (МКУ «УЖКХ г. Когалыма»)</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2</w:t>
                  </w:r>
                  <w:r w:rsidR="00805DC2" w:rsidRPr="00E915EE">
                    <w:rPr>
                      <w:rFonts w:ascii="Times New Roman" w:hAnsi="Times New Roman" w:cs="Times New Roman"/>
                    </w:rPr>
                    <w:t> </w:t>
                  </w:r>
                  <w:r w:rsidRPr="00E915EE">
                    <w:rPr>
                      <w:rFonts w:ascii="Times New Roman" w:hAnsi="Times New Roman" w:cs="Times New Roman"/>
                    </w:rPr>
                    <w:t>3</w:t>
                  </w:r>
                  <w:r w:rsidR="00805DC2" w:rsidRPr="00E915EE">
                    <w:rPr>
                      <w:rFonts w:ascii="Times New Roman" w:hAnsi="Times New Roman" w:cs="Times New Roman"/>
                    </w:rPr>
                    <w:t>04,</w:t>
                  </w:r>
                  <w:r w:rsidRPr="00E915EE">
                    <w:rPr>
                      <w:rFonts w:ascii="Times New Roman" w:hAnsi="Times New Roman" w:cs="Times New Roman"/>
                    </w:rPr>
                    <w:t>50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4</w:t>
                  </w:r>
                  <w:r w:rsidR="00805DC2" w:rsidRPr="00E915EE">
                    <w:rPr>
                      <w:rFonts w:ascii="Times New Roman" w:hAnsi="Times New Roman" w:cs="Times New Roman"/>
                    </w:rPr>
                    <w:t>60,9</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4</w:t>
                  </w:r>
                  <w:r w:rsidR="00805DC2" w:rsidRPr="00E915EE">
                    <w:rPr>
                      <w:rFonts w:ascii="Times New Roman" w:hAnsi="Times New Roman" w:cs="Times New Roman"/>
                    </w:rPr>
                    <w:t>60,9</w:t>
                  </w:r>
                </w:p>
              </w:tc>
              <w:tc>
                <w:tcPr>
                  <w:tcW w:w="1275"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460,90</w:t>
                  </w:r>
                </w:p>
              </w:tc>
              <w:tc>
                <w:tcPr>
                  <w:tcW w:w="1276"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460,90</w:t>
                  </w:r>
                </w:p>
              </w:tc>
              <w:tc>
                <w:tcPr>
                  <w:tcW w:w="992"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460,90</w:t>
                  </w:r>
                </w:p>
              </w:tc>
            </w:tr>
            <w:tr w:rsidR="0010759E" w:rsidRPr="00E915EE" w:rsidTr="00B416AF">
              <w:trPr>
                <w:trHeight w:val="56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r>
            <w:tr w:rsidR="0010759E" w:rsidRPr="00E915EE" w:rsidTr="00B416AF">
              <w:trPr>
                <w:trHeight w:val="57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10759E" w:rsidRPr="00E915EE" w:rsidRDefault="0010759E"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B416AF">
              <w:trPr>
                <w:trHeight w:val="487"/>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2 304,50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460,9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460,9</w:t>
                  </w:r>
                </w:p>
              </w:tc>
              <w:tc>
                <w:tcPr>
                  <w:tcW w:w="1275"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460,90</w:t>
                  </w:r>
                </w:p>
              </w:tc>
              <w:tc>
                <w:tcPr>
                  <w:tcW w:w="1276"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460,90</w:t>
                  </w:r>
                </w:p>
              </w:tc>
              <w:tc>
                <w:tcPr>
                  <w:tcW w:w="992"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460,90</w:t>
                  </w:r>
                </w:p>
              </w:tc>
            </w:tr>
            <w:tr w:rsidR="0010759E" w:rsidRPr="00E915EE" w:rsidTr="00B416AF">
              <w:trPr>
                <w:trHeight w:val="75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B416AF">
              <w:trPr>
                <w:trHeight w:val="450"/>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соисполнитель 1</w:t>
                  </w:r>
                  <w:r w:rsidRPr="00E915EE">
                    <w:rPr>
                      <w:rFonts w:ascii="Times New Roman" w:eastAsia="Times New Roman" w:hAnsi="Times New Roman" w:cs="Times New Roman"/>
                      <w:lang w:eastAsia="ru-RU"/>
                    </w:rPr>
                    <w:br w:type="page"/>
                    <w:t>(Комитет по управлению муниципальным имуществом Администрации города Когалыма)</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72</w:t>
                  </w:r>
                  <w:r w:rsidR="00F551C0">
                    <w:rPr>
                      <w:rFonts w:ascii="Times New Roman" w:hAnsi="Times New Roman" w:cs="Times New Roman"/>
                      <w:lang w:val="en-US"/>
                    </w:rPr>
                    <w:t> </w:t>
                  </w:r>
                  <w:r w:rsidRPr="00E915EE">
                    <w:rPr>
                      <w:rFonts w:ascii="Times New Roman" w:hAnsi="Times New Roman" w:cs="Times New Roman"/>
                    </w:rPr>
                    <w:t>791,20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36</w:t>
                  </w:r>
                  <w:r w:rsidR="00F551C0">
                    <w:rPr>
                      <w:rFonts w:ascii="Times New Roman" w:hAnsi="Times New Roman" w:cs="Times New Roman"/>
                      <w:lang w:val="en-US"/>
                    </w:rPr>
                    <w:t> </w:t>
                  </w:r>
                  <w:r w:rsidRPr="00E915EE">
                    <w:rPr>
                      <w:rFonts w:ascii="Times New Roman" w:hAnsi="Times New Roman" w:cs="Times New Roman"/>
                    </w:rPr>
                    <w:t>609,70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32</w:t>
                  </w:r>
                  <w:r w:rsidR="00F551C0">
                    <w:rPr>
                      <w:rFonts w:ascii="Times New Roman" w:hAnsi="Times New Roman" w:cs="Times New Roman"/>
                      <w:lang w:val="en-US"/>
                    </w:rPr>
                    <w:t> </w:t>
                  </w:r>
                  <w:r w:rsidRPr="00E915EE">
                    <w:rPr>
                      <w:rFonts w:ascii="Times New Roman" w:hAnsi="Times New Roman" w:cs="Times New Roman"/>
                    </w:rPr>
                    <w:t>136,70</w:t>
                  </w:r>
                </w:p>
              </w:tc>
              <w:tc>
                <w:tcPr>
                  <w:tcW w:w="1275"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4</w:t>
                  </w:r>
                  <w:r w:rsidR="00F551C0">
                    <w:rPr>
                      <w:rFonts w:ascii="Times New Roman" w:hAnsi="Times New Roman" w:cs="Times New Roman"/>
                      <w:lang w:val="en-US"/>
                    </w:rPr>
                    <w:t> </w:t>
                  </w:r>
                  <w:r w:rsidRPr="00E915EE">
                    <w:rPr>
                      <w:rFonts w:ascii="Times New Roman" w:hAnsi="Times New Roman" w:cs="Times New Roman"/>
                    </w:rPr>
                    <w:t>044,80</w:t>
                  </w:r>
                </w:p>
              </w:tc>
              <w:tc>
                <w:tcPr>
                  <w:tcW w:w="1276"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B416AF">
              <w:trPr>
                <w:trHeight w:val="543"/>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B416AF">
              <w:trPr>
                <w:trHeight w:val="55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17</w:t>
                  </w:r>
                  <w:r w:rsidR="00F551C0">
                    <w:rPr>
                      <w:rFonts w:ascii="Times New Roman" w:hAnsi="Times New Roman" w:cs="Times New Roman"/>
                      <w:lang w:val="en-US"/>
                    </w:rPr>
                    <w:t> </w:t>
                  </w:r>
                  <w:r w:rsidRPr="00E915EE">
                    <w:rPr>
                      <w:rFonts w:ascii="Times New Roman" w:hAnsi="Times New Roman" w:cs="Times New Roman"/>
                    </w:rPr>
                    <w:t>272,30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8</w:t>
                  </w:r>
                  <w:r w:rsidR="00F551C0">
                    <w:rPr>
                      <w:rFonts w:ascii="Times New Roman" w:hAnsi="Times New Roman" w:cs="Times New Roman"/>
                      <w:lang w:val="en-US"/>
                    </w:rPr>
                    <w:t> </w:t>
                  </w:r>
                  <w:r w:rsidRPr="00E915EE">
                    <w:rPr>
                      <w:rFonts w:ascii="Times New Roman" w:hAnsi="Times New Roman" w:cs="Times New Roman"/>
                    </w:rPr>
                    <w:t>963,10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5</w:t>
                  </w:r>
                  <w:r w:rsidR="00F551C0">
                    <w:rPr>
                      <w:rFonts w:ascii="Times New Roman" w:hAnsi="Times New Roman" w:cs="Times New Roman"/>
                      <w:lang w:val="en-US"/>
                    </w:rPr>
                    <w:t> </w:t>
                  </w:r>
                  <w:r w:rsidRPr="00E915EE">
                    <w:rPr>
                      <w:rFonts w:ascii="Times New Roman" w:hAnsi="Times New Roman" w:cs="Times New Roman"/>
                    </w:rPr>
                    <w:t>073,40</w:t>
                  </w:r>
                </w:p>
              </w:tc>
              <w:tc>
                <w:tcPr>
                  <w:tcW w:w="1275"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3</w:t>
                  </w:r>
                  <w:r w:rsidR="00F551C0">
                    <w:rPr>
                      <w:rFonts w:ascii="Times New Roman" w:hAnsi="Times New Roman" w:cs="Times New Roman"/>
                      <w:lang w:val="en-US"/>
                    </w:rPr>
                    <w:t> </w:t>
                  </w:r>
                  <w:r w:rsidRPr="00E915EE">
                    <w:rPr>
                      <w:rFonts w:ascii="Times New Roman" w:hAnsi="Times New Roman" w:cs="Times New Roman"/>
                    </w:rPr>
                    <w:t>235,80</w:t>
                  </w:r>
                </w:p>
              </w:tc>
              <w:tc>
                <w:tcPr>
                  <w:tcW w:w="1276"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B416AF">
              <w:trPr>
                <w:trHeight w:val="53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55</w:t>
                  </w:r>
                  <w:r w:rsidR="00F551C0">
                    <w:rPr>
                      <w:rFonts w:ascii="Times New Roman" w:hAnsi="Times New Roman" w:cs="Times New Roman"/>
                      <w:lang w:val="en-US"/>
                    </w:rPr>
                    <w:t> </w:t>
                  </w:r>
                  <w:r w:rsidRPr="00E915EE">
                    <w:rPr>
                      <w:rFonts w:ascii="Times New Roman" w:hAnsi="Times New Roman" w:cs="Times New Roman"/>
                    </w:rPr>
                    <w:t>518,90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27</w:t>
                  </w:r>
                  <w:r w:rsidR="00F551C0">
                    <w:rPr>
                      <w:rFonts w:ascii="Times New Roman" w:hAnsi="Times New Roman" w:cs="Times New Roman"/>
                      <w:lang w:val="en-US"/>
                    </w:rPr>
                    <w:t> </w:t>
                  </w:r>
                  <w:r w:rsidRPr="00E915EE">
                    <w:rPr>
                      <w:rFonts w:ascii="Times New Roman" w:hAnsi="Times New Roman" w:cs="Times New Roman"/>
                    </w:rPr>
                    <w:t>646,60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F551C0">
                  <w:pPr>
                    <w:spacing w:before="240"/>
                    <w:jc w:val="center"/>
                    <w:rPr>
                      <w:rFonts w:ascii="Times New Roman" w:hAnsi="Times New Roman" w:cs="Times New Roman"/>
                    </w:rPr>
                  </w:pPr>
                  <w:r w:rsidRPr="00E915EE">
                    <w:rPr>
                      <w:rFonts w:ascii="Times New Roman" w:hAnsi="Times New Roman" w:cs="Times New Roman"/>
                    </w:rPr>
                    <w:t>27</w:t>
                  </w:r>
                  <w:r w:rsidR="00F551C0">
                    <w:rPr>
                      <w:rFonts w:ascii="Times New Roman" w:hAnsi="Times New Roman" w:cs="Times New Roman"/>
                      <w:lang w:val="en-US"/>
                    </w:rPr>
                    <w:t> </w:t>
                  </w:r>
                  <w:r w:rsidRPr="00E915EE">
                    <w:rPr>
                      <w:rFonts w:ascii="Times New Roman" w:hAnsi="Times New Roman" w:cs="Times New Roman"/>
                    </w:rPr>
                    <w:t>063,30</w:t>
                  </w:r>
                </w:p>
              </w:tc>
              <w:tc>
                <w:tcPr>
                  <w:tcW w:w="1275"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809,00</w:t>
                  </w:r>
                </w:p>
              </w:tc>
              <w:tc>
                <w:tcPr>
                  <w:tcW w:w="1276"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B416AF">
              <w:trPr>
                <w:trHeight w:val="680"/>
              </w:trPr>
              <w:tc>
                <w:tcPr>
                  <w:tcW w:w="3566" w:type="dxa"/>
                  <w:gridSpan w:val="2"/>
                  <w:vMerge/>
                  <w:tcBorders>
                    <w:top w:val="single" w:sz="4" w:space="0" w:color="auto"/>
                    <w:left w:val="single" w:sz="4" w:space="0" w:color="auto"/>
                    <w:bottom w:val="single" w:sz="4" w:space="0" w:color="auto"/>
                    <w:right w:val="single" w:sz="4" w:space="0" w:color="000000"/>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r>
            <w:tr w:rsidR="003C6DAE" w:rsidRPr="00E915EE" w:rsidTr="00B416AF">
              <w:trPr>
                <w:trHeight w:val="465"/>
              </w:trPr>
              <w:tc>
                <w:tcPr>
                  <w:tcW w:w="35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соисполнитель 2</w:t>
                  </w:r>
                  <w:r w:rsidRPr="00E915EE">
                    <w:rPr>
                      <w:rFonts w:ascii="Times New Roman" w:eastAsia="Times New Roman" w:hAnsi="Times New Roman" w:cs="Times New Roman"/>
                      <w:lang w:eastAsia="ru-RU"/>
                    </w:rPr>
                    <w:br/>
                    <w:t>(МКУ «УКС г. Когалыма»)</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59E" w:rsidRPr="00E915EE" w:rsidRDefault="0010759E" w:rsidP="0010759E">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499"/>
              </w:trPr>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49"/>
              </w:trPr>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71"/>
              </w:trPr>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B416AF">
              <w:trPr>
                <w:trHeight w:val="565"/>
              </w:trPr>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3C6DA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10759E" w:rsidP="0017556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bl>
          <w:p w:rsidR="004E181A" w:rsidRPr="00E915EE" w:rsidRDefault="004E181A" w:rsidP="004E181A">
            <w:pPr>
              <w:spacing w:after="0" w:line="240" w:lineRule="auto"/>
              <w:ind w:left="360"/>
              <w:jc w:val="center"/>
              <w:rPr>
                <w:rFonts w:ascii="Times New Roman" w:eastAsia="Times New Roman" w:hAnsi="Times New Roman" w:cs="Times New Roman"/>
                <w:color w:val="000000"/>
                <w:sz w:val="24"/>
                <w:szCs w:val="24"/>
                <w:lang w:eastAsia="ru-RU"/>
              </w:rPr>
            </w:pPr>
          </w:p>
          <w:p w:rsidR="00BB21B6" w:rsidRPr="00E915EE" w:rsidRDefault="00BB21B6" w:rsidP="00CD00FD">
            <w:pPr>
              <w:spacing w:after="0" w:line="240" w:lineRule="auto"/>
              <w:jc w:val="center"/>
              <w:rPr>
                <w:rFonts w:ascii="Times New Roman" w:eastAsia="Times New Roman" w:hAnsi="Times New Roman" w:cs="Times New Roman"/>
                <w:color w:val="000000"/>
                <w:sz w:val="26"/>
                <w:szCs w:val="26"/>
                <w:lang w:eastAsia="ru-RU"/>
              </w:rPr>
            </w:pPr>
          </w:p>
        </w:tc>
      </w:tr>
    </w:tbl>
    <w:p w:rsidR="001F5E53" w:rsidRPr="00EF0770" w:rsidRDefault="001F5E53" w:rsidP="001F5E53">
      <w:pPr>
        <w:spacing w:after="0" w:line="240" w:lineRule="auto"/>
        <w:rPr>
          <w:rFonts w:ascii="Times New Roman" w:eastAsia="Times New Roman" w:hAnsi="Times New Roman" w:cs="Times New Roman"/>
          <w:color w:val="FF0000"/>
          <w:lang w:eastAsia="ru-RU"/>
        </w:rPr>
      </w:pPr>
    </w:p>
    <w:p w:rsidR="00175D8F" w:rsidRDefault="00175D8F"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eastAsia="ru-RU"/>
        </w:rPr>
      </w:pPr>
    </w:p>
    <w:p w:rsidR="00B458E6" w:rsidRDefault="00B458E6" w:rsidP="00251D1C">
      <w:pPr>
        <w:spacing w:after="0" w:line="240" w:lineRule="auto"/>
        <w:ind w:left="360"/>
        <w:jc w:val="right"/>
        <w:rPr>
          <w:rFonts w:ascii="Times New Roman" w:hAnsi="Times New Roman" w:cs="Times New Roman"/>
          <w:sz w:val="24"/>
          <w:szCs w:val="24"/>
          <w:lang w:eastAsia="ru-RU"/>
        </w:rPr>
      </w:pPr>
    </w:p>
    <w:p w:rsidR="00B458E6" w:rsidRDefault="00B458E6" w:rsidP="00251D1C">
      <w:pPr>
        <w:spacing w:after="0" w:line="240" w:lineRule="auto"/>
        <w:ind w:left="360"/>
        <w:jc w:val="right"/>
        <w:rPr>
          <w:rFonts w:ascii="Times New Roman" w:hAnsi="Times New Roman" w:cs="Times New Roman"/>
          <w:sz w:val="24"/>
          <w:szCs w:val="24"/>
          <w:lang w:eastAsia="ru-RU"/>
        </w:rPr>
      </w:pPr>
      <w:bookmarkStart w:id="1" w:name="_GoBack"/>
      <w:bookmarkEnd w:id="1"/>
    </w:p>
    <w:p w:rsidR="00EE6975" w:rsidRDefault="00EE6975" w:rsidP="00251D1C">
      <w:pPr>
        <w:spacing w:after="0" w:line="240" w:lineRule="auto"/>
        <w:ind w:left="360"/>
        <w:jc w:val="right"/>
        <w:rPr>
          <w:rFonts w:ascii="Times New Roman" w:hAnsi="Times New Roman" w:cs="Times New Roman"/>
          <w:sz w:val="24"/>
          <w:szCs w:val="24"/>
          <w:lang w:eastAsia="ru-RU"/>
        </w:rPr>
      </w:pPr>
    </w:p>
    <w:p w:rsidR="00BB4896" w:rsidRDefault="00BB4896" w:rsidP="00251D1C">
      <w:pPr>
        <w:spacing w:after="0" w:line="240" w:lineRule="auto"/>
        <w:ind w:left="360"/>
        <w:jc w:val="right"/>
        <w:rPr>
          <w:rFonts w:ascii="Times New Roman" w:hAnsi="Times New Roman" w:cs="Times New Roman"/>
          <w:sz w:val="24"/>
          <w:szCs w:val="24"/>
          <w:lang w:eastAsia="ru-RU"/>
        </w:rPr>
      </w:pPr>
    </w:p>
    <w:p w:rsidR="00EE6975" w:rsidRDefault="00EE6975" w:rsidP="00251D1C">
      <w:pPr>
        <w:spacing w:after="0" w:line="240" w:lineRule="auto"/>
        <w:ind w:left="360"/>
        <w:jc w:val="right"/>
        <w:rPr>
          <w:rFonts w:ascii="Times New Roman" w:hAnsi="Times New Roman" w:cs="Times New Roman"/>
          <w:sz w:val="24"/>
          <w:szCs w:val="24"/>
          <w:lang w:eastAsia="ru-RU"/>
        </w:rPr>
      </w:pPr>
    </w:p>
    <w:p w:rsidR="00956DD8" w:rsidRPr="00EE6975" w:rsidRDefault="00956DD8" w:rsidP="00956DD8">
      <w:pPr>
        <w:widowControl w:val="0"/>
        <w:autoSpaceDE w:val="0"/>
        <w:autoSpaceDN w:val="0"/>
        <w:spacing w:after="0" w:line="240" w:lineRule="auto"/>
        <w:jc w:val="right"/>
        <w:rPr>
          <w:rFonts w:ascii="Times New Roman" w:hAnsi="Times New Roman"/>
        </w:rPr>
      </w:pPr>
      <w:r w:rsidRPr="00EE6975">
        <w:rPr>
          <w:rFonts w:ascii="Times New Roman" w:hAnsi="Times New Roman"/>
        </w:rPr>
        <w:lastRenderedPageBreak/>
        <w:t>Таблица 3</w:t>
      </w:r>
    </w:p>
    <w:p w:rsidR="00956DD8" w:rsidRPr="00EE6975" w:rsidRDefault="00956DD8" w:rsidP="00956DD8">
      <w:pPr>
        <w:widowControl w:val="0"/>
        <w:autoSpaceDE w:val="0"/>
        <w:autoSpaceDN w:val="0"/>
        <w:spacing w:after="0" w:line="240" w:lineRule="auto"/>
        <w:jc w:val="center"/>
        <w:rPr>
          <w:rFonts w:ascii="Times New Roman" w:hAnsi="Times New Roman"/>
        </w:rPr>
      </w:pPr>
      <w:r w:rsidRPr="00EE6975">
        <w:rPr>
          <w:rFonts w:ascii="Times New Roman" w:hAnsi="Times New Roman"/>
        </w:rPr>
        <w:t>Направления мероприятий муниципальной программы</w:t>
      </w:r>
    </w:p>
    <w:p w:rsidR="00956DD8" w:rsidRPr="00EE6975" w:rsidRDefault="00956DD8" w:rsidP="00956DD8">
      <w:pPr>
        <w:widowControl w:val="0"/>
        <w:autoSpaceDE w:val="0"/>
        <w:autoSpaceDN w:val="0"/>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586"/>
        <w:gridCol w:w="4306"/>
        <w:gridCol w:w="5080"/>
      </w:tblGrid>
      <w:tr w:rsidR="0065349D" w:rsidRPr="00EE6975" w:rsidTr="00EE697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65349D">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 п/п</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65349D">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Наименование мероприятия</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65349D">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Направления расходов</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65349D">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Наименование порядка, номер приложения (при наличии)</w:t>
            </w:r>
          </w:p>
        </w:tc>
      </w:tr>
      <w:tr w:rsidR="0065349D" w:rsidRPr="00EE6975" w:rsidTr="00EE697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65349D">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1</w:t>
            </w:r>
          </w:p>
        </w:tc>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65349D">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2</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65349D">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3</w:t>
            </w:r>
          </w:p>
        </w:tc>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65349D">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4</w:t>
            </w:r>
          </w:p>
        </w:tc>
      </w:tr>
      <w:tr w:rsidR="0065349D" w:rsidRPr="00EE6975" w:rsidTr="00F95270">
        <w:trPr>
          <w:trHeight w:val="434"/>
          <w:jc w:val="center"/>
        </w:trPr>
        <w:tc>
          <w:tcPr>
            <w:tcW w:w="14786" w:type="dxa"/>
            <w:gridSpan w:val="4"/>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6412CE" w:rsidP="0065349D">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Цель - Обеспечение надежности и качества предоставления жилищно-коммунальных услуг населению города Когалыма</w:t>
            </w:r>
          </w:p>
        </w:tc>
      </w:tr>
      <w:tr w:rsidR="0065349D" w:rsidRPr="00EE6975" w:rsidTr="00F95270">
        <w:trPr>
          <w:trHeight w:val="466"/>
          <w:jc w:val="center"/>
        </w:trPr>
        <w:tc>
          <w:tcPr>
            <w:tcW w:w="14786" w:type="dxa"/>
            <w:gridSpan w:val="4"/>
            <w:tcBorders>
              <w:top w:val="single" w:sz="4" w:space="0" w:color="auto"/>
              <w:left w:val="single" w:sz="4" w:space="0" w:color="auto"/>
              <w:bottom w:val="single" w:sz="4" w:space="0" w:color="auto"/>
              <w:right w:val="single" w:sz="4" w:space="0" w:color="auto"/>
            </w:tcBorders>
            <w:shd w:val="clear" w:color="auto" w:fill="auto"/>
            <w:hideMark/>
          </w:tcPr>
          <w:p w:rsidR="00956DD8" w:rsidRPr="00F95270" w:rsidRDefault="00956DD8" w:rsidP="00F95270">
            <w:pPr>
              <w:widowControl w:val="0"/>
              <w:autoSpaceDE w:val="0"/>
              <w:autoSpaceDN w:val="0"/>
              <w:spacing w:after="0" w:line="240" w:lineRule="auto"/>
              <w:jc w:val="center"/>
              <w:rPr>
                <w:rFonts w:ascii="Times New Roman" w:eastAsia="Times New Roman" w:hAnsi="Times New Roman" w:cs="Times New Roman"/>
              </w:rPr>
            </w:pPr>
            <w:r w:rsidRPr="00661274">
              <w:rPr>
                <w:rFonts w:ascii="Times New Roman" w:eastAsia="Times New Roman" w:hAnsi="Times New Roman" w:cs="Times New Roman"/>
              </w:rPr>
              <w:t xml:space="preserve">Задача №1 - </w:t>
            </w:r>
            <w:r w:rsidR="006412CE" w:rsidRPr="00661274">
              <w:rPr>
                <w:rFonts w:ascii="Times New Roman" w:eastAsia="Times New Roman" w:hAnsi="Times New Roman" w:cs="Times New Roman"/>
              </w:rPr>
              <w:t xml:space="preserve">Проведение капитального ремонта многоквартирных домов. </w:t>
            </w:r>
          </w:p>
        </w:tc>
      </w:tr>
      <w:tr w:rsidR="0065349D" w:rsidRPr="00EE6975" w:rsidTr="00EE6975">
        <w:trPr>
          <w:jc w:val="center"/>
        </w:trPr>
        <w:tc>
          <w:tcPr>
            <w:tcW w:w="14786" w:type="dxa"/>
            <w:gridSpan w:val="4"/>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6412CE" w:rsidP="000358D8">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Подпрограмма 1 «Содействие проведению капитального ремонта многоквартирных домов»</w:t>
            </w:r>
          </w:p>
        </w:tc>
      </w:tr>
      <w:tr w:rsidR="0065349D" w:rsidRPr="00EE6975" w:rsidTr="00EE697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65349D">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1.1.</w:t>
            </w:r>
          </w:p>
        </w:tc>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E04CF1" w:rsidP="008D6A36">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Обеспечение мероприятий по проведению капитального ремонта многоквартирных домов (</w:t>
            </w:r>
            <w:r w:rsidR="008D6A36" w:rsidRPr="00661274">
              <w:rPr>
                <w:rFonts w:ascii="Times New Roman" w:eastAsia="Times New Roman" w:hAnsi="Times New Roman" w:cs="Times New Roman"/>
              </w:rPr>
              <w:t>4</w:t>
            </w:r>
            <w:r w:rsidRPr="00661274">
              <w:rPr>
                <w:rFonts w:ascii="Times New Roman" w:eastAsia="Times New Roman" w:hAnsi="Times New Roman" w:cs="Times New Roman"/>
              </w:rPr>
              <w:t>)</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rsidR="00E04CF1" w:rsidRPr="00661274" w:rsidRDefault="008D6A36" w:rsidP="00E04CF1">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 xml:space="preserve">1. </w:t>
            </w:r>
            <w:r w:rsidR="00E04CF1" w:rsidRPr="00661274">
              <w:rPr>
                <w:rFonts w:ascii="Times New Roman" w:eastAsia="Times New Roman" w:hAnsi="Times New Roman" w:cs="Times New Roman"/>
              </w:rPr>
              <w:t>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p w:rsidR="00956DD8" w:rsidRPr="00661274" w:rsidRDefault="008D6A36" w:rsidP="008D6A36">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2</w:t>
            </w:r>
            <w:r w:rsidR="00E04CF1" w:rsidRPr="00661274">
              <w:rPr>
                <w:rFonts w:ascii="Times New Roman" w:eastAsia="Times New Roman" w:hAnsi="Times New Roman" w:cs="Times New Roman"/>
              </w:rPr>
              <w:t>.</w:t>
            </w:r>
            <w:r w:rsidRPr="00661274">
              <w:rPr>
                <w:rFonts w:ascii="Times New Roman" w:eastAsia="Times New Roman" w:hAnsi="Times New Roman" w:cs="Times New Roman"/>
              </w:rPr>
              <w:t xml:space="preserve"> </w:t>
            </w:r>
            <w:r w:rsidR="00E04CF1" w:rsidRPr="00661274">
              <w:rPr>
                <w:rFonts w:ascii="Times New Roman" w:eastAsia="Times New Roman" w:hAnsi="Times New Roman" w:cs="Times New Roman"/>
              </w:rPr>
              <w:t>Мероприятия по покраске, отделке фасадов зданий муниципального жилищного фонда, находящихся на территории города Когалыма</w:t>
            </w:r>
          </w:p>
        </w:tc>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E04CF1" w:rsidP="008D6A36">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Постановление Администрации города Когалыма от 16.08.2018 №1875 «Об утверждении Порядка ок</w:t>
            </w:r>
            <w:r w:rsidR="008D6A36" w:rsidRPr="00661274">
              <w:rPr>
                <w:rFonts w:ascii="Times New Roman" w:eastAsia="Times New Roman" w:hAnsi="Times New Roman" w:cs="Times New Roman"/>
              </w:rPr>
              <w:t>а</w:t>
            </w:r>
            <w:r w:rsidRPr="00661274">
              <w:rPr>
                <w:rFonts w:ascii="Times New Roman" w:eastAsia="Times New Roman" w:hAnsi="Times New Roman" w:cs="Times New Roman"/>
              </w:rPr>
              <w:t>зания за счет средств бюджета города Когалыма дополнительной помощи при возникновении неотложной необходимости в проведении капитального ремонта общ</w:t>
            </w:r>
            <w:r w:rsidR="008D6A36" w:rsidRPr="00661274">
              <w:rPr>
                <w:rFonts w:ascii="Times New Roman" w:eastAsia="Times New Roman" w:hAnsi="Times New Roman" w:cs="Times New Roman"/>
              </w:rPr>
              <w:t>е</w:t>
            </w:r>
            <w:r w:rsidRPr="00661274">
              <w:rPr>
                <w:rFonts w:ascii="Times New Roman" w:eastAsia="Times New Roman" w:hAnsi="Times New Roman" w:cs="Times New Roman"/>
              </w:rPr>
              <w:t>го имущества в многоквартирных домах»</w:t>
            </w:r>
          </w:p>
        </w:tc>
      </w:tr>
      <w:tr w:rsidR="00E04CF1" w:rsidRPr="00EE6975" w:rsidTr="00EE6975">
        <w:trPr>
          <w:trHeight w:val="533"/>
          <w:jc w:val="center"/>
        </w:trPr>
        <w:tc>
          <w:tcPr>
            <w:tcW w:w="147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4CF1" w:rsidRPr="00661274" w:rsidRDefault="00E04CF1">
            <w:pPr>
              <w:jc w:val="center"/>
              <w:rPr>
                <w:rFonts w:ascii="Times New Roman" w:hAnsi="Times New Roman" w:cs="Times New Roman"/>
                <w:color w:val="000000"/>
                <w:sz w:val="24"/>
                <w:szCs w:val="24"/>
              </w:rPr>
            </w:pPr>
            <w:r w:rsidRPr="00661274">
              <w:rPr>
                <w:rFonts w:ascii="Times New Roman" w:hAnsi="Times New Roman" w:cs="Times New Roman"/>
                <w:color w:val="000000"/>
              </w:rPr>
              <w:t>Задача</w:t>
            </w:r>
            <w:r w:rsidR="00F95270">
              <w:rPr>
                <w:rFonts w:ascii="Times New Roman" w:hAnsi="Times New Roman" w:cs="Times New Roman"/>
                <w:color w:val="000000"/>
              </w:rPr>
              <w:t xml:space="preserve"> №2</w:t>
            </w:r>
            <w:r w:rsidRPr="00661274">
              <w:rPr>
                <w:rFonts w:ascii="Times New Roman" w:hAnsi="Times New Roman" w:cs="Times New Roman"/>
                <w:color w:val="000000"/>
              </w:rPr>
              <w:t xml:space="preserve"> - Привлечение долгосрочных частных инвестиций.</w:t>
            </w:r>
          </w:p>
        </w:tc>
      </w:tr>
      <w:tr w:rsidR="00E04CF1" w:rsidRPr="00EE6975" w:rsidTr="00EE6975">
        <w:trPr>
          <w:trHeight w:val="555"/>
          <w:jc w:val="center"/>
        </w:trPr>
        <w:tc>
          <w:tcPr>
            <w:tcW w:w="147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4CF1" w:rsidRPr="00661274" w:rsidRDefault="00E04CF1">
            <w:pPr>
              <w:jc w:val="center"/>
              <w:rPr>
                <w:rFonts w:ascii="Times New Roman" w:hAnsi="Times New Roman" w:cs="Times New Roman"/>
                <w:color w:val="000000"/>
                <w:sz w:val="24"/>
                <w:szCs w:val="24"/>
              </w:rPr>
            </w:pPr>
            <w:r w:rsidRPr="00661274">
              <w:rPr>
                <w:rFonts w:ascii="Times New Roman" w:hAnsi="Times New Roman" w:cs="Times New Roman"/>
                <w:color w:val="000000"/>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E04CF1" w:rsidRPr="00EE6975" w:rsidTr="00EE697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E04CF1" w:rsidRPr="00661274" w:rsidRDefault="00E04CF1" w:rsidP="00F551C0">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2.1.</w:t>
            </w:r>
          </w:p>
        </w:tc>
        <w:tc>
          <w:tcPr>
            <w:tcW w:w="4586" w:type="dxa"/>
            <w:tcBorders>
              <w:top w:val="single" w:sz="4" w:space="0" w:color="auto"/>
              <w:left w:val="single" w:sz="4" w:space="0" w:color="auto"/>
              <w:bottom w:val="single" w:sz="4" w:space="0" w:color="auto"/>
              <w:right w:val="single" w:sz="4" w:space="0" w:color="auto"/>
            </w:tcBorders>
            <w:shd w:val="clear" w:color="auto" w:fill="auto"/>
          </w:tcPr>
          <w:p w:rsidR="00E04CF1" w:rsidRPr="00661274" w:rsidRDefault="00E04CF1" w:rsidP="004A2B44">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Предоставление субсидий на реализацию полномочий в сфере жилищно-коммунального комплекса (</w:t>
            </w:r>
            <w:r w:rsidR="00E60BCD">
              <w:rPr>
                <w:rFonts w:ascii="Times New Roman" w:eastAsia="Times New Roman" w:hAnsi="Times New Roman" w:cs="Times New Roman"/>
              </w:rPr>
              <w:t xml:space="preserve">1, </w:t>
            </w:r>
            <w:r w:rsidR="004A2B44">
              <w:rPr>
                <w:rFonts w:ascii="Times New Roman" w:eastAsia="Times New Roman" w:hAnsi="Times New Roman" w:cs="Times New Roman"/>
              </w:rPr>
              <w:t>2</w:t>
            </w:r>
            <w:r w:rsidR="008D6A36" w:rsidRPr="00661274">
              <w:rPr>
                <w:rFonts w:ascii="Times New Roman" w:eastAsia="Times New Roman" w:hAnsi="Times New Roman" w:cs="Times New Roman"/>
              </w:rPr>
              <w:t>)</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E04CF1" w:rsidRPr="00661274" w:rsidRDefault="00E04CF1" w:rsidP="00F551C0">
            <w:pPr>
              <w:tabs>
                <w:tab w:val="left" w:pos="1694"/>
              </w:tabs>
              <w:spacing w:after="0" w:line="240" w:lineRule="auto"/>
              <w:rPr>
                <w:rFonts w:ascii="Times New Roman" w:hAnsi="Times New Roman" w:cs="Times New Roman"/>
              </w:rPr>
            </w:pPr>
            <w:r w:rsidRPr="00661274">
              <w:rPr>
                <w:rFonts w:ascii="Times New Roman" w:eastAsia="Times New Roman" w:hAnsi="Times New Roman" w:cs="Times New Roman"/>
              </w:rPr>
              <w:t>1.</w:t>
            </w:r>
            <w:r w:rsidR="00222149">
              <w:rPr>
                <w:rFonts w:ascii="Times New Roman" w:eastAsia="Times New Roman" w:hAnsi="Times New Roman" w:cs="Times New Roman"/>
              </w:rPr>
              <w:t xml:space="preserve"> </w:t>
            </w:r>
            <w:r w:rsidRPr="00661274">
              <w:rPr>
                <w:rFonts w:ascii="Times New Roman" w:eastAsia="Times New Roman" w:hAnsi="Times New Roman" w:cs="Times New Roman"/>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A2B44" w:rsidRPr="00661274" w:rsidRDefault="00BB4896" w:rsidP="00A87156">
            <w:pPr>
              <w:widowControl w:val="0"/>
              <w:autoSpaceDE w:val="0"/>
              <w:autoSpaceDN w:val="0"/>
              <w:spacing w:after="0" w:line="240" w:lineRule="auto"/>
              <w:rPr>
                <w:rFonts w:ascii="Times New Roman" w:hAnsi="Times New Roman" w:cs="Times New Roman"/>
              </w:rPr>
            </w:pPr>
            <w:r w:rsidRPr="00BB4896">
              <w:rPr>
                <w:rFonts w:ascii="Times New Roman" w:eastAsia="Times New Roman" w:hAnsi="Times New Roman" w:cs="Times New Roman"/>
              </w:rPr>
              <w:t>Постановление Правительства Ханты-Мансийского автономного округа - Югры от 05.10.2018 №347-п «О государственной программе Ханты-Мансийского автономного округа - Югры «Жилищно-коммунальный комплекс и городская среда» (Приложение №3, №5)</w:t>
            </w:r>
          </w:p>
        </w:tc>
      </w:tr>
      <w:tr w:rsidR="00E04CF1" w:rsidRPr="00EE6975" w:rsidTr="00F551C0">
        <w:trPr>
          <w:jc w:val="center"/>
        </w:trPr>
        <w:tc>
          <w:tcPr>
            <w:tcW w:w="14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4CF1" w:rsidRPr="00661274" w:rsidRDefault="00E04CF1">
            <w:pPr>
              <w:jc w:val="center"/>
              <w:rPr>
                <w:rFonts w:ascii="Times New Roman" w:hAnsi="Times New Roman" w:cs="Times New Roman"/>
                <w:color w:val="000000"/>
                <w:sz w:val="24"/>
                <w:szCs w:val="24"/>
              </w:rPr>
            </w:pPr>
            <w:r w:rsidRPr="00661274">
              <w:rPr>
                <w:rFonts w:ascii="Times New Roman" w:hAnsi="Times New Roman" w:cs="Times New Roman"/>
                <w:color w:val="000000"/>
              </w:rPr>
              <w:t>Задача</w:t>
            </w:r>
            <w:r w:rsidR="00F95270">
              <w:rPr>
                <w:rFonts w:ascii="Times New Roman" w:hAnsi="Times New Roman" w:cs="Times New Roman"/>
                <w:color w:val="000000"/>
              </w:rPr>
              <w:t xml:space="preserve"> №3</w:t>
            </w:r>
            <w:r w:rsidRPr="00661274">
              <w:rPr>
                <w:rFonts w:ascii="Times New Roman" w:hAnsi="Times New Roman" w:cs="Times New Roman"/>
                <w:color w:val="000000"/>
              </w:rPr>
              <w:t xml:space="preserve"> - Повышение эффективности управления и содержания общего имущества многоквартирных домов.</w:t>
            </w:r>
          </w:p>
        </w:tc>
      </w:tr>
      <w:tr w:rsidR="00E04CF1" w:rsidRPr="00EE6975" w:rsidTr="00F551C0">
        <w:trPr>
          <w:jc w:val="center"/>
        </w:trPr>
        <w:tc>
          <w:tcPr>
            <w:tcW w:w="14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4CF1" w:rsidRPr="00661274" w:rsidRDefault="00E04CF1">
            <w:pPr>
              <w:jc w:val="center"/>
              <w:rPr>
                <w:rFonts w:ascii="Times New Roman" w:hAnsi="Times New Roman" w:cs="Times New Roman"/>
                <w:color w:val="000000"/>
                <w:sz w:val="24"/>
                <w:szCs w:val="24"/>
              </w:rPr>
            </w:pPr>
            <w:r w:rsidRPr="00661274">
              <w:rPr>
                <w:rFonts w:ascii="Times New Roman" w:hAnsi="Times New Roman" w:cs="Times New Roman"/>
                <w:color w:val="000000"/>
              </w:rPr>
              <w:t>Подпрограмма 3 «Создание условий для обеспечения качественными коммунальными услугами»</w:t>
            </w:r>
          </w:p>
        </w:tc>
      </w:tr>
      <w:tr w:rsidR="0065349D" w:rsidRPr="00EE6975" w:rsidTr="00EE697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E04CF1" w:rsidP="00E04CF1">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3</w:t>
            </w:r>
            <w:r w:rsidR="00956DD8" w:rsidRPr="00661274">
              <w:rPr>
                <w:rFonts w:ascii="Times New Roman" w:eastAsia="Times New Roman" w:hAnsi="Times New Roman" w:cs="Times New Roman"/>
              </w:rPr>
              <w:t>.1.</w:t>
            </w:r>
          </w:p>
        </w:tc>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661274" w:rsidRPr="00661274" w:rsidRDefault="00E04CF1" w:rsidP="00E60BCD">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Строительство, реконструкция и капитальный ремонт объектов коммунального комплекса(</w:t>
            </w:r>
            <w:r w:rsidR="00E60BCD">
              <w:rPr>
                <w:rFonts w:ascii="Times New Roman" w:eastAsia="Times New Roman" w:hAnsi="Times New Roman" w:cs="Times New Roman"/>
              </w:rPr>
              <w:t>2,3</w:t>
            </w:r>
            <w:r w:rsidR="00B416AF" w:rsidRPr="00661274">
              <w:rPr>
                <w:rFonts w:ascii="Times New Roman" w:eastAsia="Times New Roman" w:hAnsi="Times New Roman" w:cs="Times New Roman"/>
              </w:rPr>
              <w:t>)</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rsidR="00E04CF1" w:rsidRPr="00661274" w:rsidRDefault="00661274" w:rsidP="00E04CF1">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1</w:t>
            </w:r>
            <w:r w:rsidR="00E04CF1" w:rsidRPr="00661274">
              <w:rPr>
                <w:rFonts w:ascii="Times New Roman" w:eastAsia="Times New Roman" w:hAnsi="Times New Roman" w:cs="Times New Roman"/>
              </w:rPr>
              <w:t xml:space="preserve">. Выполнение работ по созданию, реконструкции, модернизации объектов коммунальной инфраструктуры, в том </w:t>
            </w:r>
            <w:r w:rsidR="00E04CF1" w:rsidRPr="00661274">
              <w:rPr>
                <w:rFonts w:ascii="Times New Roman" w:eastAsia="Times New Roman" w:hAnsi="Times New Roman" w:cs="Times New Roman"/>
              </w:rPr>
              <w:lastRenderedPageBreak/>
              <w:t>числе при выполнении мероприятий, предусмотренных концессионным соглашением.</w:t>
            </w:r>
          </w:p>
          <w:p w:rsidR="00956DD8" w:rsidRPr="00661274" w:rsidRDefault="00661274" w:rsidP="00661274">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2</w:t>
            </w:r>
            <w:r w:rsidR="00E04CF1" w:rsidRPr="00661274">
              <w:rPr>
                <w:rFonts w:ascii="Times New Roman" w:eastAsia="Times New Roman" w:hAnsi="Times New Roman" w:cs="Times New Roman"/>
              </w:rPr>
              <w:t>. Выполнение работ по актуализации схем теплоснабжения, водоснабжения и водоотведения г</w:t>
            </w:r>
            <w:r w:rsidRPr="00661274">
              <w:rPr>
                <w:rFonts w:ascii="Times New Roman" w:eastAsia="Times New Roman" w:hAnsi="Times New Roman" w:cs="Times New Roman"/>
              </w:rPr>
              <w:t>орода Когалыма.</w:t>
            </w:r>
          </w:p>
          <w:p w:rsidR="00661274" w:rsidRPr="00661274" w:rsidRDefault="00661274" w:rsidP="00661274">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3. Строительство, реконструкция инженерной инфраструктуры на территории города Когалыма (в том числе ПИР)</w:t>
            </w:r>
          </w:p>
        </w:tc>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BB4896" w:rsidRPr="00BB4896" w:rsidRDefault="00BB4896" w:rsidP="00BB4896">
            <w:pPr>
              <w:widowControl w:val="0"/>
              <w:autoSpaceDE w:val="0"/>
              <w:autoSpaceDN w:val="0"/>
              <w:spacing w:after="0" w:line="240" w:lineRule="auto"/>
              <w:rPr>
                <w:rFonts w:ascii="Times New Roman" w:eastAsia="Times New Roman" w:hAnsi="Times New Roman" w:cs="Times New Roman"/>
              </w:rPr>
            </w:pPr>
            <w:r w:rsidRPr="00BB4896">
              <w:rPr>
                <w:rFonts w:ascii="Times New Roman" w:eastAsia="Times New Roman" w:hAnsi="Times New Roman" w:cs="Times New Roman"/>
              </w:rPr>
              <w:lastRenderedPageBreak/>
              <w:t xml:space="preserve">Постановление Правительства Ханты-Мансийского автономного округа - Югры от 05.10.2018 №347-п «О государственной программе </w:t>
            </w:r>
            <w:r w:rsidRPr="00BB4896">
              <w:rPr>
                <w:rFonts w:ascii="Times New Roman" w:eastAsia="Times New Roman" w:hAnsi="Times New Roman" w:cs="Times New Roman"/>
              </w:rPr>
              <w:lastRenderedPageBreak/>
              <w:t>Ханты-Мансийского автономного округа - Югры «Жилищно-коммунальный комплекс и городская среда».</w:t>
            </w:r>
          </w:p>
          <w:p w:rsidR="00BB4896" w:rsidRPr="00BB4896" w:rsidRDefault="00BB4896" w:rsidP="00BB4896">
            <w:pPr>
              <w:widowControl w:val="0"/>
              <w:autoSpaceDE w:val="0"/>
              <w:autoSpaceDN w:val="0"/>
              <w:spacing w:after="0" w:line="240" w:lineRule="auto"/>
              <w:rPr>
                <w:rFonts w:ascii="Times New Roman" w:eastAsia="Times New Roman" w:hAnsi="Times New Roman" w:cs="Times New Roman"/>
              </w:rPr>
            </w:pPr>
            <w:r w:rsidRPr="00BB4896">
              <w:rPr>
                <w:rFonts w:ascii="Times New Roman" w:eastAsia="Times New Roman" w:hAnsi="Times New Roman" w:cs="Times New Roman"/>
              </w:rPr>
              <w:t>Постановление Правительства Российской Федерации от 22.02.2012 №154 «О требованиях к схемам теплоснабжения, порядку их разработки и утверждения»</w:t>
            </w:r>
          </w:p>
          <w:p w:rsidR="00F46A0E" w:rsidRPr="00F46A0E" w:rsidRDefault="00BB4896" w:rsidP="00BB4896">
            <w:pPr>
              <w:widowControl w:val="0"/>
              <w:autoSpaceDE w:val="0"/>
              <w:autoSpaceDN w:val="0"/>
              <w:spacing w:after="0" w:line="240" w:lineRule="auto"/>
              <w:rPr>
                <w:rFonts w:ascii="Times New Roman" w:eastAsia="Times New Roman" w:hAnsi="Times New Roman" w:cs="Times New Roman"/>
              </w:rPr>
            </w:pPr>
            <w:r w:rsidRPr="00BB4896">
              <w:rPr>
                <w:rFonts w:ascii="Times New Roman" w:eastAsia="Times New Roman" w:hAnsi="Times New Roman" w:cs="Times New Roman"/>
              </w:rPr>
              <w:t>Постановление Правительства РФ от 05.09.2013 N 782 «О схемах водоснабжения и водоотведения».</w:t>
            </w:r>
          </w:p>
        </w:tc>
      </w:tr>
    </w:tbl>
    <w:p w:rsidR="00956DD8" w:rsidRPr="00956DD8" w:rsidRDefault="00956DD8" w:rsidP="00251D1C">
      <w:pPr>
        <w:spacing w:after="0" w:line="240" w:lineRule="auto"/>
        <w:ind w:left="360"/>
        <w:jc w:val="right"/>
        <w:rPr>
          <w:rFonts w:ascii="Times New Roman" w:hAnsi="Times New Roman" w:cs="Times New Roman"/>
          <w:sz w:val="24"/>
          <w:szCs w:val="24"/>
          <w:lang w:eastAsia="ru-RU"/>
        </w:rPr>
      </w:pPr>
    </w:p>
    <w:sectPr w:rsidR="00956DD8" w:rsidRPr="00956DD8" w:rsidSect="00703175">
      <w:pgSz w:w="16838" w:h="11906" w:orient="landscape" w:code="9"/>
      <w:pgMar w:top="851"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C8" w:rsidRDefault="00432CC8">
      <w:pPr>
        <w:spacing w:after="0" w:line="240" w:lineRule="auto"/>
      </w:pPr>
      <w:r>
        <w:separator/>
      </w:r>
    </w:p>
  </w:endnote>
  <w:endnote w:type="continuationSeparator" w:id="0">
    <w:p w:rsidR="00432CC8" w:rsidRDefault="0043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B2" w:rsidRDefault="00185CB2"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185CB2" w:rsidRDefault="00185CB2"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B2" w:rsidRDefault="00185CB2"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B458E6">
      <w:rPr>
        <w:rStyle w:val="ac"/>
        <w:noProof/>
      </w:rPr>
      <w:t>18</w:t>
    </w:r>
    <w:r>
      <w:rPr>
        <w:rStyle w:val="ac"/>
      </w:rPr>
      <w:fldChar w:fldCharType="end"/>
    </w:r>
  </w:p>
  <w:p w:rsidR="00185CB2" w:rsidRDefault="00185CB2" w:rsidP="00871AE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C8" w:rsidRDefault="00432CC8">
      <w:pPr>
        <w:spacing w:after="0" w:line="240" w:lineRule="auto"/>
      </w:pPr>
      <w:r>
        <w:separator/>
      </w:r>
    </w:p>
  </w:footnote>
  <w:footnote w:type="continuationSeparator" w:id="0">
    <w:p w:rsidR="00432CC8" w:rsidRDefault="00432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7F581C"/>
    <w:multiLevelType w:val="hybridMultilevel"/>
    <w:tmpl w:val="BB1A8962"/>
    <w:lvl w:ilvl="0" w:tplc="A0CAD6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21E3A"/>
    <w:multiLevelType w:val="multilevel"/>
    <w:tmpl w:val="6B50396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598" w:hanging="720"/>
      </w:pPr>
      <w:rPr>
        <w:rFonts w:eastAsia="Calibri" w:hint="default"/>
      </w:rPr>
    </w:lvl>
    <w:lvl w:ilvl="3">
      <w:start w:val="1"/>
      <w:numFmt w:val="decimal"/>
      <w:isLgl/>
      <w:lvlText w:val="%1.%2.%3.%4."/>
      <w:lvlJc w:val="left"/>
      <w:pPr>
        <w:ind w:left="2127" w:hanging="1080"/>
      </w:pPr>
      <w:rPr>
        <w:rFonts w:eastAsia="Calibri" w:hint="default"/>
      </w:rPr>
    </w:lvl>
    <w:lvl w:ilvl="4">
      <w:start w:val="1"/>
      <w:numFmt w:val="decimal"/>
      <w:isLgl/>
      <w:lvlText w:val="%1.%2.%3.%4.%5."/>
      <w:lvlJc w:val="left"/>
      <w:pPr>
        <w:ind w:left="2296" w:hanging="1080"/>
      </w:pPr>
      <w:rPr>
        <w:rFonts w:eastAsia="Calibri" w:hint="default"/>
      </w:rPr>
    </w:lvl>
    <w:lvl w:ilvl="5">
      <w:start w:val="1"/>
      <w:numFmt w:val="decimal"/>
      <w:isLgl/>
      <w:lvlText w:val="%1.%2.%3.%4.%5.%6."/>
      <w:lvlJc w:val="left"/>
      <w:pPr>
        <w:ind w:left="2825" w:hanging="1440"/>
      </w:pPr>
      <w:rPr>
        <w:rFonts w:eastAsia="Calibri" w:hint="default"/>
      </w:rPr>
    </w:lvl>
    <w:lvl w:ilvl="6">
      <w:start w:val="1"/>
      <w:numFmt w:val="decimal"/>
      <w:isLgl/>
      <w:lvlText w:val="%1.%2.%3.%4.%5.%6.%7."/>
      <w:lvlJc w:val="left"/>
      <w:pPr>
        <w:ind w:left="2994" w:hanging="1440"/>
      </w:pPr>
      <w:rPr>
        <w:rFonts w:eastAsia="Calibri" w:hint="default"/>
      </w:rPr>
    </w:lvl>
    <w:lvl w:ilvl="7">
      <w:start w:val="1"/>
      <w:numFmt w:val="decimal"/>
      <w:isLgl/>
      <w:lvlText w:val="%1.%2.%3.%4.%5.%6.%7.%8."/>
      <w:lvlJc w:val="left"/>
      <w:pPr>
        <w:ind w:left="3523" w:hanging="1800"/>
      </w:pPr>
      <w:rPr>
        <w:rFonts w:eastAsia="Calibri" w:hint="default"/>
      </w:rPr>
    </w:lvl>
    <w:lvl w:ilvl="8">
      <w:start w:val="1"/>
      <w:numFmt w:val="decimal"/>
      <w:isLgl/>
      <w:lvlText w:val="%1.%2.%3.%4.%5.%6.%7.%8.%9."/>
      <w:lvlJc w:val="left"/>
      <w:pPr>
        <w:ind w:left="3692" w:hanging="1800"/>
      </w:pPr>
      <w:rPr>
        <w:rFonts w:eastAsia="Calibri" w:hint="default"/>
      </w:rPr>
    </w:lvl>
  </w:abstractNum>
  <w:abstractNum w:abstractNumId="6">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8">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7">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8">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7"/>
  </w:num>
  <w:num w:numId="2">
    <w:abstractNumId w:val="2"/>
  </w:num>
  <w:num w:numId="3">
    <w:abstractNumId w:val="7"/>
  </w:num>
  <w:num w:numId="4">
    <w:abstractNumId w:val="24"/>
  </w:num>
  <w:num w:numId="5">
    <w:abstractNumId w:val="13"/>
  </w:num>
  <w:num w:numId="6">
    <w:abstractNumId w:val="17"/>
  </w:num>
  <w:num w:numId="7">
    <w:abstractNumId w:val="19"/>
  </w:num>
  <w:num w:numId="8">
    <w:abstractNumId w:val="0"/>
  </w:num>
  <w:num w:numId="9">
    <w:abstractNumId w:val="6"/>
  </w:num>
  <w:num w:numId="10">
    <w:abstractNumId w:val="28"/>
  </w:num>
  <w:num w:numId="11">
    <w:abstractNumId w:val="8"/>
  </w:num>
  <w:num w:numId="12">
    <w:abstractNumId w:val="26"/>
  </w:num>
  <w:num w:numId="13">
    <w:abstractNumId w:val="16"/>
  </w:num>
  <w:num w:numId="14">
    <w:abstractNumId w:val="11"/>
  </w:num>
  <w:num w:numId="15">
    <w:abstractNumId w:val="25"/>
  </w:num>
  <w:num w:numId="16">
    <w:abstractNumId w:val="20"/>
  </w:num>
  <w:num w:numId="17">
    <w:abstractNumId w:val="1"/>
  </w:num>
  <w:num w:numId="18">
    <w:abstractNumId w:val="29"/>
  </w:num>
  <w:num w:numId="19">
    <w:abstractNumId w:val="23"/>
  </w:num>
  <w:num w:numId="20">
    <w:abstractNumId w:val="10"/>
  </w:num>
  <w:num w:numId="21">
    <w:abstractNumId w:val="18"/>
  </w:num>
  <w:num w:numId="22">
    <w:abstractNumId w:val="12"/>
  </w:num>
  <w:num w:numId="23">
    <w:abstractNumId w:val="14"/>
  </w:num>
  <w:num w:numId="24">
    <w:abstractNumId w:val="22"/>
  </w:num>
  <w:num w:numId="25">
    <w:abstractNumId w:val="5"/>
  </w:num>
  <w:num w:numId="26">
    <w:abstractNumId w:val="15"/>
  </w:num>
  <w:num w:numId="27">
    <w:abstractNumId w:val="4"/>
  </w:num>
  <w:num w:numId="28">
    <w:abstractNumId w:val="21"/>
  </w:num>
  <w:num w:numId="29">
    <w:abstractNumId w:val="9"/>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0824"/>
    <w:rsid w:val="00000C9E"/>
    <w:rsid w:val="000015ED"/>
    <w:rsid w:val="000039A8"/>
    <w:rsid w:val="000062CB"/>
    <w:rsid w:val="00006AEC"/>
    <w:rsid w:val="00007470"/>
    <w:rsid w:val="000079B6"/>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8D8"/>
    <w:rsid w:val="0003796C"/>
    <w:rsid w:val="00040824"/>
    <w:rsid w:val="00040CAD"/>
    <w:rsid w:val="00041CDF"/>
    <w:rsid w:val="00041EFC"/>
    <w:rsid w:val="00042E20"/>
    <w:rsid w:val="000439E2"/>
    <w:rsid w:val="000442B5"/>
    <w:rsid w:val="000448E3"/>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01A3"/>
    <w:rsid w:val="0008110B"/>
    <w:rsid w:val="00081889"/>
    <w:rsid w:val="00085A2B"/>
    <w:rsid w:val="00086938"/>
    <w:rsid w:val="00087700"/>
    <w:rsid w:val="000903B3"/>
    <w:rsid w:val="000911C9"/>
    <w:rsid w:val="0009359A"/>
    <w:rsid w:val="00093902"/>
    <w:rsid w:val="00093D01"/>
    <w:rsid w:val="00095E1A"/>
    <w:rsid w:val="000964D0"/>
    <w:rsid w:val="00096B8B"/>
    <w:rsid w:val="00096BD5"/>
    <w:rsid w:val="0009744D"/>
    <w:rsid w:val="0009782C"/>
    <w:rsid w:val="00097BE9"/>
    <w:rsid w:val="000A320D"/>
    <w:rsid w:val="000A4651"/>
    <w:rsid w:val="000A4913"/>
    <w:rsid w:val="000A5F9F"/>
    <w:rsid w:val="000A6B29"/>
    <w:rsid w:val="000A7EA3"/>
    <w:rsid w:val="000B0227"/>
    <w:rsid w:val="000B180F"/>
    <w:rsid w:val="000B1E18"/>
    <w:rsid w:val="000B21DD"/>
    <w:rsid w:val="000B2D17"/>
    <w:rsid w:val="000B4264"/>
    <w:rsid w:val="000B46C8"/>
    <w:rsid w:val="000B59F4"/>
    <w:rsid w:val="000C0278"/>
    <w:rsid w:val="000C0567"/>
    <w:rsid w:val="000C0773"/>
    <w:rsid w:val="000C13B8"/>
    <w:rsid w:val="000C1E27"/>
    <w:rsid w:val="000C25F8"/>
    <w:rsid w:val="000C3808"/>
    <w:rsid w:val="000C3942"/>
    <w:rsid w:val="000C3CE4"/>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82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F91"/>
    <w:rsid w:val="000F63CE"/>
    <w:rsid w:val="000F6CB2"/>
    <w:rsid w:val="000F743A"/>
    <w:rsid w:val="000F77AA"/>
    <w:rsid w:val="000F7C98"/>
    <w:rsid w:val="001013A6"/>
    <w:rsid w:val="00101691"/>
    <w:rsid w:val="00101797"/>
    <w:rsid w:val="00102097"/>
    <w:rsid w:val="001048B6"/>
    <w:rsid w:val="00104A43"/>
    <w:rsid w:val="001051DD"/>
    <w:rsid w:val="00106741"/>
    <w:rsid w:val="0010759E"/>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0B03"/>
    <w:rsid w:val="001715F3"/>
    <w:rsid w:val="0017201A"/>
    <w:rsid w:val="00172278"/>
    <w:rsid w:val="001731F0"/>
    <w:rsid w:val="00173748"/>
    <w:rsid w:val="00173FF5"/>
    <w:rsid w:val="0017413F"/>
    <w:rsid w:val="0017503B"/>
    <w:rsid w:val="0017556C"/>
    <w:rsid w:val="00175D8F"/>
    <w:rsid w:val="00176158"/>
    <w:rsid w:val="0017784E"/>
    <w:rsid w:val="0018052C"/>
    <w:rsid w:val="00180FA1"/>
    <w:rsid w:val="00181899"/>
    <w:rsid w:val="00183261"/>
    <w:rsid w:val="00183823"/>
    <w:rsid w:val="00183A86"/>
    <w:rsid w:val="00183B55"/>
    <w:rsid w:val="00185CB2"/>
    <w:rsid w:val="001866A5"/>
    <w:rsid w:val="00186DB3"/>
    <w:rsid w:val="00191C11"/>
    <w:rsid w:val="00192F90"/>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6B1"/>
    <w:rsid w:val="001B7BB3"/>
    <w:rsid w:val="001B7C39"/>
    <w:rsid w:val="001B7C3E"/>
    <w:rsid w:val="001C03A4"/>
    <w:rsid w:val="001C06E6"/>
    <w:rsid w:val="001C0A70"/>
    <w:rsid w:val="001C0FD9"/>
    <w:rsid w:val="001C1633"/>
    <w:rsid w:val="001C25D2"/>
    <w:rsid w:val="001C3779"/>
    <w:rsid w:val="001C4922"/>
    <w:rsid w:val="001C73E8"/>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463"/>
    <w:rsid w:val="001E38E7"/>
    <w:rsid w:val="001E3C6A"/>
    <w:rsid w:val="001E4690"/>
    <w:rsid w:val="001E55A9"/>
    <w:rsid w:val="001E5F0C"/>
    <w:rsid w:val="001E7C3C"/>
    <w:rsid w:val="001F0F48"/>
    <w:rsid w:val="001F14F4"/>
    <w:rsid w:val="001F3476"/>
    <w:rsid w:val="001F4098"/>
    <w:rsid w:val="001F42DB"/>
    <w:rsid w:val="001F5E53"/>
    <w:rsid w:val="001F75E8"/>
    <w:rsid w:val="001F7810"/>
    <w:rsid w:val="0020080A"/>
    <w:rsid w:val="002008B2"/>
    <w:rsid w:val="002013B1"/>
    <w:rsid w:val="00201570"/>
    <w:rsid w:val="00201836"/>
    <w:rsid w:val="00202CAB"/>
    <w:rsid w:val="00202E32"/>
    <w:rsid w:val="00203CB6"/>
    <w:rsid w:val="00204078"/>
    <w:rsid w:val="002047B9"/>
    <w:rsid w:val="00204F9F"/>
    <w:rsid w:val="002052D0"/>
    <w:rsid w:val="0020546D"/>
    <w:rsid w:val="0020581D"/>
    <w:rsid w:val="00205EC9"/>
    <w:rsid w:val="002061A6"/>
    <w:rsid w:val="002063DA"/>
    <w:rsid w:val="00206749"/>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149"/>
    <w:rsid w:val="0022222F"/>
    <w:rsid w:val="002227C0"/>
    <w:rsid w:val="00222C14"/>
    <w:rsid w:val="002239B1"/>
    <w:rsid w:val="00223BE7"/>
    <w:rsid w:val="00223D2F"/>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E72"/>
    <w:rsid w:val="00245C60"/>
    <w:rsid w:val="00246B7F"/>
    <w:rsid w:val="00246F77"/>
    <w:rsid w:val="002472FB"/>
    <w:rsid w:val="002500A8"/>
    <w:rsid w:val="00250E4E"/>
    <w:rsid w:val="00251D1C"/>
    <w:rsid w:val="002533F3"/>
    <w:rsid w:val="00253B48"/>
    <w:rsid w:val="00255BAF"/>
    <w:rsid w:val="002646CB"/>
    <w:rsid w:val="002647DD"/>
    <w:rsid w:val="00267430"/>
    <w:rsid w:val="002744FF"/>
    <w:rsid w:val="0027476F"/>
    <w:rsid w:val="002768AD"/>
    <w:rsid w:val="0027708C"/>
    <w:rsid w:val="00277248"/>
    <w:rsid w:val="00280386"/>
    <w:rsid w:val="00283614"/>
    <w:rsid w:val="002859D3"/>
    <w:rsid w:val="00286DB4"/>
    <w:rsid w:val="00292091"/>
    <w:rsid w:val="00292BA6"/>
    <w:rsid w:val="00296DEA"/>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0A9B"/>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4C4A"/>
    <w:rsid w:val="002E4FF6"/>
    <w:rsid w:val="002E597E"/>
    <w:rsid w:val="002E7C37"/>
    <w:rsid w:val="002E7DC2"/>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49F"/>
    <w:rsid w:val="00310A3A"/>
    <w:rsid w:val="00312AF9"/>
    <w:rsid w:val="00312E62"/>
    <w:rsid w:val="0031469B"/>
    <w:rsid w:val="00314A4E"/>
    <w:rsid w:val="0031548B"/>
    <w:rsid w:val="003162F0"/>
    <w:rsid w:val="00316934"/>
    <w:rsid w:val="00316E76"/>
    <w:rsid w:val="00316F40"/>
    <w:rsid w:val="003210BE"/>
    <w:rsid w:val="0032296F"/>
    <w:rsid w:val="0032492B"/>
    <w:rsid w:val="003251C0"/>
    <w:rsid w:val="00327376"/>
    <w:rsid w:val="00331B2D"/>
    <w:rsid w:val="00332947"/>
    <w:rsid w:val="003353B5"/>
    <w:rsid w:val="0033584D"/>
    <w:rsid w:val="00336550"/>
    <w:rsid w:val="00336D1A"/>
    <w:rsid w:val="00337649"/>
    <w:rsid w:val="00337ED4"/>
    <w:rsid w:val="0034013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669E"/>
    <w:rsid w:val="0036700C"/>
    <w:rsid w:val="00367EC8"/>
    <w:rsid w:val="00370257"/>
    <w:rsid w:val="00371440"/>
    <w:rsid w:val="00371B2B"/>
    <w:rsid w:val="00371CBC"/>
    <w:rsid w:val="00374C1B"/>
    <w:rsid w:val="00376495"/>
    <w:rsid w:val="00376785"/>
    <w:rsid w:val="00376E44"/>
    <w:rsid w:val="00377B0B"/>
    <w:rsid w:val="00377D6A"/>
    <w:rsid w:val="003821ED"/>
    <w:rsid w:val="0038238F"/>
    <w:rsid w:val="00382A60"/>
    <w:rsid w:val="003843DE"/>
    <w:rsid w:val="00385175"/>
    <w:rsid w:val="00385D1E"/>
    <w:rsid w:val="00385EFC"/>
    <w:rsid w:val="003865DB"/>
    <w:rsid w:val="00387620"/>
    <w:rsid w:val="00387970"/>
    <w:rsid w:val="00390525"/>
    <w:rsid w:val="003912F0"/>
    <w:rsid w:val="00391A64"/>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741"/>
    <w:rsid w:val="003C6DAE"/>
    <w:rsid w:val="003C6E8C"/>
    <w:rsid w:val="003D1B5E"/>
    <w:rsid w:val="003D2495"/>
    <w:rsid w:val="003D30E7"/>
    <w:rsid w:val="003D4587"/>
    <w:rsid w:val="003D5693"/>
    <w:rsid w:val="003D7A15"/>
    <w:rsid w:val="003D7B06"/>
    <w:rsid w:val="003E3F8F"/>
    <w:rsid w:val="003E4209"/>
    <w:rsid w:val="003E5E6D"/>
    <w:rsid w:val="003E6153"/>
    <w:rsid w:val="003E6E98"/>
    <w:rsid w:val="003E768B"/>
    <w:rsid w:val="003E7D2A"/>
    <w:rsid w:val="003F0304"/>
    <w:rsid w:val="003F12F2"/>
    <w:rsid w:val="003F2549"/>
    <w:rsid w:val="003F2B2A"/>
    <w:rsid w:val="003F398B"/>
    <w:rsid w:val="003F3D05"/>
    <w:rsid w:val="003F3E3A"/>
    <w:rsid w:val="003F49D7"/>
    <w:rsid w:val="003F6BA8"/>
    <w:rsid w:val="00400669"/>
    <w:rsid w:val="00400722"/>
    <w:rsid w:val="0040146E"/>
    <w:rsid w:val="00401849"/>
    <w:rsid w:val="004020DB"/>
    <w:rsid w:val="004061D7"/>
    <w:rsid w:val="0040716A"/>
    <w:rsid w:val="0041116B"/>
    <w:rsid w:val="00411292"/>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3B30"/>
    <w:rsid w:val="00424473"/>
    <w:rsid w:val="0042464E"/>
    <w:rsid w:val="00425CB0"/>
    <w:rsid w:val="0042634B"/>
    <w:rsid w:val="00427263"/>
    <w:rsid w:val="00427483"/>
    <w:rsid w:val="0043006F"/>
    <w:rsid w:val="00430E05"/>
    <w:rsid w:val="00431E71"/>
    <w:rsid w:val="00431FEE"/>
    <w:rsid w:val="00432CC8"/>
    <w:rsid w:val="00432D16"/>
    <w:rsid w:val="00434AC8"/>
    <w:rsid w:val="00434AEA"/>
    <w:rsid w:val="0043512B"/>
    <w:rsid w:val="00436263"/>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36D7"/>
    <w:rsid w:val="00455C76"/>
    <w:rsid w:val="004606B1"/>
    <w:rsid w:val="00460AE3"/>
    <w:rsid w:val="004622A9"/>
    <w:rsid w:val="00463340"/>
    <w:rsid w:val="00465D0E"/>
    <w:rsid w:val="00466F87"/>
    <w:rsid w:val="00467876"/>
    <w:rsid w:val="00470767"/>
    <w:rsid w:val="00470D62"/>
    <w:rsid w:val="00470FDA"/>
    <w:rsid w:val="00471639"/>
    <w:rsid w:val="004717E8"/>
    <w:rsid w:val="0047240E"/>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113F"/>
    <w:rsid w:val="004A2AD8"/>
    <w:rsid w:val="004A2B44"/>
    <w:rsid w:val="004A3A3D"/>
    <w:rsid w:val="004A454C"/>
    <w:rsid w:val="004A7EA2"/>
    <w:rsid w:val="004B0523"/>
    <w:rsid w:val="004B277D"/>
    <w:rsid w:val="004B344F"/>
    <w:rsid w:val="004B3640"/>
    <w:rsid w:val="004B416F"/>
    <w:rsid w:val="004B435E"/>
    <w:rsid w:val="004B4F29"/>
    <w:rsid w:val="004B5C33"/>
    <w:rsid w:val="004B7445"/>
    <w:rsid w:val="004C1276"/>
    <w:rsid w:val="004C1B2F"/>
    <w:rsid w:val="004C33C1"/>
    <w:rsid w:val="004C3485"/>
    <w:rsid w:val="004C457A"/>
    <w:rsid w:val="004C61F9"/>
    <w:rsid w:val="004C7FCB"/>
    <w:rsid w:val="004D049A"/>
    <w:rsid w:val="004D0685"/>
    <w:rsid w:val="004D0D00"/>
    <w:rsid w:val="004D1B58"/>
    <w:rsid w:val="004D3449"/>
    <w:rsid w:val="004D3C0B"/>
    <w:rsid w:val="004D3ED7"/>
    <w:rsid w:val="004D4AC2"/>
    <w:rsid w:val="004D6AA1"/>
    <w:rsid w:val="004E03B4"/>
    <w:rsid w:val="004E0B5D"/>
    <w:rsid w:val="004E0DF6"/>
    <w:rsid w:val="004E1204"/>
    <w:rsid w:val="004E181A"/>
    <w:rsid w:val="004E280B"/>
    <w:rsid w:val="004E3863"/>
    <w:rsid w:val="004E4112"/>
    <w:rsid w:val="004E4421"/>
    <w:rsid w:val="004E4C13"/>
    <w:rsid w:val="004E5AEF"/>
    <w:rsid w:val="004F0210"/>
    <w:rsid w:val="004F0419"/>
    <w:rsid w:val="004F0E4D"/>
    <w:rsid w:val="004F177F"/>
    <w:rsid w:val="004F24E2"/>
    <w:rsid w:val="004F42A8"/>
    <w:rsid w:val="004F4CBC"/>
    <w:rsid w:val="00500FC7"/>
    <w:rsid w:val="00502BF4"/>
    <w:rsid w:val="00503B0C"/>
    <w:rsid w:val="00505957"/>
    <w:rsid w:val="00505E4C"/>
    <w:rsid w:val="00510E81"/>
    <w:rsid w:val="00511BC0"/>
    <w:rsid w:val="00511DBD"/>
    <w:rsid w:val="00512E24"/>
    <w:rsid w:val="00513856"/>
    <w:rsid w:val="0051473A"/>
    <w:rsid w:val="005150BE"/>
    <w:rsid w:val="00515670"/>
    <w:rsid w:val="00516CCF"/>
    <w:rsid w:val="00517015"/>
    <w:rsid w:val="005176B8"/>
    <w:rsid w:val="0052042A"/>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A82"/>
    <w:rsid w:val="00535AC1"/>
    <w:rsid w:val="0054088E"/>
    <w:rsid w:val="00540955"/>
    <w:rsid w:val="00541CD8"/>
    <w:rsid w:val="00541E19"/>
    <w:rsid w:val="00542087"/>
    <w:rsid w:val="00543A8D"/>
    <w:rsid w:val="0054423B"/>
    <w:rsid w:val="00544A0F"/>
    <w:rsid w:val="00545DB5"/>
    <w:rsid w:val="00545DEA"/>
    <w:rsid w:val="00550DC8"/>
    <w:rsid w:val="00552143"/>
    <w:rsid w:val="00552203"/>
    <w:rsid w:val="00552FFF"/>
    <w:rsid w:val="005531AD"/>
    <w:rsid w:val="005538B7"/>
    <w:rsid w:val="0055669E"/>
    <w:rsid w:val="00556EAB"/>
    <w:rsid w:val="0055734D"/>
    <w:rsid w:val="00561809"/>
    <w:rsid w:val="00562905"/>
    <w:rsid w:val="00562934"/>
    <w:rsid w:val="00563FCD"/>
    <w:rsid w:val="005641D8"/>
    <w:rsid w:val="0056485C"/>
    <w:rsid w:val="00565D9E"/>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6B3"/>
    <w:rsid w:val="005A0D6B"/>
    <w:rsid w:val="005A268A"/>
    <w:rsid w:val="005A2D3D"/>
    <w:rsid w:val="005A39A6"/>
    <w:rsid w:val="005A3CA2"/>
    <w:rsid w:val="005A4228"/>
    <w:rsid w:val="005A5815"/>
    <w:rsid w:val="005A589E"/>
    <w:rsid w:val="005A68A7"/>
    <w:rsid w:val="005A70AA"/>
    <w:rsid w:val="005A755E"/>
    <w:rsid w:val="005A7DC4"/>
    <w:rsid w:val="005B2B8D"/>
    <w:rsid w:val="005B3064"/>
    <w:rsid w:val="005B345F"/>
    <w:rsid w:val="005B34D4"/>
    <w:rsid w:val="005B386B"/>
    <w:rsid w:val="005B3AE0"/>
    <w:rsid w:val="005B40A0"/>
    <w:rsid w:val="005B4B4B"/>
    <w:rsid w:val="005B6306"/>
    <w:rsid w:val="005C035F"/>
    <w:rsid w:val="005C1EA7"/>
    <w:rsid w:val="005C3108"/>
    <w:rsid w:val="005C38A1"/>
    <w:rsid w:val="005C4803"/>
    <w:rsid w:val="005C5273"/>
    <w:rsid w:val="005C6839"/>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3C65"/>
    <w:rsid w:val="005E5D07"/>
    <w:rsid w:val="005E6374"/>
    <w:rsid w:val="005E7442"/>
    <w:rsid w:val="005E7D6A"/>
    <w:rsid w:val="005F04EA"/>
    <w:rsid w:val="005F18A3"/>
    <w:rsid w:val="005F1F19"/>
    <w:rsid w:val="005F5A3E"/>
    <w:rsid w:val="005F5C4D"/>
    <w:rsid w:val="005F626E"/>
    <w:rsid w:val="005F6FC7"/>
    <w:rsid w:val="005F74F6"/>
    <w:rsid w:val="005F75EA"/>
    <w:rsid w:val="0060231C"/>
    <w:rsid w:val="006037BB"/>
    <w:rsid w:val="00603C19"/>
    <w:rsid w:val="0060487C"/>
    <w:rsid w:val="0060501A"/>
    <w:rsid w:val="0060667A"/>
    <w:rsid w:val="00606EEF"/>
    <w:rsid w:val="00607B9A"/>
    <w:rsid w:val="00607F8B"/>
    <w:rsid w:val="00610A9A"/>
    <w:rsid w:val="00610B60"/>
    <w:rsid w:val="00610E0A"/>
    <w:rsid w:val="006127DB"/>
    <w:rsid w:val="006127E7"/>
    <w:rsid w:val="00614053"/>
    <w:rsid w:val="00614B4F"/>
    <w:rsid w:val="00617B5C"/>
    <w:rsid w:val="00620BFB"/>
    <w:rsid w:val="00621294"/>
    <w:rsid w:val="00622C75"/>
    <w:rsid w:val="00623052"/>
    <w:rsid w:val="00623601"/>
    <w:rsid w:val="006245B2"/>
    <w:rsid w:val="00624638"/>
    <w:rsid w:val="00624BD2"/>
    <w:rsid w:val="0062532B"/>
    <w:rsid w:val="006260EF"/>
    <w:rsid w:val="00626B58"/>
    <w:rsid w:val="00627099"/>
    <w:rsid w:val="00627290"/>
    <w:rsid w:val="006279D7"/>
    <w:rsid w:val="00631684"/>
    <w:rsid w:val="00631C7E"/>
    <w:rsid w:val="0063252B"/>
    <w:rsid w:val="00632D64"/>
    <w:rsid w:val="0063491F"/>
    <w:rsid w:val="006359C1"/>
    <w:rsid w:val="00636C07"/>
    <w:rsid w:val="00637487"/>
    <w:rsid w:val="006377DC"/>
    <w:rsid w:val="006412CE"/>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14FF"/>
    <w:rsid w:val="00652542"/>
    <w:rsid w:val="0065349D"/>
    <w:rsid w:val="00653765"/>
    <w:rsid w:val="00653821"/>
    <w:rsid w:val="00653846"/>
    <w:rsid w:val="00654C91"/>
    <w:rsid w:val="00654DFD"/>
    <w:rsid w:val="00655B28"/>
    <w:rsid w:val="00656498"/>
    <w:rsid w:val="00660072"/>
    <w:rsid w:val="00660A32"/>
    <w:rsid w:val="00661274"/>
    <w:rsid w:val="006627F6"/>
    <w:rsid w:val="006640FE"/>
    <w:rsid w:val="00664651"/>
    <w:rsid w:val="00664909"/>
    <w:rsid w:val="00665175"/>
    <w:rsid w:val="00666C3B"/>
    <w:rsid w:val="0067131C"/>
    <w:rsid w:val="00673569"/>
    <w:rsid w:val="00673E9C"/>
    <w:rsid w:val="00674527"/>
    <w:rsid w:val="006747EF"/>
    <w:rsid w:val="00674987"/>
    <w:rsid w:val="00674F12"/>
    <w:rsid w:val="00680027"/>
    <w:rsid w:val="00680C7F"/>
    <w:rsid w:val="00681AC8"/>
    <w:rsid w:val="00682BDA"/>
    <w:rsid w:val="006859C5"/>
    <w:rsid w:val="00686034"/>
    <w:rsid w:val="00686435"/>
    <w:rsid w:val="006868CC"/>
    <w:rsid w:val="00686D24"/>
    <w:rsid w:val="00686E60"/>
    <w:rsid w:val="00687353"/>
    <w:rsid w:val="006914A0"/>
    <w:rsid w:val="006914C6"/>
    <w:rsid w:val="00692283"/>
    <w:rsid w:val="00693B24"/>
    <w:rsid w:val="00695690"/>
    <w:rsid w:val="00696563"/>
    <w:rsid w:val="006968C2"/>
    <w:rsid w:val="00697B7B"/>
    <w:rsid w:val="006A0E30"/>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30C2"/>
    <w:rsid w:val="006C4E4E"/>
    <w:rsid w:val="006C5E7E"/>
    <w:rsid w:val="006C6609"/>
    <w:rsid w:val="006C67C2"/>
    <w:rsid w:val="006C6D1D"/>
    <w:rsid w:val="006C74BD"/>
    <w:rsid w:val="006D04D0"/>
    <w:rsid w:val="006D06D9"/>
    <w:rsid w:val="006D078B"/>
    <w:rsid w:val="006D0CFA"/>
    <w:rsid w:val="006D1542"/>
    <w:rsid w:val="006D29F5"/>
    <w:rsid w:val="006D322E"/>
    <w:rsid w:val="006D3392"/>
    <w:rsid w:val="006D4164"/>
    <w:rsid w:val="006D5320"/>
    <w:rsid w:val="006D5EAC"/>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998"/>
    <w:rsid w:val="006F497E"/>
    <w:rsid w:val="006F6A5E"/>
    <w:rsid w:val="006F7CEB"/>
    <w:rsid w:val="00700379"/>
    <w:rsid w:val="007017F9"/>
    <w:rsid w:val="00702080"/>
    <w:rsid w:val="00703175"/>
    <w:rsid w:val="00703FA4"/>
    <w:rsid w:val="007047D9"/>
    <w:rsid w:val="00710357"/>
    <w:rsid w:val="007107CB"/>
    <w:rsid w:val="0071200A"/>
    <w:rsid w:val="00712668"/>
    <w:rsid w:val="00713F21"/>
    <w:rsid w:val="00713F7D"/>
    <w:rsid w:val="007143C4"/>
    <w:rsid w:val="00714AFA"/>
    <w:rsid w:val="00715D6F"/>
    <w:rsid w:val="00716DD2"/>
    <w:rsid w:val="007173D2"/>
    <w:rsid w:val="007204D3"/>
    <w:rsid w:val="00720C93"/>
    <w:rsid w:val="0072143C"/>
    <w:rsid w:val="00721703"/>
    <w:rsid w:val="00722099"/>
    <w:rsid w:val="00724227"/>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304"/>
    <w:rsid w:val="007425A6"/>
    <w:rsid w:val="0074315A"/>
    <w:rsid w:val="00743A64"/>
    <w:rsid w:val="007444BE"/>
    <w:rsid w:val="0074511D"/>
    <w:rsid w:val="0074692D"/>
    <w:rsid w:val="007508CF"/>
    <w:rsid w:val="007509D0"/>
    <w:rsid w:val="00751B63"/>
    <w:rsid w:val="00752451"/>
    <w:rsid w:val="00752CEA"/>
    <w:rsid w:val="007537DE"/>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C0"/>
    <w:rsid w:val="007874A1"/>
    <w:rsid w:val="00790267"/>
    <w:rsid w:val="0079135B"/>
    <w:rsid w:val="007915F0"/>
    <w:rsid w:val="00791FEE"/>
    <w:rsid w:val="00792110"/>
    <w:rsid w:val="00793C21"/>
    <w:rsid w:val="00793DB3"/>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D4A"/>
    <w:rsid w:val="007C077A"/>
    <w:rsid w:val="007C1AF7"/>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4769"/>
    <w:rsid w:val="007D5722"/>
    <w:rsid w:val="007D6731"/>
    <w:rsid w:val="007D7419"/>
    <w:rsid w:val="007D76F7"/>
    <w:rsid w:val="007E1F27"/>
    <w:rsid w:val="007E2E1E"/>
    <w:rsid w:val="007E4A6C"/>
    <w:rsid w:val="007E6F40"/>
    <w:rsid w:val="007F0DEF"/>
    <w:rsid w:val="007F36A9"/>
    <w:rsid w:val="007F3CE6"/>
    <w:rsid w:val="007F4FFE"/>
    <w:rsid w:val="007F6B23"/>
    <w:rsid w:val="007F7086"/>
    <w:rsid w:val="00800FD2"/>
    <w:rsid w:val="0080206C"/>
    <w:rsid w:val="008050A8"/>
    <w:rsid w:val="00805B70"/>
    <w:rsid w:val="00805B98"/>
    <w:rsid w:val="00805DC2"/>
    <w:rsid w:val="00810614"/>
    <w:rsid w:val="00810B38"/>
    <w:rsid w:val="00812916"/>
    <w:rsid w:val="0081334F"/>
    <w:rsid w:val="008134C0"/>
    <w:rsid w:val="00813EF9"/>
    <w:rsid w:val="0081443A"/>
    <w:rsid w:val="008154DD"/>
    <w:rsid w:val="00815E7A"/>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50BF4"/>
    <w:rsid w:val="00852731"/>
    <w:rsid w:val="00853E24"/>
    <w:rsid w:val="008541FA"/>
    <w:rsid w:val="0085430F"/>
    <w:rsid w:val="008547FA"/>
    <w:rsid w:val="00856372"/>
    <w:rsid w:val="00857236"/>
    <w:rsid w:val="00864720"/>
    <w:rsid w:val="00864E48"/>
    <w:rsid w:val="00865371"/>
    <w:rsid w:val="00866658"/>
    <w:rsid w:val="008667E5"/>
    <w:rsid w:val="008671B0"/>
    <w:rsid w:val="00870350"/>
    <w:rsid w:val="00871AED"/>
    <w:rsid w:val="00872056"/>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DEF"/>
    <w:rsid w:val="008911ED"/>
    <w:rsid w:val="00893011"/>
    <w:rsid w:val="00894F7E"/>
    <w:rsid w:val="008955D6"/>
    <w:rsid w:val="00896431"/>
    <w:rsid w:val="00897055"/>
    <w:rsid w:val="00897B44"/>
    <w:rsid w:val="008A0078"/>
    <w:rsid w:val="008A14D1"/>
    <w:rsid w:val="008A3EEE"/>
    <w:rsid w:val="008A50DB"/>
    <w:rsid w:val="008A5575"/>
    <w:rsid w:val="008A6712"/>
    <w:rsid w:val="008A6ACD"/>
    <w:rsid w:val="008A754A"/>
    <w:rsid w:val="008A76B5"/>
    <w:rsid w:val="008A775A"/>
    <w:rsid w:val="008A7896"/>
    <w:rsid w:val="008A7D9D"/>
    <w:rsid w:val="008B1271"/>
    <w:rsid w:val="008B202D"/>
    <w:rsid w:val="008B2DEA"/>
    <w:rsid w:val="008B359A"/>
    <w:rsid w:val="008B404E"/>
    <w:rsid w:val="008B40B5"/>
    <w:rsid w:val="008B4D35"/>
    <w:rsid w:val="008B5575"/>
    <w:rsid w:val="008B5D2F"/>
    <w:rsid w:val="008B6DEF"/>
    <w:rsid w:val="008C08E6"/>
    <w:rsid w:val="008C29D7"/>
    <w:rsid w:val="008C3333"/>
    <w:rsid w:val="008C5169"/>
    <w:rsid w:val="008C5647"/>
    <w:rsid w:val="008C6AA6"/>
    <w:rsid w:val="008D24B8"/>
    <w:rsid w:val="008D35DE"/>
    <w:rsid w:val="008D4904"/>
    <w:rsid w:val="008D52D1"/>
    <w:rsid w:val="008D545A"/>
    <w:rsid w:val="008D6267"/>
    <w:rsid w:val="008D6A36"/>
    <w:rsid w:val="008D71F9"/>
    <w:rsid w:val="008E03BF"/>
    <w:rsid w:val="008E0971"/>
    <w:rsid w:val="008E300D"/>
    <w:rsid w:val="008E3A31"/>
    <w:rsid w:val="008E3DE7"/>
    <w:rsid w:val="008E4CBC"/>
    <w:rsid w:val="008E4DA5"/>
    <w:rsid w:val="008E5306"/>
    <w:rsid w:val="008E531E"/>
    <w:rsid w:val="008E7FD7"/>
    <w:rsid w:val="008F0DE2"/>
    <w:rsid w:val="008F158A"/>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3AD2"/>
    <w:rsid w:val="0091482A"/>
    <w:rsid w:val="00915E4C"/>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35C"/>
    <w:rsid w:val="00931623"/>
    <w:rsid w:val="0093317B"/>
    <w:rsid w:val="00933267"/>
    <w:rsid w:val="00934C87"/>
    <w:rsid w:val="00936963"/>
    <w:rsid w:val="009379C9"/>
    <w:rsid w:val="00940AE9"/>
    <w:rsid w:val="00940BFE"/>
    <w:rsid w:val="0094175B"/>
    <w:rsid w:val="00941CF0"/>
    <w:rsid w:val="009429C8"/>
    <w:rsid w:val="00943737"/>
    <w:rsid w:val="00944ACB"/>
    <w:rsid w:val="009474A7"/>
    <w:rsid w:val="00947B70"/>
    <w:rsid w:val="009516AE"/>
    <w:rsid w:val="0095257B"/>
    <w:rsid w:val="00954250"/>
    <w:rsid w:val="00954B48"/>
    <w:rsid w:val="00956A46"/>
    <w:rsid w:val="00956DD8"/>
    <w:rsid w:val="00956FDE"/>
    <w:rsid w:val="009571A5"/>
    <w:rsid w:val="009620CC"/>
    <w:rsid w:val="00962E1D"/>
    <w:rsid w:val="00965CDA"/>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5598"/>
    <w:rsid w:val="00995CCE"/>
    <w:rsid w:val="00996281"/>
    <w:rsid w:val="00996A81"/>
    <w:rsid w:val="00997BBF"/>
    <w:rsid w:val="009A1EFD"/>
    <w:rsid w:val="009A33A0"/>
    <w:rsid w:val="009A3AFC"/>
    <w:rsid w:val="009A3EB7"/>
    <w:rsid w:val="009A4043"/>
    <w:rsid w:val="009A465B"/>
    <w:rsid w:val="009A4EB5"/>
    <w:rsid w:val="009B1C0D"/>
    <w:rsid w:val="009B2264"/>
    <w:rsid w:val="009B231B"/>
    <w:rsid w:val="009B34E4"/>
    <w:rsid w:val="009B36B4"/>
    <w:rsid w:val="009B482A"/>
    <w:rsid w:val="009B76A3"/>
    <w:rsid w:val="009C044C"/>
    <w:rsid w:val="009C065E"/>
    <w:rsid w:val="009C0950"/>
    <w:rsid w:val="009C0FA5"/>
    <w:rsid w:val="009C15C0"/>
    <w:rsid w:val="009C2425"/>
    <w:rsid w:val="009C3A41"/>
    <w:rsid w:val="009C3BBB"/>
    <w:rsid w:val="009C3EAC"/>
    <w:rsid w:val="009C40BD"/>
    <w:rsid w:val="009C5FAC"/>
    <w:rsid w:val="009D0078"/>
    <w:rsid w:val="009D015F"/>
    <w:rsid w:val="009D04D5"/>
    <w:rsid w:val="009D052F"/>
    <w:rsid w:val="009D0EC4"/>
    <w:rsid w:val="009D10E7"/>
    <w:rsid w:val="009D13E0"/>
    <w:rsid w:val="009D1B8D"/>
    <w:rsid w:val="009D1F07"/>
    <w:rsid w:val="009D3841"/>
    <w:rsid w:val="009D3DF6"/>
    <w:rsid w:val="009D4FA6"/>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06649"/>
    <w:rsid w:val="00A10225"/>
    <w:rsid w:val="00A10D7A"/>
    <w:rsid w:val="00A113FA"/>
    <w:rsid w:val="00A134E2"/>
    <w:rsid w:val="00A150C0"/>
    <w:rsid w:val="00A16F4E"/>
    <w:rsid w:val="00A16F92"/>
    <w:rsid w:val="00A17216"/>
    <w:rsid w:val="00A17F2B"/>
    <w:rsid w:val="00A2023E"/>
    <w:rsid w:val="00A21BAA"/>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2E9B"/>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54D0"/>
    <w:rsid w:val="00A46299"/>
    <w:rsid w:val="00A46A70"/>
    <w:rsid w:val="00A47320"/>
    <w:rsid w:val="00A5012F"/>
    <w:rsid w:val="00A53377"/>
    <w:rsid w:val="00A534A1"/>
    <w:rsid w:val="00A57BF8"/>
    <w:rsid w:val="00A57DBF"/>
    <w:rsid w:val="00A601FE"/>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7CB"/>
    <w:rsid w:val="00A749F7"/>
    <w:rsid w:val="00A755BA"/>
    <w:rsid w:val="00A758A3"/>
    <w:rsid w:val="00A803E2"/>
    <w:rsid w:val="00A8083F"/>
    <w:rsid w:val="00A80EC9"/>
    <w:rsid w:val="00A81133"/>
    <w:rsid w:val="00A8199B"/>
    <w:rsid w:val="00A824E4"/>
    <w:rsid w:val="00A84A25"/>
    <w:rsid w:val="00A84A73"/>
    <w:rsid w:val="00A87156"/>
    <w:rsid w:val="00A874F6"/>
    <w:rsid w:val="00A87D6B"/>
    <w:rsid w:val="00A90AD5"/>
    <w:rsid w:val="00A9233A"/>
    <w:rsid w:val="00A92560"/>
    <w:rsid w:val="00A93765"/>
    <w:rsid w:val="00A93BE4"/>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1826"/>
    <w:rsid w:val="00AC2F94"/>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74B"/>
    <w:rsid w:val="00AE182A"/>
    <w:rsid w:val="00AE3B00"/>
    <w:rsid w:val="00AE4212"/>
    <w:rsid w:val="00AE5130"/>
    <w:rsid w:val="00AE515A"/>
    <w:rsid w:val="00AE568E"/>
    <w:rsid w:val="00AE5942"/>
    <w:rsid w:val="00AE6195"/>
    <w:rsid w:val="00AE7A05"/>
    <w:rsid w:val="00AF01F8"/>
    <w:rsid w:val="00AF23AF"/>
    <w:rsid w:val="00AF2FE1"/>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46B7"/>
    <w:rsid w:val="00B1503C"/>
    <w:rsid w:val="00B2235C"/>
    <w:rsid w:val="00B23D31"/>
    <w:rsid w:val="00B2614F"/>
    <w:rsid w:val="00B26446"/>
    <w:rsid w:val="00B26C5F"/>
    <w:rsid w:val="00B26FB6"/>
    <w:rsid w:val="00B30837"/>
    <w:rsid w:val="00B309A9"/>
    <w:rsid w:val="00B31B16"/>
    <w:rsid w:val="00B3271D"/>
    <w:rsid w:val="00B35566"/>
    <w:rsid w:val="00B35EF2"/>
    <w:rsid w:val="00B37577"/>
    <w:rsid w:val="00B37C2E"/>
    <w:rsid w:val="00B40671"/>
    <w:rsid w:val="00B416AF"/>
    <w:rsid w:val="00B443D2"/>
    <w:rsid w:val="00B4462A"/>
    <w:rsid w:val="00B458E6"/>
    <w:rsid w:val="00B45A6E"/>
    <w:rsid w:val="00B46351"/>
    <w:rsid w:val="00B50D3D"/>
    <w:rsid w:val="00B51B1A"/>
    <w:rsid w:val="00B546E8"/>
    <w:rsid w:val="00B54D29"/>
    <w:rsid w:val="00B55C77"/>
    <w:rsid w:val="00B55FC3"/>
    <w:rsid w:val="00B56E6C"/>
    <w:rsid w:val="00B572C2"/>
    <w:rsid w:val="00B57303"/>
    <w:rsid w:val="00B57B51"/>
    <w:rsid w:val="00B606AF"/>
    <w:rsid w:val="00B607F5"/>
    <w:rsid w:val="00B60F93"/>
    <w:rsid w:val="00B61038"/>
    <w:rsid w:val="00B62B12"/>
    <w:rsid w:val="00B65687"/>
    <w:rsid w:val="00B65EBE"/>
    <w:rsid w:val="00B66313"/>
    <w:rsid w:val="00B6640F"/>
    <w:rsid w:val="00B67E36"/>
    <w:rsid w:val="00B704F3"/>
    <w:rsid w:val="00B705FB"/>
    <w:rsid w:val="00B71974"/>
    <w:rsid w:val="00B72A0A"/>
    <w:rsid w:val="00B73B5E"/>
    <w:rsid w:val="00B74BEC"/>
    <w:rsid w:val="00B754BF"/>
    <w:rsid w:val="00B75650"/>
    <w:rsid w:val="00B77743"/>
    <w:rsid w:val="00B80F1D"/>
    <w:rsid w:val="00B81BA1"/>
    <w:rsid w:val="00B85926"/>
    <w:rsid w:val="00B85B71"/>
    <w:rsid w:val="00B90DF7"/>
    <w:rsid w:val="00B9229B"/>
    <w:rsid w:val="00B9462F"/>
    <w:rsid w:val="00B9471B"/>
    <w:rsid w:val="00B94AFD"/>
    <w:rsid w:val="00B95933"/>
    <w:rsid w:val="00B9594D"/>
    <w:rsid w:val="00B97090"/>
    <w:rsid w:val="00BA04A0"/>
    <w:rsid w:val="00BA0D55"/>
    <w:rsid w:val="00BA0EDA"/>
    <w:rsid w:val="00BA2997"/>
    <w:rsid w:val="00BA2C27"/>
    <w:rsid w:val="00BA3D3D"/>
    <w:rsid w:val="00BA483D"/>
    <w:rsid w:val="00BA5524"/>
    <w:rsid w:val="00BA5740"/>
    <w:rsid w:val="00BA5CB0"/>
    <w:rsid w:val="00BA67D7"/>
    <w:rsid w:val="00BA6C7C"/>
    <w:rsid w:val="00BB0DE6"/>
    <w:rsid w:val="00BB1342"/>
    <w:rsid w:val="00BB1492"/>
    <w:rsid w:val="00BB21B6"/>
    <w:rsid w:val="00BB2561"/>
    <w:rsid w:val="00BB3457"/>
    <w:rsid w:val="00BB3D4C"/>
    <w:rsid w:val="00BB4896"/>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5B1B"/>
    <w:rsid w:val="00BE65F8"/>
    <w:rsid w:val="00BE67FB"/>
    <w:rsid w:val="00BF075F"/>
    <w:rsid w:val="00BF07A1"/>
    <w:rsid w:val="00BF28AD"/>
    <w:rsid w:val="00BF28C0"/>
    <w:rsid w:val="00BF3A8B"/>
    <w:rsid w:val="00BF4F2B"/>
    <w:rsid w:val="00BF520C"/>
    <w:rsid w:val="00BF5493"/>
    <w:rsid w:val="00BF56D2"/>
    <w:rsid w:val="00BF7529"/>
    <w:rsid w:val="00C006C7"/>
    <w:rsid w:val="00C008C4"/>
    <w:rsid w:val="00C021FB"/>
    <w:rsid w:val="00C022FA"/>
    <w:rsid w:val="00C02967"/>
    <w:rsid w:val="00C05645"/>
    <w:rsid w:val="00C06C94"/>
    <w:rsid w:val="00C06DF6"/>
    <w:rsid w:val="00C10651"/>
    <w:rsid w:val="00C10B16"/>
    <w:rsid w:val="00C11D00"/>
    <w:rsid w:val="00C136DC"/>
    <w:rsid w:val="00C142E6"/>
    <w:rsid w:val="00C14B60"/>
    <w:rsid w:val="00C15802"/>
    <w:rsid w:val="00C1602A"/>
    <w:rsid w:val="00C2089C"/>
    <w:rsid w:val="00C23F8C"/>
    <w:rsid w:val="00C2506B"/>
    <w:rsid w:val="00C25860"/>
    <w:rsid w:val="00C25B12"/>
    <w:rsid w:val="00C26845"/>
    <w:rsid w:val="00C27A21"/>
    <w:rsid w:val="00C27CB8"/>
    <w:rsid w:val="00C30080"/>
    <w:rsid w:val="00C31071"/>
    <w:rsid w:val="00C311B2"/>
    <w:rsid w:val="00C312A4"/>
    <w:rsid w:val="00C32AF5"/>
    <w:rsid w:val="00C33CD6"/>
    <w:rsid w:val="00C33FFC"/>
    <w:rsid w:val="00C350C5"/>
    <w:rsid w:val="00C35213"/>
    <w:rsid w:val="00C35A6D"/>
    <w:rsid w:val="00C367A8"/>
    <w:rsid w:val="00C37F2D"/>
    <w:rsid w:val="00C40123"/>
    <w:rsid w:val="00C4051E"/>
    <w:rsid w:val="00C4066E"/>
    <w:rsid w:val="00C422B4"/>
    <w:rsid w:val="00C4260B"/>
    <w:rsid w:val="00C453C2"/>
    <w:rsid w:val="00C45973"/>
    <w:rsid w:val="00C45C17"/>
    <w:rsid w:val="00C45E2E"/>
    <w:rsid w:val="00C474F9"/>
    <w:rsid w:val="00C50CC6"/>
    <w:rsid w:val="00C50EA3"/>
    <w:rsid w:val="00C51044"/>
    <w:rsid w:val="00C53351"/>
    <w:rsid w:val="00C5396F"/>
    <w:rsid w:val="00C5463A"/>
    <w:rsid w:val="00C54E96"/>
    <w:rsid w:val="00C5712E"/>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76F"/>
    <w:rsid w:val="00C778F2"/>
    <w:rsid w:val="00C810FC"/>
    <w:rsid w:val="00C8263E"/>
    <w:rsid w:val="00C83586"/>
    <w:rsid w:val="00C83921"/>
    <w:rsid w:val="00C85178"/>
    <w:rsid w:val="00C85478"/>
    <w:rsid w:val="00C8706A"/>
    <w:rsid w:val="00C8744D"/>
    <w:rsid w:val="00C90FD5"/>
    <w:rsid w:val="00C92DD6"/>
    <w:rsid w:val="00C93881"/>
    <w:rsid w:val="00C951F8"/>
    <w:rsid w:val="00C95322"/>
    <w:rsid w:val="00C95E5D"/>
    <w:rsid w:val="00C9768E"/>
    <w:rsid w:val="00C9773F"/>
    <w:rsid w:val="00CA016E"/>
    <w:rsid w:val="00CA1B54"/>
    <w:rsid w:val="00CA28BE"/>
    <w:rsid w:val="00CA2FE4"/>
    <w:rsid w:val="00CA60AD"/>
    <w:rsid w:val="00CA7857"/>
    <w:rsid w:val="00CB13B5"/>
    <w:rsid w:val="00CB384E"/>
    <w:rsid w:val="00CB76CD"/>
    <w:rsid w:val="00CB7CC2"/>
    <w:rsid w:val="00CC0C30"/>
    <w:rsid w:val="00CC0F7A"/>
    <w:rsid w:val="00CC3256"/>
    <w:rsid w:val="00CC412B"/>
    <w:rsid w:val="00CC4562"/>
    <w:rsid w:val="00CC4627"/>
    <w:rsid w:val="00CC5239"/>
    <w:rsid w:val="00CC609A"/>
    <w:rsid w:val="00CC70A6"/>
    <w:rsid w:val="00CC7E49"/>
    <w:rsid w:val="00CD00FD"/>
    <w:rsid w:val="00CD0557"/>
    <w:rsid w:val="00CD055E"/>
    <w:rsid w:val="00CD1763"/>
    <w:rsid w:val="00CD258F"/>
    <w:rsid w:val="00CD26FB"/>
    <w:rsid w:val="00CD4113"/>
    <w:rsid w:val="00CD46BD"/>
    <w:rsid w:val="00CD5CF2"/>
    <w:rsid w:val="00CD5D7F"/>
    <w:rsid w:val="00CD6301"/>
    <w:rsid w:val="00CD66AF"/>
    <w:rsid w:val="00CD75D3"/>
    <w:rsid w:val="00CE0F10"/>
    <w:rsid w:val="00CE0F7D"/>
    <w:rsid w:val="00CE12EA"/>
    <w:rsid w:val="00CE2D16"/>
    <w:rsid w:val="00CE2E4E"/>
    <w:rsid w:val="00CE3F6A"/>
    <w:rsid w:val="00CE4F67"/>
    <w:rsid w:val="00CE55A0"/>
    <w:rsid w:val="00CE58D0"/>
    <w:rsid w:val="00CE5CA0"/>
    <w:rsid w:val="00CE6F6B"/>
    <w:rsid w:val="00CE7AF8"/>
    <w:rsid w:val="00CF0A6A"/>
    <w:rsid w:val="00CF0FE4"/>
    <w:rsid w:val="00CF123B"/>
    <w:rsid w:val="00CF15B4"/>
    <w:rsid w:val="00CF2D54"/>
    <w:rsid w:val="00CF2EBD"/>
    <w:rsid w:val="00CF317C"/>
    <w:rsid w:val="00CF4050"/>
    <w:rsid w:val="00CF62E3"/>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67A"/>
    <w:rsid w:val="00D21E39"/>
    <w:rsid w:val="00D22A44"/>
    <w:rsid w:val="00D232D8"/>
    <w:rsid w:val="00D245BB"/>
    <w:rsid w:val="00D246BA"/>
    <w:rsid w:val="00D24FAB"/>
    <w:rsid w:val="00D26421"/>
    <w:rsid w:val="00D267D8"/>
    <w:rsid w:val="00D269F3"/>
    <w:rsid w:val="00D279D7"/>
    <w:rsid w:val="00D30186"/>
    <w:rsid w:val="00D310FC"/>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234A"/>
    <w:rsid w:val="00D64DC4"/>
    <w:rsid w:val="00D65588"/>
    <w:rsid w:val="00D65E5E"/>
    <w:rsid w:val="00D6638A"/>
    <w:rsid w:val="00D6770D"/>
    <w:rsid w:val="00D711AE"/>
    <w:rsid w:val="00D71E0C"/>
    <w:rsid w:val="00D72423"/>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3B37"/>
    <w:rsid w:val="00DA4546"/>
    <w:rsid w:val="00DA5302"/>
    <w:rsid w:val="00DA6B63"/>
    <w:rsid w:val="00DA76A7"/>
    <w:rsid w:val="00DA7FF9"/>
    <w:rsid w:val="00DB0D6F"/>
    <w:rsid w:val="00DB30E1"/>
    <w:rsid w:val="00DB53FA"/>
    <w:rsid w:val="00DB7CCD"/>
    <w:rsid w:val="00DC1426"/>
    <w:rsid w:val="00DC21E7"/>
    <w:rsid w:val="00DC2D49"/>
    <w:rsid w:val="00DC3BEA"/>
    <w:rsid w:val="00DC4116"/>
    <w:rsid w:val="00DC54CF"/>
    <w:rsid w:val="00DC7908"/>
    <w:rsid w:val="00DD209F"/>
    <w:rsid w:val="00DD428B"/>
    <w:rsid w:val="00DD5528"/>
    <w:rsid w:val="00DD5617"/>
    <w:rsid w:val="00DD571D"/>
    <w:rsid w:val="00DD572A"/>
    <w:rsid w:val="00DD5840"/>
    <w:rsid w:val="00DD5B7E"/>
    <w:rsid w:val="00DD71A8"/>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3998"/>
    <w:rsid w:val="00DF4BB4"/>
    <w:rsid w:val="00DF7269"/>
    <w:rsid w:val="00E02674"/>
    <w:rsid w:val="00E028BC"/>
    <w:rsid w:val="00E0319C"/>
    <w:rsid w:val="00E03661"/>
    <w:rsid w:val="00E041EA"/>
    <w:rsid w:val="00E04295"/>
    <w:rsid w:val="00E04680"/>
    <w:rsid w:val="00E04CF1"/>
    <w:rsid w:val="00E053E5"/>
    <w:rsid w:val="00E06A3D"/>
    <w:rsid w:val="00E077AC"/>
    <w:rsid w:val="00E07A86"/>
    <w:rsid w:val="00E07D89"/>
    <w:rsid w:val="00E107B5"/>
    <w:rsid w:val="00E1121B"/>
    <w:rsid w:val="00E11610"/>
    <w:rsid w:val="00E12D03"/>
    <w:rsid w:val="00E1353B"/>
    <w:rsid w:val="00E1440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04A0"/>
    <w:rsid w:val="00E41151"/>
    <w:rsid w:val="00E41531"/>
    <w:rsid w:val="00E4197E"/>
    <w:rsid w:val="00E41C23"/>
    <w:rsid w:val="00E42423"/>
    <w:rsid w:val="00E42CD6"/>
    <w:rsid w:val="00E43134"/>
    <w:rsid w:val="00E4347C"/>
    <w:rsid w:val="00E45BFE"/>
    <w:rsid w:val="00E45F80"/>
    <w:rsid w:val="00E46158"/>
    <w:rsid w:val="00E46591"/>
    <w:rsid w:val="00E5012F"/>
    <w:rsid w:val="00E512E2"/>
    <w:rsid w:val="00E51394"/>
    <w:rsid w:val="00E51C04"/>
    <w:rsid w:val="00E51DBA"/>
    <w:rsid w:val="00E5247D"/>
    <w:rsid w:val="00E528E0"/>
    <w:rsid w:val="00E53481"/>
    <w:rsid w:val="00E537B0"/>
    <w:rsid w:val="00E53FEC"/>
    <w:rsid w:val="00E54007"/>
    <w:rsid w:val="00E54099"/>
    <w:rsid w:val="00E56237"/>
    <w:rsid w:val="00E563A5"/>
    <w:rsid w:val="00E56C2A"/>
    <w:rsid w:val="00E56FAA"/>
    <w:rsid w:val="00E5759F"/>
    <w:rsid w:val="00E60BCD"/>
    <w:rsid w:val="00E60D39"/>
    <w:rsid w:val="00E61622"/>
    <w:rsid w:val="00E62231"/>
    <w:rsid w:val="00E6283C"/>
    <w:rsid w:val="00E64736"/>
    <w:rsid w:val="00E64CDB"/>
    <w:rsid w:val="00E6552F"/>
    <w:rsid w:val="00E65CE7"/>
    <w:rsid w:val="00E66844"/>
    <w:rsid w:val="00E669FD"/>
    <w:rsid w:val="00E70F31"/>
    <w:rsid w:val="00E71B34"/>
    <w:rsid w:val="00E724AE"/>
    <w:rsid w:val="00E72ABF"/>
    <w:rsid w:val="00E72F46"/>
    <w:rsid w:val="00E81640"/>
    <w:rsid w:val="00E821D3"/>
    <w:rsid w:val="00E82B0A"/>
    <w:rsid w:val="00E8499B"/>
    <w:rsid w:val="00E906CA"/>
    <w:rsid w:val="00E90CB3"/>
    <w:rsid w:val="00E90D98"/>
    <w:rsid w:val="00E915EE"/>
    <w:rsid w:val="00E92154"/>
    <w:rsid w:val="00E92338"/>
    <w:rsid w:val="00E92B41"/>
    <w:rsid w:val="00E939F6"/>
    <w:rsid w:val="00E94812"/>
    <w:rsid w:val="00E94E7F"/>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0EF7"/>
    <w:rsid w:val="00ED21B6"/>
    <w:rsid w:val="00ED24A2"/>
    <w:rsid w:val="00ED305E"/>
    <w:rsid w:val="00ED317F"/>
    <w:rsid w:val="00ED3662"/>
    <w:rsid w:val="00ED38E5"/>
    <w:rsid w:val="00ED3BD6"/>
    <w:rsid w:val="00ED4A01"/>
    <w:rsid w:val="00ED6FB0"/>
    <w:rsid w:val="00ED7B47"/>
    <w:rsid w:val="00EE01ED"/>
    <w:rsid w:val="00EE062A"/>
    <w:rsid w:val="00EE0ED0"/>
    <w:rsid w:val="00EE172B"/>
    <w:rsid w:val="00EE1D20"/>
    <w:rsid w:val="00EE2079"/>
    <w:rsid w:val="00EE265C"/>
    <w:rsid w:val="00EE4013"/>
    <w:rsid w:val="00EE5C63"/>
    <w:rsid w:val="00EE6975"/>
    <w:rsid w:val="00EF0770"/>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D72"/>
    <w:rsid w:val="00F3600E"/>
    <w:rsid w:val="00F41173"/>
    <w:rsid w:val="00F418BE"/>
    <w:rsid w:val="00F42AE0"/>
    <w:rsid w:val="00F42B93"/>
    <w:rsid w:val="00F440AB"/>
    <w:rsid w:val="00F44C47"/>
    <w:rsid w:val="00F46A0E"/>
    <w:rsid w:val="00F51AAA"/>
    <w:rsid w:val="00F52DDA"/>
    <w:rsid w:val="00F530BC"/>
    <w:rsid w:val="00F53A77"/>
    <w:rsid w:val="00F54899"/>
    <w:rsid w:val="00F551C0"/>
    <w:rsid w:val="00F55A5B"/>
    <w:rsid w:val="00F56739"/>
    <w:rsid w:val="00F56A9D"/>
    <w:rsid w:val="00F57197"/>
    <w:rsid w:val="00F57692"/>
    <w:rsid w:val="00F60986"/>
    <w:rsid w:val="00F630C3"/>
    <w:rsid w:val="00F64873"/>
    <w:rsid w:val="00F64B86"/>
    <w:rsid w:val="00F6558B"/>
    <w:rsid w:val="00F65C49"/>
    <w:rsid w:val="00F65D90"/>
    <w:rsid w:val="00F675F6"/>
    <w:rsid w:val="00F67707"/>
    <w:rsid w:val="00F70B82"/>
    <w:rsid w:val="00F72010"/>
    <w:rsid w:val="00F72307"/>
    <w:rsid w:val="00F73196"/>
    <w:rsid w:val="00F73404"/>
    <w:rsid w:val="00F75FD4"/>
    <w:rsid w:val="00F76667"/>
    <w:rsid w:val="00F7733B"/>
    <w:rsid w:val="00F775D4"/>
    <w:rsid w:val="00F778F2"/>
    <w:rsid w:val="00F77974"/>
    <w:rsid w:val="00F80F61"/>
    <w:rsid w:val="00F816AE"/>
    <w:rsid w:val="00F828AE"/>
    <w:rsid w:val="00F8563C"/>
    <w:rsid w:val="00F86148"/>
    <w:rsid w:val="00F86230"/>
    <w:rsid w:val="00F86FB9"/>
    <w:rsid w:val="00F8714B"/>
    <w:rsid w:val="00F90840"/>
    <w:rsid w:val="00F90C1C"/>
    <w:rsid w:val="00F910C5"/>
    <w:rsid w:val="00F91AE0"/>
    <w:rsid w:val="00F92116"/>
    <w:rsid w:val="00F92B7D"/>
    <w:rsid w:val="00F931B9"/>
    <w:rsid w:val="00F93493"/>
    <w:rsid w:val="00F935C8"/>
    <w:rsid w:val="00F9428D"/>
    <w:rsid w:val="00F9433B"/>
    <w:rsid w:val="00F95270"/>
    <w:rsid w:val="00F9562D"/>
    <w:rsid w:val="00F96E11"/>
    <w:rsid w:val="00FA022C"/>
    <w:rsid w:val="00FA04F2"/>
    <w:rsid w:val="00FA164F"/>
    <w:rsid w:val="00FA1B7B"/>
    <w:rsid w:val="00FA1BED"/>
    <w:rsid w:val="00FA3B4A"/>
    <w:rsid w:val="00FA3D9B"/>
    <w:rsid w:val="00FA4FC9"/>
    <w:rsid w:val="00FB0FC6"/>
    <w:rsid w:val="00FB101A"/>
    <w:rsid w:val="00FB1E3B"/>
    <w:rsid w:val="00FB2063"/>
    <w:rsid w:val="00FB2BCA"/>
    <w:rsid w:val="00FB48BA"/>
    <w:rsid w:val="00FB63BB"/>
    <w:rsid w:val="00FB68E1"/>
    <w:rsid w:val="00FB6DC3"/>
    <w:rsid w:val="00FB7331"/>
    <w:rsid w:val="00FC0185"/>
    <w:rsid w:val="00FC0871"/>
    <w:rsid w:val="00FC0CCB"/>
    <w:rsid w:val="00FC11DC"/>
    <w:rsid w:val="00FC2E2C"/>
    <w:rsid w:val="00FC31F4"/>
    <w:rsid w:val="00FC5121"/>
    <w:rsid w:val="00FC672A"/>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34"/>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4">
    <w:name w:val="Верхний колонтитул Знак1"/>
    <w:uiPriority w:val="99"/>
    <w:semiHidden/>
    <w:rsid w:val="00940AE9"/>
    <w:rPr>
      <w:rFonts w:cs="Calibri"/>
      <w:sz w:val="22"/>
      <w:szCs w:val="22"/>
      <w:lang w:eastAsia="en-US"/>
    </w:rPr>
  </w:style>
  <w:style w:type="paragraph" w:customStyle="1" w:styleId="xl65">
    <w:name w:val="xl65"/>
    <w:basedOn w:val="a"/>
    <w:rsid w:val="00940AE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940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FA02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FA02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FA02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FA02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FA022C"/>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A02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numbering" w:customStyle="1" w:styleId="15">
    <w:name w:val="Нет списка1"/>
    <w:next w:val="a2"/>
    <w:uiPriority w:val="99"/>
    <w:semiHidden/>
    <w:unhideWhenUsed/>
    <w:rsid w:val="00815E7A"/>
  </w:style>
  <w:style w:type="table" w:customStyle="1" w:styleId="16">
    <w:name w:val="Сетка таблицы1"/>
    <w:basedOn w:val="a1"/>
    <w:next w:val="ab"/>
    <w:uiPriority w:val="39"/>
    <w:rsid w:val="00815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15E7A"/>
    <w:rPr>
      <w:rFonts w:ascii="Times New Roman" w:eastAsia="Times New Roman" w:hAnsi="Times New Roman"/>
      <w:sz w:val="24"/>
      <w:szCs w:val="24"/>
    </w:rPr>
  </w:style>
  <w:style w:type="table" w:customStyle="1" w:styleId="23">
    <w:name w:val="Сетка таблицы2"/>
    <w:basedOn w:val="a1"/>
    <w:next w:val="ab"/>
    <w:uiPriority w:val="39"/>
    <w:rsid w:val="005204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4765802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470950616">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646011150">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066681861">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81849651">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610359542">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28919762">
      <w:bodyDiv w:val="1"/>
      <w:marLeft w:val="0"/>
      <w:marRight w:val="0"/>
      <w:marTop w:val="0"/>
      <w:marBottom w:val="0"/>
      <w:divBdr>
        <w:top w:val="none" w:sz="0" w:space="0" w:color="auto"/>
        <w:left w:val="none" w:sz="0" w:space="0" w:color="auto"/>
        <w:bottom w:val="none" w:sz="0" w:space="0" w:color="auto"/>
        <w:right w:val="none" w:sz="0" w:space="0" w:color="auto"/>
      </w:divBdr>
    </w:div>
    <w:div w:id="1773015933">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62350483">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2465691">
      <w:bodyDiv w:val="1"/>
      <w:marLeft w:val="0"/>
      <w:marRight w:val="0"/>
      <w:marTop w:val="0"/>
      <w:marBottom w:val="0"/>
      <w:divBdr>
        <w:top w:val="none" w:sz="0" w:space="0" w:color="auto"/>
        <w:left w:val="none" w:sz="0" w:space="0" w:color="auto"/>
        <w:bottom w:val="none" w:sz="0" w:space="0" w:color="auto"/>
        <w:right w:val="none" w:sz="0" w:space="0" w:color="auto"/>
      </w:divBdr>
    </w:div>
    <w:div w:id="1955165614">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023971405">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 w:id="21189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593F-AD4D-4DF9-8F3A-005ACF4B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1</Pages>
  <Words>3953</Words>
  <Characters>22533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Г. Низамова</dc:creator>
  <cp:lastModifiedBy>Гончарова Анжела Васильевна</cp:lastModifiedBy>
  <cp:revision>168</cp:revision>
  <cp:lastPrinted>2021-01-25T04:20:00Z</cp:lastPrinted>
  <dcterms:created xsi:type="dcterms:W3CDTF">2018-10-24T10:59:00Z</dcterms:created>
  <dcterms:modified xsi:type="dcterms:W3CDTF">2021-01-25T04:21:00Z</dcterms:modified>
</cp:coreProperties>
</file>