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43A94" w14:textId="77777777" w:rsidR="00F40218" w:rsidRPr="00B4499B" w:rsidRDefault="00F40218" w:rsidP="00F40218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 w:rsidRPr="00B4499B">
        <w:rPr>
          <w:rFonts w:ascii="Times New Roman" w:hAnsi="Times New Roman" w:cs="Times New Roman"/>
          <w:sz w:val="26"/>
          <w:szCs w:val="26"/>
        </w:rPr>
        <w:t>ПРОЕКТ</w:t>
      </w:r>
    </w:p>
    <w:p w14:paraId="3FD81EC6" w14:textId="77777777" w:rsidR="00F40218" w:rsidRDefault="00F40218" w:rsidP="00F40218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вносится главой</w:t>
      </w:r>
    </w:p>
    <w:p w14:paraId="6121780E" w14:textId="77777777" w:rsidR="00F40218" w:rsidRPr="00B4499B" w:rsidRDefault="00F40218" w:rsidP="00F40218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 w:rsidRPr="00B4499B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4023599D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31B294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CA9BD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4FBA1D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3D4B5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40C5B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AC869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5DAE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01A784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43B7D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E557F" w14:textId="5535F4BA" w:rsidR="00605E9B" w:rsidRPr="00605E9B" w:rsidRDefault="00605E9B" w:rsidP="00F40218">
      <w:pPr>
        <w:spacing w:after="0" w:line="240" w:lineRule="auto"/>
        <w:ind w:right="41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</w:t>
      </w:r>
    </w:p>
    <w:p w14:paraId="3942C453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5FB76" w14:textId="77777777" w:rsidR="00F40218" w:rsidRPr="00605E9B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2802A" w14:textId="70A26AB6" w:rsidR="00605E9B" w:rsidRPr="00605E9B" w:rsidRDefault="00605E9B" w:rsidP="00605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Когалыма, решением Думы города Когалыма</w:t>
      </w:r>
      <w:r w:rsidR="00F40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C5C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Когалыме», утверждённую постановлением Администрации города Когалыма от 15.10.2013 №2928, Дума города Когалыма РЕШИЛА:</w:t>
      </w:r>
    </w:p>
    <w:p w14:paraId="30ABA732" w14:textId="77777777" w:rsidR="00605E9B" w:rsidRPr="00605E9B" w:rsidRDefault="00605E9B" w:rsidP="00605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9FE22" w14:textId="44C8447D" w:rsidR="00605E9B" w:rsidRPr="00605E9B" w:rsidRDefault="00605E9B" w:rsidP="00F40218">
      <w:pPr>
        <w:pStyle w:val="a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предложения о внесении изменений в муниципальную программу «Профилактика правонарушений и обеспечение отдельных прав граждан в городе Когалыме», согласно приложению, к настоящему решению.</w:t>
      </w:r>
    </w:p>
    <w:p w14:paraId="7E76C2C3" w14:textId="4393A373" w:rsidR="00605E9B" w:rsidRPr="00605E9B" w:rsidRDefault="00605E9B" w:rsidP="00F402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F7A9A" w14:textId="0A3AAF67" w:rsidR="00605E9B" w:rsidRPr="00605E9B" w:rsidRDefault="00605E9B" w:rsidP="00F402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Опубликовать настоящее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приложение к нему в газете «Когалымский вестник»</w:t>
      </w:r>
      <w:r w:rsidR="00A046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FF5BE3" w14:textId="77777777" w:rsidR="00605E9B" w:rsidRPr="00605E9B" w:rsidRDefault="00605E9B" w:rsidP="00605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4C359" w14:textId="77777777" w:rsidR="00605E9B" w:rsidRPr="00605E9B" w:rsidRDefault="00605E9B" w:rsidP="00605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5B3BF" w14:textId="77777777" w:rsidR="00F40218" w:rsidRDefault="00F40218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F40218" w:rsidRPr="007917BC" w14:paraId="7F4F13F5" w14:textId="77777777" w:rsidTr="00F40218">
        <w:tc>
          <w:tcPr>
            <w:tcW w:w="4107" w:type="dxa"/>
          </w:tcPr>
          <w:p w14:paraId="00FDF55A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29BA3C1D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8A0E3C6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218" w:rsidRPr="007917BC" w14:paraId="1F8D9305" w14:textId="77777777" w:rsidTr="00F40218">
        <w:tc>
          <w:tcPr>
            <w:tcW w:w="4107" w:type="dxa"/>
          </w:tcPr>
          <w:p w14:paraId="17BD8B41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5D93E9CB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E7CFEE5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  <w:p w14:paraId="6C4B4B1D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218" w:rsidRPr="007917BC" w14:paraId="47853AC0" w14:textId="77777777" w:rsidTr="00F40218">
        <w:tc>
          <w:tcPr>
            <w:tcW w:w="4107" w:type="dxa"/>
          </w:tcPr>
          <w:p w14:paraId="154DE77C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proofErr w:type="spellStart"/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14:paraId="68B62A28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F7C1D85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_____________ Н.Н.Пальчиков</w:t>
            </w:r>
          </w:p>
        </w:tc>
      </w:tr>
    </w:tbl>
    <w:p w14:paraId="6B5D9A86" w14:textId="77777777" w:rsidR="00F40218" w:rsidRPr="00605E9B" w:rsidRDefault="00F40218" w:rsidP="00F402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4AFAA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3CDE0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DB7EF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61015" w14:textId="77777777" w:rsidR="00605E9B" w:rsidRDefault="00605E9B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03E1AC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580FD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24D58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3DDDDF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570A2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EA84E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B8DAD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721C7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7B9EA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C43221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3FA05" w14:textId="77777777" w:rsidR="00064DC0" w:rsidRPr="00605E9B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5B9071" w14:textId="77777777" w:rsidR="00BF3C01" w:rsidRDefault="00BF3C01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9C13E5B" w14:textId="77777777" w:rsidR="00BF3C01" w:rsidRDefault="00BF3C01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581F3EA" w14:textId="77777777" w:rsidR="00BF3C01" w:rsidRDefault="00BF3C01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5771D18" w14:textId="77777777" w:rsidR="00BF3C01" w:rsidRDefault="00BF3C01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5A3E754" w14:textId="77777777" w:rsidR="00BF3C01" w:rsidRDefault="00BF3C01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F166AD2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FE56D37" w14:textId="77777777" w:rsidR="00D214FB" w:rsidRDefault="00D214FB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D58D07E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F9BD9BC" w14:textId="77777777" w:rsidR="00D214FB" w:rsidRDefault="00D214FB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BEE5189" w14:textId="77777777" w:rsidR="00605E9B" w:rsidRPr="00F40218" w:rsidRDefault="00605E9B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40218">
        <w:rPr>
          <w:rFonts w:ascii="Times New Roman" w:eastAsia="Calibri" w:hAnsi="Times New Roman" w:cs="Times New Roman"/>
          <w:color w:val="000000"/>
        </w:rPr>
        <w:t>Согласовано: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1552"/>
      </w:tblGrid>
      <w:tr w:rsidR="00605E9B" w:rsidRPr="00F40218" w14:paraId="659D6744" w14:textId="77777777" w:rsidTr="00F40218">
        <w:tc>
          <w:tcPr>
            <w:tcW w:w="1980" w:type="dxa"/>
            <w:shd w:val="clear" w:color="auto" w:fill="auto"/>
            <w:vAlign w:val="center"/>
          </w:tcPr>
          <w:p w14:paraId="0F4946B9" w14:textId="77777777" w:rsidR="00605E9B" w:rsidRPr="00F40218" w:rsidRDefault="00605E9B" w:rsidP="00F4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40218">
              <w:rPr>
                <w:rFonts w:ascii="Times New Roman" w:eastAsia="Calibri" w:hAnsi="Times New Roman" w:cs="Times New Roman"/>
                <w:color w:val="000000"/>
              </w:rPr>
              <w:t>Структурное подразделение Администрации города Когалыма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AF1B0" w14:textId="77777777" w:rsidR="00605E9B" w:rsidRPr="00F40218" w:rsidRDefault="00605E9B" w:rsidP="00F4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40218">
              <w:rPr>
                <w:rFonts w:ascii="Times New Roman" w:eastAsia="Calibri" w:hAnsi="Times New Roman" w:cs="Times New Roman"/>
                <w:color w:val="000000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86B58B" w14:textId="77777777" w:rsidR="00605E9B" w:rsidRPr="00F40218" w:rsidRDefault="00605E9B" w:rsidP="00F4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40218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DEF6FB5" w14:textId="77777777" w:rsidR="00605E9B" w:rsidRPr="00F40218" w:rsidRDefault="00605E9B" w:rsidP="00F4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40218">
              <w:rPr>
                <w:rFonts w:ascii="Times New Roman" w:eastAsia="Calibri" w:hAnsi="Times New Roman" w:cs="Times New Roman"/>
                <w:color w:val="000000"/>
              </w:rPr>
              <w:t>Подпись</w:t>
            </w:r>
          </w:p>
        </w:tc>
      </w:tr>
      <w:tr w:rsidR="00605E9B" w:rsidRPr="00F40218" w14:paraId="50615FC9" w14:textId="77777777" w:rsidTr="00F40218">
        <w:trPr>
          <w:trHeight w:val="70"/>
        </w:trPr>
        <w:tc>
          <w:tcPr>
            <w:tcW w:w="1980" w:type="dxa"/>
            <w:shd w:val="clear" w:color="auto" w:fill="auto"/>
          </w:tcPr>
          <w:p w14:paraId="628F86EC" w14:textId="77777777" w:rsidR="00605E9B" w:rsidRPr="00F40218" w:rsidRDefault="00605E9B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738092A" w14:textId="77777777" w:rsidR="00605E9B" w:rsidRPr="00F40218" w:rsidRDefault="00605E9B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BC46CA4" w14:textId="77777777" w:rsidR="00605E9B" w:rsidRPr="00F40218" w:rsidRDefault="00605E9B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3988CE5C" w14:textId="77777777" w:rsidR="00605E9B" w:rsidRPr="00F40218" w:rsidRDefault="00605E9B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235F8FD8" w14:textId="77777777" w:rsidTr="00F40218">
        <w:trPr>
          <w:trHeight w:val="70"/>
        </w:trPr>
        <w:tc>
          <w:tcPr>
            <w:tcW w:w="1980" w:type="dxa"/>
            <w:shd w:val="clear" w:color="auto" w:fill="auto"/>
          </w:tcPr>
          <w:p w14:paraId="42A47CFC" w14:textId="77777777" w:rsidR="00F9707E" w:rsidRPr="00F40218" w:rsidRDefault="00F9707E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B5B96A8" w14:textId="77777777" w:rsidR="00F9707E" w:rsidRPr="00F40218" w:rsidRDefault="00F9707E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3AF6CF8" w14:textId="77777777" w:rsidR="00F9707E" w:rsidRPr="00F40218" w:rsidRDefault="00F9707E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3BF439F0" w14:textId="77777777" w:rsidR="00F9707E" w:rsidRPr="00F40218" w:rsidRDefault="00F9707E" w:rsidP="0060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05E9B" w:rsidRPr="00F40218" w14:paraId="6E4E2329" w14:textId="77777777" w:rsidTr="00F40218">
        <w:tc>
          <w:tcPr>
            <w:tcW w:w="1980" w:type="dxa"/>
            <w:shd w:val="clear" w:color="auto" w:fill="auto"/>
          </w:tcPr>
          <w:p w14:paraId="241E1B46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209230C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3925C4D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2F4E6A3B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3E66F421" w14:textId="77777777" w:rsidTr="00F40218">
        <w:tc>
          <w:tcPr>
            <w:tcW w:w="1980" w:type="dxa"/>
            <w:shd w:val="clear" w:color="auto" w:fill="auto"/>
          </w:tcPr>
          <w:p w14:paraId="46A7D1E8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F2C8E6B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B60703E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1DBEDE68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7D2EEA05" w14:textId="77777777" w:rsidTr="00F40218">
        <w:tc>
          <w:tcPr>
            <w:tcW w:w="1980" w:type="dxa"/>
            <w:shd w:val="clear" w:color="auto" w:fill="auto"/>
          </w:tcPr>
          <w:p w14:paraId="0EB0603F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1F690497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AE1D512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64B7E090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61CF0C74" w14:textId="77777777" w:rsidTr="00F40218">
        <w:tc>
          <w:tcPr>
            <w:tcW w:w="1980" w:type="dxa"/>
            <w:shd w:val="clear" w:color="auto" w:fill="auto"/>
          </w:tcPr>
          <w:p w14:paraId="0BD4CFBC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E3213F8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2350588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272216BD" w14:textId="77777777" w:rsidR="00F9707E" w:rsidRPr="00F40218" w:rsidRDefault="00F9707E" w:rsidP="00F97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05E9B" w:rsidRPr="00F40218" w14:paraId="082D802D" w14:textId="77777777" w:rsidTr="00F40218">
        <w:tc>
          <w:tcPr>
            <w:tcW w:w="1980" w:type="dxa"/>
            <w:shd w:val="clear" w:color="auto" w:fill="auto"/>
          </w:tcPr>
          <w:p w14:paraId="5F1D9608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D118D39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5636ECA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029E263C" w14:textId="77777777" w:rsidR="00605E9B" w:rsidRPr="00F40218" w:rsidRDefault="00605E9B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C6A54" w:rsidRPr="00F40218" w14:paraId="00119035" w14:textId="77777777" w:rsidTr="00F40218">
        <w:tc>
          <w:tcPr>
            <w:tcW w:w="1980" w:type="dxa"/>
            <w:shd w:val="clear" w:color="auto" w:fill="auto"/>
          </w:tcPr>
          <w:p w14:paraId="549AF08D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570B3684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43746AF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379F9485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C6A54" w:rsidRPr="00F40218" w14:paraId="67597B15" w14:textId="77777777" w:rsidTr="00F40218">
        <w:tc>
          <w:tcPr>
            <w:tcW w:w="1980" w:type="dxa"/>
            <w:shd w:val="clear" w:color="auto" w:fill="auto"/>
          </w:tcPr>
          <w:p w14:paraId="3CD5E538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74C77660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31530F8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7F0469BD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6767F819" w14:textId="77777777" w:rsidTr="00F40218">
        <w:tc>
          <w:tcPr>
            <w:tcW w:w="1980" w:type="dxa"/>
            <w:shd w:val="clear" w:color="auto" w:fill="auto"/>
          </w:tcPr>
          <w:p w14:paraId="6ED3C58B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D4E5B6F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2168791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455BA223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46CB218B" w14:textId="77777777" w:rsidTr="00F40218">
        <w:tc>
          <w:tcPr>
            <w:tcW w:w="1980" w:type="dxa"/>
            <w:shd w:val="clear" w:color="auto" w:fill="auto"/>
          </w:tcPr>
          <w:p w14:paraId="1AA5B9B1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2D17046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7CD1762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3206B7EF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29371F51" w14:textId="77777777" w:rsidTr="00F40218">
        <w:tc>
          <w:tcPr>
            <w:tcW w:w="1980" w:type="dxa"/>
            <w:shd w:val="clear" w:color="auto" w:fill="auto"/>
          </w:tcPr>
          <w:p w14:paraId="79D2A38A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0D8E15E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B4A8CEB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360CEEEF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47BD5612" w14:textId="77777777" w:rsidTr="00F40218">
        <w:tc>
          <w:tcPr>
            <w:tcW w:w="1980" w:type="dxa"/>
            <w:shd w:val="clear" w:color="auto" w:fill="auto"/>
          </w:tcPr>
          <w:p w14:paraId="42B92DC2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51D4251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E860B45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576B3AD8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4194CC74" w14:textId="77777777" w:rsidTr="00F40218">
        <w:tc>
          <w:tcPr>
            <w:tcW w:w="1980" w:type="dxa"/>
            <w:shd w:val="clear" w:color="auto" w:fill="auto"/>
          </w:tcPr>
          <w:p w14:paraId="459BD611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67028BD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7D796FB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44C7D720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9707E" w:rsidRPr="00F40218" w14:paraId="19355835" w14:textId="77777777" w:rsidTr="00F40218">
        <w:tc>
          <w:tcPr>
            <w:tcW w:w="1980" w:type="dxa"/>
            <w:shd w:val="clear" w:color="auto" w:fill="auto"/>
          </w:tcPr>
          <w:p w14:paraId="04745237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D82B3CF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A39165F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1B1BEBE4" w14:textId="77777777" w:rsidR="00F9707E" w:rsidRPr="00F40218" w:rsidRDefault="00F9707E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C6A54" w:rsidRPr="00F40218" w14:paraId="4D16D1A1" w14:textId="77777777" w:rsidTr="00F40218">
        <w:tc>
          <w:tcPr>
            <w:tcW w:w="1980" w:type="dxa"/>
            <w:shd w:val="clear" w:color="auto" w:fill="auto"/>
          </w:tcPr>
          <w:p w14:paraId="2E859C95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56D4C3DD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B6AD6EB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0CC3C2DA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C6A54" w:rsidRPr="00F40218" w14:paraId="4C42B4EC" w14:textId="77777777" w:rsidTr="00F40218">
        <w:tc>
          <w:tcPr>
            <w:tcW w:w="1980" w:type="dxa"/>
            <w:shd w:val="clear" w:color="auto" w:fill="auto"/>
          </w:tcPr>
          <w:p w14:paraId="7F74DC4F" w14:textId="77777777" w:rsidR="007C6A54" w:rsidRPr="00F40218" w:rsidRDefault="00691677" w:rsidP="0069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0218">
              <w:rPr>
                <w:rFonts w:ascii="Times New Roman" w:eastAsia="Calibri" w:hAnsi="Times New Roman" w:cs="Times New Roman"/>
              </w:rPr>
              <w:t>ОМВвсООПиБ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134C633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0A463FA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14:paraId="5D9C324E" w14:textId="77777777" w:rsidR="007C6A54" w:rsidRPr="00F40218" w:rsidRDefault="007C6A54" w:rsidP="0060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28C601E" w14:textId="77777777" w:rsidR="00605E9B" w:rsidRPr="00F40218" w:rsidRDefault="00605E9B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40218">
        <w:rPr>
          <w:rFonts w:ascii="Times New Roman" w:eastAsia="Calibri" w:hAnsi="Times New Roman" w:cs="Times New Roman"/>
          <w:color w:val="000000"/>
        </w:rPr>
        <w:t>Подготовлено:</w:t>
      </w:r>
    </w:p>
    <w:p w14:paraId="2E500A82" w14:textId="0043B196" w:rsidR="00605E9B" w:rsidRPr="00605E9B" w:rsidRDefault="00B514A6" w:rsidP="00F4021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</w:rPr>
        <w:t>Главный</w:t>
      </w:r>
      <w:r w:rsidR="00605E9B" w:rsidRPr="00F40218">
        <w:rPr>
          <w:rFonts w:ascii="Times New Roman" w:eastAsia="Calibri" w:hAnsi="Times New Roman" w:cs="Times New Roman"/>
          <w:color w:val="000000"/>
        </w:rPr>
        <w:t xml:space="preserve"> специалист </w:t>
      </w:r>
      <w:proofErr w:type="spellStart"/>
      <w:r w:rsidR="00605E9B" w:rsidRPr="00F40218">
        <w:rPr>
          <w:rFonts w:ascii="Times New Roman" w:eastAsia="Calibri" w:hAnsi="Times New Roman" w:cs="Times New Roman"/>
          <w:color w:val="000000"/>
        </w:rPr>
        <w:t>ОМВвсООПиБ</w:t>
      </w:r>
      <w:proofErr w:type="spellEnd"/>
      <w:r w:rsidR="00605E9B" w:rsidRPr="00F40218">
        <w:rPr>
          <w:rFonts w:ascii="Times New Roman" w:eastAsia="Calibri" w:hAnsi="Times New Roman" w:cs="Times New Roman"/>
          <w:color w:val="000000"/>
        </w:rPr>
        <w:t xml:space="preserve">       </w:t>
      </w:r>
      <w:r w:rsidR="009B49DD" w:rsidRPr="00F40218">
        <w:rPr>
          <w:rFonts w:ascii="Times New Roman" w:eastAsia="Calibri" w:hAnsi="Times New Roman" w:cs="Times New Roman"/>
          <w:color w:val="000000"/>
        </w:rPr>
        <w:tab/>
      </w:r>
      <w:r w:rsidR="009B49DD" w:rsidRPr="00F40218">
        <w:rPr>
          <w:rFonts w:ascii="Times New Roman" w:eastAsia="Calibri" w:hAnsi="Times New Roman" w:cs="Times New Roman"/>
          <w:color w:val="000000"/>
        </w:rPr>
        <w:tab/>
      </w:r>
      <w:r w:rsidR="00691677" w:rsidRPr="00F40218">
        <w:rPr>
          <w:rFonts w:ascii="Times New Roman" w:eastAsia="Calibri" w:hAnsi="Times New Roman" w:cs="Times New Roman"/>
          <w:color w:val="000000"/>
        </w:rPr>
        <w:t xml:space="preserve">    </w:t>
      </w:r>
      <w:r>
        <w:rPr>
          <w:rFonts w:ascii="Times New Roman" w:eastAsia="Calibri" w:hAnsi="Times New Roman" w:cs="Times New Roman"/>
          <w:color w:val="000000"/>
        </w:rPr>
        <w:t>Т.М.Шилкина</w:t>
      </w:r>
    </w:p>
    <w:p w14:paraId="4FAFEC20" w14:textId="77777777" w:rsidR="00605E9B" w:rsidRPr="00F40218" w:rsidRDefault="00605E9B" w:rsidP="00605E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2E5E54" w14:textId="6D3C7041" w:rsidR="00D214FB" w:rsidRPr="00F40218" w:rsidRDefault="00064DC0" w:rsidP="00D21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0218">
        <w:rPr>
          <w:rFonts w:ascii="Times New Roman" w:eastAsia="Calibri" w:hAnsi="Times New Roman" w:cs="Times New Roman"/>
        </w:rPr>
        <w:t xml:space="preserve">Разослать: </w:t>
      </w:r>
      <w:r w:rsidR="00D214FB" w:rsidRPr="00B514A6">
        <w:rPr>
          <w:rFonts w:ascii="Times New Roman" w:eastAsia="Calibri" w:hAnsi="Times New Roman" w:cs="Times New Roman"/>
        </w:rPr>
        <w:t xml:space="preserve">УО Администрации </w:t>
      </w:r>
      <w:r w:rsidR="00D214FB">
        <w:rPr>
          <w:rFonts w:ascii="Times New Roman" w:eastAsia="Calibri" w:hAnsi="Times New Roman" w:cs="Times New Roman"/>
        </w:rPr>
        <w:t>г.</w:t>
      </w:r>
      <w:r w:rsidR="00D214FB" w:rsidRPr="00B514A6">
        <w:rPr>
          <w:rFonts w:ascii="Times New Roman" w:eastAsia="Calibri" w:hAnsi="Times New Roman" w:cs="Times New Roman"/>
        </w:rPr>
        <w:t xml:space="preserve"> Когалыма, </w:t>
      </w:r>
      <w:proofErr w:type="spellStart"/>
      <w:r w:rsidR="00D214FB" w:rsidRPr="00B514A6">
        <w:rPr>
          <w:rFonts w:ascii="Times New Roman" w:eastAsia="Calibri" w:hAnsi="Times New Roman" w:cs="Times New Roman"/>
        </w:rPr>
        <w:t>УКСиМП</w:t>
      </w:r>
      <w:proofErr w:type="spellEnd"/>
      <w:r w:rsidR="00D214FB" w:rsidRPr="00B514A6">
        <w:rPr>
          <w:rFonts w:ascii="Times New Roman" w:eastAsia="Calibri" w:hAnsi="Times New Roman" w:cs="Times New Roman"/>
        </w:rPr>
        <w:t xml:space="preserve"> Администрации г. Когалыма, </w:t>
      </w:r>
      <w:r w:rsidR="00D214FB">
        <w:rPr>
          <w:rFonts w:ascii="Times New Roman" w:eastAsia="Calibri" w:hAnsi="Times New Roman" w:cs="Times New Roman"/>
        </w:rPr>
        <w:t xml:space="preserve">ЮУ </w:t>
      </w:r>
      <w:r w:rsidR="00D214FB" w:rsidRPr="00B514A6">
        <w:rPr>
          <w:rFonts w:ascii="Times New Roman" w:eastAsia="Calibri" w:hAnsi="Times New Roman" w:cs="Times New Roman"/>
        </w:rPr>
        <w:t>Администрации г. Когалыма</w:t>
      </w:r>
      <w:r w:rsidR="00D214FB">
        <w:rPr>
          <w:rFonts w:ascii="Times New Roman" w:eastAsia="Calibri" w:hAnsi="Times New Roman" w:cs="Times New Roman"/>
        </w:rPr>
        <w:t xml:space="preserve">, </w:t>
      </w:r>
      <w:proofErr w:type="spellStart"/>
      <w:r w:rsidR="00D214FB">
        <w:rPr>
          <w:rFonts w:ascii="Times New Roman" w:eastAsia="Calibri" w:hAnsi="Times New Roman" w:cs="Times New Roman"/>
        </w:rPr>
        <w:t>ОАиГ</w:t>
      </w:r>
      <w:proofErr w:type="spellEnd"/>
      <w:r w:rsidR="00D214FB">
        <w:rPr>
          <w:rFonts w:ascii="Times New Roman" w:eastAsia="Calibri" w:hAnsi="Times New Roman" w:cs="Times New Roman"/>
        </w:rPr>
        <w:t xml:space="preserve"> </w:t>
      </w:r>
      <w:r w:rsidR="00D214FB" w:rsidRPr="00B514A6">
        <w:rPr>
          <w:rFonts w:ascii="Times New Roman" w:eastAsia="Calibri" w:hAnsi="Times New Roman" w:cs="Times New Roman"/>
        </w:rPr>
        <w:t>Администрации г. Когалыма</w:t>
      </w:r>
      <w:r w:rsidR="00D214FB">
        <w:rPr>
          <w:rFonts w:ascii="Times New Roman" w:eastAsia="Calibri" w:hAnsi="Times New Roman" w:cs="Times New Roman"/>
        </w:rPr>
        <w:t xml:space="preserve">, </w:t>
      </w:r>
      <w:r w:rsidR="00D214FB" w:rsidRPr="00B514A6">
        <w:rPr>
          <w:rFonts w:ascii="Times New Roman" w:eastAsia="Calibri" w:hAnsi="Times New Roman" w:cs="Times New Roman"/>
        </w:rPr>
        <w:t>Отдел по организации деятельности муниципальной комиссии по делам  несовершеннолетних и защите</w:t>
      </w:r>
      <w:r w:rsidR="00D214FB" w:rsidRPr="00F40218">
        <w:rPr>
          <w:rFonts w:ascii="Times New Roman" w:eastAsia="Calibri" w:hAnsi="Times New Roman" w:cs="Times New Roman"/>
        </w:rPr>
        <w:t xml:space="preserve"> их прав при Администрации города Когалыма, УЭ Администрации города Когалыма,</w:t>
      </w:r>
      <w:r w:rsidR="00D214FB">
        <w:rPr>
          <w:rFonts w:ascii="Times New Roman" w:eastAsia="Calibri" w:hAnsi="Times New Roman" w:cs="Times New Roman"/>
        </w:rPr>
        <w:t xml:space="preserve"> </w:t>
      </w:r>
      <w:r w:rsidR="00D214FB" w:rsidRPr="00F40218">
        <w:rPr>
          <w:rFonts w:ascii="Times New Roman" w:eastAsia="Calibri" w:hAnsi="Times New Roman" w:cs="Times New Roman"/>
        </w:rPr>
        <w:t xml:space="preserve"> Комитет финансов Администрации города Когалыма, Управление</w:t>
      </w:r>
      <w:r w:rsidR="00D214FB">
        <w:rPr>
          <w:rFonts w:ascii="Times New Roman" w:eastAsia="Calibri" w:hAnsi="Times New Roman" w:cs="Times New Roman"/>
        </w:rPr>
        <w:t xml:space="preserve"> инвестиционной деятельности и </w:t>
      </w:r>
      <w:r w:rsidR="00D214FB" w:rsidRPr="00F40218">
        <w:rPr>
          <w:rFonts w:ascii="Times New Roman" w:eastAsia="Calibri" w:hAnsi="Times New Roman" w:cs="Times New Roman"/>
        </w:rPr>
        <w:t xml:space="preserve">развития предпринимательства Администрации города Когалыма, </w:t>
      </w:r>
      <w:r w:rsidR="00D214FB" w:rsidRPr="005524D6">
        <w:rPr>
          <w:rFonts w:ascii="Times New Roman" w:eastAsia="Calibri" w:hAnsi="Times New Roman" w:cs="Times New Roman"/>
        </w:rPr>
        <w:t>Управление по</w:t>
      </w:r>
      <w:r w:rsidR="00D214FB" w:rsidRPr="00F40218">
        <w:rPr>
          <w:rFonts w:ascii="Times New Roman" w:eastAsia="Calibri" w:hAnsi="Times New Roman" w:cs="Times New Roman"/>
        </w:rPr>
        <w:t xml:space="preserve"> общим вопросам Администрации города Когалыма,</w:t>
      </w:r>
      <w:r w:rsidR="00D214FB">
        <w:rPr>
          <w:rFonts w:ascii="Times New Roman" w:eastAsia="Calibri" w:hAnsi="Times New Roman" w:cs="Times New Roman"/>
        </w:rPr>
        <w:t xml:space="preserve"> </w:t>
      </w:r>
      <w:r w:rsidR="00D214FB" w:rsidRPr="00F40218">
        <w:rPr>
          <w:rFonts w:ascii="Times New Roman" w:eastAsia="Calibri" w:hAnsi="Times New Roman" w:cs="Times New Roman"/>
        </w:rPr>
        <w:t xml:space="preserve">Административная комиссия Администрации города Когалыма, </w:t>
      </w:r>
      <w:r w:rsidR="00D214FB" w:rsidRPr="005524D6">
        <w:rPr>
          <w:rFonts w:ascii="Times New Roman" w:eastAsia="Calibri" w:hAnsi="Times New Roman" w:cs="Times New Roman"/>
        </w:rPr>
        <w:t>Сектор анализа и прогноза Администрации города Когалыма</w:t>
      </w:r>
      <w:r w:rsidR="00D214FB">
        <w:rPr>
          <w:rFonts w:ascii="Times New Roman" w:eastAsia="Calibri" w:hAnsi="Times New Roman" w:cs="Times New Roman"/>
        </w:rPr>
        <w:t>, МКУ «УЖКХ», МКУ «УОДОМС».</w:t>
      </w:r>
    </w:p>
    <w:p w14:paraId="506DB6AF" w14:textId="77777777" w:rsidR="00077CA4" w:rsidRDefault="00D214FB" w:rsidP="00D214FB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6"/>
          <w:szCs w:val="26"/>
        </w:rPr>
        <w:sectPr w:rsidR="00077CA4" w:rsidSect="00077CA4">
          <w:footerReference w:type="default" r:id="rId8"/>
          <w:headerReference w:type="first" r:id="rId9"/>
          <w:footerReference w:type="first" r:id="rId10"/>
          <w:pgSz w:w="11906" w:h="16838"/>
          <w:pgMar w:top="567" w:right="284" w:bottom="567" w:left="2552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 w14:paraId="5D2C59E1" w14:textId="385C852C" w:rsidR="00F40218" w:rsidRDefault="00D214FB" w:rsidP="00D214FB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  <w:r w:rsidR="00B302EC" w:rsidRPr="0078663C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14:paraId="30E11006" w14:textId="77777777" w:rsidR="00F40218" w:rsidRDefault="00B302E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 w:rsidRPr="0078663C">
        <w:rPr>
          <w:rFonts w:ascii="Times New Roman" w:eastAsia="Calibri" w:hAnsi="Times New Roman" w:cs="Times New Roman"/>
          <w:sz w:val="26"/>
          <w:szCs w:val="26"/>
        </w:rPr>
        <w:t xml:space="preserve">к проекту Думы </w:t>
      </w:r>
    </w:p>
    <w:p w14:paraId="28589BA5" w14:textId="45309544" w:rsidR="00CD0036" w:rsidRPr="0078663C" w:rsidRDefault="00B302E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 w:rsidRPr="0078663C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14:paraId="6A57BFF0" w14:textId="6551B161" w:rsidR="00B302EC" w:rsidRPr="0078663C" w:rsidRDefault="0078663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40218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14:paraId="604B3B38" w14:textId="77777777" w:rsid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12BB965" w14:textId="77777777" w:rsidR="00375C93" w:rsidRP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75C93">
        <w:rPr>
          <w:rFonts w:ascii="Times New Roman" w:hAnsi="Times New Roman" w:cs="Times New Roman"/>
          <w:b w:val="0"/>
          <w:sz w:val="26"/>
          <w:szCs w:val="26"/>
        </w:rPr>
        <w:t xml:space="preserve">Предложения о внесении изменений в </w:t>
      </w:r>
    </w:p>
    <w:p w14:paraId="457440AA" w14:textId="77777777" w:rsidR="00375C93" w:rsidRP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75C93">
        <w:rPr>
          <w:rFonts w:ascii="Times New Roman" w:hAnsi="Times New Roman" w:cs="Times New Roman"/>
          <w:b w:val="0"/>
          <w:sz w:val="26"/>
          <w:szCs w:val="26"/>
        </w:rPr>
        <w:t>муниципальную программу «Профилактика правонарушений и обеспечение отдельных прав граждан в городе Когалыме»</w:t>
      </w:r>
    </w:p>
    <w:p w14:paraId="17E1A5F5" w14:textId="77777777" w:rsidR="00CD0036" w:rsidRPr="00375C93" w:rsidRDefault="00CD0036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6A86692" w14:textId="77777777" w:rsidR="0085135E" w:rsidRPr="00375C93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Паспорт муниципальной программы</w:t>
      </w:r>
      <w:r w:rsidR="0085135E" w:rsidRPr="00375C93">
        <w:rPr>
          <w:rFonts w:ascii="Times New Roman" w:eastAsia="Calibri" w:hAnsi="Times New Roman" w:cs="Times New Roman"/>
          <w:sz w:val="26"/>
          <w:szCs w:val="26"/>
        </w:rPr>
        <w:t xml:space="preserve"> города Когалыма </w:t>
      </w:r>
    </w:p>
    <w:p w14:paraId="4573BC37" w14:textId="77777777" w:rsidR="00DA363C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«Профилактика правонарушений и обеспечение отдельных прав граждан в городе Когалыме</w:t>
      </w:r>
    </w:p>
    <w:p w14:paraId="04086745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14:paraId="516E7B03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49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2"/>
        <w:gridCol w:w="4208"/>
        <w:gridCol w:w="5356"/>
        <w:gridCol w:w="4152"/>
      </w:tblGrid>
      <w:tr w:rsidR="00DA363C" w:rsidRPr="00F40218" w14:paraId="3393EEDC" w14:textId="77777777" w:rsidTr="0072551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DBB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808" w14:textId="77777777" w:rsidR="00DA363C" w:rsidRPr="00F40218" w:rsidRDefault="007E2706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Профилактика правонарушений и обеспечение отдельных прав граждан в городе Когалыме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E1F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C1D" w14:textId="055727D8" w:rsidR="00DA363C" w:rsidRPr="00F40218" w:rsidRDefault="00375C93" w:rsidP="0072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202</w:t>
            </w:r>
            <w:r w:rsidR="00725515">
              <w:rPr>
                <w:rFonts w:ascii="Times New Roman" w:hAnsi="Times New Roman" w:cs="Times New Roman"/>
              </w:rPr>
              <w:t>3</w:t>
            </w:r>
            <w:r w:rsidRPr="00F40218">
              <w:rPr>
                <w:rFonts w:ascii="Times New Roman" w:hAnsi="Times New Roman" w:cs="Times New Roman"/>
              </w:rPr>
              <w:t>-202</w:t>
            </w:r>
            <w:r w:rsidR="00725515">
              <w:rPr>
                <w:rFonts w:ascii="Times New Roman" w:hAnsi="Times New Roman" w:cs="Times New Roman"/>
              </w:rPr>
              <w:t>6</w:t>
            </w:r>
            <w:r w:rsidRPr="00F40218">
              <w:rPr>
                <w:rFonts w:ascii="Times New Roman" w:hAnsi="Times New Roman" w:cs="Times New Roman"/>
              </w:rPr>
              <w:t xml:space="preserve"> годы и на период до 203</w:t>
            </w:r>
            <w:r w:rsidR="00725515">
              <w:rPr>
                <w:rFonts w:ascii="Times New Roman" w:hAnsi="Times New Roman" w:cs="Times New Roman"/>
              </w:rPr>
              <w:t>1</w:t>
            </w:r>
            <w:r w:rsidRPr="00F4021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A363C" w:rsidRPr="00F40218" w14:paraId="6AC6E9F9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E2B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612" w14:textId="77777777" w:rsidR="00DA363C" w:rsidRPr="00F40218" w:rsidRDefault="003E508D" w:rsidP="0037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Качанов Александр Михайлович – заместитель главы города Когалыма</w:t>
            </w:r>
          </w:p>
        </w:tc>
      </w:tr>
      <w:tr w:rsidR="00DA363C" w:rsidRPr="00F40218" w14:paraId="700D2494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074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="00B4713E" w:rsidRPr="00F4021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AAA" w14:textId="77777777" w:rsidR="00DA363C" w:rsidRPr="00F40218" w:rsidRDefault="007E2706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Отдел</w:t>
            </w:r>
            <w:r w:rsidR="00AC29C9" w:rsidRPr="00F40218">
              <w:rPr>
                <w:rFonts w:ascii="Times New Roman" w:eastAsia="Calibri" w:hAnsi="Times New Roman" w:cs="Times New Roman"/>
              </w:rPr>
              <w:t xml:space="preserve">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2A76A1" w:rsidRPr="00F40218" w14:paraId="0807C2E9" w14:textId="77777777" w:rsidTr="00E85875">
        <w:trPr>
          <w:trHeight w:val="1076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677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1A4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образования Администрации города Когалыма;</w:t>
            </w:r>
          </w:p>
          <w:p w14:paraId="1F033A32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культуры, спорта и молодёжной политики Администрации города Когалыма;</w:t>
            </w:r>
          </w:p>
          <w:p w14:paraId="59DC4CEE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по общим вопросам Администрации города Когалыма;</w:t>
            </w:r>
          </w:p>
          <w:p w14:paraId="73802C3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Юридическое управление Администрации города Когалыма;</w:t>
            </w:r>
          </w:p>
          <w:p w14:paraId="172D071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Управление инвестиционной деятельности и развития предпринимательства Администрации города Когалыма;</w:t>
            </w:r>
          </w:p>
          <w:p w14:paraId="35758706" w14:textId="77777777" w:rsidR="00E85875" w:rsidRPr="00E85875" w:rsidRDefault="00E85875" w:rsidP="00E858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Управление экономики Администрации города Когалыма;</w:t>
            </w:r>
          </w:p>
          <w:p w14:paraId="78C9B53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Отдел по организации деятельности муниципальной к</w:t>
            </w:r>
            <w:r w:rsidRPr="00E85875">
              <w:rPr>
                <w:rFonts w:ascii="Times New Roman" w:hAnsi="Times New Roman" w:cs="Times New Roman"/>
                <w:spacing w:val="-6"/>
              </w:rPr>
              <w:t>омиссии по делам несовершеннолетних и защите их прав при Администрации города Когалыма;</w:t>
            </w:r>
          </w:p>
          <w:p w14:paraId="6D39D61F" w14:textId="77777777" w:rsid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Отдел архитектуры и градостроительства Администрации города Когалыма;</w:t>
            </w:r>
          </w:p>
          <w:p w14:paraId="5ED846B1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lastRenderedPageBreak/>
              <w:t>Административная комиссия города Когалыма;</w:t>
            </w:r>
          </w:p>
          <w:p w14:paraId="2A1CCFA4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Сектор анализа и прогноза общественно-политической ситуации Администрации города Когалыма;</w:t>
            </w:r>
          </w:p>
          <w:p w14:paraId="2E568A2A" w14:textId="77777777" w:rsidR="00E85875" w:rsidRPr="00E85875" w:rsidRDefault="00E85875" w:rsidP="00E858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Комитет финансов Администрации города Когалыма;</w:t>
            </w:r>
          </w:p>
          <w:p w14:paraId="48FF40F4" w14:textId="77777777" w:rsidR="00E85875" w:rsidRPr="00E85875" w:rsidRDefault="00E85875" w:rsidP="00E858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казённое учреждение «Управление жилищно-коммунального хозяйства города Когалыма»;</w:t>
            </w:r>
          </w:p>
          <w:p w14:paraId="036BA65D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учреждение «Молодёжный комплексный центр «Феникс»;</w:t>
            </w:r>
          </w:p>
          <w:p w14:paraId="53D9E978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бюджетное учреждение «Централизованная библиотечная система»;</w:t>
            </w:r>
          </w:p>
          <w:p w14:paraId="69DE767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учреждение «Культурно-досуговый комплекс «АРТ-Праздник»;</w:t>
            </w:r>
          </w:p>
          <w:p w14:paraId="16736CDA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учреждение «Спортивная школа» «Дворец спорта»;</w:t>
            </w:r>
          </w:p>
          <w:p w14:paraId="6523B4D2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казённое учреждение «Единая дежурно-диспетчерская служба города Когалыма»;</w:t>
            </w:r>
          </w:p>
          <w:p w14:paraId="708DB939" w14:textId="25DCBD06" w:rsidR="002A76A1" w:rsidRPr="00F40218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5875">
              <w:rPr>
                <w:rFonts w:ascii="Times New Roman" w:hAnsi="Times New Roman" w:cs="Times New Roman"/>
                <w:color w:val="000000" w:themeColor="text1"/>
                <w:spacing w:val="-6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725515" w:rsidRPr="00F40218" w14:paraId="5201EBFA" w14:textId="77777777" w:rsidTr="00725515">
        <w:trPr>
          <w:trHeight w:val="287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9C8" w14:textId="39D48D1C" w:rsidR="00725515" w:rsidRPr="00F40218" w:rsidRDefault="00725515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Национальная цель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5E1" w14:textId="2A362F82" w:rsidR="00725515" w:rsidRPr="00E85875" w:rsidRDefault="0072551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  <w:tr w:rsidR="00725515" w:rsidRPr="00F40218" w14:paraId="7DFD9CC9" w14:textId="77777777" w:rsidTr="00E85875">
        <w:trPr>
          <w:trHeight w:val="1076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00B" w14:textId="6BDDA224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3EF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Снижение уровня преступности.</w:t>
            </w:r>
          </w:p>
          <w:p w14:paraId="57494E2E" w14:textId="77777777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 Обеспечение прав граждан в отдельных сферах жизнедеятельности.</w:t>
            </w:r>
          </w:p>
          <w:p w14:paraId="0D43D2E0" w14:textId="77777777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25515" w:rsidRPr="00F40218" w14:paraId="4279E96C" w14:textId="77777777" w:rsidTr="00E85875">
        <w:trPr>
          <w:trHeight w:val="1076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B93" w14:textId="55CA6206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050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14:paraId="5EBEB8A0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14:paraId="55BDAA9D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3. Повышение уровня правовой грамотности и формирование у населения навыков рационального потребительского поведения.</w:t>
            </w:r>
          </w:p>
          <w:p w14:paraId="09EC1F50" w14:textId="684736BA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F40218">
              <w:rPr>
                <w:rFonts w:ascii="Times New Roman" w:hAnsi="Times New Roman" w:cs="Times New Roman"/>
              </w:rPr>
              <w:t>4. 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  <w:tr w:rsidR="00725515" w:rsidRPr="00F40218" w14:paraId="5AFA7B64" w14:textId="77777777" w:rsidTr="00E85875">
        <w:trPr>
          <w:trHeight w:val="1076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1EC" w14:textId="0045D3EB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291" w14:textId="77777777" w:rsidR="00725515" w:rsidRPr="00F40218" w:rsidRDefault="00725515" w:rsidP="00725515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1. Профилактика правонарушений.</w:t>
            </w:r>
          </w:p>
          <w:p w14:paraId="46A09DE3" w14:textId="77777777" w:rsidR="00725515" w:rsidRPr="00F40218" w:rsidRDefault="00725515" w:rsidP="00725515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 Профилактика незаконного оборота и потребления наркотических средств и психотропных веществ, наркомании».</w:t>
            </w:r>
          </w:p>
          <w:p w14:paraId="1AD5F1ED" w14:textId="77777777" w:rsidR="00725515" w:rsidRPr="00F40218" w:rsidRDefault="00725515" w:rsidP="007255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3. Обеспечение защиты прав потребителей.</w:t>
            </w:r>
          </w:p>
          <w:p w14:paraId="1E4F158D" w14:textId="1CAEE2B2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F40218">
              <w:rPr>
                <w:rFonts w:ascii="Times New Roman" w:hAnsi="Times New Roman" w:cs="Times New Roman"/>
              </w:rPr>
              <w:t>4.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</w:tbl>
    <w:p w14:paraId="17716F88" w14:textId="77777777" w:rsidR="007741CE" w:rsidRDefault="007741CE" w:rsidP="00725515">
      <w:pPr>
        <w:tabs>
          <w:tab w:val="left" w:pos="1926"/>
        </w:tabs>
        <w:rPr>
          <w:rFonts w:ascii="Times New Roman" w:eastAsia="Calibri" w:hAnsi="Times New Roman" w:cs="Times New Roman"/>
        </w:rPr>
      </w:pPr>
    </w:p>
    <w:p w14:paraId="75D06841" w14:textId="77777777" w:rsidR="007741CE" w:rsidRDefault="007741CE" w:rsidP="00725515">
      <w:pPr>
        <w:tabs>
          <w:tab w:val="left" w:pos="1926"/>
        </w:tabs>
        <w:rPr>
          <w:rFonts w:ascii="Times New Roman" w:eastAsia="Calibri" w:hAnsi="Times New Roman" w:cs="Times New Roman"/>
        </w:rPr>
      </w:pPr>
    </w:p>
    <w:p w14:paraId="2BA0D28F" w14:textId="1E2C289A" w:rsidR="00725515" w:rsidRDefault="00725515" w:rsidP="00725515">
      <w:pPr>
        <w:tabs>
          <w:tab w:val="left" w:pos="1926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2AF29051" w14:textId="77777777" w:rsidR="00725515" w:rsidRPr="00725515" w:rsidRDefault="00725515" w:rsidP="00725515">
      <w:pPr>
        <w:tabs>
          <w:tab w:val="left" w:pos="1926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tbl>
      <w:tblPr>
        <w:tblStyle w:val="ac"/>
        <w:tblW w:w="15694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843"/>
        <w:gridCol w:w="2126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701"/>
        <w:gridCol w:w="1807"/>
      </w:tblGrid>
      <w:tr w:rsidR="007741CE" w14:paraId="66114518" w14:textId="01531C57" w:rsidTr="007741CE">
        <w:tc>
          <w:tcPr>
            <w:tcW w:w="704" w:type="dxa"/>
            <w:vMerge w:val="restart"/>
          </w:tcPr>
          <w:p w14:paraId="318708B5" w14:textId="7369D825" w:rsidR="007741CE" w:rsidRPr="00F40218" w:rsidRDefault="007741CE" w:rsidP="0072551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vAlign w:val="center"/>
          </w:tcPr>
          <w:p w14:paraId="2465E6EA" w14:textId="7184F7A4" w:rsidR="007741CE" w:rsidRPr="00F40218" w:rsidRDefault="007741CE" w:rsidP="0072551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4021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74586CB5" w14:textId="07393C6D" w:rsidR="007741CE" w:rsidRPr="00F40218" w:rsidRDefault="007741CE" w:rsidP="0072551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14:paraId="7F4F4373" w14:textId="455B13BE" w:rsidR="007741CE" w:rsidRPr="00F40218" w:rsidRDefault="007741CE" w:rsidP="0072551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10454" w:type="dxa"/>
            <w:gridSpan w:val="12"/>
          </w:tcPr>
          <w:p w14:paraId="6C72DC0B" w14:textId="738C6468" w:rsidR="007741CE" w:rsidRPr="00F40218" w:rsidRDefault="007741CE" w:rsidP="00725515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7741CE" w14:paraId="34C35513" w14:textId="0D7072CF" w:rsidTr="007741CE">
        <w:tc>
          <w:tcPr>
            <w:tcW w:w="704" w:type="dxa"/>
            <w:vMerge/>
          </w:tcPr>
          <w:p w14:paraId="1FD38561" w14:textId="4926DFF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66D4E53A" w14:textId="0556E46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75A6F1A0" w14:textId="4025DA6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10B0912A" w14:textId="7EC7783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BDB134" w14:textId="017F4F8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Базовое значение</w:t>
            </w:r>
          </w:p>
        </w:tc>
        <w:tc>
          <w:tcPr>
            <w:tcW w:w="709" w:type="dxa"/>
            <w:vAlign w:val="center"/>
          </w:tcPr>
          <w:p w14:paraId="6843F387" w14:textId="316452E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709" w:type="dxa"/>
            <w:vAlign w:val="center"/>
          </w:tcPr>
          <w:p w14:paraId="11E26181" w14:textId="70CDAEC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08" w:type="dxa"/>
            <w:vAlign w:val="center"/>
          </w:tcPr>
          <w:p w14:paraId="33EAFA4F" w14:textId="1DB6E4FB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709" w:type="dxa"/>
            <w:vAlign w:val="center"/>
          </w:tcPr>
          <w:p w14:paraId="5891883B" w14:textId="0C7B3F3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14:paraId="62242FF9" w14:textId="6F33CB4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709" w:type="dxa"/>
            <w:vAlign w:val="center"/>
          </w:tcPr>
          <w:p w14:paraId="21515CEB" w14:textId="310A87D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708" w:type="dxa"/>
            <w:vAlign w:val="center"/>
          </w:tcPr>
          <w:p w14:paraId="496667B5" w14:textId="7C0AE2C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709" w:type="dxa"/>
            <w:vAlign w:val="center"/>
          </w:tcPr>
          <w:p w14:paraId="78A55767" w14:textId="48A9EC2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709" w:type="dxa"/>
            <w:vAlign w:val="center"/>
          </w:tcPr>
          <w:p w14:paraId="7A1703A6" w14:textId="39D5F06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2031</w:t>
            </w:r>
          </w:p>
        </w:tc>
        <w:tc>
          <w:tcPr>
            <w:tcW w:w="1701" w:type="dxa"/>
            <w:vAlign w:val="center"/>
          </w:tcPr>
          <w:p w14:paraId="62213C88" w14:textId="5F73B35F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1807" w:type="dxa"/>
            <w:vAlign w:val="center"/>
          </w:tcPr>
          <w:p w14:paraId="2DF121ED" w14:textId="74B5203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7741CE" w14:paraId="4C741E2D" w14:textId="16AF59D1" w:rsidTr="007741CE">
        <w:tc>
          <w:tcPr>
            <w:tcW w:w="704" w:type="dxa"/>
            <w:vMerge/>
          </w:tcPr>
          <w:p w14:paraId="44A3911E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9C3112" w14:textId="6C969C8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843" w:type="dxa"/>
          </w:tcPr>
          <w:p w14:paraId="65174281" w14:textId="1D813E4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8159A">
              <w:rPr>
                <w:rFonts w:ascii="Times New Roman" w:eastAsia="Calibri" w:hAnsi="Times New Roman" w:cs="Times New Roman"/>
                <w:spacing w:val="-6"/>
              </w:rPr>
              <w:t xml:space="preserve">Снижение уровня преступности (число зарегистрированных преступлений на 100 тыс. населения), единиц               </w:t>
            </w:r>
          </w:p>
        </w:tc>
        <w:tc>
          <w:tcPr>
            <w:tcW w:w="2126" w:type="dxa"/>
          </w:tcPr>
          <w:p w14:paraId="52031639" w14:textId="574090A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Показатель формируется на основании ведомственных статистических данных ОМВД России по городу Когалыму</w:t>
            </w:r>
          </w:p>
        </w:tc>
        <w:tc>
          <w:tcPr>
            <w:tcW w:w="567" w:type="dxa"/>
          </w:tcPr>
          <w:p w14:paraId="5B7858E1" w14:textId="0C19E40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684</w:t>
            </w:r>
          </w:p>
        </w:tc>
        <w:tc>
          <w:tcPr>
            <w:tcW w:w="709" w:type="dxa"/>
          </w:tcPr>
          <w:p w14:paraId="32F69737" w14:textId="63A1127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744</w:t>
            </w:r>
          </w:p>
        </w:tc>
        <w:tc>
          <w:tcPr>
            <w:tcW w:w="709" w:type="dxa"/>
          </w:tcPr>
          <w:p w14:paraId="3913ECE7" w14:textId="354DC26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735</w:t>
            </w:r>
          </w:p>
        </w:tc>
        <w:tc>
          <w:tcPr>
            <w:tcW w:w="708" w:type="dxa"/>
          </w:tcPr>
          <w:p w14:paraId="2EC79076" w14:textId="03270611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726</w:t>
            </w:r>
          </w:p>
        </w:tc>
        <w:tc>
          <w:tcPr>
            <w:tcW w:w="709" w:type="dxa"/>
          </w:tcPr>
          <w:p w14:paraId="38FDD09D" w14:textId="0B20733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717</w:t>
            </w:r>
          </w:p>
        </w:tc>
        <w:tc>
          <w:tcPr>
            <w:tcW w:w="709" w:type="dxa"/>
          </w:tcPr>
          <w:p w14:paraId="7C38F764" w14:textId="76F027C5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708</w:t>
            </w:r>
          </w:p>
        </w:tc>
        <w:tc>
          <w:tcPr>
            <w:tcW w:w="709" w:type="dxa"/>
          </w:tcPr>
          <w:p w14:paraId="3077A7CC" w14:textId="7632A2E5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699</w:t>
            </w:r>
          </w:p>
        </w:tc>
        <w:tc>
          <w:tcPr>
            <w:tcW w:w="708" w:type="dxa"/>
          </w:tcPr>
          <w:p w14:paraId="796D094F" w14:textId="0FA0234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690</w:t>
            </w:r>
          </w:p>
        </w:tc>
        <w:tc>
          <w:tcPr>
            <w:tcW w:w="709" w:type="dxa"/>
          </w:tcPr>
          <w:p w14:paraId="670B117C" w14:textId="0D77216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681</w:t>
            </w:r>
          </w:p>
        </w:tc>
        <w:tc>
          <w:tcPr>
            <w:tcW w:w="709" w:type="dxa"/>
          </w:tcPr>
          <w:p w14:paraId="2EAAB091" w14:textId="5D9149D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672</w:t>
            </w:r>
          </w:p>
        </w:tc>
        <w:tc>
          <w:tcPr>
            <w:tcW w:w="1701" w:type="dxa"/>
          </w:tcPr>
          <w:p w14:paraId="428A93CE" w14:textId="5825409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672</w:t>
            </w:r>
          </w:p>
        </w:tc>
        <w:tc>
          <w:tcPr>
            <w:tcW w:w="1807" w:type="dxa"/>
          </w:tcPr>
          <w:p w14:paraId="60155CCC" w14:textId="5088909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ОМВД России по городу Когалыму</w:t>
            </w:r>
          </w:p>
        </w:tc>
      </w:tr>
      <w:tr w:rsidR="007741CE" w14:paraId="11AB89B6" w14:textId="2E95EEF4" w:rsidTr="007741CE">
        <w:tc>
          <w:tcPr>
            <w:tcW w:w="704" w:type="dxa"/>
            <w:vMerge/>
          </w:tcPr>
          <w:p w14:paraId="1DB69066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5720C37" w14:textId="6900351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14:paraId="0669EA67" w14:textId="023E8B8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потребителей, %</w:t>
            </w:r>
          </w:p>
        </w:tc>
        <w:tc>
          <w:tcPr>
            <w:tcW w:w="2126" w:type="dxa"/>
          </w:tcPr>
          <w:p w14:paraId="7FCE49AE" w14:textId="62FA9D3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567" w:type="dxa"/>
          </w:tcPr>
          <w:p w14:paraId="27ED93FF" w14:textId="584DA40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 xml:space="preserve">    71,0</w:t>
            </w:r>
          </w:p>
        </w:tc>
        <w:tc>
          <w:tcPr>
            <w:tcW w:w="709" w:type="dxa"/>
          </w:tcPr>
          <w:p w14:paraId="605353CF" w14:textId="221ED38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89,7</w:t>
            </w:r>
          </w:p>
        </w:tc>
        <w:tc>
          <w:tcPr>
            <w:tcW w:w="709" w:type="dxa"/>
          </w:tcPr>
          <w:p w14:paraId="77C3128C" w14:textId="13A4EAF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90,2</w:t>
            </w:r>
          </w:p>
        </w:tc>
        <w:tc>
          <w:tcPr>
            <w:tcW w:w="708" w:type="dxa"/>
          </w:tcPr>
          <w:p w14:paraId="6A32D097" w14:textId="38D7875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90,7</w:t>
            </w:r>
          </w:p>
        </w:tc>
        <w:tc>
          <w:tcPr>
            <w:tcW w:w="709" w:type="dxa"/>
          </w:tcPr>
          <w:p w14:paraId="3A790ED1" w14:textId="3F6FB42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91,2</w:t>
            </w:r>
          </w:p>
        </w:tc>
        <w:tc>
          <w:tcPr>
            <w:tcW w:w="709" w:type="dxa"/>
          </w:tcPr>
          <w:p w14:paraId="513A3939" w14:textId="3B5F01B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91,7</w:t>
            </w:r>
          </w:p>
        </w:tc>
        <w:tc>
          <w:tcPr>
            <w:tcW w:w="709" w:type="dxa"/>
          </w:tcPr>
          <w:p w14:paraId="41B21C9E" w14:textId="46D11F7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92,2</w:t>
            </w:r>
          </w:p>
        </w:tc>
        <w:tc>
          <w:tcPr>
            <w:tcW w:w="708" w:type="dxa"/>
          </w:tcPr>
          <w:p w14:paraId="6900BC3A" w14:textId="5FB0361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92,7</w:t>
            </w:r>
          </w:p>
        </w:tc>
        <w:tc>
          <w:tcPr>
            <w:tcW w:w="709" w:type="dxa"/>
          </w:tcPr>
          <w:p w14:paraId="5C41ED50" w14:textId="061752B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93,2</w:t>
            </w:r>
          </w:p>
        </w:tc>
        <w:tc>
          <w:tcPr>
            <w:tcW w:w="709" w:type="dxa"/>
          </w:tcPr>
          <w:p w14:paraId="6839F3A5" w14:textId="173B65E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94,7</w:t>
            </w:r>
          </w:p>
        </w:tc>
        <w:tc>
          <w:tcPr>
            <w:tcW w:w="1701" w:type="dxa"/>
          </w:tcPr>
          <w:p w14:paraId="3322B0B5" w14:textId="761D4FF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94,7</w:t>
            </w:r>
          </w:p>
        </w:tc>
        <w:tc>
          <w:tcPr>
            <w:tcW w:w="1807" w:type="dxa"/>
          </w:tcPr>
          <w:p w14:paraId="48FCCF3F" w14:textId="7BA7F935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741CE" w14:paraId="3A6CD34B" w14:textId="25A77E1A" w:rsidTr="007741CE">
        <w:tc>
          <w:tcPr>
            <w:tcW w:w="704" w:type="dxa"/>
            <w:vMerge/>
          </w:tcPr>
          <w:p w14:paraId="7CCEC08A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9B3A75" w14:textId="4801C75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14:paraId="712AA4B3" w14:textId="347B5ED5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Доля обучающихся и молодёжи, вовлеченной в </w:t>
            </w:r>
            <w:r w:rsidRPr="00F40218">
              <w:rPr>
                <w:rFonts w:ascii="Times New Roman" w:eastAsia="Calibri" w:hAnsi="Times New Roman" w:cs="Times New Roman"/>
              </w:rPr>
              <w:lastRenderedPageBreak/>
              <w:t>мероприятия, направленные на профилактику незаконного оборота и потребления наркотических средств и психотропных веществ, наркомании (от количества обучающихся и молодёжи города), %</w:t>
            </w:r>
          </w:p>
        </w:tc>
        <w:tc>
          <w:tcPr>
            <w:tcW w:w="2126" w:type="dxa"/>
          </w:tcPr>
          <w:p w14:paraId="22BD5B88" w14:textId="436D314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F467C">
              <w:rPr>
                <w:rFonts w:ascii="Times New Roman" w:hAnsi="Times New Roman" w:cs="Times New Roman"/>
                <w:spacing w:val="-6"/>
              </w:rPr>
              <w:lastRenderedPageBreak/>
              <w:t xml:space="preserve">Государственная программа ХМАО- Югры «Профилактика </w:t>
            </w:r>
            <w:r w:rsidRPr="00DF467C">
              <w:rPr>
                <w:rFonts w:ascii="Times New Roman" w:hAnsi="Times New Roman" w:cs="Times New Roman"/>
                <w:spacing w:val="-6"/>
              </w:rPr>
              <w:lastRenderedPageBreak/>
              <w:t>правонарушений и обеспечение отдельных прав граждан» утвержденная постановлением Правительства ХМАО-Югры от 31.10.2021 №479-п</w:t>
            </w:r>
          </w:p>
        </w:tc>
        <w:tc>
          <w:tcPr>
            <w:tcW w:w="567" w:type="dxa"/>
          </w:tcPr>
          <w:p w14:paraId="556D2B60" w14:textId="359B8551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88,0</w:t>
            </w:r>
          </w:p>
        </w:tc>
        <w:tc>
          <w:tcPr>
            <w:tcW w:w="709" w:type="dxa"/>
          </w:tcPr>
          <w:p w14:paraId="5825D9D7" w14:textId="7610649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90,0</w:t>
            </w:r>
          </w:p>
        </w:tc>
        <w:tc>
          <w:tcPr>
            <w:tcW w:w="709" w:type="dxa"/>
          </w:tcPr>
          <w:p w14:paraId="3F22F063" w14:textId="6DEF8B8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91,0</w:t>
            </w:r>
          </w:p>
        </w:tc>
        <w:tc>
          <w:tcPr>
            <w:tcW w:w="708" w:type="dxa"/>
          </w:tcPr>
          <w:p w14:paraId="0A048176" w14:textId="19C9C84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92,0</w:t>
            </w:r>
          </w:p>
        </w:tc>
        <w:tc>
          <w:tcPr>
            <w:tcW w:w="709" w:type="dxa"/>
          </w:tcPr>
          <w:p w14:paraId="69E74AA8" w14:textId="6D15828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93,0</w:t>
            </w:r>
          </w:p>
        </w:tc>
        <w:tc>
          <w:tcPr>
            <w:tcW w:w="709" w:type="dxa"/>
          </w:tcPr>
          <w:p w14:paraId="6927F11C" w14:textId="6D3DE92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94,0</w:t>
            </w:r>
          </w:p>
        </w:tc>
        <w:tc>
          <w:tcPr>
            <w:tcW w:w="709" w:type="dxa"/>
          </w:tcPr>
          <w:p w14:paraId="3C59B675" w14:textId="7B269BA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95,0</w:t>
            </w:r>
          </w:p>
        </w:tc>
        <w:tc>
          <w:tcPr>
            <w:tcW w:w="708" w:type="dxa"/>
          </w:tcPr>
          <w:p w14:paraId="58B986EF" w14:textId="132DC30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96,0</w:t>
            </w:r>
          </w:p>
        </w:tc>
        <w:tc>
          <w:tcPr>
            <w:tcW w:w="709" w:type="dxa"/>
          </w:tcPr>
          <w:p w14:paraId="607A7642" w14:textId="5D9F1B3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97,0</w:t>
            </w:r>
          </w:p>
        </w:tc>
        <w:tc>
          <w:tcPr>
            <w:tcW w:w="709" w:type="dxa"/>
          </w:tcPr>
          <w:p w14:paraId="5517B058" w14:textId="2613347D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79EDBC56" w14:textId="6D42184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07" w:type="dxa"/>
          </w:tcPr>
          <w:p w14:paraId="51F87D6C" w14:textId="77777777" w:rsidR="007741CE" w:rsidRPr="00D8159A" w:rsidRDefault="007741CE" w:rsidP="007741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образования Администрации города Когалыма;</w:t>
            </w:r>
          </w:p>
          <w:p w14:paraId="44F087BA" w14:textId="77777777" w:rsidR="007741CE" w:rsidRPr="00D8159A" w:rsidRDefault="007741CE" w:rsidP="007741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</w:p>
          <w:p w14:paraId="259D7999" w14:textId="5A93CF3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культуры, спорта и молодёжной политики Администрации города Когалыма</w:t>
            </w:r>
          </w:p>
        </w:tc>
      </w:tr>
      <w:tr w:rsidR="007741CE" w14:paraId="00619598" w14:textId="254EA75E" w:rsidTr="007741CE">
        <w:tc>
          <w:tcPr>
            <w:tcW w:w="704" w:type="dxa"/>
            <w:vMerge/>
          </w:tcPr>
          <w:p w14:paraId="7BF2A91A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1711FC" w14:textId="4A7333B1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14:paraId="10745688" w14:textId="53ACF9B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Общая распространённость наркомании на территории города Когалыма (на 100 тыс. населения), единиц</w:t>
            </w:r>
          </w:p>
        </w:tc>
        <w:tc>
          <w:tcPr>
            <w:tcW w:w="2126" w:type="dxa"/>
          </w:tcPr>
          <w:p w14:paraId="274E47E1" w14:textId="642F73E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567" w:type="dxa"/>
          </w:tcPr>
          <w:p w14:paraId="012838EA" w14:textId="196ABF5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94,28</w:t>
            </w:r>
          </w:p>
        </w:tc>
        <w:tc>
          <w:tcPr>
            <w:tcW w:w="709" w:type="dxa"/>
          </w:tcPr>
          <w:p w14:paraId="7F1C28FE" w14:textId="24E67DAD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85,6</w:t>
            </w:r>
          </w:p>
        </w:tc>
        <w:tc>
          <w:tcPr>
            <w:tcW w:w="709" w:type="dxa"/>
          </w:tcPr>
          <w:p w14:paraId="765D9D1F" w14:textId="3970177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82,9</w:t>
            </w:r>
          </w:p>
        </w:tc>
        <w:tc>
          <w:tcPr>
            <w:tcW w:w="708" w:type="dxa"/>
          </w:tcPr>
          <w:p w14:paraId="42128DC2" w14:textId="1C41CE6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80,2</w:t>
            </w:r>
          </w:p>
        </w:tc>
        <w:tc>
          <w:tcPr>
            <w:tcW w:w="709" w:type="dxa"/>
          </w:tcPr>
          <w:p w14:paraId="5CD529F6" w14:textId="23975361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77,7</w:t>
            </w:r>
          </w:p>
        </w:tc>
        <w:tc>
          <w:tcPr>
            <w:tcW w:w="709" w:type="dxa"/>
          </w:tcPr>
          <w:p w14:paraId="78B79E14" w14:textId="7F66788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75,2</w:t>
            </w:r>
          </w:p>
        </w:tc>
        <w:tc>
          <w:tcPr>
            <w:tcW w:w="709" w:type="dxa"/>
          </w:tcPr>
          <w:p w14:paraId="37384BB2" w14:textId="192B5134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72,8</w:t>
            </w:r>
          </w:p>
        </w:tc>
        <w:tc>
          <w:tcPr>
            <w:tcW w:w="708" w:type="dxa"/>
          </w:tcPr>
          <w:p w14:paraId="05BCAAD5" w14:textId="2DD6F02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70,5</w:t>
            </w:r>
          </w:p>
        </w:tc>
        <w:tc>
          <w:tcPr>
            <w:tcW w:w="709" w:type="dxa"/>
          </w:tcPr>
          <w:p w14:paraId="31F26594" w14:textId="29C83E8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68,2</w:t>
            </w:r>
          </w:p>
        </w:tc>
        <w:tc>
          <w:tcPr>
            <w:tcW w:w="709" w:type="dxa"/>
          </w:tcPr>
          <w:p w14:paraId="3B2F9B15" w14:textId="40102F6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66,0</w:t>
            </w:r>
          </w:p>
        </w:tc>
        <w:tc>
          <w:tcPr>
            <w:tcW w:w="1701" w:type="dxa"/>
          </w:tcPr>
          <w:p w14:paraId="4CF14E14" w14:textId="7214E14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66,0</w:t>
            </w:r>
          </w:p>
        </w:tc>
        <w:tc>
          <w:tcPr>
            <w:tcW w:w="1807" w:type="dxa"/>
          </w:tcPr>
          <w:p w14:paraId="5577913F" w14:textId="5CCF516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БУ ХМАО – Югры «Когалымская городская больница»</w:t>
            </w:r>
          </w:p>
        </w:tc>
      </w:tr>
      <w:tr w:rsidR="007741CE" w14:paraId="2DA9F86D" w14:textId="670BFE64" w:rsidTr="007741CE">
        <w:tc>
          <w:tcPr>
            <w:tcW w:w="704" w:type="dxa"/>
            <w:vMerge/>
          </w:tcPr>
          <w:p w14:paraId="3AB487EA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381E023" w14:textId="4092E9FD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843" w:type="dxa"/>
          </w:tcPr>
          <w:p w14:paraId="56F525CD" w14:textId="2DF4F23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Количество форм и случаев непосредственного </w:t>
            </w:r>
            <w:r w:rsidRPr="00F40218">
              <w:rPr>
                <w:rFonts w:ascii="Times New Roman" w:eastAsia="Calibri" w:hAnsi="Times New Roman" w:cs="Times New Roman"/>
              </w:rPr>
              <w:lastRenderedPageBreak/>
              <w:t xml:space="preserve">осуществления местного самоуправления и участия населения в осуществлении местного самоуправления в городе Когалыме, единиц </w:t>
            </w:r>
          </w:p>
        </w:tc>
        <w:tc>
          <w:tcPr>
            <w:tcW w:w="2126" w:type="dxa"/>
          </w:tcPr>
          <w:p w14:paraId="3ACEEF7B" w14:textId="0B7E90A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lastRenderedPageBreak/>
              <w:t xml:space="preserve">Государственная программа ХМАО- Югры «Профилактика </w:t>
            </w:r>
            <w:r w:rsidRPr="00F9026A">
              <w:rPr>
                <w:rFonts w:ascii="Times New Roman" w:hAnsi="Times New Roman" w:cs="Times New Roman"/>
                <w:spacing w:val="-6"/>
              </w:rPr>
              <w:lastRenderedPageBreak/>
              <w:t>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567" w:type="dxa"/>
          </w:tcPr>
          <w:p w14:paraId="2FC610E2" w14:textId="2F3B6E62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709" w:type="dxa"/>
          </w:tcPr>
          <w:p w14:paraId="5C8287B7" w14:textId="1873201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</w:tcPr>
          <w:p w14:paraId="169D5A9D" w14:textId="13A1B40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27</w:t>
            </w:r>
          </w:p>
        </w:tc>
        <w:tc>
          <w:tcPr>
            <w:tcW w:w="708" w:type="dxa"/>
          </w:tcPr>
          <w:p w14:paraId="38114287" w14:textId="3D84E69C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14:paraId="0932036C" w14:textId="2E8FB5A1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14:paraId="5EB9F98F" w14:textId="5A37BBD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33</w:t>
            </w:r>
          </w:p>
        </w:tc>
        <w:tc>
          <w:tcPr>
            <w:tcW w:w="709" w:type="dxa"/>
          </w:tcPr>
          <w:p w14:paraId="1FA7CD0D" w14:textId="272E7649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35</w:t>
            </w:r>
          </w:p>
        </w:tc>
        <w:tc>
          <w:tcPr>
            <w:tcW w:w="708" w:type="dxa"/>
          </w:tcPr>
          <w:p w14:paraId="037226FF" w14:textId="3C7C8B1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37</w:t>
            </w:r>
          </w:p>
        </w:tc>
        <w:tc>
          <w:tcPr>
            <w:tcW w:w="709" w:type="dxa"/>
          </w:tcPr>
          <w:p w14:paraId="4D4EABC0" w14:textId="10EFB5AA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39</w:t>
            </w:r>
          </w:p>
        </w:tc>
        <w:tc>
          <w:tcPr>
            <w:tcW w:w="709" w:type="dxa"/>
          </w:tcPr>
          <w:p w14:paraId="5E1FB78B" w14:textId="15AC225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14:paraId="0A6E637F" w14:textId="14DEBD4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40</w:t>
            </w:r>
          </w:p>
        </w:tc>
        <w:tc>
          <w:tcPr>
            <w:tcW w:w="1807" w:type="dxa"/>
          </w:tcPr>
          <w:p w14:paraId="522B40BB" w14:textId="7269E61D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 xml:space="preserve">Комитет финансов Администрации 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города Когалыма</w:t>
            </w:r>
          </w:p>
        </w:tc>
      </w:tr>
      <w:tr w:rsidR="007741CE" w14:paraId="6787E9AC" w14:textId="605F302E" w:rsidTr="007741CE">
        <w:tc>
          <w:tcPr>
            <w:tcW w:w="704" w:type="dxa"/>
            <w:vMerge/>
          </w:tcPr>
          <w:p w14:paraId="6CAC3AB2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7860441" w14:textId="5F275CD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VI</w:t>
            </w:r>
          </w:p>
        </w:tc>
        <w:tc>
          <w:tcPr>
            <w:tcW w:w="1843" w:type="dxa"/>
          </w:tcPr>
          <w:p w14:paraId="28FE0BAB" w14:textId="77777777" w:rsidR="007741CE" w:rsidRPr="00A67DF7" w:rsidRDefault="007741CE" w:rsidP="007741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>Уровень преступности на улицах и в общественных местах (число зарегистрированных преступлений на 100 тыс. человек населения), ед.</w:t>
            </w:r>
          </w:p>
          <w:p w14:paraId="4F444728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11803CCC" w14:textId="77777777" w:rsidR="007741CE" w:rsidRPr="00A67DF7" w:rsidRDefault="007741CE" w:rsidP="007741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 xml:space="preserve">Государственная </w:t>
            </w:r>
            <w:hyperlink r:id="rId11" w:history="1">
              <w:r w:rsidRPr="00A67DF7">
                <w:rPr>
                  <w:rFonts w:ascii="Times New Roman" w:hAnsi="Times New Roman" w:cs="Times New Roman"/>
                  <w:iCs/>
                  <w:color w:val="0000FF"/>
                </w:rPr>
                <w:t>программа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ХМАО - Югры «</w:t>
            </w:r>
            <w:r w:rsidRPr="00A67DF7">
              <w:rPr>
                <w:rFonts w:ascii="Times New Roman" w:hAnsi="Times New Roman" w:cs="Times New Roman"/>
                <w:iCs/>
              </w:rPr>
              <w:t>Профилактика правонарушений и обеспечение отдельных прав граждан</w:t>
            </w:r>
            <w:r>
              <w:rPr>
                <w:rFonts w:ascii="Times New Roman" w:hAnsi="Times New Roman" w:cs="Times New Roman"/>
                <w:iCs/>
              </w:rPr>
              <w:t>»</w:t>
            </w:r>
            <w:r w:rsidRPr="00A67DF7">
              <w:rPr>
                <w:rFonts w:ascii="Times New Roman" w:hAnsi="Times New Roman" w:cs="Times New Roman"/>
                <w:iCs/>
              </w:rPr>
              <w:t xml:space="preserve"> утвержденная постановлением Правительства ХМАО - Югры от 31.10.2021 </w:t>
            </w:r>
            <w:r>
              <w:rPr>
                <w:rFonts w:ascii="Times New Roman" w:hAnsi="Times New Roman" w:cs="Times New Roman"/>
                <w:iCs/>
              </w:rPr>
              <w:t>№</w:t>
            </w:r>
            <w:r w:rsidRPr="00A67DF7">
              <w:rPr>
                <w:rFonts w:ascii="Times New Roman" w:hAnsi="Times New Roman" w:cs="Times New Roman"/>
                <w:iCs/>
              </w:rPr>
              <w:t xml:space="preserve"> 479-п</w:t>
            </w:r>
          </w:p>
          <w:p w14:paraId="2654BB59" w14:textId="15B8027E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BA40267" w14:textId="1606702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247</w:t>
            </w:r>
          </w:p>
        </w:tc>
        <w:tc>
          <w:tcPr>
            <w:tcW w:w="709" w:type="dxa"/>
          </w:tcPr>
          <w:p w14:paraId="7DFCDE50" w14:textId="63ADD48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Style w:val="af9"/>
                <w:rFonts w:ascii="Times New Roman" w:hAnsi="Times New Roman" w:cs="Times New Roman"/>
                <w:i w:val="0"/>
              </w:rPr>
              <w:t xml:space="preserve"> </w:t>
            </w: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233</w:t>
            </w:r>
          </w:p>
        </w:tc>
        <w:tc>
          <w:tcPr>
            <w:tcW w:w="709" w:type="dxa"/>
          </w:tcPr>
          <w:p w14:paraId="68E9AC67" w14:textId="1EBF31C3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226</w:t>
            </w:r>
          </w:p>
        </w:tc>
        <w:tc>
          <w:tcPr>
            <w:tcW w:w="708" w:type="dxa"/>
          </w:tcPr>
          <w:p w14:paraId="0D0CC2E9" w14:textId="27E4BCD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9" w:type="dxa"/>
          </w:tcPr>
          <w:p w14:paraId="3D9E1845" w14:textId="0D2D440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9" w:type="dxa"/>
          </w:tcPr>
          <w:p w14:paraId="7515EEAC" w14:textId="1C974B5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9" w:type="dxa"/>
          </w:tcPr>
          <w:p w14:paraId="657233FE" w14:textId="7331DBB6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8" w:type="dxa"/>
          </w:tcPr>
          <w:p w14:paraId="69418CAF" w14:textId="5AC6BB2B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9" w:type="dxa"/>
          </w:tcPr>
          <w:p w14:paraId="12BF079E" w14:textId="150749C0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709" w:type="dxa"/>
          </w:tcPr>
          <w:p w14:paraId="4593FD68" w14:textId="53A4F828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701" w:type="dxa"/>
          </w:tcPr>
          <w:p w14:paraId="36EB3152" w14:textId="7AD0F33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07" w:type="dxa"/>
          </w:tcPr>
          <w:p w14:paraId="3D0F7945" w14:textId="77777777" w:rsidR="007741CE" w:rsidRPr="00A67DF7" w:rsidRDefault="007741CE" w:rsidP="00774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>ОМВД России по городу Когалыму</w:t>
            </w:r>
          </w:p>
          <w:p w14:paraId="3EC84448" w14:textId="77777777" w:rsidR="007741CE" w:rsidRDefault="007741C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14:paraId="37B14178" w14:textId="5ABEF32E" w:rsidR="007741CE" w:rsidRDefault="007741CE" w:rsidP="00725515">
      <w:pPr>
        <w:tabs>
          <w:tab w:val="left" w:pos="1926"/>
        </w:tabs>
        <w:rPr>
          <w:rFonts w:ascii="Times New Roman" w:eastAsia="Calibri" w:hAnsi="Times New Roman" w:cs="Times New Roman"/>
        </w:rPr>
      </w:pPr>
    </w:p>
    <w:p w14:paraId="6A840C97" w14:textId="66E3F7BC" w:rsidR="007741CE" w:rsidRDefault="007741CE" w:rsidP="007741CE">
      <w:pPr>
        <w:rPr>
          <w:rFonts w:ascii="Times New Roman" w:eastAsia="Calibri" w:hAnsi="Times New Roman" w:cs="Times New Roman"/>
        </w:rPr>
      </w:pPr>
    </w:p>
    <w:p w14:paraId="13844CA6" w14:textId="1105AE96" w:rsidR="00D8159A" w:rsidRDefault="007741CE" w:rsidP="007741CE">
      <w:pPr>
        <w:tabs>
          <w:tab w:val="left" w:pos="2813"/>
        </w:tabs>
        <w:rPr>
          <w:rFonts w:ascii="Times New Roman" w:eastAsia="Calibri" w:hAnsi="Times New Roman" w:cs="Times New Roman"/>
          <w:color w:val="FF0000"/>
        </w:rPr>
        <w:sectPr w:rsidR="00D8159A" w:rsidSect="00077CA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</w:rPr>
        <w:tab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427"/>
        <w:gridCol w:w="2269"/>
        <w:gridCol w:w="2549"/>
        <w:gridCol w:w="568"/>
        <w:gridCol w:w="565"/>
        <w:gridCol w:w="568"/>
        <w:gridCol w:w="565"/>
        <w:gridCol w:w="568"/>
        <w:gridCol w:w="565"/>
        <w:gridCol w:w="568"/>
        <w:gridCol w:w="568"/>
        <w:gridCol w:w="568"/>
        <w:gridCol w:w="568"/>
        <w:gridCol w:w="1560"/>
        <w:gridCol w:w="1664"/>
      </w:tblGrid>
      <w:tr w:rsidR="00D8159A" w:rsidRPr="00F40218" w14:paraId="5F3CA6DF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B8C" w14:textId="4BA4FCD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336" w14:textId="77777777" w:rsidR="00D8159A" w:rsidRPr="00DF467C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826" w14:textId="0AE9EFE6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(от количества обучающихся и молодёжи города), 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B78" w14:textId="77777777" w:rsidR="00D8159A" w:rsidRPr="00F9026A" w:rsidRDefault="00D8159A" w:rsidP="00F902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98F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39B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02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CB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E79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A6B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921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42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55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F1D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40E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521" w14:textId="77777777" w:rsidR="00D8159A" w:rsidRPr="00D8159A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</w:p>
        </w:tc>
      </w:tr>
      <w:tr w:rsidR="00091129" w:rsidRPr="00F40218" w14:paraId="6630CC83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2D1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B1B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C4B" w14:textId="2EF23AF3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Общая распространённость наркомании на территории города Когалыма (на 100 тыс. населения), единиц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8C9" w14:textId="3AFAB3CA" w:rsidR="00091129" w:rsidRPr="00F40218" w:rsidRDefault="00091129" w:rsidP="00091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  <w:szCs w:val="22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20F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94,28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787" w14:textId="264C0E30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85,6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3DC" w14:textId="4EC91C8F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82,9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325" w14:textId="1459719E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C36" w14:textId="466881CE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77,7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2E" w14:textId="324899A6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033" w14:textId="263B38AB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72,8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238" w14:textId="48F9B6E9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B8D" w14:textId="2EEAEABA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7C8" w14:textId="70E1268C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909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61D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БУ ХМАО – Югры «Когалымская городская больница»</w:t>
            </w:r>
          </w:p>
        </w:tc>
      </w:tr>
      <w:tr w:rsidR="00091129" w:rsidRPr="00F40218" w14:paraId="72814BB2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FAB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A68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70E" w14:textId="34E60E05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Количество форм и случаев непосредственного осуществления местного самоуправления и участия населения в осуществлении местного самоуправления в городе Когалыме, единиц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C3E" w14:textId="7693501E" w:rsidR="00091129" w:rsidRPr="00F40218" w:rsidRDefault="00091129" w:rsidP="00091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  <w:szCs w:val="22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D4A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6C3" w14:textId="053BB27F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961" w14:textId="5E3B6C34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D1A" w14:textId="28B2FE54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7E" w14:textId="75D3A485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FF0" w14:textId="535B7182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B00" w14:textId="761E7758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62F" w14:textId="09D5531F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934" w14:textId="57E29252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ABF" w14:textId="54A3327D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679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592" w14:textId="77777777" w:rsidR="00091129" w:rsidRPr="00F40218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Комитет финансов Администрации города Когалыма</w:t>
            </w:r>
          </w:p>
        </w:tc>
      </w:tr>
      <w:tr w:rsidR="00091129" w:rsidRPr="00091129" w14:paraId="45CA19C8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CD8" w14:textId="77777777" w:rsidR="00091129" w:rsidRPr="00091129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25D" w14:textId="2B127473" w:rsidR="00091129" w:rsidRPr="00091129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15C" w14:textId="77777777" w:rsidR="00A67DF7" w:rsidRPr="00A67DF7" w:rsidRDefault="00A67DF7" w:rsidP="00A6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 xml:space="preserve">Уровень преступности на улицах и в общественных местах (число зарегистрированных преступлений на 100 </w:t>
            </w:r>
            <w:r w:rsidRPr="00A67DF7">
              <w:rPr>
                <w:rFonts w:ascii="Times New Roman" w:hAnsi="Times New Roman" w:cs="Times New Roman"/>
                <w:iCs/>
              </w:rPr>
              <w:lastRenderedPageBreak/>
              <w:t>тыс. человек населения), ед.</w:t>
            </w:r>
          </w:p>
          <w:p w14:paraId="4A6ADFBC" w14:textId="77777777" w:rsidR="00091129" w:rsidRPr="00A67DF7" w:rsidRDefault="00091129" w:rsidP="00A6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i w:val="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109" w14:textId="07DBAEE4" w:rsidR="00A67DF7" w:rsidRPr="00A67DF7" w:rsidRDefault="00A67DF7" w:rsidP="00A6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lastRenderedPageBreak/>
              <w:t xml:space="preserve">Государственная </w:t>
            </w:r>
            <w:hyperlink r:id="rId12" w:history="1">
              <w:r w:rsidRPr="00A67DF7">
                <w:rPr>
                  <w:rFonts w:ascii="Times New Roman" w:hAnsi="Times New Roman" w:cs="Times New Roman"/>
                  <w:iCs/>
                  <w:color w:val="0000FF"/>
                </w:rPr>
                <w:t>программа</w:t>
              </w:r>
            </w:hyperlink>
            <w:r w:rsidR="00AC240E">
              <w:rPr>
                <w:rFonts w:ascii="Times New Roman" w:hAnsi="Times New Roman" w:cs="Times New Roman"/>
                <w:iCs/>
              </w:rPr>
              <w:t xml:space="preserve"> ХМАО - Югры «</w:t>
            </w:r>
            <w:r w:rsidRPr="00A67DF7">
              <w:rPr>
                <w:rFonts w:ascii="Times New Roman" w:hAnsi="Times New Roman" w:cs="Times New Roman"/>
                <w:iCs/>
              </w:rPr>
              <w:t>Профилактика правонарушений и обеспечение отдельных прав граждан</w:t>
            </w:r>
            <w:r w:rsidR="00AC240E">
              <w:rPr>
                <w:rFonts w:ascii="Times New Roman" w:hAnsi="Times New Roman" w:cs="Times New Roman"/>
                <w:iCs/>
              </w:rPr>
              <w:t>»</w:t>
            </w:r>
            <w:r w:rsidRPr="00A67DF7">
              <w:rPr>
                <w:rFonts w:ascii="Times New Roman" w:hAnsi="Times New Roman" w:cs="Times New Roman"/>
                <w:iCs/>
              </w:rPr>
              <w:t xml:space="preserve"> утвержденная </w:t>
            </w:r>
            <w:r w:rsidRPr="00A67DF7">
              <w:rPr>
                <w:rFonts w:ascii="Times New Roman" w:hAnsi="Times New Roman" w:cs="Times New Roman"/>
                <w:iCs/>
              </w:rPr>
              <w:lastRenderedPageBreak/>
              <w:t xml:space="preserve">постановлением Правительства ХМАО - Югры от 31.10.2021 </w:t>
            </w:r>
            <w:r w:rsidR="00AC240E">
              <w:rPr>
                <w:rFonts w:ascii="Times New Roman" w:hAnsi="Times New Roman" w:cs="Times New Roman"/>
                <w:iCs/>
              </w:rPr>
              <w:t>№</w:t>
            </w:r>
            <w:r w:rsidRPr="00A67DF7">
              <w:rPr>
                <w:rFonts w:ascii="Times New Roman" w:hAnsi="Times New Roman" w:cs="Times New Roman"/>
                <w:iCs/>
              </w:rPr>
              <w:t xml:space="preserve"> 479-п</w:t>
            </w:r>
          </w:p>
          <w:p w14:paraId="011600C0" w14:textId="77777777" w:rsidR="00091129" w:rsidRPr="00A67DF7" w:rsidRDefault="00091129" w:rsidP="00A67DF7">
            <w:pPr>
              <w:pStyle w:val="ConsPlusNormal"/>
              <w:jc w:val="both"/>
              <w:rPr>
                <w:rStyle w:val="af9"/>
                <w:rFonts w:ascii="Times New Roman" w:hAnsi="Times New Roman" w:cs="Times New Roman"/>
                <w:i w:val="0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3DF" w14:textId="6E5AE023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lastRenderedPageBreak/>
              <w:t>247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C9A" w14:textId="76A01FD6" w:rsidR="00091129" w:rsidRPr="00A67DF7" w:rsidRDefault="00A67DF7" w:rsidP="00A67DF7">
            <w:pPr>
              <w:autoSpaceDE w:val="0"/>
              <w:autoSpaceDN w:val="0"/>
              <w:adjustRightInd w:val="0"/>
              <w:spacing w:after="0" w:line="240" w:lineRule="auto"/>
              <w:rPr>
                <w:rStyle w:val="af9"/>
                <w:rFonts w:ascii="Times New Roman" w:hAnsi="Times New Roman" w:cs="Times New Roman"/>
                <w:i w:val="0"/>
              </w:rPr>
            </w:pPr>
            <w:r>
              <w:rPr>
                <w:rStyle w:val="af9"/>
                <w:rFonts w:ascii="Times New Roman" w:hAnsi="Times New Roman" w:cs="Times New Roman"/>
                <w:i w:val="0"/>
              </w:rPr>
              <w:t xml:space="preserve"> </w:t>
            </w: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60A" w14:textId="32369562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226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C28" w14:textId="43E13D1D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228" w14:textId="32F251EF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A76" w14:textId="153E13D8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A38" w14:textId="098C0D07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8CF" w14:textId="5CDC8AED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519" w14:textId="13CA8795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6E4" w14:textId="5BC01EAB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541" w14:textId="74656128" w:rsidR="00091129" w:rsidRPr="00A67DF7" w:rsidRDefault="00A67DF7" w:rsidP="0009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i w:val="0"/>
              </w:rPr>
            </w:pPr>
            <w:r w:rsidRPr="00A67DF7">
              <w:rPr>
                <w:rStyle w:val="af9"/>
                <w:rFonts w:ascii="Times New Roman" w:hAnsi="Times New Roman" w:cs="Times New Roman"/>
                <w:i w:val="0"/>
              </w:rPr>
              <w:t>219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4D8" w14:textId="77777777" w:rsidR="00A67DF7" w:rsidRPr="00A67DF7" w:rsidRDefault="00A67DF7" w:rsidP="00A6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>ОМВД России по городу Когалыму</w:t>
            </w:r>
          </w:p>
          <w:p w14:paraId="49F7E2F1" w14:textId="77777777" w:rsidR="00091129" w:rsidRPr="00A67DF7" w:rsidRDefault="00091129" w:rsidP="0009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i w:val="0"/>
              </w:rPr>
            </w:pPr>
          </w:p>
        </w:tc>
      </w:tr>
    </w:tbl>
    <w:p w14:paraId="42AF6E83" w14:textId="77777777" w:rsidR="00D8159A" w:rsidRDefault="00D8159A" w:rsidP="00F902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D8159A" w:rsidSect="00077CA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tbl>
      <w:tblPr>
        <w:tblW w:w="492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2696"/>
        <w:gridCol w:w="15"/>
        <w:gridCol w:w="973"/>
        <w:gridCol w:w="995"/>
        <w:gridCol w:w="849"/>
        <w:gridCol w:w="991"/>
        <w:gridCol w:w="849"/>
        <w:gridCol w:w="995"/>
        <w:gridCol w:w="19"/>
        <w:gridCol w:w="976"/>
        <w:gridCol w:w="19"/>
        <w:gridCol w:w="973"/>
        <w:gridCol w:w="19"/>
        <w:gridCol w:w="976"/>
        <w:gridCol w:w="15"/>
        <w:gridCol w:w="1251"/>
      </w:tblGrid>
      <w:tr w:rsidR="00D8159A" w:rsidRPr="00F40218" w14:paraId="01CB7005" w14:textId="77777777" w:rsidTr="00BC3C98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B91" w14:textId="557D4AE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40218">
              <w:rPr>
                <w:rFonts w:ascii="Times New Roman" w:eastAsia="Calibri" w:hAnsi="Times New Roman" w:cs="Times New Roman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5EA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21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C7D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AC240E" w:rsidRPr="00F40218" w14:paraId="6280D473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3AA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547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A37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D60" w14:textId="37D82231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D35" w14:textId="79A483EB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238" w14:textId="3765D192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A00" w14:textId="5825A9F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4C8" w14:textId="37F6B0C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3D2" w14:textId="0DE90E7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69D" w14:textId="40DD10A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EC0" w14:textId="7BD572B8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2AE" w14:textId="2C9F3349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2031</w:t>
            </w:r>
          </w:p>
        </w:tc>
      </w:tr>
      <w:tr w:rsidR="00B36542" w:rsidRPr="00F40218" w14:paraId="592DBF9A" w14:textId="77777777" w:rsidTr="00392BCD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B01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612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4690" w14:textId="4613205B" w:rsidR="00B36542" w:rsidRPr="00B36542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214652,70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ABA" w14:textId="3633359F" w:rsidR="00B36542" w:rsidRPr="00B36542" w:rsidRDefault="00B36542" w:rsidP="00B36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31498,30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84D" w14:textId="5A1141B1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692" w14:textId="63120B73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823" w14:textId="464E270C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087" w14:textId="3F3CE342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C29" w14:textId="1DE72409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E10" w14:textId="475E2491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EBFF" w14:textId="01ADAA78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1A5" w14:textId="70A8B99D" w:rsidR="00B36542" w:rsidRPr="00F40218" w:rsidRDefault="00B36542" w:rsidP="00B36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</w:tr>
      <w:tr w:rsidR="00252958" w:rsidRPr="00F40218" w14:paraId="63EDB054" w14:textId="77777777" w:rsidTr="00D83F33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1C2" w14:textId="77777777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03" w14:textId="77777777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046" w14:textId="662811BC" w:rsidR="00252958" w:rsidRPr="00B36542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150,30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A2A" w14:textId="014FA5EF" w:rsidR="00252958" w:rsidRPr="0025295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green"/>
              </w:rPr>
            </w:pPr>
            <w:r w:rsidRPr="00252958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199" w14:textId="1D6DAAE0" w:rsidR="00252958" w:rsidRPr="0025295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958">
              <w:rPr>
                <w:rFonts w:ascii="Times New Roman" w:hAnsi="Times New Roman" w:cs="Times New Roman"/>
                <w:color w:val="000000"/>
              </w:rPr>
              <w:t>6,90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7DF" w14:textId="41490403" w:rsidR="00252958" w:rsidRPr="0025295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958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C74" w14:textId="4030565B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3ED" w14:textId="196DAF36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8FC" w14:textId="1FE76F67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18,1 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CA6" w14:textId="0CA99285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847" w14:textId="6066B276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02B" w14:textId="13E5B2B9" w:rsidR="00252958" w:rsidRPr="00F40218" w:rsidRDefault="00252958" w:rsidP="0025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</w:tr>
      <w:tr w:rsidR="00B36542" w:rsidRPr="00F40218" w14:paraId="3413B005" w14:textId="77777777" w:rsidTr="00392BCD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CD4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95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1C6" w14:textId="0960F192" w:rsidR="00B36542" w:rsidRPr="00B36542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44398,90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281" w14:textId="6BDE774F" w:rsidR="00B36542" w:rsidRPr="00B36542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green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13341,30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614" w14:textId="4D361E8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3882,2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797" w14:textId="303E109D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09B" w14:textId="58101C45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44C" w14:textId="7D19569C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139" w14:textId="501C8CD1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C86" w14:textId="7253085D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DD7" w14:textId="7674BAD6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BDE" w14:textId="6E063241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</w:tr>
      <w:tr w:rsidR="00B36542" w:rsidRPr="00F40218" w14:paraId="20C94077" w14:textId="77777777" w:rsidTr="00392BCD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3BC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DEC" w14:textId="7777777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C7D" w14:textId="5795AC68" w:rsidR="00B36542" w:rsidRPr="00B36542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170103,50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BBB" w14:textId="573E2D9A" w:rsidR="00B36542" w:rsidRPr="00B36542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green"/>
              </w:rPr>
            </w:pPr>
            <w:r w:rsidRPr="00B36542">
              <w:rPr>
                <w:rFonts w:ascii="Times New Roman" w:hAnsi="Times New Roman" w:cs="Times New Roman"/>
                <w:color w:val="000000"/>
              </w:rPr>
              <w:t>18151,50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CBF" w14:textId="20D1C3DE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FF3" w14:textId="2A53F065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8B3" w14:textId="713A16E0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0AA" w14:textId="5C8C7474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93F" w14:textId="135C6155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726" w14:textId="5A0EAF8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A84" w14:textId="0070A9FC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2E6" w14:textId="7EC2D9A7" w:rsidR="00B36542" w:rsidRPr="00F40218" w:rsidRDefault="00B36542" w:rsidP="00B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</w:tr>
      <w:tr w:rsidR="00AC240E" w:rsidRPr="00F40218" w14:paraId="7EDAD612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C25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C42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  <w:p w14:paraId="11CE6A46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F0B" w14:textId="59A56DB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B00" w14:textId="7D35D726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F52" w14:textId="158BCC4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AFB" w14:textId="2F27E44F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0B3" w14:textId="286E667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79D" w14:textId="2E5EC7A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D0D" w14:textId="051EA11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663" w14:textId="031600FD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E24" w14:textId="7E30AE64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0DD" w14:textId="78268572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</w:tr>
      <w:tr w:rsidR="00AC240E" w:rsidRPr="00F40218" w14:paraId="4E4D273F" w14:textId="77777777" w:rsidTr="00BC3C98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A96" w14:textId="2E182E1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6D3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2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751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AC240E" w:rsidRPr="00F40218" w14:paraId="683B43FB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971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774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7D8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271" w14:textId="6CA30963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53F" w14:textId="45ABFCD2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6D0" w14:textId="720EE6D1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D1A" w14:textId="40B9DAA9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E37" w14:textId="35064D40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AB8" w14:textId="4DCE7182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B29" w14:textId="03E5593A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753" w14:textId="109CC71C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BE1" w14:textId="6760F32B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</w:t>
            </w:r>
          </w:p>
        </w:tc>
      </w:tr>
      <w:tr w:rsidR="00AC240E" w:rsidRPr="00F40218" w14:paraId="0926CB18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DF1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6C3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301" w14:textId="7A41695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818" w14:textId="698F4A1F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EF1" w14:textId="391B7602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E85" w14:textId="6D8AF008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C47" w14:textId="062763C9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394" w14:textId="302BD9A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F81" w14:textId="1D4AC2E0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06E" w14:textId="5822DCF9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A43" w14:textId="4C840EE1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96F" w14:textId="588C5FF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F40218" w14:paraId="6C9422AC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D2F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706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794" w14:textId="0903023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DA9" w14:textId="013BA01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E84" w14:textId="6779375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ACA" w14:textId="304E070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33F" w14:textId="3C6FD8A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4A4" w14:textId="29D855D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34A" w14:textId="6B61EFA5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44F" w14:textId="2733854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027" w14:textId="7E8CC3D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5E2" w14:textId="1C4B294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F40218" w14:paraId="5CDAF5F8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F31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446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11F" w14:textId="71DEE79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4DF" w14:textId="79420125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B34" w14:textId="7432D3F6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52F" w14:textId="5CFA7761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954" w14:textId="0FC2BD8D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B8D" w14:textId="3CEE809F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603" w14:textId="24C928A8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93F" w14:textId="5429872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CA7" w14:textId="5832C001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968" w14:textId="0A7C5840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F40218" w14:paraId="6CCF8EDE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71B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2BF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E5C" w14:textId="7C534C05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226" w14:textId="2DFCC23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485" w14:textId="54B3F912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E8E" w14:textId="176704C1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811" w14:textId="662E121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4D7" w14:textId="1078DC1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5EA" w14:textId="07A1239F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242" w14:textId="4BE0517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D48" w14:textId="77A33A98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CC9" w14:textId="5F524A9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F40218" w14:paraId="087C0959" w14:textId="77777777" w:rsidTr="00B36542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F29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31D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D0B" w14:textId="486E3064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C0F" w14:textId="4C0BC1AB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D12" w14:textId="7A119F0D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509" w14:textId="110F9F1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9BC" w14:textId="1F565E5E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BCA" w14:textId="4F6EF40B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41" w14:textId="6E95372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6C7" w14:textId="6D72390C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12C" w14:textId="520365B0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55F" w14:textId="73047DA9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F40218" w14:paraId="2A7E289D" w14:textId="77777777" w:rsidTr="00BC3C98">
        <w:trPr>
          <w:trHeight w:val="381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58C7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BAC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3DB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AC240E" w:rsidRPr="00F40218" w14:paraId="643250BC" w14:textId="77777777" w:rsidTr="00B36542"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D2D8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112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8E4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C5D" w14:textId="6E72B546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718" w14:textId="41A14141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5E3" w14:textId="62513A25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F33" w14:textId="61308DFB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75B" w14:textId="1EC3CFA5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366" w14:textId="5901B146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7BFD" w14:textId="30FABD72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8B6" w14:textId="1E42914A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2030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063" w14:textId="7ACC734F" w:rsidR="00AC240E" w:rsidRPr="00F40218" w:rsidRDefault="00AC240E" w:rsidP="00AC2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</w:t>
            </w:r>
          </w:p>
        </w:tc>
      </w:tr>
      <w:tr w:rsidR="00AC240E" w:rsidRPr="00F40218" w14:paraId="274B3581" w14:textId="77777777" w:rsidTr="00B36542"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65A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6C8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257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979" w14:textId="10709D15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6F1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92E" w14:textId="05DDCF9A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5E3" w14:textId="2B9E38A3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034" w14:textId="0B9047E8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374" w14:textId="3923436F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DCE" w14:textId="18DEBCFD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415" w14:textId="3404EA36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036" w14:textId="77777777" w:rsidR="00AC240E" w:rsidRPr="00F40218" w:rsidRDefault="00AC240E" w:rsidP="00AC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</w:tr>
    </w:tbl>
    <w:p w14:paraId="0B506032" w14:textId="77777777" w:rsidR="00DA363C" w:rsidRPr="00B4713E" w:rsidRDefault="00DA363C" w:rsidP="00375C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98CCE3A" w14:textId="77777777" w:rsidR="00D8159A" w:rsidRDefault="00DA363C" w:rsidP="00D8159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  <w:sectPr w:rsidR="00D8159A" w:rsidSect="00077CA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  <w:r w:rsidRPr="00B4713E">
        <w:rPr>
          <w:rFonts w:ascii="Times New Roman" w:eastAsia="Times New Roman" w:hAnsi="Times New Roman" w:cs="Times New Roman"/>
          <w:lang w:eastAsia="ru-RU"/>
        </w:rPr>
        <w:br w:type="page"/>
      </w:r>
    </w:p>
    <w:p w14:paraId="4AD085D6" w14:textId="32379646" w:rsidR="000B4FD1" w:rsidRPr="003B4113" w:rsidRDefault="00920FC4" w:rsidP="00D8159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14:paraId="3CAB3025" w14:textId="77777777" w:rsidR="003E508D" w:rsidRPr="003B4113" w:rsidRDefault="003E508D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E837502" w14:textId="3731F10B" w:rsidR="00DA363C" w:rsidRPr="003B4113" w:rsidRDefault="00DA363C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2CD0DB" w14:textId="77777777" w:rsidR="00B66334" w:rsidRPr="003B4113" w:rsidRDefault="00B66334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26037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5"/>
        <w:gridCol w:w="889"/>
        <w:gridCol w:w="70"/>
        <w:gridCol w:w="1442"/>
        <w:gridCol w:w="674"/>
        <w:gridCol w:w="233"/>
        <w:gridCol w:w="79"/>
        <w:gridCol w:w="255"/>
        <w:gridCol w:w="1105"/>
        <w:gridCol w:w="357"/>
        <w:gridCol w:w="260"/>
        <w:gridCol w:w="571"/>
        <w:gridCol w:w="443"/>
        <w:gridCol w:w="312"/>
        <w:gridCol w:w="91"/>
        <w:gridCol w:w="236"/>
        <w:gridCol w:w="270"/>
        <w:gridCol w:w="292"/>
        <w:gridCol w:w="540"/>
        <w:gridCol w:w="77"/>
        <w:gridCol w:w="159"/>
        <w:gridCol w:w="253"/>
        <w:gridCol w:w="244"/>
        <w:gridCol w:w="236"/>
        <w:gridCol w:w="18"/>
        <w:gridCol w:w="385"/>
        <w:gridCol w:w="370"/>
        <w:gridCol w:w="88"/>
        <w:gridCol w:w="424"/>
        <w:gridCol w:w="442"/>
        <w:gridCol w:w="23"/>
        <w:gridCol w:w="138"/>
        <w:gridCol w:w="255"/>
        <w:gridCol w:w="171"/>
        <w:gridCol w:w="325"/>
        <w:gridCol w:w="558"/>
        <w:gridCol w:w="97"/>
        <w:gridCol w:w="383"/>
        <w:gridCol w:w="549"/>
        <w:gridCol w:w="342"/>
        <w:gridCol w:w="270"/>
        <w:gridCol w:w="124"/>
        <w:gridCol w:w="641"/>
        <w:gridCol w:w="152"/>
        <w:gridCol w:w="383"/>
        <w:gridCol w:w="52"/>
        <w:gridCol w:w="456"/>
        <w:gridCol w:w="498"/>
        <w:gridCol w:w="23"/>
        <w:gridCol w:w="96"/>
        <w:gridCol w:w="117"/>
        <w:gridCol w:w="124"/>
        <w:gridCol w:w="381"/>
        <w:gridCol w:w="39"/>
        <w:gridCol w:w="298"/>
        <w:gridCol w:w="68"/>
        <w:gridCol w:w="588"/>
        <w:gridCol w:w="439"/>
        <w:gridCol w:w="286"/>
        <w:gridCol w:w="125"/>
        <w:gridCol w:w="104"/>
        <w:gridCol w:w="24"/>
        <w:gridCol w:w="209"/>
        <w:gridCol w:w="33"/>
        <w:gridCol w:w="44"/>
        <w:gridCol w:w="192"/>
        <w:gridCol w:w="61"/>
        <w:gridCol w:w="7"/>
        <w:gridCol w:w="198"/>
        <w:gridCol w:w="139"/>
        <w:gridCol w:w="97"/>
        <w:gridCol w:w="240"/>
        <w:gridCol w:w="337"/>
        <w:gridCol w:w="114"/>
        <w:gridCol w:w="223"/>
        <w:gridCol w:w="30"/>
        <w:gridCol w:w="108"/>
        <w:gridCol w:w="145"/>
        <w:gridCol w:w="54"/>
        <w:gridCol w:w="37"/>
        <w:gridCol w:w="162"/>
        <w:gridCol w:w="74"/>
        <w:gridCol w:w="179"/>
        <w:gridCol w:w="57"/>
        <w:gridCol w:w="196"/>
        <w:gridCol w:w="40"/>
        <w:gridCol w:w="73"/>
        <w:gridCol w:w="140"/>
        <w:gridCol w:w="23"/>
        <w:gridCol w:w="174"/>
        <w:gridCol w:w="56"/>
        <w:gridCol w:w="6"/>
        <w:gridCol w:w="236"/>
        <w:gridCol w:w="39"/>
        <w:gridCol w:w="334"/>
        <w:gridCol w:w="3"/>
        <w:gridCol w:w="196"/>
        <w:gridCol w:w="54"/>
        <w:gridCol w:w="87"/>
        <w:gridCol w:w="95"/>
        <w:gridCol w:w="71"/>
        <w:gridCol w:w="165"/>
        <w:gridCol w:w="6"/>
        <w:gridCol w:w="82"/>
        <w:gridCol w:w="148"/>
        <w:gridCol w:w="105"/>
        <w:gridCol w:w="2"/>
        <w:gridCol w:w="129"/>
        <w:gridCol w:w="122"/>
        <w:gridCol w:w="86"/>
        <w:gridCol w:w="28"/>
        <w:gridCol w:w="139"/>
        <w:gridCol w:w="97"/>
        <w:gridCol w:w="73"/>
        <w:gridCol w:w="83"/>
        <w:gridCol w:w="80"/>
        <w:gridCol w:w="173"/>
        <w:gridCol w:w="1"/>
        <w:gridCol w:w="62"/>
        <w:gridCol w:w="190"/>
        <w:gridCol w:w="46"/>
        <w:gridCol w:w="39"/>
        <w:gridCol w:w="168"/>
        <w:gridCol w:w="29"/>
        <w:gridCol w:w="140"/>
        <w:gridCol w:w="84"/>
        <w:gridCol w:w="12"/>
        <w:gridCol w:w="236"/>
        <w:gridCol w:w="5"/>
      </w:tblGrid>
      <w:tr w:rsidR="005A1DE5" w:rsidRPr="008D5CA8" w14:paraId="5C248C15" w14:textId="77777777" w:rsidTr="007A7D97">
        <w:trPr>
          <w:gridBefore w:val="1"/>
          <w:trHeight w:val="1050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6809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Распределение финансовых ресурсов муниципальной программы (по годам)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891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946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BA6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3DC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147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030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C5D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6A1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57D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984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354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6D71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4B5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C8B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322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228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F0B3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FF9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E69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204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DD9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163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126F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074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0D7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8B20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6C9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BCF1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D59FF71" w14:textId="77777777" w:rsidTr="007A7D97">
        <w:trPr>
          <w:gridBefore w:val="1"/>
          <w:trHeight w:val="1050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C9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A5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A7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2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37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5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89E5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FACE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9507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EB2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D50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F91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D736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B32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2AC7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48F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35B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216C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A8B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0E7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5FA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2A6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E673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774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02A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CAA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F65A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6A3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7BDA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073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78E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927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2F6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A41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9F8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EA9729" w14:textId="77777777" w:rsidTr="007A7D97">
        <w:trPr>
          <w:gridBefore w:val="1"/>
          <w:trHeight w:val="154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867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4D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DD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8E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D6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37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1DC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C1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466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85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FDB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7D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2029г.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50E2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2030г.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75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2031г.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21E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3355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358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A83B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07D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F4E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69C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0C8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2A6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797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CD3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313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BEF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7F6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1CB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6C9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E9F6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A48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C4A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6E0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7043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87E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0F9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04E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AF5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B19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C78D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4179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CF8B1A4" w14:textId="77777777" w:rsidTr="007A7D97">
        <w:trPr>
          <w:gridBefore w:val="1"/>
          <w:trHeight w:val="495"/>
        </w:trPr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16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153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39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5C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33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957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BA8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33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A2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CA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06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60B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4C9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14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26F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9DF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CF5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28C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256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AD9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D7D8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9D2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E7C9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BF3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7B0E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AFE96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AAD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E42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C5A6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5FDC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E67A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987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8F6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781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F08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B4B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DC9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A6B0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5DE5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D74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DA3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394B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6842FC70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875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B04B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D0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CD6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CB6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DF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435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2CF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F77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909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783B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BA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664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70E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1F7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23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E78B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A50B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1BF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44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708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A721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150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C8A1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B2D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924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9B4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354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E4E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31E707EE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3232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«Профилактика правонарушений»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19C61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049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D60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D3EE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4A9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4F95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F7BE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1A80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33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EBA9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8FB2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38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024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3B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6D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45B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417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160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EF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1C8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63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8D9D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A9F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F2F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03C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4E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315C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C88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1A971A10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1419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7C65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E25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BD1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69F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5654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20A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6C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6AE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ED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A2E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6C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FC3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1CF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D9C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4C41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E5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DAC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5FF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AE9E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5F9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022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5B97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994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876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BD94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2DE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A81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6542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3ADC3F3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F8CC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8E4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деятельности народных дружин (VI)</w:t>
            </w:r>
          </w:p>
        </w:tc>
        <w:tc>
          <w:tcPr>
            <w:tcW w:w="179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4D1CA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1081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0B67F" w14:textId="731D7F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4560,90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5F318" w14:textId="067CCC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661,70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CB81BC" w14:textId="763D38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3CF4F8" w14:textId="26FF05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8EA89C" w14:textId="372878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E72C55" w14:textId="475B14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9C938B" w14:textId="12381C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D50D18" w14:textId="6A7AEF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642424" w14:textId="311261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B4B6C" w14:textId="497F1C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95FF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C9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DD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20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334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00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50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931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73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67C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9B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EC1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38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1BC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49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EF5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9DB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40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84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F3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8A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63E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6E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EA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89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21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14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9BF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133D21D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18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43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57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FDC7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0AC103" w14:textId="002355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B77DD" w14:textId="1EF931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524914" w14:textId="71D74B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CA5E69" w14:textId="3B7ADA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9482F6" w14:textId="5DF0EF7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7106A3" w14:textId="6E959C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18768D" w14:textId="0E0F41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88E92C" w14:textId="1BC332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6610AD" w14:textId="659660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AB8ED" w14:textId="73B7D8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548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7D5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B9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E5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E0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8AD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159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50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D9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7FC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78A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47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B2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A88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5C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82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8ED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0A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BF3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79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3C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17B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FCE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C5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D6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5C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CE4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CE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AA6269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5F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73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EF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FDA1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автономного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8D904C" w14:textId="0C7803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E59073" w14:textId="07DF41E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E34146" w14:textId="19CED3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C0ECC" w14:textId="4F0E40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05EF5" w14:textId="6B6F4E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A7B558" w14:textId="21B9FC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E4D0BA" w14:textId="45E5CF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284ECF" w14:textId="65A18C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640982" w14:textId="099AB4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D7D71" w14:textId="2E97115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413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0E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1D8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D6E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4A6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79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DE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5D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49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7B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59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DF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14A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82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40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3E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81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DE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45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063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8E8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55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7A8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924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D1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0BE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DF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A27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09A1E2F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22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69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9B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D2575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2A3EA" w14:textId="7A138D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71A82" w14:textId="1EA766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0A02E" w14:textId="7D7EBA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8DCBF9" w14:textId="1A97A1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6B8F8" w14:textId="0EE3D97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2CDB3" w14:textId="5717C0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A1589" w14:textId="724BF6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8E383" w14:textId="6E194DB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FD0203" w14:textId="705A160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1CBB" w14:textId="0A6908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2247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11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79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89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35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82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A1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891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C5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F0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7A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FB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61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48A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71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32B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C7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65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491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E6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E6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1A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35F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D0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4F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219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8E0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38D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20091C9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C1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75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4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5980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959723" w14:textId="68B2566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D3F0B6" w14:textId="441D8A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C6252D" w14:textId="78BB92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8CE585" w14:textId="1FDCC8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E05AC" w14:textId="0091852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3C4F9B" w14:textId="49A6A9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C6C906" w14:textId="6231F1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1AAB3F" w14:textId="1DB7F8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284EFA" w14:textId="1964CC2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AA46A" w14:textId="4987ABE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236F2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C3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1E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20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E84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51A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7BC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3E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D6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76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7D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BB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0D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D7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D9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B0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93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E03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CE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C8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161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91C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24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09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CF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0D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5B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F71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7603652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576E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E6B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развития систем видеонаблюдения в сфере общественного порядка (I)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5F02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МКУ «ЕДДС города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Когалыма»*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B620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8DC905" w14:textId="19EEE1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89600,70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658A0D" w14:textId="0962D2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6DE845" w14:textId="64626E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466D8" w14:textId="71A55F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9A6D1E" w14:textId="1F34F8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591374" w14:textId="6643A9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4C3723" w14:textId="52830D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EC0610" w14:textId="5EE9AFB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4B1978A" w14:textId="37E1E2C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4933" w14:textId="02E3FE1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E89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CC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EC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4E4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89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8CD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DC5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50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BC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A3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3C7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DC3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76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7D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C34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E6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43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B3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6E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04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EC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41C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353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B6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03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EF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766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917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72EE852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D5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6D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FC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B407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E4E614" w14:textId="631E25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5B66CE" w14:textId="4B37BF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83C900" w14:textId="1E4B9F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C2C882" w14:textId="350489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31652" w14:textId="174DA62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CBFB45" w14:textId="3A48F0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733160" w14:textId="32A1D7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3A0943" w14:textId="052689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8243EE" w14:textId="1A1A408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4CD37" w14:textId="6D4F3FD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82F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9D1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5C5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2A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64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E5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FF0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C5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61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A47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6C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E0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18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56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B0F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0F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50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46C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98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86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E7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92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3DF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5C9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85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EF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E10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58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924003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34F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20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49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782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автономного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C684FC" w14:textId="0F3114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E86495" w14:textId="226C81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6761F9" w14:textId="149BD0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66FFD" w14:textId="04A050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A31147" w14:textId="2C56E5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DABEDE" w14:textId="195AFF7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D8F79C" w14:textId="31C307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9FCE8D" w14:textId="79564F3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C3B782" w14:textId="066CD16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3F096" w14:textId="51950D6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75B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FB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08C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01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E8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F3D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7D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CE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6B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56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75A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0E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4B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76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C84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D5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81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5A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0CE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BC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11F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46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C2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2B3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8F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80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3A7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4A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F4BF71B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CC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0D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91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1B9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8295CA" w14:textId="14FBA6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89600,70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B959D8" w14:textId="5417DF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B8B03A" w14:textId="6B798D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D652E" w14:textId="07D78A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2F73D3" w14:textId="3156C6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B1E86" w14:textId="11D26B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4ECF5B" w14:textId="019D2D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757B4D" w14:textId="5085086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907F703" w14:textId="0EEEA05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1737" w14:textId="1BED7CC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9958,7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36CB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DE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53C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09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CF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9E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E9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DB2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608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CB0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24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439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C0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8D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54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28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C37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CD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3E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AF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71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60A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26D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A2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39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63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E8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F22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97D788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82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A6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B7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B0C97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CEF1AB" w14:textId="7BA567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A0DC8" w14:textId="4E32E40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8F7146" w14:textId="70FCC1B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F94612" w14:textId="540C2E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210DC" w14:textId="30833E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4D861D" w14:textId="41E86D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1ED73B" w14:textId="5AAFF1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33E453" w14:textId="70DF41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CB2197" w14:textId="0E66AA3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464BE" w14:textId="15B8EB8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7A0D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C4B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5E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DCC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5D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71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2E7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18A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B2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839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8DB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1D4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7D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D45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F4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399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6FC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CC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6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31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8A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84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F9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07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CA9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BC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02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C9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467083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4B2EC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0DB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отдельных государственных полномочий, предусмотренных Законом Ханты- Мансийского автономного округа - Югры от 02.03.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  №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 комиссиях в Ханты- Мансийском автономном округе – Югре» (I)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6411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Административная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комиссия;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«УOДОМС»*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B079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EDA3C" w14:textId="32E3C8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34895,20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171A6B" w14:textId="796404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5D66EB" w14:textId="506F93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4156,90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421C5C" w14:textId="1A06FA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3944,00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46F134" w14:textId="387F62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A0346E" w14:textId="0C08FA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081FF4" w14:textId="30E71E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BE8BC2" w14:textId="008ADD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04938E" w14:textId="5B58E54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D85A8" w14:textId="0559F09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340E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D5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76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56A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1A2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F25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03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52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1C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99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85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D8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E0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11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AFF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864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B1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1C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3D1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2F2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3C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FE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3A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0D9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71D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903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A1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27A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D245F86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F7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B5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24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2BF1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96D41" w14:textId="0DD369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0154A5" w14:textId="018103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19057F" w14:textId="591B1E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F4C4E1" w14:textId="0E7D1B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31F3BC" w14:textId="6BA5C9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6040DA" w14:textId="6F8E328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49E98" w14:textId="6F44A6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651E49" w14:textId="1BD936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47B41B" w14:textId="421B7B4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544A0" w14:textId="7DD93D6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9FA5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737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3E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45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3F0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11E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4F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59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79A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6BF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E0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637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9D3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92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E9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731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9F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36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60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6A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0F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F67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66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B71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B2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13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40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E8B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B69DE8B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66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E0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FF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3BC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E9F32" w14:textId="1087C06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34197,40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6DFF5A" w14:textId="2467A8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3923,10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EA16C2" w14:textId="60775C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4082,70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77DC14" w14:textId="0995B9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3869,80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42CFAC" w14:textId="6B100D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25BC3E" w14:textId="42641F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B390A7" w14:textId="680FB9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C159B8" w14:textId="5763155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9BB5D8" w14:textId="1F8B263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BFCAF" w14:textId="6F2C3CD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9778E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C3B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5EB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7C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89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F57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F47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E5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A3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56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6E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30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FF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4DE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71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EA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F1B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C7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AA2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B7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954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63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AB9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CB4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F5E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EC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D4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3C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17513C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63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1E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4B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C3B8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49F89" w14:textId="4FA1C8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697,80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190E22" w14:textId="1333A96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3FED25" w14:textId="731DE77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79602A" w14:textId="4170D7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6AD5D1" w14:textId="7E3A63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99935C" w14:textId="6F0A4B1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B7017F" w14:textId="19EF61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C12D25" w14:textId="27453CE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EDAD45" w14:textId="5EA0803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D1F2F" w14:textId="6AA8107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363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15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66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17D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5A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45A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0F1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A2E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1B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1C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C8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C73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9C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4A9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96C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CC4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00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E19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FE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D61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3E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BCF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139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BB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8E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02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B4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7B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0A1282E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C0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BC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AF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2B1A3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559B1A" w14:textId="7108EB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2BE29A" w14:textId="405DC31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A10397" w14:textId="178A2D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1382EE" w14:textId="14003F9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92E4CF" w14:textId="6FBDE5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60DF3F" w14:textId="4D298D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14C13" w14:textId="46A731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B06D17" w14:textId="4BB851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55CC51" w14:textId="00C909E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C2BC6" w14:textId="6487627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179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82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0F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7B7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85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AB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394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1A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1F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7AD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C2D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8B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9C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F9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54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E0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5D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2F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D0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02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125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07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1A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C9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473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7F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746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17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77BAF2C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1F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43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83C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Административная комиссия*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897B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11FA50" w14:textId="261F92B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33827,50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BCA1EF" w14:textId="434466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9D239D" w14:textId="2BE941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4041,60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6C3D69" w14:textId="09C3C3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3828,70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7CDD42" w14:textId="266B1C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40E70D" w14:textId="6184B5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EC886F" w14:textId="2768176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3AE953" w14:textId="2E01A2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15EBFE" w14:textId="6D30CBD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B5D1F" w14:textId="631650B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02CAD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CE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F7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49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098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6F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4B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63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03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C24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D5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DC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707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7A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B60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2E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A7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0A2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F6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55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0F4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B0F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86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E0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21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C4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25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4B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20F852D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1E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78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CC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F7A2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8DCEE3" w14:textId="619D8B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468E17" w14:textId="60CA4B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C5E7F7" w14:textId="1D270C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60BFE1" w14:textId="4122A5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ADE9B6" w14:textId="174D2D6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EBD630" w14:textId="5D2461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84DF02" w14:textId="1F93E1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6C1509" w14:textId="3C95E0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36FD4C8" w14:textId="372ECFA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2E6AF" w14:textId="775AE24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87BF3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F1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B9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8D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D17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8E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9E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63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E5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B7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6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8FC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FA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5B1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D4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8A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7C8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8A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9C2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3B6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C5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93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E4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C6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BE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6A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E5B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57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EB176F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CC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B9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A7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74B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F6C8A3" w14:textId="5C9EF1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33129,70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7BDD26" w14:textId="417E0E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3777,80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DFBCAA" w14:textId="324BA40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3967,40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55B8FF" w14:textId="5AF06D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3754,50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A6F691" w14:textId="169AE9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4DC9AE" w14:textId="6606DE5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3EEA1D" w14:textId="011B90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A7FC1A" w14:textId="10F650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7F59AB" w14:textId="2C08F95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FE86F" w14:textId="2CA058E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D912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84C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FB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48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012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52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BBB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B0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04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C5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AE8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C5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A8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48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15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774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E32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AF0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7DE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0E9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F3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672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AD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4E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6C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084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43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D4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FA8697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0E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2D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0B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8B00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E6A721" w14:textId="034C3B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697,80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A696F9" w14:textId="39E861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FA9D35" w14:textId="456878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6DD06B" w14:textId="79F39F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E194BB" w14:textId="7D4114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138726" w14:textId="769A14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34A601" w14:textId="36DD89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D14F1A" w14:textId="1A3CFE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D47103" w14:textId="21967EE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04E65" w14:textId="716C5A8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250D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2B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AE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AED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9BE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98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F9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FD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04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88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60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6CF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3D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FB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63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741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EB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CF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2A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A9E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2F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7E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4F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A1A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16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654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EF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77C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C587C4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FB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BE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49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CC525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D40186" w14:textId="03BD7E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4B2682" w14:textId="641DFC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10FEE0" w14:textId="7F2349C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0EB350" w14:textId="4837E9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01D908" w14:textId="53523A7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EFE0FF" w14:textId="60B4A7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976F5B" w14:textId="2BA6E0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97ABEE" w14:textId="028CB57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ABBA4E" w14:textId="10D19D8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70AF0" w14:textId="221F8FA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B99C5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6C2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E1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6EB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FA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5B5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03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FF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19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78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27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BB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61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98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B5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B72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8B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69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64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981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88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4E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63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AE0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469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05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1C5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E0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87C9EEF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65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41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40F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«УO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ДОМС»*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49F4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8FB4B3" w14:textId="6F1E3F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13FBB4" w14:textId="75B7077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ABDADC" w14:textId="494253F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F7D712" w14:textId="42447B7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027EA8" w14:textId="06F27B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C1BC33" w14:textId="1DAD67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5DC575" w14:textId="42DAA5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6D0240" w14:textId="127AFE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FC4EE7" w14:textId="020D9CF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BE535" w14:textId="672A3C7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514A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CC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BF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14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07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87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9C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E92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AA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8E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F4F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F3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74B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612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D5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865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C6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693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89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11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2B3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EE8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9D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58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40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B64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C1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807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587381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3D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AE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6D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8272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F3314D" w14:textId="6BB165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B735E8" w14:textId="47E41F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9BE470" w14:textId="7DCBF77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9790C0" w14:textId="150B316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98FD87" w14:textId="60F82F6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42ED7A" w14:textId="1A9FC9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9D1519" w14:textId="69F740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3F2744" w14:textId="479AE0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D2249C" w14:textId="346AE8B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34464" w14:textId="3156ADA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BAB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11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B0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F3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CE0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185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887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8E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22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C1E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87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C93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3C8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F2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E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B8E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C46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1D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416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6A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E0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F8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CEF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FF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0CE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AE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09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986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71814D9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E8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62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36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BC53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2A9F2F" w14:textId="726E663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29A8BD" w14:textId="62BD9F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3B2C42" w14:textId="78E83F9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1DB265" w14:textId="3228A20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51C567" w14:textId="1E2364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0ECBCC" w14:textId="659E1DD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D209C" w14:textId="33AF0C2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C8CFCB" w14:textId="657173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D897C1" w14:textId="06BDE23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2AE5E" w14:textId="06A9872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0B2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1A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114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78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EF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5B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96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8B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C4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27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8E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10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E83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880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65C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2C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4C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1A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2C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93C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03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615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BEF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F5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D5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2A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D7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33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64D3D6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99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742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23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F4F68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C650A0" w14:textId="6AFD3F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0FF01B" w14:textId="234ADB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7AF773" w14:textId="2DC3068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73E718" w14:textId="2BB6D2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756846" w14:textId="323D2A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2E1620" w14:textId="6A5C54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13BB84" w14:textId="0E5B386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0D9463" w14:textId="679DE3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028736" w14:textId="47854BD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9F604" w14:textId="2DD2BFF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FB14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193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A0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23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C1F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32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E6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0F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60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FF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CDD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C91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F07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1F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0E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93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9E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A9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BF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29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E1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24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298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998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71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17D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EE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B5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7867FC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79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C73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74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F29BF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E161F9" w14:textId="7AB8F6F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78625B" w14:textId="52364C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61E8D2" w14:textId="5B111C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2D76C2" w14:textId="2A0471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31F2B4" w14:textId="36494F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38B18A" w14:textId="63EA04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FFE647" w14:textId="4D6E4E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322842" w14:textId="08A2E0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3F2632" w14:textId="4BAFE39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92B2D" w14:textId="642119E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1D1D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A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5F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C8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E8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559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36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73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97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5D1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7F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8D2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DA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90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99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22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88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3F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7F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1E1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D0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AA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52F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18B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26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BA9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44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EA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22F4953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FD29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010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юрисдикции (I)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634FB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ЮУ*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55B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B3B009" w14:textId="693CB1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118,10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751459" w14:textId="668045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9A7452" w14:textId="4F3FF7A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6D4D66" w14:textId="360926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3F1333" w14:textId="00B7AF4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D080DD" w14:textId="275FE5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EC8982" w14:textId="2D4C1B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64174B" w14:textId="421D941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DE74A3" w14:textId="7657BD0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D4344" w14:textId="45CF441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6E6E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4D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5C7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08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E1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1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DC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01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C76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C5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D7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89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344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92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79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6D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5D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71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60F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AA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47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E8C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81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87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00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E9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25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537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77123AE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B9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BD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E1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FCC8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95CAE7" w14:textId="5CAB22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118,10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95EFF0" w14:textId="48F063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2292DD" w14:textId="3AA0E1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692FD5" w14:textId="09B515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5CC87D" w14:textId="5F60DE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84092D" w14:textId="174C57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60CBCE" w14:textId="57E519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776A1D" w14:textId="479995E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2EB0EE" w14:textId="417FDCB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65E80" w14:textId="51965DD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054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58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89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87A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1C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DA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D8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3A6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48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99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3B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DF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386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5C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69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B9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E2A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3A8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C7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37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3F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E79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33B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F1B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BBC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34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8A1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0E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0D9219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6E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55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160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EF6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9244BF" w14:textId="1F1C0F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63FD20" w14:textId="253B25C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F27A45" w14:textId="2F3A2A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498FC1" w14:textId="0D68F0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1CC9D0" w14:textId="0C6567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76FD36" w14:textId="61081C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DCF9DA" w14:textId="2D70A0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69F622" w14:textId="43AFDB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1483AB" w14:textId="5618D72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C00C6" w14:textId="0D383D2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9AF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23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814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69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7DD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74E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8DE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B4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897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67C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B7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A3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05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B1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B1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78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61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A4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CA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A72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DF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752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50A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24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4BE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7D7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192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64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1E3C73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1A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3A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2F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9315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E69E29" w14:textId="2DFF51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4E76A5" w14:textId="5D38E7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2A5335" w14:textId="668D5F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C70C17" w14:textId="3F1663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27C7A9" w14:textId="0CF3BA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23A185" w14:textId="34E0154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F8405D" w14:textId="7C1D48C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C9E97B" w14:textId="297967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0EE848" w14:textId="79F1F13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1C868" w14:textId="2824127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04B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A1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3F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B6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63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5B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0E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7B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12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57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16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A7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31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8DE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2A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B7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3A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EE7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50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E64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12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19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8B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16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6FF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77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32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F7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6C53BCE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2C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9E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A1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8A026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4ACD7" w14:textId="2D48D6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7A88C" w14:textId="512AEF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9C0D3" w14:textId="1DD480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740CF" w14:textId="320346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E1D16" w14:textId="71410EE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ED7AA" w14:textId="7EC98A6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F48C91" w14:textId="117BA4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18185" w14:textId="3E95827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92CC44" w14:textId="1267752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3DC4" w14:textId="3A12911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8C14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A9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B3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D7F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7C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A1F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AC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8E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AA7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995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B18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CB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D1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A8B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303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D9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BA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3E2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E07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79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78C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8E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841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D2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AF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0F9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75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DA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AE362EB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43F8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500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информационног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и методического обеспечения профилактики правонарушений, повышения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правосознания граждан (I)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CF5F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3CA7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2AD548" w14:textId="032C32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2422,80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44E3E8" w14:textId="635126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E8376C" w14:textId="27DF27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A2E4C0" w14:textId="45A71E6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2E94A1" w14:textId="7A0E1F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08E080" w14:textId="7EDEBD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99334A" w14:textId="150462E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517ED7" w14:textId="51D169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7BD999" w14:textId="039672A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76DBE" w14:textId="7056644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DD7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267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7B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57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242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6E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83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08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39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5C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0E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84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540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13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49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10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54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FC3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599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31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BC2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57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696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55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9A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F24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D6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CF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2E3CA95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69D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DF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90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1BEC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5FB2A0" w14:textId="2BBB3D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548D07" w14:textId="1A22CD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B30468" w14:textId="3CC9800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BCF2D5" w14:textId="683E9E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BCA22E" w14:textId="150784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A69F84" w14:textId="541A77B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427EDD" w14:textId="59ADDA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09E469" w14:textId="5B05A77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8C8136" w14:textId="69FA11C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5D221" w14:textId="32DEBC8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09D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4C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05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E8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FA5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A9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FF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5D5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3F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F2A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79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DD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91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AC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A7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F95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359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37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33C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F86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89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BA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CE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460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9E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9B0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5B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3A6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3283CC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98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60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5A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9EA1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07C06" w14:textId="769E93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C2977F" w14:textId="5733BF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AA825" w14:textId="00DE4F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517872" w14:textId="437C96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86818F" w14:textId="5F0C514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25241D" w14:textId="176092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E74C39" w14:textId="4FDCEC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63D875" w14:textId="161433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73F1B8" w14:textId="18CB184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0B4B" w14:textId="6004E1F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01D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EFE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73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743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EA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68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DB6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E3D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1D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45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FC8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9C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5B6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F90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A0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2D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3D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112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6A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94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C9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15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96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17B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D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6B2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E5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89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828912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B0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5B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65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C475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BA63EB" w14:textId="3A73A49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2422,80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9823DB" w14:textId="67D68C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A48191" w14:textId="5B6E35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0B7EEE" w14:textId="6D2682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112F9F" w14:textId="255BA2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5CEBAF" w14:textId="51BE010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CA7B67" w14:textId="133788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ED0EA9" w14:textId="4B2646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5846FB" w14:textId="152681A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7E000" w14:textId="64CACEA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95184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15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67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54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E0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FB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8F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B8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14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0A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95E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08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CD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EF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9B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A6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92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56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3B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18D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1B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3D0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5E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29D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9CD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94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143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9F1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4A5645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06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9A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A3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FC5F5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BA1256" w14:textId="140D2A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5E27EA" w14:textId="056A291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2DF819" w14:textId="7F40BF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93CAD8" w14:textId="74B9FE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D9B2A9" w14:textId="784D23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A7D057" w14:textId="4B311E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F0765E" w14:textId="7B8DF0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F9C90B" w14:textId="1D7025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A27D1E" w14:textId="6F7040D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6C4BB" w14:textId="6A6A473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3C2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BF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F4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9FF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3D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F74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FD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35E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6D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7A5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E6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775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1E8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2C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6C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BE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73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4E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E2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B7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76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15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0F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09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21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01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8F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CC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1AF5719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7E46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13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городских конкурсов «Государство. Право. Я.», «Юный помощник полиции», «День правовой помощи детям» 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EEB0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B74D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DD2069" w14:textId="15D3822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31359D" w14:textId="645930E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E276DE" w14:textId="048410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F6EA48" w14:textId="293AB8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869881" w14:textId="567D96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59097" w14:textId="7C43AD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8B0EB" w14:textId="1B14D76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080CD4" w14:textId="5D1C2A9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E0D264" w14:textId="5867CDD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43B10" w14:textId="3CDABDA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D503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ACC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8A0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EE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23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DD1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A2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5C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6F0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B7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404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42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07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D4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AC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3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25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31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6F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74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19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9B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C4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66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C27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808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C2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DA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94960F6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29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A8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66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2D23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47589A" w14:textId="7C0EE7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1EF6DF" w14:textId="4688B0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F18435" w14:textId="399970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9ABC2" w14:textId="5A90B9E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F2EC1" w14:textId="086139E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E196EC" w14:textId="0A0729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67E2D5" w14:textId="2BC2970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75CC0A" w14:textId="0E8C43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215A20" w14:textId="037A427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B43D5" w14:textId="4B69192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623C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7B4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D3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2D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D8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9A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119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DF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6D7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58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0FA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2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0B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80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94C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44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5B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E56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45A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34A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DE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BD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DB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67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AC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DB8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AF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F2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069BD3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B1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70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00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19E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E409CA" w14:textId="1BD59A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583C49" w14:textId="1520D8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0D954F" w14:textId="624516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25DAE8" w14:textId="2D955C1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4BBCA3" w14:textId="7460D46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90A88F" w14:textId="1C67CD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9F4CA3" w14:textId="27A83A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C0F7D" w14:textId="7DABBD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FAF511" w14:textId="2C49545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87208" w14:textId="5A28732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B631D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30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06C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B0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AE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6AE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28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E2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6B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A73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34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80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23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8F4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FCC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07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BBC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29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AF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66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C4E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40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8E7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EC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32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34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A5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A12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6EB243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C1A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69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3B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5AC5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8184C3" w14:textId="140DBA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CEF812" w14:textId="4B52FB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0F8C1B" w14:textId="7C73F34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7E98D1" w14:textId="397114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B93575" w14:textId="240143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44B7CD" w14:textId="3FF48F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4BF555" w14:textId="125A13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0FB11F" w14:textId="0900E2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0AB3AD" w14:textId="58DB2C7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BBD48" w14:textId="0577268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26E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66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23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CD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B64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BC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6E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B0A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6E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0EB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B3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D2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DB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DF5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44F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5D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E39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A6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90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0C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C5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2A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F2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2C5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955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940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11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3D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31A64A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0B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81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10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0DE80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349DB4" w14:textId="18A3F1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92EDFE" w14:textId="6FEA95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C0D674" w14:textId="36002B7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F00E4A" w14:textId="773EB9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60E0CE" w14:textId="784BC4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9D3A52" w14:textId="2497F4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D31C74" w14:textId="41BCD3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F75E9D" w14:textId="22557A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F58A06" w14:textId="4232C8A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CCB9E" w14:textId="5C77F9B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322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06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E1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4C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ABA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5BC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2A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05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91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2F0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ED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93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ED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0A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5D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3D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9B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59A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BF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11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2E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70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DCB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67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F40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039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5F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C1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DE59B91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3151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CA0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семинаров - тренингов, конференций, конкурсов, «круглых столов», совещаний для специалистов, преподавателей общественных организаций, волонтёров, занимающихся решением вопросов профилактики правонарушений среди подростков. Повышение профессионального уровня, квалификации специалистов субъектов профилактики правонарушений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90C5C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C085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984F5D" w14:textId="174BDF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297C3F" w14:textId="43DD70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907871" w14:textId="015E43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69751F" w14:textId="78EF95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BEF996" w14:textId="435C1D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9A25E" w14:textId="6CB9CC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56D6CE" w14:textId="54B3F8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7B4A78" w14:textId="10DCBF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E4A8D3" w14:textId="029AB47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D6837" w14:textId="6BE71CB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DD5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F71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AC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54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FC3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DC2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BE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0D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18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F2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FF4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C7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318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CA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277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48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447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27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0D1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29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6E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53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C05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02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A0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43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46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99A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606F921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00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1E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D4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6662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899393" w14:textId="2D539F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EF4B16" w14:textId="653DD6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207F47" w14:textId="74C3C7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BFC366" w14:textId="535D6D3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B7FC98" w14:textId="36E46A1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621335" w14:textId="1CA780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87B6BC" w14:textId="179E7D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A4C60" w14:textId="3DE639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D0BEF0" w14:textId="66CBB68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9E2A5" w14:textId="47AB350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852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A9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76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12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DAC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20F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7AD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0A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48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C5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CC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3F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CB5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C9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A71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29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16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6F6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DB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89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437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4E2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F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8B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3C5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2E5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B1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32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F24F5AB" w14:textId="77777777" w:rsidTr="007A7D97">
        <w:trPr>
          <w:gridBefore w:val="1"/>
          <w:trHeight w:val="28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59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AC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A3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6E24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278CE" w14:textId="4F9BC399" w:rsidR="005A1DE5" w:rsidRPr="000755FD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A16296" w14:textId="472541A9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4FCFC2" w14:textId="7F29EE1A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E23951" w14:textId="5208341E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BDAB38" w14:textId="48D07402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5E7889" w14:textId="0285AFB4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2D68B" w14:textId="1797185D" w:rsidR="005A1DE5" w:rsidRPr="000755FD" w:rsidRDefault="005A1DE5" w:rsidP="005A1DE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2D63DE" w14:textId="646F3291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5D1F88" w14:textId="5DD1923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F5CC2" w14:textId="7C350B5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6225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14A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8EB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E7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5C4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1E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2C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FC0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1B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51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11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17D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734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48E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1D1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0C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B1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3F5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FE1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9CF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71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DC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49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AD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735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88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80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C6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C13AFE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5A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79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31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6DA67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058D64" w14:textId="3CDA01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0E055A" w14:textId="4AC476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0273D" w14:textId="448BC4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1E04F6" w14:textId="4FAF86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B114E1" w14:textId="0AC821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7AC877" w14:textId="3B37E3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695711" w14:textId="3FF3F2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3E1F35" w14:textId="4FF0D4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403428" w14:textId="4106FAA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DBEC4" w14:textId="6C69C8C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560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DD2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27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3D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79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A2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8F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1D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A46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DB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C54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55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ED8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18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D0C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08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08A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5E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800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5A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23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E7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72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91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48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4D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F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12B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8C70158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F3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13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0B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DA833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DA621A" w14:textId="561A21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2546B" w14:textId="64DF9E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D3F9A" w14:textId="7F51B3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DA94D" w14:textId="51EC24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4A4D9" w14:textId="0602AB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4E351" w14:textId="582171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F13CAA" w14:textId="6CAFC6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B14657" w14:textId="24AE9E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E41F65" w14:textId="2AB4E8D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2A79" w14:textId="5EF4963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5A6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9B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B0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7E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35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D1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8C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23B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88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28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27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A8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DC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49B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14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CE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44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5B9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552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80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DE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217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8CC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E6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92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FA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44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C3D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33397DF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B43D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B581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разъяснительной работы с несовершеннолетними и семьями, находящимися в социально опасном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положении, с целью профилактики совершения рецидива преступлений и правонарушений 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CED8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по ОДМКДН*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186E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C0EF23" w14:textId="1550CF5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A2D393" w14:textId="00FE1B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9BA1A4" w14:textId="67E5110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94F85A" w14:textId="569C55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08847E" w14:textId="7EEAA75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CF898C" w14:textId="6EB5FC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DCAD67" w14:textId="6FC69D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F537AF" w14:textId="3131496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662AAA" w14:textId="2ED689D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F796C" w14:textId="2BE3C08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10E2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7E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CA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17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B1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40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DC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8B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96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80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29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00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C6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0B7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E1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126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F5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CE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AA5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769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73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87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54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68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89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64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8A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C6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2C5CFF1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0D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5F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093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FB96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67BFA5" w14:textId="5B1033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2FC4A8" w14:textId="385ACDD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981ED9" w14:textId="50C3B4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E44A8C" w14:textId="2E1135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0CC40A" w14:textId="5ED61A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C96BAF" w14:textId="077A03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34C6F5" w14:textId="5D1C8A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C16930" w14:textId="5D622D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ED3B84" w14:textId="0AF265C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11211" w14:textId="1D295C7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EB3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A3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37B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15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47E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B5B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3DD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224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E0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737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DA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ECF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D6B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203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AB5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47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E08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49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B5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4F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CF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1A2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744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9BC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D7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F9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C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AED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D553ED8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02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F4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31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833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9BBEAB" w14:textId="216A0AE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EE5673" w14:textId="015D08AC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7759B0" w14:textId="666873CC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B87B98" w14:textId="41F85574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6A5B12" w14:textId="7DF98E61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34AE1D" w14:textId="247175D5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849A8" w14:textId="48916099" w:rsidR="005A1DE5" w:rsidRPr="000755FD" w:rsidRDefault="005A1DE5" w:rsidP="005A1DE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FE7191" w14:textId="331B1DE2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57C914" w14:textId="3190548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9D26B" w14:textId="0002EFF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17A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A58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CA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42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A2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90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5A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32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35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C7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B0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E9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CA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22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AF4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D4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F67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77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621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A7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93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BC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85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93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67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88C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6E7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A1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D9E387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D5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45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2D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0A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A010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38C3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7E75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44B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F8A0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F687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822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7F77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5DBE2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5D45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3F6C2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E50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EAC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134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57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B6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649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650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D4C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A66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AB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92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2B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8A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E2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AA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7C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3BB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74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C2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884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DA8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CE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384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0A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7F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876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16F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E228174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FE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F8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5C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931A3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B21C25" w14:textId="0B5458F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EA0CA" w14:textId="271DE2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9B4E0E" w14:textId="539CCE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0E65D8" w14:textId="5EC761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660BDA" w14:textId="39AB775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E171C0" w14:textId="1384F31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D5BE80" w14:textId="008ABB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9EFC6" w14:textId="2C5A88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70260A" w14:textId="62ABFBE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046CB" w14:textId="296F783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8A8A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A6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E7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46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7EA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32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09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DA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773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E6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F1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3D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569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EB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C94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D6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4E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C5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C1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F30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B0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1F4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F0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F32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74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DE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38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E3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5B9611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0E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B8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190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D7F43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BFC8D3" w14:textId="75A6948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883C5E" w14:textId="36812C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80A357" w14:textId="3378B7E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06F522" w14:textId="2D4A83F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F6D97E" w14:textId="0C99E8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293D7" w14:textId="66017A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EE4326" w14:textId="060141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92CA70" w14:textId="525C8E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6D2F64" w14:textId="6A2710D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FB6D1" w14:textId="41233F3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3F34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668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4D9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9F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C4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55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CA6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078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F7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1A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B92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CD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3FD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716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3CC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7C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C76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A4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A94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504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F5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12A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D1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AEE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279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6F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B6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65D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18B8CCA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E33C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528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Создание, распространение, проведение конкурса социальных видеороликов и иной тематической рекламы, направленной на профилактику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правонарушений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6A3C7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5D26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265DDD" w14:textId="457C4A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EBBEF4" w14:textId="259CFF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096982" w14:textId="7A69ED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219C62" w14:textId="566D49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79349E" w14:textId="5C5F9F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E46325" w14:textId="6D1535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C62CD" w14:textId="0E0DD3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271C95" w14:textId="29D794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8025E5" w14:textId="1AAF534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A8AA6" w14:textId="62B1BED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E59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578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D5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5E9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EC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EDD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2B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1C3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8A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6E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F83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F99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74B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1C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FF5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7A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5F0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528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15B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75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FD5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6B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62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0A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01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D9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EF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8DB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72C2178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F7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72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21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07C1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E44E20" w14:textId="2D7E62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95F312" w14:textId="0A5F00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9AE463" w14:textId="4437C7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38848E" w14:textId="6B82E1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420638" w14:textId="539B57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54287" w14:textId="461AFF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05E0A7" w14:textId="6798443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883592" w14:textId="2C66A1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7BDFC8" w14:textId="3DD89780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4C8E9" w14:textId="5379B4A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C508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72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8FD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5E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F7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F7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66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6E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07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7E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575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28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940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1DE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FE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4A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AC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58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C50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D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190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A9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E7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61B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38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78B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C8D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DA9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42C4C5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B9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68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65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90C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3F75D0" w14:textId="6D4F4E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9784D4" w14:textId="7FE08B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CF91CE" w14:textId="2AD809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196F0B" w14:textId="3C75B8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C5BF5A" w14:textId="4C187E4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4ACF0A" w14:textId="3AEB89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F58953" w14:textId="777D4EF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A21510" w14:textId="635D7A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F0ECD78" w14:textId="724DD12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D5973" w14:textId="526309B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56F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E2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89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BAB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181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F37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29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5B4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AF2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FEF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AE8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5D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06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03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E1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B9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B0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D0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0C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DC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C6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F1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32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B0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BD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A2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0D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BB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DE01D6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96A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4D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DB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25877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F8A95B" w14:textId="553DC5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85DB44" w14:textId="08DD892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9A1B6" w14:textId="77753E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FD8D12" w14:textId="23E0AA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19D017" w14:textId="5F7384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50F96A" w14:textId="3331C6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7D4965" w14:textId="1C635D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75AB7D" w14:textId="555796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40C7BC" w14:textId="1DF9551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B2B5F" w14:textId="0362718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BE91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A9F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43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E9F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20D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F2D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A9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5E5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C59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ED6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5FA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DC2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2DA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07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F4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F0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8D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B88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0AE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DF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F4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AE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388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3B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3C1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42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59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C6A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434EA5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3E5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58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F9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FF072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80D7F" w14:textId="0B12658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A90F0" w14:textId="5A5BF45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70BD2" w14:textId="31117E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D5FD0" w14:textId="5869E2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519751" w14:textId="7EA721E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6AF5A" w14:textId="279202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200FE" w14:textId="7BF788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CB5F6" w14:textId="2201160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2D8638" w14:textId="586CF8AF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E2BF" w14:textId="2F84DF2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1690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792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E16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09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032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B5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8F2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BB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455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548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FB4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8DF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B7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ECD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461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14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32B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5DF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D0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6D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55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99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D3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F0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6E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AC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86B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89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19285D2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E73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D5E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социальная реклама в сфере безопасности дорожного движения (I)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B9B5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«КДК «АРТ-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Праздник»);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35EE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BBA466" w14:textId="656C74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4631,40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9E9B8B" w14:textId="28E580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C21011" w14:textId="0A68263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EF3DA9" w14:textId="4CF645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1D3C03" w14:textId="443F53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93FABB" w14:textId="797B0A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06C840" w14:textId="5C3366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3D23E1" w14:textId="0DD1B9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96467A" w14:textId="3CFD8F3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AAB0E" w14:textId="5989103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13849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940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140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8F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B19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14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4A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BE4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6E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8D5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4B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B78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25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FD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B7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9F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D39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6A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2FE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D0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100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6FA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79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6B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16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B77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491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5C8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22E510A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CB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194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6D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FF1C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EA43BE" w14:textId="14FD2B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35A691" w14:textId="5EE471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43DAA5" w14:textId="796AE4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27E135" w14:textId="56E334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76BFF" w14:textId="040335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F6E2E4" w14:textId="2A9F4D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6B02B7" w14:textId="26F6D4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542807" w14:textId="40109F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9096FE" w14:textId="28D8B5E5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D712D" w14:textId="16739F6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BC28E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C1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2B4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2E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93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D4D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13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64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6C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D2A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3C2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84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80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6CC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23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6B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B8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2DB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6D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70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25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845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C2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BA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98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86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74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65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FBCD91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C5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63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C0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E9E1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7DEE0E" w14:textId="56BCE9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226C25" w14:textId="17E5927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9BB835" w14:textId="0BF166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6B142" w14:textId="54DCC7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FAE8F2" w14:textId="5968D1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7800D" w14:textId="7FC151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886164" w14:textId="558D98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0D1E1C" w14:textId="79069D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48D769" w14:textId="538E1E6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CBCAC" w14:textId="0BEC96D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EF10C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15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70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97C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8A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D94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BC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15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C8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31F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20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90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E0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91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F6C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967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1A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15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2A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9F7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834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CB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13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6D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F1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1F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FFF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C7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1E2055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65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31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B7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CC4B5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A32799" w14:textId="7C08DF8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4631,40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32FC3C" w14:textId="09D9DF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0379F7" w14:textId="1441F9E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6ACF59" w14:textId="0A9171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A16245" w14:textId="059C8A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43E235" w14:textId="1B87551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49EFBC" w14:textId="46267B1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7EC908" w14:textId="1953EC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F2E132" w14:textId="4F9C4BC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5F1DD" w14:textId="46ACB56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75B1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C8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87D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4B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F8F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CDC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368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D2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93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7CB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A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81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70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35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78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2F9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4A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85E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7A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4D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E6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54A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EF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D9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5C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2A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BC4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C93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6CB56A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5C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E2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44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0E4FF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4DDEC7" w14:textId="421817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6877D2" w14:textId="5E8FEB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9931F" w14:textId="3CEDC54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1DF251" w14:textId="3811CC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5D00A" w14:textId="428DD86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6AD578" w14:textId="567D77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8C1B29" w14:textId="4730E4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FAC111" w14:textId="0F1B71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CDACD3" w14:textId="65AD9FB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BFA08" w14:textId="7E8FC37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0DD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525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A1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BC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96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24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6F1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87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761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93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8A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1B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47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AC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F4C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C6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FF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8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DB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9A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34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5E1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75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92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C8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E2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F4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96B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A1B6425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7916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286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световозвращаю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приспособлений для распространения среди воспитанников и обучающихся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организаций.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Приобретение оборудования для обучения грамотного поведения детей на дороге и участие в окружном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конкурсе «Безопасное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колесо»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9AE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25633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71CAE6" w14:textId="637B92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81DABB" w14:textId="68AB0C3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B11779" w14:textId="567191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DE20C6" w14:textId="635A6F1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9C1F06" w14:textId="0472811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5F13E1" w14:textId="033D90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8A6B64" w14:textId="7053F8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46AE33" w14:textId="2E18A4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95B052" w14:textId="3824338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A12CF" w14:textId="592791B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3A9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446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0FF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417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6B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CD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6C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017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0E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15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34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90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5D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CE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ED1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32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DA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8B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21A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077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75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5F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08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90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D20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79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60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0B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32DAA6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DC3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3E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17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55F66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DA5223" w14:textId="009751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8DF3A4" w14:textId="447F04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895C5" w14:textId="501189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26936F" w14:textId="6CD90DC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F3069B" w14:textId="484F75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5136C3" w14:textId="13E23F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AE9123" w14:textId="40F85D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02AB54" w14:textId="3BF0A0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739785" w14:textId="61B58DB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8B9A2" w14:textId="77D19A03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6067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D46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5A8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DC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932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F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63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AE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1D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29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28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D9A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90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2D4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C6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D3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F7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EA8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2F6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15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49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42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72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875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936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65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C7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68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813158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F5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C8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0C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07A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FF59DF" w14:textId="253FAC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27B918" w14:textId="18170A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F4BBF1" w14:textId="5619FB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DAC785" w14:textId="450F75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251149" w14:textId="3B3271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14DA70" w14:textId="21AF4A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0CC803" w14:textId="345941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620650" w14:textId="06AB54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990234" w14:textId="2573568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66840" w14:textId="72CA9D4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0D2F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84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F7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FBA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2D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C8C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70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320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D0E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CCE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3CC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B4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651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062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19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1A9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22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49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B73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F2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79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66A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56C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4D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C35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55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2A9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19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51B68E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BB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60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7E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2942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DB847F" w14:textId="742418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76E99C" w14:textId="64803D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ECC7B0" w14:textId="0C2F4C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B55F64" w14:textId="6FA3A6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193881" w14:textId="20A9E8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9950AD" w14:textId="4B78C6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B8F64E" w14:textId="1E5195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CDF909" w14:textId="260E13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D79AEB" w14:textId="0C3AFBE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F229A" w14:textId="131AB14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6A1A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40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A0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91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D68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A7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DC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33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7C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1B7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CC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52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CD0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13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6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7F0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DC2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87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E4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FD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8A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F5B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CB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71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10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B72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3D2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9B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D412B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3A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FE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E8B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49699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22714" w14:textId="2ED868D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1E648" w14:textId="3598AF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C44F3" w14:textId="3A54F0E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E1496" w14:textId="22BA3E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8B76D" w14:textId="451CF3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31B0E2" w14:textId="45555F1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B913E" w14:textId="5A0A3D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FA169" w14:textId="182EDC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40013B" w14:textId="5B54AA6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E95F" w14:textId="4AC6307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B4CB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B8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77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95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2B4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35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9A5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E6D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9E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5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EC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63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6D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56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AA9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DC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072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46E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E6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D3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FF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F8E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8B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A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1CF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58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6B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F9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4FE5B73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DB8C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5ED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игровой тематической программы среди детей и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подростков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 дорог»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7613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КДК «АРТ–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Праздник»)*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878A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2A89EC" w14:textId="3CA75B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F9ECFD" w14:textId="544EB0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057FFA" w14:textId="69C548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0B5A08" w14:textId="1CEEB0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89D84B" w14:textId="6172DA0B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3BAAF5" w14:textId="0FBCB31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1A608D" w14:textId="367D64E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F7027A" w14:textId="6DCCA1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26C289" w14:textId="32C4FB9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1CECD" w14:textId="45143D6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3775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6B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D2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80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23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E0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D3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002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9A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FD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D33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E25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28A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9B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01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0B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606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68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ED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D14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3B7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E2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E65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46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A5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21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B5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98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F4E5A0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16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CAB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88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FFB7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9012C7" w14:textId="5964F1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2D1577" w14:textId="0F1C6D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9D4069" w14:textId="1FE1BC8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BCCF3E" w14:textId="5CFB3F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6741DC" w14:textId="16FC90A0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566192" w14:textId="5FA741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EA1746" w14:textId="2E0815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BAE5F" w14:textId="700CD5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AD5976" w14:textId="0181285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DF3BB" w14:textId="27C3D8A8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C5467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EDC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13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178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F8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4C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39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24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BB9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243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74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CA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6B6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28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890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E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CDD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E0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F9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4B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CA3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F1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6D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6EE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BDE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4A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1F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52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02152A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6D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C9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CC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70F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AB7C3A" w14:textId="1008B1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9714C" w14:textId="435FE42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0C3B3D" w14:textId="7F670B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969B4" w14:textId="14CE86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68F05D" w14:textId="04B45C68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D9EEAF" w14:textId="26D4FE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A693AD" w14:textId="415DEB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7C4775" w14:textId="78441A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CE5E1F" w14:textId="745EBA70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DA699" w14:textId="729F62F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D258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5A6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C8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336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C0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F9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7DD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76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92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DE8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2F1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251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95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7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D9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00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30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AD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D5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BC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D15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D32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49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1D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288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34E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A35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78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58DB40B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8D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1A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3A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C7CA4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069FC9" w14:textId="1B8EA5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2C8D55" w14:textId="54EBEA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36A8E9" w14:textId="3D768B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FA9A82" w14:textId="3A39C7E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0638FA" w14:textId="683937FB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C4CF8C" w14:textId="164C19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5B09F3" w14:textId="7C08F2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996BD1" w14:textId="640052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CA2823" w14:textId="2B8F1FB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2A041" w14:textId="6EA3800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B9C6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5CA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20D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27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D4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15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77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F6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5D8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08B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6C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4B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09A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5E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B0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CBE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20D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962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32C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77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AA6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08F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AA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A1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D4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8E1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5E3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5D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EB6B88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DC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47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D3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E99E6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02C366" w14:textId="031188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F1EC3" w14:textId="44FDF2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1BD84F" w14:textId="3A3E3D9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4634C0" w14:textId="41CA1C1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6292B9" w14:textId="47BF4E54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A3AF7B" w14:textId="7D74D1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8FC738" w14:textId="770E07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DA7866" w14:textId="53F27E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49BEB7" w14:textId="5C42AD9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64E6B" w14:textId="06E3BC7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33D8" w14:textId="77777777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098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8E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29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826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220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A7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16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2A6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82A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E75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15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B7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B1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D61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02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118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C2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E9B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CF9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C8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932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1B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304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F6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B0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353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F8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2518924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104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03C6C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AF30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153208,20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AD7E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17732,20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A33ED" w14:textId="27CB16E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151678,50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6F7F9" w14:textId="0C0F7C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16202,50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3BC16" w14:textId="3C952695" w:rsidR="005A1DE5" w:rsidRPr="000755FD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36D68" w14:textId="355207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931AD" w14:textId="390F5A6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3C6A4" w14:textId="180254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1840BD" w14:textId="33476BD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9795" w14:textId="60E24B3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C11F5" w14:textId="08DE0DF4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9D453" w14:textId="3F4821C3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332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F2A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4AD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96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BD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F40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0D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EC2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0E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C6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27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EF6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FB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3C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F6B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36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D35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E34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DC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F1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9D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FE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F43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55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724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1D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B91981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11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4894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2475B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855F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77BE9" w14:textId="45D2A6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991E7" w14:textId="212FC2E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F3949" w14:textId="799C75C1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7594B6" w14:textId="796127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6F93D" w14:textId="7508BF6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45B06" w14:textId="0A29A9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C4C20E" w14:textId="4D857CC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7ADD" w14:textId="5BBA655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739B7" w14:textId="49C9FE8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FB9F" w14:textId="670E06EC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C9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11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75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D8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E3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13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936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4EA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0C4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1DC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21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3D8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B8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C0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EC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41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433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EF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BC3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41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B1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92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341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12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8E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FD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55A7ABB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4E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9004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D826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34946,60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FBF7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3889,00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13E95" w14:textId="631C00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35149,40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A8164" w14:textId="3D36DE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4091,80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2BA10" w14:textId="1C53CEFD" w:rsidR="005A1DE5" w:rsidRPr="000755FD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8D566" w14:textId="4E19F5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F7EDF" w14:textId="328589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32288" w14:textId="7FDFE4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A07601" w14:textId="257E119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B97C" w14:textId="7C53552E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7C1F0" w14:textId="6536D71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B946" w14:textId="7575DC79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AF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F68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8A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F03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317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338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D8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ED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BC1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477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992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6B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27C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B7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E7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19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AA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B8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5B1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0A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9A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4F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8A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640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BB6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49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1E10DDD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0C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5EA1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2B71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105077,10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6F0C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13837,70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FF336" w14:textId="746FB7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103344,60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22E30" w14:textId="5936BD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12105,20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2E3E5" w14:textId="5E42584D" w:rsidR="005A1DE5" w:rsidRPr="000755FD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D96CB" w14:textId="3BCB12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EB1FB" w14:textId="549741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6EA18E" w14:textId="79C604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38A757" w14:textId="779EC9A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9DE1" w14:textId="34F9D4F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DA272" w14:textId="03E74B5B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C3DD" w14:textId="2788E522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9D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C5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963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231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30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F74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1C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8C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AF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A81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CD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8EC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C9B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DD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B1D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C1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679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4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04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9AF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0C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20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2F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2BA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233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C74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248EE77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7E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01FC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CE42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8C00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0C6213" w14:textId="0D0CCE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B6B51" w14:textId="2B4E0A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0B202" w14:textId="798FF4DC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9B751" w14:textId="110A5D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2A67EE" w14:textId="6CF513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1F691" w14:textId="321A1C3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BD021A" w14:textId="1B75EFE0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68BB" w14:textId="4EC60DD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C73C5" w14:textId="5B42910A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425B" w14:textId="69DFD4C1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65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C5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17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34E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03F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AB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B0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55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0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32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200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FA3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D6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19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29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18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47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56B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C3E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279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1F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F2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39B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F7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68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BAF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161CD6D3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62F11D20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42EB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19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5CF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A3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CA9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0B6A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B2C0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1E2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3741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BA9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A395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E7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D0D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92D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8A67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D5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F7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1E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068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CA0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C40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21D1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247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C64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1BD5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972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D0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22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FECF331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A23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 Подпрограммы № 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2122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DFB58B" w14:textId="0CAD16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151678,50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4458A1" w14:textId="2E9B54F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16202,50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090F19" w14:textId="2D698C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95209A" w14:textId="0808CA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108AB7" w14:textId="2427B5EC" w:rsidR="005A1DE5" w:rsidRPr="000755FD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A64EFE" w14:textId="5E6341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314F2D" w14:textId="7E8DD2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73036" w14:textId="401181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C170AB" w14:textId="47B31A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C1CEC" w14:textId="1DE66B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16934,50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6A8B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24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BA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228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FC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E66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AFF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A87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5E7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83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00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9A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623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214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69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F3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E7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90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B49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4C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74E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4B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53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946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87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63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106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B8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CA4BB44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78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A5DA3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571BF7" w14:textId="0B8B498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D8C659" w14:textId="10A471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3E0239" w14:textId="05BD28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E81FE5" w14:textId="10E8A1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C7033" w14:textId="75FDF5EB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0956D4" w14:textId="10147C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54D80F" w14:textId="230C66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19782" w14:textId="43467A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4E2AD2" w14:textId="0DD873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D96E7" w14:textId="146F99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2E2E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85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7F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A5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FF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615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781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FB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CE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3C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9F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292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8B2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7E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DC5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5E2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9B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C1A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20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2D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32C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80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02F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1D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B1F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A54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2E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7E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DE6CF5D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D5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6F8D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85CC2A" w14:textId="1341A56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35149,40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F64298" w14:textId="5C20B3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4091,80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65AB2C" w14:textId="70AA716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646451" w14:textId="54449A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94D25" w14:textId="24DCF89E" w:rsidR="005A1DE5" w:rsidRPr="000755FD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C1567D" w14:textId="7EC826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1FCF47" w14:textId="5A1B7A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5FB6C7" w14:textId="4ED7094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F3BDEB" w14:textId="431A58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9C11B" w14:textId="0C40A7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EF6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AD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E1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74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10C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25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542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05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CC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E9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98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A44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6E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997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C4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003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96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D29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B90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0DA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DF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FA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39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68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35B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F9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AE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6C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6B2BADE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DE5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BFFA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9AA02D" w14:textId="62BFDF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116378,80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FFAC46" w14:textId="0E26B0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12105,20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0CFAC" w14:textId="02A069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ABD5F2" w14:textId="194B48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3B844C" w14:textId="6EC26EE6" w:rsidR="005A1DE5" w:rsidRPr="000755FD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4F3A38" w14:textId="19A30C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792B51" w14:textId="174002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7FAC61" w14:textId="34C38F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A04B293" w14:textId="18DB71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60C2" w14:textId="712A5B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13034,20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D00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5A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5AE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38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280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F3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15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3E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CC0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916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E7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4B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4C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A9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95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7D7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B4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939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A2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44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D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F0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B7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F9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CFD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E52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2F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71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C80C519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CD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76B8D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F5D437" w14:textId="28DE76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DB3392" w14:textId="79C384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564FF7" w14:textId="4299E1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468E1A" w14:textId="10E9E2C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C626FA" w14:textId="7667FCBE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D2331E" w14:textId="5D9A44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FFC7C2" w14:textId="0591E3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9F50B6" w14:textId="515693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0E86442" w14:textId="1A9ABB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B017C" w14:textId="574316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4ACC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5AA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90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46A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3F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DAE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C08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BB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03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9E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6C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CE7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C5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35D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010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F1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9C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001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FC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27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97A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B7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99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56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D5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CD5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84C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1A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719FBE3C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1654B4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6AB6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A2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704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E6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74F0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ED5A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E81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EA6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78E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185E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A451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0F6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BC4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BB6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1C3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D44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99F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57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24B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62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BF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B9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27D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A0E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75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DB0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6AD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B4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7B2A4EDC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51E9ED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F2C1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89E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0B2E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1E7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8CE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6797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10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DD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F3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E4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301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AE0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1DD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4D1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E04C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950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12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C373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69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F8C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E57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1E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528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785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ECFC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C2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E46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A49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0C83DDD3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21204BBB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F782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27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425C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1AF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916C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87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47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5FC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513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BC1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786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BEA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A94A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52E5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CC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8231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7C62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D6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40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C8B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0EA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2ACD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158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B4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92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2D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059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6CF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3596A25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1A8B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15B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с субъектами профилактики, в том числе с участием общественности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III,IV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694F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Феникс»); УО*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EBFF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46816D" w14:textId="685EDC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01CA0" w14:textId="4B5C13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B6DA6E" w14:textId="6F82BB3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E65932" w14:textId="093E10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F8A596" w14:textId="2A70A2D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F53DD7" w14:textId="6C73D9B1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522C7C" w14:textId="6ACF5E1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81608C" w14:textId="746A43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1A9FC" w14:textId="30DFED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2FB31" w14:textId="662098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6E0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CE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8C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53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6C7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A5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B13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7A0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599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9DE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95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326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AD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31E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A5C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B4C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0A1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47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A61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808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76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DBF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5C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728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8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FC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181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A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BB5F404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E8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E4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FC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9944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E9C33A" w14:textId="2D67AA6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36FB2" w14:textId="2FF3A8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10E184" w14:textId="62A659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A88DB3" w14:textId="48C3CE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50D288" w14:textId="7AE66B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A9A8B1" w14:textId="4C34A7F7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B93664" w14:textId="32AA03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68549F" w14:textId="553B1A2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33DBD" w14:textId="169B9B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45DAA" w14:textId="273351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A331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44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ED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6B9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E9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E9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FE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772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A8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EA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31B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11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909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7A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34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45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5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02C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115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85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79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AE7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B8A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07F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5A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A4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EAE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F2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11726B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28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8C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38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2C09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034F00" w14:textId="510647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FA8D49" w14:textId="3A11EE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0B2501" w14:textId="6E2B90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975806" w14:textId="5A3C2B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18D505" w14:textId="08090A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0D797" w14:textId="45FA2F73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4B8D3A" w14:textId="21F076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5CDF3" w14:textId="2C5FED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AC1FD" w14:textId="1CF671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0D12A" w14:textId="598E0E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125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BA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75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0E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AA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DA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15D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F67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EF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D68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7D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6F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4E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62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F8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7E6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62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BE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533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0B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154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A3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50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0E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D0D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95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3C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58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81C691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01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79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A8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829D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CABCE7" w14:textId="79DA0B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BDDDE8" w14:textId="5E0EFD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6EE04" w14:textId="58801B4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15D60A" w14:textId="184631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C0F527" w14:textId="1DA181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89C9DD" w14:textId="7C799F14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11DDF5" w14:textId="77B49B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7CBC18" w14:textId="2DF7EA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D87C" w14:textId="041B40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5D8F3" w14:textId="75AEA9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0BC3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7C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D0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A8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CC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67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887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6A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B2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1C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1D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31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9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50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16C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D7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7B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634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54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FDD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51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16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D1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325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13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BE3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D2C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27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EA6599F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F4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D4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FB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59F29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57BBBE" w14:textId="159751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CA2551" w14:textId="5A4AC0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065E3A" w14:textId="7D3BC3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59D40D" w14:textId="485241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28CFAA" w14:textId="60D946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B3778A" w14:textId="17A961C4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FDA73F" w14:textId="37709A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060BFB" w14:textId="1229352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66BD4" w14:textId="530F3B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3A771" w14:textId="400D32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B649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5D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7D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75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FDC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FE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28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2C4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048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1D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6D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E2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83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CA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23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901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9E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7B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1F6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72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11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97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58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64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E3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EC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4C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E75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F2F9E19" w14:textId="77777777" w:rsidTr="007A7D97">
        <w:trPr>
          <w:gridBefore w:val="1"/>
          <w:trHeight w:val="4242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923CC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F06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семинаров, семинаров- тренингов, конференций,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конкурсов,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круглых столов», совещаний для специалистов, представителей общественных организаций, волонтёров, занимающихся решением вопросов по проблемам наркомании.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Повышение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уровня, квалификации специалистов субъектов профилактики, занимающихся пропагандой здорового образа жизни.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Приобретение учебно- методических программ, пособий по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наркомании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2875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F626F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1014E4" w14:textId="31AB61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FE3D20" w14:textId="0A23C1E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BEDB6" w14:textId="47A053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5B26FA" w14:textId="34021DC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F2FFB7" w14:textId="5E44D9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48E07A" w14:textId="404DD56A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D88FB8" w14:textId="149C4A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0E7928" w14:textId="240DEE9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AE246" w14:textId="6E2442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78341" w14:textId="1095A7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16B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AB2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8A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53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9A1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9D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B7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EB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D0D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5D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123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80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077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DD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18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E0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2E2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B7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D7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75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DA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E1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A5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6F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58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6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601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9C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0E47054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18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4A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CB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E443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6C5D8F" w14:textId="59A76C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4DED6D" w14:textId="201A39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9A2418" w14:textId="1C4B3C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67A114" w14:textId="53EB5F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9B7FEA" w14:textId="72E6E3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871364" w14:textId="64067628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FFC5EF" w14:textId="1833A9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593D2A" w14:textId="543AA9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C37D9" w14:textId="496F56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72D2A" w14:textId="74BACE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C79F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03D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243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FF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CA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61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66A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14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428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93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8B8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498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55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08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31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F8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ABA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68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11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10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3B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E38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AB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2E6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A6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06C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2F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C1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1E6DCBA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17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84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42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96C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A1DB9C" w14:textId="70060C2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7297C1" w14:textId="0EF4AFB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34CE23" w14:textId="736A06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D4D47B" w14:textId="69BAD2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83C43" w14:textId="24533B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5CBE6A" w14:textId="59D10C15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01CDE4" w14:textId="212560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44E2A" w14:textId="345FDF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76CCA" w14:textId="4DCAE8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54F76" w14:textId="5E9A3D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61FA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A50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A5B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3A2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3C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28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706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ED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FF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C0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0F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BA0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C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3B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85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1D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F2F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3F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AF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92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F7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C6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AC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3B5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F7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C7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F5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E4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9B13459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EB5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E3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A2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DE9A3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48F2A5" w14:textId="2413A6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919B60" w14:textId="1F0289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02A064" w14:textId="1BA8C3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D01976" w14:textId="52E298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D8488" w14:textId="3A701F1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8225E2" w14:textId="0532F36B" w:rsidR="005A1DE5" w:rsidRPr="000755FD" w:rsidRDefault="005A1DE5" w:rsidP="005A1DE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F405B9" w14:textId="38A935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8C7402" w14:textId="461162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B367D" w14:textId="31F23B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61101" w14:textId="38668D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74B0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619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87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36A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25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949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AC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35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B5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1C0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C7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A1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08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371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5A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8B6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478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CDE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7A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40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17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89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A8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979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5E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78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C2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D9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B457126" w14:textId="77777777" w:rsidTr="007A7D97">
        <w:trPr>
          <w:gridBefore w:val="1"/>
          <w:trHeight w:val="427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04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28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98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7E5AD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2F7C2" w14:textId="02EE51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7CC7C" w14:textId="1A4D39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C6007" w14:textId="5F8471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CC21C" w14:textId="1ED0A1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F96A6" w14:textId="04E717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3160E" w14:textId="2C392E2F" w:rsidR="005A1DE5" w:rsidRPr="000755FD" w:rsidRDefault="005A1DE5" w:rsidP="005A1DE5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C1CFF5" w14:textId="26FA56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3BEAB" w14:textId="41E24F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B010" w14:textId="541914C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3F16" w14:textId="2D3FFD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10B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F7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2B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94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F7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4F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9C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D1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0B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A7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80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F00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D3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89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229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DB3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98F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9E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E08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3D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B9F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23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311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B61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5F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E9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9AE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5A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093F9C7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9A3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320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поддержки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юношеским,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молодёжным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волонтёрским (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добровольчески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м) объединениям, в том числе в части профилактики незаконного потребления наркотических 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1E73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Феникс»);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F92F3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85650C" w14:textId="621E53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823EFF" w14:textId="01B425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B79AF8" w14:textId="5F2FD5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C1103C" w14:textId="4F96C5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98961A" w14:textId="1F02F399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C34825" w14:textId="14D216CC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B3B871" w14:textId="439B1F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78A69" w14:textId="31BB83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5C34C" w14:textId="410D00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21CB1" w14:textId="765CF80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833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02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F0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B0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60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C2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CC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80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78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382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24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A6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EC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EE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D3E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37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D29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00A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50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70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5CB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0E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FFD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7D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08E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2B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84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36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C9B11BE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46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A6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B4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51F9A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BA0AB9" w14:textId="10AF0B8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3A2263" w14:textId="41DCF6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461F3D" w14:textId="5A05E1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291086" w14:textId="1C6FCA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BA258" w14:textId="2389B61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3FF69D" w14:textId="2F8AD0A2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E4CD69" w14:textId="786499D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A90FF5" w14:textId="0034BB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098A" w14:textId="50BFDD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8BD4F" w14:textId="22B45F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792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BDE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94A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00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D3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E6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F8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00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595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CD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67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D3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23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5B3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FA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15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A52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7C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A8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5B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05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AE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5DB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3DD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C5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20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B7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BD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85AC00B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7B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FA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5A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A27C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0457E8" w14:textId="7B02726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AD209E" w14:textId="276B8E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C93639" w14:textId="655607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32070A" w14:textId="442A86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44FEC5" w14:textId="49368C51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EBA3D" w14:textId="5FB7A28D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6B7480" w14:textId="1D6E0A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613123" w14:textId="72181CE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6CF00" w14:textId="416EBC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01130" w14:textId="10AA37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1E4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5A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49F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A16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2E4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82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C1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2F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3FF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1E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F7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14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7C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11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56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35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40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0F6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C0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008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3B1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97B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A1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D3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FD3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2B7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03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09E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93E6B0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2F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922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7D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15EA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8FFD7" w14:textId="489D18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2BA668" w14:textId="7874B2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9BD2AD" w14:textId="18480E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EE0A17" w14:textId="49B4EC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060CFE" w14:textId="633C2B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2D30D6" w14:textId="72E741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B73CF0" w14:textId="5EA23F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A989B2" w14:textId="72EDBC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44895" w14:textId="26AFAD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14A94" w14:textId="145B73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F06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245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0A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266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2F1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3D5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16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A4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726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D1C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DF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0F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41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6C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984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2F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31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25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21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25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B6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73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E1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60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28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F7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0E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C4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718FEFD" w14:textId="77777777" w:rsidTr="007A7D97">
        <w:trPr>
          <w:gridBefore w:val="1"/>
          <w:trHeight w:val="228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C75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FC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87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55E2A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9A3AFC" w14:textId="180940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5CB8F" w14:textId="68ED08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F0A02" w14:textId="33481A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FDF7E" w14:textId="567DDD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0DCCC5" w14:textId="3458F1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5A643" w14:textId="716EB27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84C8F" w14:textId="18DF2C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DB2F0" w14:textId="6C20B5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6260" w14:textId="4C4F51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D7C3" w14:textId="1DF9FF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3A5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D08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9C8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02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2C9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32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B8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7C6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E02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EE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F3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46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B3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927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D9F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3E7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14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A3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009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922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5D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BB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22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EB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39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41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F8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D6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76216F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AEB5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2D0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проведения проверок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образовательных организаций, учреждений культуры, на предмет реализации мероприятий по ограничению доступа к сайтам,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пропагандирующ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 наркотические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вещества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050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УКС и МП;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B3A07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1DF4A3" w14:textId="74F3799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3EDFBD" w14:textId="16FBE2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1A3D49" w14:textId="03EA95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DFB61" w14:textId="722CDD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917442" w14:textId="486027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25CE69" w14:textId="109B3A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6C6217" w14:textId="5C80FB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C054B" w14:textId="4FD980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C851" w14:textId="5CDE07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89C7F" w14:textId="52C086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A28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F1E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EE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F29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650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99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AF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B0D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F3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F2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18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CF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3F8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2A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4C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8E9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85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D4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4B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7A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F6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9AB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EE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42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E9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59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361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A3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02BDA6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CD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33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3C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06B4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0D725" w14:textId="07467C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7A5113" w14:textId="189FE7E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852D4E" w14:textId="58E963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7D64A" w14:textId="057792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549D43" w14:textId="302A186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21FF03" w14:textId="55DD8D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40F09A" w14:textId="282DE2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5B2DF8" w14:textId="71DDE6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F5DC2" w14:textId="106CC6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CAD13" w14:textId="19A621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845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36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97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62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48D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FC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2BE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366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D8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A21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2A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8D3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FD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D1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28A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729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76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76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603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C93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76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CD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1C2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0E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885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68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406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B5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1B977E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8B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E2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D5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0FB6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F8F7FA" w14:textId="7E3209F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4E2B0E" w14:textId="01298F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D68DE0" w14:textId="1253CF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0DC9C1" w14:textId="3A23AE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01C2DD" w14:textId="2ECD76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9D5248" w14:textId="41F115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6A5E43" w14:textId="17C5CE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AF1379" w14:textId="0A448E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AC858" w14:textId="3D614C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CB6F" w14:textId="1975F26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D37B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51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FB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FCA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CF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A8D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48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55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D6F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41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B1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81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5A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D1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48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490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A25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5B7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D3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4C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04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F79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0E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D4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EF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55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59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9C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83ECB0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B1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90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82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64626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8DD72E" w14:textId="5DE18F0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84BC1A" w14:textId="4A8E02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311AB8" w14:textId="7D37CD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DAE68D" w14:textId="00E620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CB83AA" w14:textId="7F8EBA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8705CC" w14:textId="671077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F63276" w14:textId="08305B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A9A0E" w14:textId="0B2735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4E5FB" w14:textId="14C4C2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77EF7" w14:textId="3FF63A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86B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3B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E84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DF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B1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FC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A6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96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F3B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5F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1C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A2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25C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791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A6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B4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3A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159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491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D0E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13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4A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FA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F7F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14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0B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B3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77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C651C94" w14:textId="77777777" w:rsidTr="007A7D97">
        <w:trPr>
          <w:gridBefore w:val="1"/>
          <w:trHeight w:val="232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BE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C1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46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734C6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F08CFD" w14:textId="133060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D7F75" w14:textId="056CBE4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F722A" w14:textId="54BED13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B73C0" w14:textId="5085FE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9452F6" w14:textId="74DF6C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F6268" w14:textId="76E77B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F3514" w14:textId="5BC999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941F80" w14:textId="0F9D2F5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462A" w14:textId="3535A7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C334" w14:textId="3F6DB0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64C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EE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2F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8E0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E20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FDB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5E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56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AF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1D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FB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D3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55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8B9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E1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14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A7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DF2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C9D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7A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BF5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75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406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DB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7F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C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F57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82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33AE09B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6191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D00C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информационной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антинаркотическ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ой пропаганды (III, IV)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3134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Феникс»);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76DDA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9DFC9D" w14:textId="337414E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F10A9F" w14:textId="721AFD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314BB4" w14:textId="478EA3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321F58" w14:textId="1C9E810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E93C7A" w14:textId="6836FA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C1CF10" w14:textId="36B9AB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31823C" w14:textId="2DC847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5E2784" w14:textId="46E52A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EC633" w14:textId="2EDC00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664CD" w14:textId="486C7B7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5D0E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41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24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7A1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EEA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2D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8D9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B92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42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43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92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36B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9B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F6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C2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56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09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715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72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B9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922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4BB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64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6EE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C35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E35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49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F7C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9324368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8D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7C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A7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1DE5C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0C67E8" w14:textId="141A77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FB0C1E" w14:textId="28D24E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0CB6C2" w14:textId="1DD4C17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CC24D7" w14:textId="230255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AE2951" w14:textId="672013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73E0C5" w14:textId="511A45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829EF7" w14:textId="4A2164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192273" w14:textId="08EFBD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B82DF" w14:textId="7E607F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890D5" w14:textId="45A8270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923D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05D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36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5D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580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16A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720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05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6A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01E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85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EF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C1E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09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B8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52F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CFB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A7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30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2DA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B44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7E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A81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72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CD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92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F0B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21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D1BCB4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E3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21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8C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B42F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152BF0" w14:textId="619E5E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439318" w14:textId="436570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6ED1B2" w14:textId="028921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6F4233" w14:textId="26AE09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4B82A2" w14:textId="1A3B7C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DF4E1A" w14:textId="5972E0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C41FB2" w14:textId="35F014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00F136" w14:textId="56F6B9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2A6FE" w14:textId="7A3E3F6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D3A36" w14:textId="1D66AE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FE9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99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C1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D37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EF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67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15B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55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60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16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54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59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79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DC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4E4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6C7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3A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7B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5E2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A2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758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A93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B8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E5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FC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19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DC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5C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4D1383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67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13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DC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BDB5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096BBF" w14:textId="43375B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75681" w14:textId="0D049F0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3E5DB7" w14:textId="2AF7D32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9E20ED" w14:textId="4834C4F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621012" w14:textId="42306D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0F5291" w14:textId="700446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DF37DA" w14:textId="085960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6E825C" w14:textId="6A4D734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BD491" w14:textId="0CB0D4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6B403" w14:textId="6033B8B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C22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98E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50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8AE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A01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6A5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53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17F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E2F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28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0E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896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CA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D1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3CE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EE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4A8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39A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66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58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D8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781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46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E1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31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AF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A0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21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F608EA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49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D9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CC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83DD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8D724" w14:textId="1AC4B2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3253ED" w14:textId="1AEF79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CA6864" w14:textId="2BA1E3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138E21" w14:textId="17F3F09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4084F9" w14:textId="28CBA8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39F709" w14:textId="59497D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C6DF0C" w14:textId="595A876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67B3D6" w14:textId="4B2C11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B08E9" w14:textId="2529A9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1A943" w14:textId="3FEE9B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484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BC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01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EE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EF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56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FBA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76B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A7A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8A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03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B7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FD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11D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91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2BE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7F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411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78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796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5DC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74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51C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7C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C8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40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88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7F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8C4B424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F0D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36C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и распространение в городе Когалыме социальной рекламы: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антинаркотическ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их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баннеров, видеороликов, видеофильмов, радио- и телепередач, печатных материалов по профилактике наркомании и токсикомании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3A26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99CD7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D294A9" w14:textId="3EC015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9DE5D8" w14:textId="604748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877021" w14:textId="772CB06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E5619A" w14:textId="0F6BCC5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DE32F3" w14:textId="0C8B07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558499" w14:textId="25CD10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CC9FC6" w14:textId="5E4017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1A3FA0" w14:textId="254972C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7CF04" w14:textId="346E9A8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DA9E3" w14:textId="72192E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B56B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57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1C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A0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87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03C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62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97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AD0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B1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D3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7F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09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A8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E3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C7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A79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30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4F7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0E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91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78C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5E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8C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42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F25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80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FA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F6B58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A1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E5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58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EFEF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A767A7" w14:textId="6D55B6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402E10" w14:textId="361206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33DEBA" w14:textId="2A1320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F440E9" w14:textId="53477B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6B2574" w14:textId="10D33C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88A1E4" w14:textId="7C159E4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B77DFF" w14:textId="5D26F3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697522" w14:textId="6D35F1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F567E" w14:textId="30CCC3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60201" w14:textId="0D62D6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BF3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C5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DA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87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FAB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07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414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BE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BC8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F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93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D19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43D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B7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76C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FF5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05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95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5C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22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B5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41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C6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C3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65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B9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C9F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2A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0463CDE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E67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44E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91DD3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A0F5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FBD885" w14:textId="1BFEFB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AE4493" w14:textId="5B2E45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89A894" w14:textId="47912D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14DBD5" w14:textId="4B0AAD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423858" w14:textId="7043FD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7875A1" w14:textId="76A3B7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4561A2" w14:textId="7D73DA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BF238D" w14:textId="1776E63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38556" w14:textId="7173E2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EE5B2" w14:textId="79E03A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B30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29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B0C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CC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8B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F3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E9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0B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D6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DF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62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9B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8E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4D6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9E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1D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47C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795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31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3B1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90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D19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54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10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786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51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A44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BE1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C148734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D5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B3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20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FBF4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897A6E" w14:textId="52F9FD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2AA8ED" w14:textId="122A5B4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9F6A36" w14:textId="4C838E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BA527E" w14:textId="118C96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FB5A14" w14:textId="3C0D188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BB94D9" w14:textId="43EF93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4A0BBF" w14:textId="07BF026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B159BC" w14:textId="37CC5B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C2F62" w14:textId="0143C0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26AEB" w14:textId="42D004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793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281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306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D8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09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26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7B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6B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41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D8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EB6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6C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31E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27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351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C5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15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65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F2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D6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043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2D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14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9CA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0C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61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E5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80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F64405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95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98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FC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C7AE0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52E17A" w14:textId="620D00E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A0FA21" w14:textId="2BA92D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A8CB15" w14:textId="2E9258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83D1A6" w14:textId="22A359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0EB228" w14:textId="01DA46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D5951B" w14:textId="40DC017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C5E7DA" w14:textId="12262D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5C7522" w14:textId="28E92C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65226" w14:textId="2285FB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4982" w14:textId="61D297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19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9A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0F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33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7D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2C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88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B0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79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24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7E7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458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4F4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898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7CF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15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D2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3D5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2B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3E4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53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FD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DE3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E5C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80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D0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86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8BF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BA9CAA3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EF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7D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21D55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C05A5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C15485" w14:textId="5C4862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D45A64" w14:textId="6825FC3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9C93A2" w14:textId="786F25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D87782" w14:textId="59D2B5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6D7EE9" w14:textId="2D8969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AA6B78" w14:textId="5DC293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E97E43" w14:textId="758F11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9D9580" w14:textId="255A8C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D2794" w14:textId="219B4AA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43351" w14:textId="33CBAD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84C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A5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FDA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2C5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7F6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59F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F2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86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52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88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1D2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8A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52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64D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7AE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7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7F0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69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1A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FC5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9EE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60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51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71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8A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A7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B6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CE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21844EF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82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BB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1D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93F3C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4BA5E2" w14:textId="5E0DC3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2794B5" w14:textId="02FB78D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80DA24" w14:textId="0890F9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3D709D" w14:textId="284D3B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16398F" w14:textId="2D83BD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AB0CFA" w14:textId="4DF2D5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1D871F" w14:textId="498E16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D581DC" w14:textId="33B1EF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3B2D0" w14:textId="5417294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F7986" w14:textId="4EFC16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111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9E8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6BE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7A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61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01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F1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53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85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EB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0B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5BE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EFC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0F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E6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942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C8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918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88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53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45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E08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8BC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A5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C4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37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84F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1EC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48F302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41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7C4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EA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A3D9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EA39C7" w14:textId="571F02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B75272" w14:textId="3A427EDF" w:rsidR="005A1DE5" w:rsidRPr="00C20B38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E2C05F" w14:textId="2F01AD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FAD827" w14:textId="0DF36A5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430943" w14:textId="0675C7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C738EA" w14:textId="3C01FC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DF4039" w14:textId="22BC69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AFB508" w14:textId="263D1A0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0C415" w14:textId="30B29E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F1ABE" w14:textId="102BEE1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BEF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0E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9A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CFB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7B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8DB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C85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29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21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9AA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B1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C6C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04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AF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D9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541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D8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21E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3AE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480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89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36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2C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EA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143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BC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4B5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92E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D96613B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3B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AC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C7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F4AC8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84C129" w14:textId="74ED702E" w:rsidR="005A1DE5" w:rsidRPr="00C20B38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307F4" w14:textId="0C62178C" w:rsidR="005A1DE5" w:rsidRPr="00C20B38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84EF1C" w14:textId="40F87322" w:rsidR="005A1DE5" w:rsidRPr="00C20B38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D5EC58" w14:textId="571F82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D8F0BE" w14:textId="4164CA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987DC5" w14:textId="48AAA3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1DB2C0" w14:textId="5C3583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5F54D4" w14:textId="6FAAC0D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62434" w14:textId="09EC1B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7BAE7" w14:textId="1C8A51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A0BD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A5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C05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C2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E2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CC6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A0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C2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499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70F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7D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3E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03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45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E2F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0A0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1F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D1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5E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3B7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3B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765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9ED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55D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21A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B8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C1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C7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A70AEF9" w14:textId="77777777" w:rsidTr="007A7D97">
        <w:trPr>
          <w:gridBefore w:val="1"/>
          <w:trHeight w:val="66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EC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87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36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7AE8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BE7DBB" w14:textId="137F11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EA33DF" w14:textId="6226573A" w:rsidR="005A1DE5" w:rsidRPr="00C20B38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B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D4A9AF" w14:textId="6D1D4E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7E76D8" w14:textId="0CFC6B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A1FA66" w14:textId="1868B5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0FE68B" w14:textId="7CFD05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0C5B22" w14:textId="5703CB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10EBE9" w14:textId="2C562D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72B34" w14:textId="68F144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13065" w14:textId="0424B8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8FF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11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5D1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CA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8F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7ED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52A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8D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5C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DBF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4C4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EA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B82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76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14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731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1A7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604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4A4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4E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D5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A30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A0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BD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01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A8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E01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9B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5BC03C9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75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51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9D84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A4541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EF8A09" w14:textId="6350DB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8F3052" w14:textId="7182170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3D8459" w14:textId="36DD1B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AF38B" w14:textId="6768AA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2DF197" w14:textId="54C5EF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99FC61" w14:textId="5735E74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3FCDC" w14:textId="33FB40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B88C24" w14:textId="3C92C4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5239C" w14:textId="6AC0DBF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3EC1E" w14:textId="197CF16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6099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1B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BC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9D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605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7B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C4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ABC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CD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E6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8D4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D4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0D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F9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CAD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58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88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00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6B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C7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C7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9C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32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DB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8E9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A6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D16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89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287E54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F3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EC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8D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2DF7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93E70C" w14:textId="36509E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1372C7" w14:textId="192E9A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2717B4" w14:textId="16DC9C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C5454F" w14:textId="7CD368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00B745" w14:textId="4C3970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3CE86" w14:textId="486B69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96B935" w14:textId="6DEC4D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4BE784" w14:textId="64F5AF8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D94CF" w14:textId="05B1C5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2AB94" w14:textId="00DFC5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399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19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F1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58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C8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79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44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DC1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74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1CA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391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DA1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08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03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C1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AC6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DD7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9B0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CF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4C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C8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9FA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BE3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5B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95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4D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81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17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D35E89A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9B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A8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0D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7240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2D83CB" w14:textId="25F554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25B7F7" w14:textId="3028CC7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0F4F5F" w14:textId="7C5601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64D291" w14:textId="1B4BA5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EEE377" w14:textId="47DA4D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98F716" w14:textId="3E442B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4C034C" w14:textId="785F5C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2761A2" w14:textId="274ABB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97AB1" w14:textId="44E0B7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48F13" w14:textId="782B6BD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9D4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6A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A37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81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00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65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3C6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13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E1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9E7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AE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223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B85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112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00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BA4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2A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E8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23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D63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502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1D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FC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75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22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D7A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0C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0C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49EC33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3A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A8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4D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65E0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831FD1" w14:textId="53B131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6881E0" w14:textId="1893F8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4B3CE7" w14:textId="0BF0DF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6C2B2F" w14:textId="4C2A2B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C16592" w14:textId="78A5FD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624E0E" w14:textId="5A46B5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595BE1" w14:textId="039E3CE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26BD0D" w14:textId="18757E3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F6E4B" w14:textId="01B775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71388" w14:textId="26CB87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0B8B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A3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9E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31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B4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E9C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8B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12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E50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B4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68A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E31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1F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3E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6FF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78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0E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43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D0A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D3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5E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36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9B2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4A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A4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87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F46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D03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354FA8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D6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2A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99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B92C9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3B2660" w14:textId="103312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3C064B" w14:textId="1BC7B5C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A47C8" w14:textId="6D148E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30AA02" w14:textId="2DACB8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F6ED5C" w14:textId="1B376A1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FCCC13" w14:textId="47A21D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2DACB9" w14:textId="3E5A49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481B68" w14:textId="7ED210C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05BB2" w14:textId="4E9DF8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A7954" w14:textId="479E40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782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7BC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E9B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ED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303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73D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A54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2E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A8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6F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739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6DB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D3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326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90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BF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3A0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C8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ABB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259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1E7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BB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45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9D2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B8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8B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83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C3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2637D0C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B27F7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907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негативного отношения к незаконному обороту и потреблению наркотиков (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III,IV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9BCE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ОДМКДН;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«СШ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«Дворец спорта», МБУ «ЦБС», 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Феникс»); 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1095E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612301" w14:textId="615095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88BE9F" w14:textId="7B940B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5AAC3" w14:textId="043A40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74BBE1" w14:textId="05F644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5873B0" w14:textId="72991E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5B15AF" w14:textId="589826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5B9FE1" w14:textId="6526C71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117B9E" w14:textId="75D836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0200E" w14:textId="1FC4BE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ABA1D" w14:textId="055096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BC4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DF6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F0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3B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65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07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24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F5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52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F4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49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70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33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AF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314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27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55A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DE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E02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BE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260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CD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8C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BD6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14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AA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81E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D2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76402F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19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58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9C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E041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10324" w14:textId="11C225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922270" w14:textId="76BEE0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4022E5" w14:textId="32D94F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875680" w14:textId="25E699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0E45E4" w14:textId="2977F0A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9C0A0E" w14:textId="1DF1A1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3A86D7" w14:textId="45A43A0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53B216" w14:textId="116E51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3B084" w14:textId="725838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7661C" w14:textId="1C5C61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515D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BE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06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08A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6A3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A9B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F9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468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63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15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856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D5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FE4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77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4B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64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D27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FA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1D4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F0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FDC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3DA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43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BA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BD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04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4EE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C2C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E98B5F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6F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F3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39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61B9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8C7E0A" w14:textId="24BA42C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CC22D9" w14:textId="036386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6190CF" w14:textId="7C770B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FD34F5" w14:textId="1C2F1F5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E57A16" w14:textId="62D2AE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898B17" w14:textId="317E1F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A9B6D1" w14:textId="66AA1E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D73203" w14:textId="69F7B6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67EDF" w14:textId="7452AA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E0C6D" w14:textId="612657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7C2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AB3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E56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8B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395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FA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C66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AB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391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20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F8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80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F8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B98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BAE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1B8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D2A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6C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F4E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6E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0E2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AFF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3C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EA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B17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7D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7F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0BD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760B5E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62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66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27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DE780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36D54B" w14:textId="1539EC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A17624" w14:textId="412514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3DF907" w14:textId="268B3C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8752FE" w14:textId="0A63B34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879EC2" w14:textId="2A8560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E25311" w14:textId="126774F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997DCD" w14:textId="347896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7C1E60" w14:textId="5C111E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64135" w14:textId="78B944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083AA" w14:textId="788904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802C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037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0E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D5D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C1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E9A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D38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C51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CB1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82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A4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691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A1F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6D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D39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AE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C4C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77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D13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3DC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6FB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901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06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386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DE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4F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A5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852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0CD0B2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6E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DA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EA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58C98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1F7EC7" w14:textId="7BE584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4F9726" w14:textId="5ECD9D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665437" w14:textId="57010A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9796D" w14:textId="0C8FA5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743453" w14:textId="6B75FC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0812F2" w14:textId="555069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CB89A1" w14:textId="4E8DBD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6BDCC6" w14:textId="4EBF44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1785C" w14:textId="008A14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358DC" w14:textId="503E85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B7E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0EE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7C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BF4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521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428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97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2CF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2F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AA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4A2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691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28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5E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90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24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66D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56C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3F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17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9E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BD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A0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56F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5B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01A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4B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C6E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115557C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1A9E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F57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- основа здорового образа жизни»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3B5D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Дворец спорта»)*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C37D60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DB347" w14:textId="5856F6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C377BE" w14:textId="310B8B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D5A2C4" w14:textId="0F699A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D22506" w14:textId="1E8093A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E33FB4" w14:textId="01B9DE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0FC523" w14:textId="38E9AD3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ACD85" w14:textId="3988550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B402F" w14:textId="2AF29D4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A0EE2" w14:textId="54FB68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9DCB4" w14:textId="1DE029E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4AEB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0A8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41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723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C1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D3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83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77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55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03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D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46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4F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9A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CA3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B8D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51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4F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F3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73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605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E0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A9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ED0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EC4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D56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F4B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D3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923181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56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BD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9E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DFFF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0240FD" w14:textId="2FAE32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83E69A" w14:textId="44871F4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3280BB" w14:textId="0CA679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815728" w14:textId="1ACECD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F96F7A" w14:textId="2600FB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365BE9" w14:textId="331A48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70C327" w14:textId="50D42F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B69EA" w14:textId="0A8CBA1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AF912" w14:textId="456465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1F0D3" w14:textId="1866F3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747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D5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E4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0E1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1B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F97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0F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6AF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FBB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21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5E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FE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67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64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D2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52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1C1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4A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D0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507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A0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5B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E3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00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42F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6D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2F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B3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4851D89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7C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6D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9B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2FC4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4CD51" w14:textId="071F92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8565C7" w14:textId="695337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9E7CD4" w14:textId="726B68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279C78" w14:textId="7E8614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AA7E10" w14:textId="267E33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B2F6D0" w14:textId="1E65BB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B382F3" w14:textId="17D224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B361A4" w14:textId="266EDB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5C7B7" w14:textId="302AB8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B89FA" w14:textId="51A625C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152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A6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E6E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B95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91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046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62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A7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0EF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18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988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4A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891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2F8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44A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92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2E0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7D7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0A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53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941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ED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40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7A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6E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EF8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18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47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06205D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AD8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93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D3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DDF9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D704C3" w14:textId="546AC28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DE7811" w14:textId="62E7C3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B10C1B" w14:textId="6A0E7D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2A18D0" w14:textId="35D363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06B576" w14:textId="00A10D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6C434D" w14:textId="16003D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5EB17B" w14:textId="3BF026F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CBAF55" w14:textId="0BA647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24AC3" w14:textId="2A708A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AF07C" w14:textId="44D41A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902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F5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467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F6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59F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44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1D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31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63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37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DA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7EF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AC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91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5C5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CA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22C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12F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DE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0C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19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2D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AC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85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99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A7D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5BD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F2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9B4C97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B3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A1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A0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8512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1DD6B3" w14:textId="57876C8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27E58" w14:textId="07430F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5F6B3" w14:textId="48BC7A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5E6E6" w14:textId="7FDE39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F7F666" w14:textId="465D6F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46FD0" w14:textId="49CCEE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2405A" w14:textId="2A3CE3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B829A" w14:textId="1F1227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E39D8" w14:textId="365FF46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DC85" w14:textId="525689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DE5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B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528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E36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D7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0D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C58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F55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18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AA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DC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A8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52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81A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E3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90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26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7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0A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39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EC2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6A8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349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D6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CF8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9A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11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DD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F230E68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8A6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98A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детско- юношеского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марафона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Прекрасное слово - жизнь»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0D968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ЦБС»*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11A5D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DD225F" w14:textId="6F6EA71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7C8661" w14:textId="08EE7C6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3C1859" w14:textId="1CEDA1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7ED165" w14:textId="23A427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33D8F8" w14:textId="428DB3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1794AA" w14:textId="129E41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AEE6D1" w14:textId="65B76BF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D9CE71" w14:textId="7D2194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1C241" w14:textId="4A1C17A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62589" w14:textId="2AE436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BE2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DBF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29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BC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A94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EA4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86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B53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E7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64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53A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D12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DE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BDC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A6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D1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B5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E7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B81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FC9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21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57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BC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4B1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94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EA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3B7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B6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9489559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90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24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96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18C80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C7D4E7" w14:textId="29225B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3F89EC" w14:textId="03FF765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9ADAB4" w14:textId="1FF80D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C51F87" w14:textId="2E124E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576CB6" w14:textId="2E8807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266D3" w14:textId="6916123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5F64EC" w14:textId="699713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AF9B63" w14:textId="680517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8DCF0" w14:textId="129B01C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0B0F7" w14:textId="6DD1E6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BC0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789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4F4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00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E04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55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17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08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30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B8C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BD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D6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FC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28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F4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2F9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00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B8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8C2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CFF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3AC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EFC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86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A7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A2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96E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A34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7B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298D56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78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4A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71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D51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E42DF2" w14:textId="2FAA03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C388A9" w14:textId="6D1E15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5E9CE1" w14:textId="5E12EF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B52347" w14:textId="3E6177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1735D5" w14:textId="1D7807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78FA74" w14:textId="603FF8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2D1852" w14:textId="69256D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0AD616" w14:textId="15FEDFC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3CABB" w14:textId="7E5BDEC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53F61" w14:textId="1F188A5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1EB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122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44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37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E0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7D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55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B4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7E2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76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10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362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B7B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D16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2E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69F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F0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C3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012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0F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14B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2FE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59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DD2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11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CE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712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EB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FE07A6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7C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0D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22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256A2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4275C4" w14:textId="63732B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CD624" w14:textId="56602D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9FF92B" w14:textId="244DD7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26DB83" w14:textId="675CF2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BFF1DB" w14:textId="65C321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AE1A0D" w14:textId="0CE076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2A471B" w14:textId="4CCA59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F6A8B4" w14:textId="7B703E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2EFAF" w14:textId="5FCB13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1F4CD" w14:textId="11DC51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295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423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B2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98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4B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DA6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DC5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10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B3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95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36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19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64E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1A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6E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40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F6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F8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50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61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93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763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AB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50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834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3E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049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99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954B8D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A6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6A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C6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6485B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62A833" w14:textId="5CA49C2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B5788" w14:textId="5B1699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BA06A6" w14:textId="607D7EB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9DED17" w14:textId="533290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9D5C94" w14:textId="21823C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56FB5" w14:textId="2EF4BD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B59B5" w14:textId="1C0C44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3D3E42" w14:textId="3194B1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4B15" w14:textId="430E44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F4E0F" w14:textId="04C232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387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1A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6C8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E3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FD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26E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E5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C68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CA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ABF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3E5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75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46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E9D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87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07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62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DF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5D5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D4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33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630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A8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F5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4F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7F3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20F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A9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AC8BDEA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3359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BD1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потреблению наркотиков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F470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5DC46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502A64" w14:textId="2F5755E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772AAC" w14:textId="37DDE624" w:rsidR="005A1DE5" w:rsidRPr="000755FD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ACFB5A" w14:textId="6C2991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3370A1" w14:textId="2CEF6E1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4AE87" w14:textId="13CA3A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582304" w14:textId="326B81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445694" w14:textId="155F9F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A24A3" w14:textId="7F0BF3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C55E3" w14:textId="1F5171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7A2AE" w14:textId="77C92F4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8D66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54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33A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E80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41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2F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88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AC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75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7B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E6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E8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53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B3B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11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F0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344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C6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73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9F0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7B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4F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5D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0E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6CB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0A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A94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435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522304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87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F3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EF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DB493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52480" w14:textId="3ACF93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5605B7" w14:textId="7B287B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25EE56" w14:textId="5C94BA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351D33" w14:textId="6245CE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AE2410" w14:textId="65EAF9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AA6171" w14:textId="2A431D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8E79E" w14:textId="5D1EBA3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8A81BF" w14:textId="0566A2E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06510" w14:textId="67E555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1E723" w14:textId="4AFE5D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F8C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42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9D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DF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E6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CF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F3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1C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78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790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BF4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A2F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73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1BD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E2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6F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401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307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85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75A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A3B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D8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1E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201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42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392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58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7DC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C25B69F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F1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24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F6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98FF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346799" w14:textId="13F9C0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7717E6" w14:textId="1C1022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DC98B0" w14:textId="23A1E13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DA725F" w14:textId="49C1C0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62AFED" w14:textId="67F46A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041C65" w14:textId="295A93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C22DED" w14:textId="400D2C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68B1C4" w14:textId="13E9CA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88FC9" w14:textId="4F50E4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0D4DB" w14:textId="419046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2B04B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22C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588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DA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77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01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1B9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1AB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69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179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D05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C7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C9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786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D6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3CC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EBB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F66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C8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FE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63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22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1F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D0B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558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5F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8E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3F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631813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BC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9E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CA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70D2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2F7CE3" w14:textId="5449AD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D6D866" w14:textId="4AC01B9C" w:rsidR="005A1DE5" w:rsidRPr="000755FD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3882EA" w14:textId="047E17A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033E40" w14:textId="7A63B64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77DEA9" w14:textId="4F44D3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A5E92F" w14:textId="4CC504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EFB094" w14:textId="5FD7E0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55E506" w14:textId="448E88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FE70D" w14:textId="1BE30D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FCFB0" w14:textId="076D63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776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50D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A7C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5BA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3F4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1C1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30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2D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39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EB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6F8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D5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C6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6EF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702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95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F3F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E64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C6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54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9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83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DC5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88B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C3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24D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FF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C3F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A228E1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CD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31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98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D9428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898478" w14:textId="6E7EF3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ABC371" w14:textId="59B735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58357" w14:textId="3E67FF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C90C7" w14:textId="163634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AD2A0" w14:textId="4E52C8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BEFDAB" w14:textId="4A4BDF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67625" w14:textId="77936B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F27EF" w14:textId="0526FF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BC208" w14:textId="00F8A87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8E4F" w14:textId="0C3FF72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3720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22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99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38B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6D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ADB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48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C3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6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76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321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1F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138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6B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4E2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26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D8A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3D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7EB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03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DA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43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40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FB7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EF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4F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C4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247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6E1B5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0FA5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1B9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среди детей, подростков, молодёжи, направленных на здоровый образ жизни, профилактику наркомании, в том числе, проведение массовых профилактических мероприятий, направленных на пропаганду здорового образа жизни (международный день борьбы с наркоманией и незаконным оборотом наркотиков, всемирный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день без табачного дыма, международный день отказа от курения, всероссийский день трезвости, день зимних видов спорта в России, международный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Олимпийский день и др.)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8466B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МКЦ»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Феникс»;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«МАУ «СШ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«Дворец спорта»);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УО;Отдел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ОДМКДН*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426339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E53EDA" w14:textId="7E91D95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A8ED11" w14:textId="5400782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9B5DAD" w14:textId="6BF793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6567AD" w14:textId="097C27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4729AC" w14:textId="11A712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166C73" w14:textId="390A15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4B3DC3" w14:textId="553236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8D2E58" w14:textId="189FF6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7AAE6" w14:textId="018658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43DF5" w14:textId="271F92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991FB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29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E1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F1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E3F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01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AC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90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9B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26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42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20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DBE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EF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64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68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D76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95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8F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635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7C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1C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29C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B1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64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97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2A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EE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82033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AF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6CF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F3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D4BE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24BDFF" w14:textId="7D71DE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99AF96" w14:textId="181920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F1E010" w14:textId="4699FA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2DA619" w14:textId="6B2E19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9D038" w14:textId="2F2FFEE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C5C497" w14:textId="7240FC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13C34C" w14:textId="287DAA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3830EB" w14:textId="330AA0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9A060" w14:textId="0E0456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A907D" w14:textId="3749859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F0F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05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53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95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475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F6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F83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1B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FA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DDF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4F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943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D1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37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65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78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7E3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C0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F7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17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D8A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B8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DC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AB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87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AB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E0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0D2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3DEE90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2B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C5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52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BCC6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C532C" w14:textId="0AD3B71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DF7FB9" w14:textId="24C83A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33B3A7" w14:textId="4478F58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7FC02C" w14:textId="2036B9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C1BCB" w14:textId="1AB4470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32359" w14:textId="33DF57F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2FD6B1" w14:textId="73C516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4BF11B" w14:textId="7ED03D6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D8A7A" w14:textId="1591D3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632ED" w14:textId="64B3F97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885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33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89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CF4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0E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95C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0F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C4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3F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33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099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1F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812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9B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E4A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039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846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67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6C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467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F6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5AD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9C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D8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DE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99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5A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8C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B7AC0E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7C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34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64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EB6B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53EB50" w14:textId="568A333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772052" w14:textId="1A9F4D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1FD5D6" w14:textId="324B59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5B49BC" w14:textId="0BA60C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2886B7" w14:textId="786D28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C4F704" w14:textId="79E401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453ACF" w14:textId="6FE11D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EDCF52" w14:textId="018BD0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75880" w14:textId="4597B1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B0CED" w14:textId="1A3F03A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C58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689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D7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EC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11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DDA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88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11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2C0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BC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19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C2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EFA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2A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F2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6C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98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D8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C7E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A31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8E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CE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63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BD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6C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26B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43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84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2737C4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F0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A0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C0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095BF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CDA311" w14:textId="21C2C25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F5A57C" w14:textId="4F1A6C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DA4583" w14:textId="0AE17FF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A986A9" w14:textId="7989DF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9FD397" w14:textId="53C3E5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852BA9" w14:textId="4DB040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E8CA22" w14:textId="7475D9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9F6F16" w14:textId="4B902D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59F31" w14:textId="598818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912D6" w14:textId="3C1863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752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67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864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525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AC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A6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C41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06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048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BA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AA7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0D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FD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AE6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4AE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B93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E04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38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299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74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6E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12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D50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66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B7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95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66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75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33F4BF8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4F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62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ED20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МКЦ»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Феникс»)*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C0E38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1A2C3E" w14:textId="49F039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2045AD" w14:textId="1550C0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1DE10D" w14:textId="473CFFE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F9C72" w14:textId="2207A6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318A64" w14:textId="54E6C23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971B62" w14:textId="3CA9AD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025E95" w14:textId="4219FD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F36E1F" w14:textId="21F9E1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455A1" w14:textId="4BA6D63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5EE6F" w14:textId="6A6DB1B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F63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3F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07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B1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E56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1A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756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7A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FA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64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E16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99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CBC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CA0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92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33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12D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38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FA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D4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84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F8A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614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22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22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93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F3F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C0E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053CBE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4F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C5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86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EC58C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1D7F07" w14:textId="299643C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EEA0F" w14:textId="06C51F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863C55" w14:textId="04CF89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C55E86" w14:textId="4925F3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C805C3" w14:textId="6120072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91BD77" w14:textId="3127C1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1E5DD7" w14:textId="4020E6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02D240" w14:textId="059E8E0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D697" w14:textId="58EA4D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D2391" w14:textId="2A370BC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A3AC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ED5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0D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F7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276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86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45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79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75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355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71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03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BA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28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9F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B6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B5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0E9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463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71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4D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5D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07E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CA6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59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B38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A4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6E8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930768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1F9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8B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7C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B288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5F1A17" w14:textId="6A7D2E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78A3AB" w14:textId="229681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2BC39F" w14:textId="57A5BD1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FC5ED5" w14:textId="3350626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CF1ACD" w14:textId="052978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43E30B" w14:textId="448540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69FC27" w14:textId="770E64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FB583B" w14:textId="6CF6AC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4B736" w14:textId="0147A0C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5C0B" w14:textId="6B0D60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9127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7F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25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AF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0C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4D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3F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B1C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B5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11B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DE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E2A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E9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665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40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D2A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C0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59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A5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DD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43D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C7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21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5F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3B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AA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93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712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A8A315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E5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31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A5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B258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6B18CA" w14:textId="784A3E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A2BD13" w14:textId="603CFD9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3C4483" w14:textId="6D54DC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D41C9" w14:textId="7A9B64F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71A0F2" w14:textId="61EDAAC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385788" w14:textId="0DC158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82BA4C" w14:textId="2DFD88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31D0CD" w14:textId="3850A6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3FE20" w14:textId="772E76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8C734" w14:textId="427EF4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EC47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15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2A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1D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21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D26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6F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6E6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62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D9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7F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24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81E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FA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8D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38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68F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75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73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57F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182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132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E24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91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94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ED5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29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E5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8358CD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BB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09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FA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FB3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2B3E8D" w14:textId="438AFA4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B6018" w14:textId="427181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724D63" w14:textId="7541C9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0FB28B" w14:textId="1EEC64D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4167B2" w14:textId="7A6C732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3F266" w14:textId="2100F1E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731FB" w14:textId="029CB5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55EFF" w14:textId="1056C4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3D5E" w14:textId="51D91D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2C18" w14:textId="2945DC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5729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6E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44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07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88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70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A8C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D9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6D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19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DA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92C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0BE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7F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7D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30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66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A8E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8EB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97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C9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D4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3A6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82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3A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081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D73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506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A3C65D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37B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E69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акции «Шаг навстречу»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313CB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B0432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FCEDDF" w14:textId="2C7A923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3E5994" w14:textId="753354A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FF6D3D" w14:textId="16A2A7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0E9B45" w14:textId="2EB390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67854D" w14:textId="0FDC1EB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71AFA4" w14:textId="417006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6C0A28" w14:textId="50E5BAD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CE89BA" w14:textId="765B886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6A5AC" w14:textId="037830B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E901F" w14:textId="1DD1062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F0E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54F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A6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B6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E4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55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6D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855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24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CA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B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14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E7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012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AF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A3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24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72F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82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517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21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7A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912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37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C06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4B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326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15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FED036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C63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E3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15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E5E6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782CB9" w14:textId="5ED773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587B7E" w14:textId="180731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8652CA" w14:textId="61F6421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22C3D6" w14:textId="7E9940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BFA1E9" w14:textId="4F5809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B35830" w14:textId="0433CE9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4B0AEC" w14:textId="4E3E79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EEBF45" w14:textId="1FD65C9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CBB78" w14:textId="7AC93D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0B8BF" w14:textId="2971A6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3C2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D34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EA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18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8E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4E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12B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EED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8C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C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F6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BC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070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F80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1E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A84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58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97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5E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B4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91E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801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105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65F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1A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16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E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30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3EE4AA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F0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35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C7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ACF6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274E2" w14:textId="507647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CAE83A" w14:textId="2F91E2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3BE903" w14:textId="2F569BE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670051" w14:textId="5C0A45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83F04D" w14:textId="2EDAB0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A6A1BF" w14:textId="531D72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980C41" w14:textId="3007CDA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1AFACC" w14:textId="253F72E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42E25" w14:textId="50F20C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AE03C" w14:textId="6B4F90B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950B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3A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D0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50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F639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47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89A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BEB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06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17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4F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17B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DE7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8C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84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58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DAE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6A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BBE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7F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64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566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29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EC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F2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916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44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91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34641F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251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69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8D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BB76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6F54F" w14:textId="721D5EC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AD8ED9" w14:textId="4A1C0A0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4DE8AE" w14:textId="66CC46D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E450D9" w14:textId="6B88F43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FE7590" w14:textId="039B724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F10255" w14:textId="306D7A6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F35BBC" w14:textId="1010135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130182" w14:textId="0EFB05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D9345" w14:textId="1D8ABB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79D00" w14:textId="291786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EE82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D3A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C0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E0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BC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68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A2A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17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91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55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83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7BF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D22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128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F9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58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85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8B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E8E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887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35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2B9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49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47F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9AE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08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A2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EC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2526A5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4C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8D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8A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D380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EA6803" w14:textId="01BD1D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A5196D" w14:textId="6B5585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CD3860" w14:textId="7DB9CC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F8832F" w14:textId="750FC6C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CD6069" w14:textId="17ECF9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F8A125" w14:textId="7F78B6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4ACBCD" w14:textId="2A90601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795CA1" w14:textId="7861A6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34835" w14:textId="3181DB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5EA2E" w14:textId="6881E1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A0C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E9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72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50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A88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F3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04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7E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4A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13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94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1A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F1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EB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92C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02D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7D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676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26C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60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6A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066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55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AF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54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373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236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15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9AB56E9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536C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23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482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Цикл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Альтернатива»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CB111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(МАУ «МКЦ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Феникс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1C3CD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015527" w14:textId="7AA1A3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2CB685" w14:textId="631300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630818" w14:textId="5BA914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3A839D" w14:textId="7E90749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D82AD4" w14:textId="26E31D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EFC62E" w14:textId="72CB202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92B146" w14:textId="143F20E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A79DC1" w14:textId="080BC5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BA7FD" w14:textId="4C6C12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87B91" w14:textId="3EB1926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174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FFC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6F8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D5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E2D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E33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705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7EA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FD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56B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26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38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6B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2A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5F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183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20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52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FA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BD5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2E4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09A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43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75A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E7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82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DC2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BF0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DFFF2F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FD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A9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EB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6DA4F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F1E4B7" w14:textId="774965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DFF60E" w14:textId="08956A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EF4C0F" w14:textId="5C4778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458E2D" w14:textId="22F0587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6C2D10" w14:textId="7F4E54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099B0C" w14:textId="72470E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8E0C33" w14:textId="691483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76EFA6" w14:textId="5C7A32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47517" w14:textId="241D3A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CDFA0" w14:textId="1D0632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BE90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54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5F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5E7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EF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658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F9B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0D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B3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171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9B5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997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55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CD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2D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38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FB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0C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36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77B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17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4F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128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23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24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9B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F6E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B567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657A440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8C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242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28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82C2A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718ABA" w14:textId="4D18899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405AB" w14:textId="16E5C8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BA53F3" w14:textId="3C000E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338199" w14:textId="166F39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F88C7" w14:textId="661F7A8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2EE4A0" w14:textId="69E3FE8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05C003" w14:textId="6B45A0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A436E4" w14:textId="6753A3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A8FC9" w14:textId="55D39A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AEC62" w14:textId="4085BCE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47B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A0D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E8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A44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B4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9D1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F8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A2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65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D0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2F7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91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033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685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CD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4D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1B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552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47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DBE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B1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2B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91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1B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D6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86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0F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D6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522529F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E4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4D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87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B73D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A78D1E" w14:textId="410415A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DD9077" w14:textId="6895040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FBF387" w14:textId="07E4BD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BA7B21" w14:textId="2F058FE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1268D9" w14:textId="389EA4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4D07BA" w14:textId="118C80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2E3B91" w14:textId="3319CF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B01113" w14:textId="6A8C923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BF937" w14:textId="08224F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4A1CD" w14:textId="65F37A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001C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F9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5C4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53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1B9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93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AB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DB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16C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89C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FE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8B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D4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4B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13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1B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8C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6E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FD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0B9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565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08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B3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4C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02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F34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C54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D4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984F1C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87C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97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47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B2F66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161E84" w14:textId="4999FD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9D8C36" w14:textId="431C0B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18E0C9" w14:textId="2CC883A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7471E3" w14:textId="638AD8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1D67A" w14:textId="588CCD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CDC4F6" w14:textId="3FC06FD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09E583" w14:textId="0B8228F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B6ABC1" w14:textId="7E1D983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7EACC" w14:textId="738753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76C3A" w14:textId="4080D7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B7E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C4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04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3D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E3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FB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FA5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B5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5C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7DA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39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5D4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87F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FA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90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55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A79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B4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05D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A1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143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F04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A0A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F00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D4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D2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45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22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ACA0445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C63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 по Подпрограмме № 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F1562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74283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36C69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6DE3E0" w14:textId="1E6FDA6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6522,30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CBF1B9" w14:textId="2A0D91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052EE1" w14:textId="5DC879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E4646E" w14:textId="28A58D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ED78A5" w14:textId="4C7C2AB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3A43FC" w14:textId="6B0607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EDF8E" w14:textId="5CFA9D4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2F96" w14:textId="49D5F3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587FF" w14:textId="3FF3EE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413E" w14:textId="5BE5703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A7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38A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265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25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68D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267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45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813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A4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65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9AA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DC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119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A1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C1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E9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CE8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ED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8B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B1D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097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B4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ED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816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027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1F7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1258AC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B9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3A68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F8CEB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1EAFD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C02B9" w14:textId="31F448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116195" w14:textId="1A8148A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D93399" w14:textId="1655552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9D3D57" w14:textId="19F349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6F465" w14:textId="640376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1A8C99" w14:textId="74F8441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0B57B" w14:textId="15BCDF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EF8BC" w14:textId="4609243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94852" w14:textId="0C082D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4DB9" w14:textId="0F47F3C8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AAD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60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43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627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186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F3F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FA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4F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37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DF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E89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DF1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6152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6DB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C19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7F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07C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11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81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5D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208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C3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88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19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85D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EA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693D0C0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67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B1196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AE93B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64ABD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2230D3" w14:textId="38B1C00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B7EBF1" w14:textId="7A7133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E3357F" w14:textId="5F82B26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8824C7" w14:textId="7A02AC0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F79F64" w14:textId="78526C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AA828A" w14:textId="1B8544C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EBF59" w14:textId="7921AB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FA3A8" w14:textId="796AACB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63447" w14:textId="30CA2C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763D" w14:textId="68A8ADB0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D2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4E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2AF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C2C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0DD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121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70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ACF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256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5C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9A0F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10E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BFE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BD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AD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E1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83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8E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B0A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17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F1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27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19B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71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563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7F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1EFCEE6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34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6FDC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E236E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5FEDB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2F641D" w14:textId="14A130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6522,30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20962F" w14:textId="5F4670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2E6743" w14:textId="15ABDAA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3C352D" w14:textId="75AE29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D0F642" w14:textId="771F09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8425ED" w14:textId="7FA0B9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00123" w14:textId="70A2EFD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8884A" w14:textId="141815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13A00" w14:textId="5713AC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AF7E7" w14:textId="06C99B72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33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0C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3F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CC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42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99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89F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04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BD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15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D2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84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6AE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B27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566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5A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EB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F5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E9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FA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F2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009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416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A3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13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A7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04D291C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24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2A50F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F2D92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0DF6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06EAB3" w14:textId="2F5F2F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66BA08" w14:textId="1653CE2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B990D" w14:textId="4C60B1D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2B60E3" w14:textId="26662F8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0C425" w14:textId="6D1786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1BDEC" w14:textId="0458FD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D196" w14:textId="7C39F7C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52F0" w14:textId="15D49E8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AD28" w14:textId="28C7824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CDEC" w14:textId="088BB4EB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89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8B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047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BDD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81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85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F46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C3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63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D6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F3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2C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2C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DB2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D7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F6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73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0F9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F31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E4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CC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059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63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9E61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DF1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20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66FD39D3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3B2F016C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65571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95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E5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784F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854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63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2CD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751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F97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8C4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527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CA00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35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FD2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926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DC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52A0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CB5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E9E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DF9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79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9D4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CCE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D24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C58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E7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300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55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6AE7124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043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 Подпрограммы № 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C65A5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B46200" w14:textId="6255D53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6522,30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208BF7" w14:textId="6D3E881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A66723" w14:textId="361011F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CF6C7A" w14:textId="470062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815817" w14:textId="6F7BF6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D470A" w14:textId="222193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3B3EEC" w14:textId="6872AB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E9B9FA" w14:textId="4635FA5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08849" w14:textId="3F54F0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9118B" w14:textId="1BCAA1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BDB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D7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5DE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BD4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15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3F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AE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227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B73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BAA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53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586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232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48C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90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3C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31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5AD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E42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772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A3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59E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7C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9F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27D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F9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2B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56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F4D13EE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35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28E7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EFCDDC" w14:textId="0435302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B942F9" w14:textId="1D9848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4AF9F5" w14:textId="5BB1C04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643259" w14:textId="4AF216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EC7465" w14:textId="46E329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3A2E79" w14:textId="5BDD0E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157B05" w14:textId="1503A8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1D6F52" w14:textId="268F279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47AF9" w14:textId="527E517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E88AA" w14:textId="5C6AFB4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D8BF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80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4BA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52C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DF6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C5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647F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3B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D7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33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A7E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3C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6EB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BFD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68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B7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4A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298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2F7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F42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3C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8D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AC2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53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8E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22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D5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15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E1844F8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84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9AECE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A3DE43" w14:textId="4AF7D0D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92B0D7" w14:textId="581A19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9715BA" w14:textId="7882CD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295085" w14:textId="3807F8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02D0E3" w14:textId="0F1855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1474BF" w14:textId="3AC061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FACE2" w14:textId="04EE2D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850B7" w14:textId="3BAA5A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D44A3" w14:textId="797ACB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EF7FB" w14:textId="0F0779A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3F0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0B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C3A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F69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BF1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E6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39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04A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729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D2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60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A9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C73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59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58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C79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B9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C2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F86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FD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2BB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CD3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9F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88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3D0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EC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6A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6B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F52386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BE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0C121D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1FD0E7" w14:textId="1554596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6522,30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9E1D1C" w14:textId="28D9618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CFAA4B" w14:textId="548DCB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C4C11C" w14:textId="184E65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311C0C" w14:textId="176DE8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DE023" w14:textId="0E598A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5C6826" w14:textId="29BE4C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142D95" w14:textId="1BFA0F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5744F" w14:textId="260F29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BE9F8" w14:textId="0AF1CD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B9EE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B7B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36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45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A7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D8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22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46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61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B1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DB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8FA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D1C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8E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C8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6B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EA2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4B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B7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CC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69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BF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19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6A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AAE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E4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2A5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94F4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BE9F28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54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AAF64D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FB7CF00" w14:textId="614438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8D11DD" w14:textId="6C1EFA8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3F2FD1E" w14:textId="349CED4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BE5135C" w14:textId="55D8DA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E247163" w14:textId="2E9A1C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71EA8F3" w14:textId="48E7EB5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E443EC8" w14:textId="166665B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B294397" w14:textId="247E508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12D5E4" w14:textId="770BC7E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A4642B" w14:textId="382E7D9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A562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59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B8B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48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6E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6C2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310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A18F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C32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63E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9A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74C3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58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EE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AB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B42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EA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AF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9BE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30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A6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725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95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6BB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840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FED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88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E6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7567F0D3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991B5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D233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DBB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42E8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DC5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D3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12D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C14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E42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A56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C5C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F3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33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AF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09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30F1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AE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EFE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383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69D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A46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B30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48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D91B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BFA8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560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D7C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1F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95E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3FFED2D9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ECA5C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0111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44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FB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22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D72B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65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4F3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753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56E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F3C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93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954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63B6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A9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0CD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4186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02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2A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A9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B00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BEA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08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61A7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2AB3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12B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8C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66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CB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177BD3E9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AB12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3. «Обеспечение защиты прав потребителей»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9C05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4346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BED7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22E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5C93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45F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B50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B2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35FE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1DD9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62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05D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4DA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26A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9DCB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595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3BB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B5E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1FB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05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E1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3D2F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6A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F037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5760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C2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0924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D1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0B548931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426D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A0C97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D12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85E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AECB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84E1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7F2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718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143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BBB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8D5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ABE7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754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1597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FB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96D0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45F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0D9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0D1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81D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23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270C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49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5D1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11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33D4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3AE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9E07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2D4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44162E4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FC25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68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F5D84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и консультирование в сфере защиты прав потребителей (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I,II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8FF5" w14:textId="77777777" w:rsidR="008D5CA8" w:rsidRPr="008D5CA8" w:rsidRDefault="008D5CA8" w:rsidP="008D5CA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УИДиРП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67F59" w14:textId="77777777" w:rsidR="008D5CA8" w:rsidRPr="008D5CA8" w:rsidRDefault="008D5CA8" w:rsidP="008D5CA8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A04EE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FFB80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43C2A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8F5FE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5EF59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005F1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4C1EB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44136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9089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C8A1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95A8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01A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386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D8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4CF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12C8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F2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68D6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CFA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4A0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7D5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FF87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D009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B22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AA6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9693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527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D09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E22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064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795C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A036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0856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A2F6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A0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C7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77A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970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6555A38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9F5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B6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192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CBEC3" w14:textId="77777777" w:rsidR="008D5CA8" w:rsidRPr="008D5CA8" w:rsidRDefault="008D5CA8" w:rsidP="008D5CA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9F379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25C77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2385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180AB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60EA3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06665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903AE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312F2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9ABB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DD4E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EBE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8B7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C41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CB11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21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333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95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45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7CD9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61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A7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31B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A78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00B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B0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97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073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310C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7C00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E40D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DE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70F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88C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A1B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D38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5D68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CA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C81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0472422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DD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2C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3FE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FF23C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5CAA8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0803B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83868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CCDD5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53DC2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306DB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EE319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F1507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89A3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0A6E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39B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2CF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5AF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6A24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C1F4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14C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E7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A90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E364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24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71A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EEB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9C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C2D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2D0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3BE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17F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1139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8AD1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330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CF2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2B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02F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42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3E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366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F0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10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5277011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29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FB5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ED9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130B8" w14:textId="77777777" w:rsidR="008D5CA8" w:rsidRPr="008D5CA8" w:rsidRDefault="008D5CA8" w:rsidP="008D5CA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C6B02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61841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14523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A32A9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A5296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31889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51E99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7B0C7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9029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48BB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65F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972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D9D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D9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FBA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D9B3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889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BD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F57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11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B25F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D6A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D5E9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1B51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34F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AA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315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8F1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605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22C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7199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D50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9E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CDA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90E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82D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99F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ADF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5AFBCE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2EA6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7746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0DA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D73BE" w14:textId="77777777" w:rsidR="008D5CA8" w:rsidRPr="008D5CA8" w:rsidRDefault="008D5CA8" w:rsidP="008D5CA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8E231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E4950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36E4F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F9EDD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26D18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40581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071D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9B951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2E98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66C1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713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F9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6F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718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6ECA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10ED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24D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239B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6A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841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519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8CD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CC7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86E7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3892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16B8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8D2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2E3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0F7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DF7C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ED6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475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637F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898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B93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634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6856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F9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CA270F9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F8F4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7DBE6" w14:textId="77777777" w:rsidR="008D5CA8" w:rsidRPr="008D5CA8" w:rsidRDefault="008D5CA8" w:rsidP="008D5CA8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BE93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4F9C1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494A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6759C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ED01D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6C4BF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AAA7F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FB280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B079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EA8B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0FD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1D5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9C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E95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D81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7A51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998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ED98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1C9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37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ACE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F16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70F2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57A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B7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6B38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24D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08C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5C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AD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749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8A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88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66D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ED1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04A2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A75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FD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A15912B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D61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66E87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6AE4A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D353B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3FFE1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033A9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EC112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5B75B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BEBD5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71F19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D2E6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A006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8DB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5E5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A77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0E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EEF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614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0D1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D34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B6F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10FF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BE8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35E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6C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23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939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B3B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70D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972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DC6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44E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318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A39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FE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00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112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E5F0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A4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C069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138FD82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EEF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88F8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80376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DA7C2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D9E02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9E96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FCD49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745E2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4DBC7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43EC1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4E41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EB62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86D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72D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9DA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B58C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07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BBB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72C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2C3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9281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07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DAB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10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14C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4ED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11B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F5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BBB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B9F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37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816B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CDD1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AE7E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E20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426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1156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01E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5551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DC48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07E1662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19F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A622F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E575E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E9B83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4C51B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E7EDD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9C28F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DC2B0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6AF8B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D5652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6FBC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62DB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42A8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F881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452B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FC1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CE6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38C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067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57A0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6B8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496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70E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DA9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95FF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37E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FE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DB7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8702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ED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EE7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94C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5F6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570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40F8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9A4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21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1D2E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5B9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ED5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66A5219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D5D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6D4EB" w14:textId="77777777" w:rsidR="008D5CA8" w:rsidRPr="008D5CA8" w:rsidRDefault="008D5CA8" w:rsidP="008D5CA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33337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4AD61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050DF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F5D17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718B23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F38D7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85E5B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CA8A2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1D60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B98D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2431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E04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3D7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B60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CD0D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4E3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AC30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561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62B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95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9FBC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BE3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E4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E1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95B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F72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8E2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645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D5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EB1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4A0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E7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E17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96A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4088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245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F18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8C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267E4042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37DC40AE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2483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76C2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5D8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8DD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491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D49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BBD1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B89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FF8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BDF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266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ACD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48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0C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C9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89D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2AD5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554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4052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18F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4929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92A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408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3A6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2816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08E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DC7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B8FF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B47B4A0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3FBC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 Подпрограммы № 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F7018" w14:textId="77777777" w:rsidR="008D5CA8" w:rsidRPr="008D5CA8" w:rsidRDefault="008D5CA8" w:rsidP="008D5CA8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CBF7E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F3033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CEF1D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21992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FC6BC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BF23C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CD7B5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027D5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F7BA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7719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538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299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598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19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E0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983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DCF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63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D28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93D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F468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4AB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930D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454B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E6C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CC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1F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0B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EFDC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B2B8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27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E92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37C3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330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86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AEA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B77B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3CF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4B599FB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95EA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00DBE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7C284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215E1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238AB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8CAFB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3D221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52CCD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882154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735E3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267D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0A6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2D6A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42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3B3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E6C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324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4FB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417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8DD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7C89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58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55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A18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91D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C62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7E98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D9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74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0DE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36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729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905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C1F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4F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BC0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737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C21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D4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05E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382EDDA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FFF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848AD" w14:textId="77777777" w:rsidR="008D5CA8" w:rsidRPr="008D5CA8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98D33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EAB71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7E1731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4C6AA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A33BF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40434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61DEB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B2B3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5B10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61212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07EB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91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E72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3FC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3C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77D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29E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943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707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8C9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C9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2EA5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9BB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975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8D8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7F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ABA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EB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786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4816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5F8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198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27E8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DC2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0B1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0A2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152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07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9DDA93A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A6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E3A1B" w14:textId="77777777" w:rsidR="008D5CA8" w:rsidRPr="008D5CA8" w:rsidRDefault="008D5CA8" w:rsidP="008D5CA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180189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FFDBE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A425C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4A1C9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853E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F8A15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522BF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6EA19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AFBEC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5830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FFE7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324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ED9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8AB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01AF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6AF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1A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B389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7175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D1D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48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22A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41A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A37E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04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26CE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C4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5EE4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27D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2B9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B9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1FE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587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71F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B8C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A271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AE4B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60DD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2EA059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F1C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56C15" w14:textId="77777777" w:rsidR="008D5CA8" w:rsidRPr="008D5CA8" w:rsidRDefault="008D5CA8" w:rsidP="008D5CA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F60471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B93C83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F74F32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4A0B45F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43489DD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99A59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772AEE8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5ACC95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B48D8E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A76BF5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57B16" w14:textId="77777777" w:rsidR="008D5CA8" w:rsidRPr="000755FD" w:rsidRDefault="008D5CA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AFB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E1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293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B78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13C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ABF2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45EE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8FFF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3D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86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715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69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CD06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2A2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D8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31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9E00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263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BC6E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767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984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E9D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A59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0B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E9B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FAA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062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042D13EA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526B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Цель: «Обеспечение прав граждан в отдельных сферах жизнедеятельности»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8B5C6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264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928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AB3B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6BE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5997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95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6C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D6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E9B6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D448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645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7C56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E6E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B1C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88C3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8012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39F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A74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D2D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47AB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D5A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637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0F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56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3FEF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31F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76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4687AD18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A93C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4999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2548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0EF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F60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8AF6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B66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49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4E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017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A9B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22C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2C5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AEF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076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2C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660C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D97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2409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38CB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AD98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994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5FE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FF6F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242D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F52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C3BE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2D92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49B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205C7191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487C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A3EB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A7DA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951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E095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353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D2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CF4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23A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62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1C4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26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9105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5A05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152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85A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26D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1D18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33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C96C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0F2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0B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846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11F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F8F7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AF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44D6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B20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6EB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0030152B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D856B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2720" w14:textId="77777777" w:rsidR="008D5CA8" w:rsidRPr="000755FD" w:rsidRDefault="008D5CA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DB48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072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5CC1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814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0C8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D78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488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522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5B0F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48E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70C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32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785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1F66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A1D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C69F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D19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814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D70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73D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F2B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612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AB72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0B7F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E817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241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7B9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6ACD941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8B35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68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F5DF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 (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I,V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313A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93690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2F30DD" w14:textId="65F089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47749,20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2868B" w14:textId="0D09AE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5321,60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A070DE" w14:textId="52DB17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5508,50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16BD7A" w14:textId="725227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5508,50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6FE070" w14:textId="0927E9C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0210EA" w14:textId="2E805B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FADE3" w14:textId="4FFBA2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CE9EE1" w14:textId="25497C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1E72C" w14:textId="526F06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E36C3" w14:textId="268707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79E0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15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3BC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9C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13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A1A4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E43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F4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01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786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60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4F7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6C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99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0F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16F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6D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9C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D6B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FA2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F5E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7E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05D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76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96A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D1A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20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66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7C5CAD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8C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D8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B7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F943B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76775F" w14:textId="482FF3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CE4C7C" w14:textId="6A27FBB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58E3C5" w14:textId="3CBC9C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26FBA5" w14:textId="6A5374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90C52E" w14:textId="2C62A3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E94031" w14:textId="511952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506069" w14:textId="6314B57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8F5000" w14:textId="447133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CB7C9" w14:textId="1D10969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3852C" w14:textId="1DD7AB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E4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29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71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BE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089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5C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E2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229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DC6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54F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7C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E74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608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38B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A4C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03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91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27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448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5F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802B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DB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235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C9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43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D06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51C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6B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388D836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3D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09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5D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E6F50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2994E" w14:textId="163474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D03309" w14:textId="0859926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4290C0" w14:textId="2A7206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B7DD3A" w14:textId="5C6E587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AF0536" w14:textId="28D7B8D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67CE4C" w14:textId="20B3373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61FFBE" w14:textId="0ED1C4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9CF677" w14:textId="50F9B9B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7EFED" w14:textId="5692BEA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C0F84" w14:textId="04FC356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328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BAE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F5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7B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5C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1A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8A88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694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BCC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B9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40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8E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5A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F1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68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A6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C30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85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56E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04E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B1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57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B5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C1D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A2A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9C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548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68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3F884CC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3E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A8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32B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30FE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677FF" w14:textId="2C8AE88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47749,20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6525F" w14:textId="2B7B4A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5321,60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C2CD18" w14:textId="03933A2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5508,50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42EF9B" w14:textId="6B60E53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5508,50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EED7A3" w14:textId="2FE3F53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D36940" w14:textId="356C2B1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797858" w14:textId="690CFE7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0A955E" w14:textId="32F24DC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12957" w14:textId="3E027D3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BC18D" w14:textId="5A1B65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1AF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0A7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63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82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674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F87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B5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1A1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10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50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27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4C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5BA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5D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66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B4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B0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5DF0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85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59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AD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5F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76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14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33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336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48A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3D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A32AECE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45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8C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ED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9C96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D2CD4F" w14:textId="5769702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1B069F" w14:textId="6851508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D9E112" w14:textId="7B3327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9C4B2D" w14:textId="32946A9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FCDCCF" w14:textId="7A3A77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AFB46A" w14:textId="6E6B95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A8F75C" w14:textId="51488A9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266EBE" w14:textId="0F00613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365A2" w14:textId="126AE73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EE64C" w14:textId="25CC7B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C18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5D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9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B2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B9F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142D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D42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30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42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A85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01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A6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B2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117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14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5A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FAA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065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7C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DCF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8F6E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424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F7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1778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E2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94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E1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A0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56C2C54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8F13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6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AF0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полномочий органа местного самоуправления по развитию форм непосредственного осуществления населением местного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самоуправления и участия населения в осуществлении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местного самоуправления (V)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ABBFD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АиГ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УЭ; КФ;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УКСиМП</w:t>
            </w:r>
            <w:proofErr w:type="spellEnd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УО; МКУ «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УЖКХ»*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AB3F4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863F5B" w14:textId="48EE66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3943DF" w14:textId="4337277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EDC819" w14:textId="78F9F5C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22F8B" w14:textId="34F154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868D68" w14:textId="521F4D0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EBCB89" w14:textId="3315FC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EC313E" w14:textId="1378358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29F5A3" w14:textId="16CFB0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12716" w14:textId="5C27A5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4BAA" w14:textId="0A30782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475F9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EBA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99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F3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D0D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F7C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A84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689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42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7A6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23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F3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5D9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355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E5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69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F8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97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31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B19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1C1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589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684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8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29D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0B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E1F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C8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D10E6BA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84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E7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EE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7C1A8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CD11F5" w14:textId="0F75A9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36F297" w14:textId="426ED1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057E2B" w14:textId="0BA410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C62672" w14:textId="69DD21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D8955" w14:textId="7A8A0A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4A31E9" w14:textId="6CD92AF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697BAE" w14:textId="00C636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BA995B" w14:textId="6F1ABAB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9F50C" w14:textId="5D50CE7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AC804" w14:textId="483A59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288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8A7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90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DB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E8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7E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CA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4A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23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CB2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B2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A9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DD9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E1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F5B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56F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F9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E2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F9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42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10C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24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FA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7D3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E7C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9A4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B9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1DE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476DFB3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69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9D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48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A2FD0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A9285D" w14:textId="1CB78A1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7E3D8C" w14:textId="4C09235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0BDB76" w14:textId="7BB3B79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EEE8CD" w14:textId="6E823C6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5DD62" w14:textId="7481949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EADB6E" w14:textId="34DE25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F0FB34" w14:textId="1898765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E1D77B" w14:textId="5B879D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43825" w14:textId="61B1EBF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A883B" w14:textId="3A82D1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9206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77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D5E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0D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370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E7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186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48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C0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3C9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07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06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E3E8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88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627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94D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285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C3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1C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F2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46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E4A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1E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10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9A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4D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BC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5D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47D4DA4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8AA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099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F4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86629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94168D" w14:textId="66594B8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31E906" w14:textId="0E3DDCB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C58829" w14:textId="59067A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0565D6" w14:textId="041824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208D86" w14:textId="084578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E20BCD" w14:textId="4986F6F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EB5AD7" w14:textId="6525FBE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08B9C2" w14:textId="2407422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AFE2D" w14:textId="04191E9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5CEC1" w14:textId="71F6CF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983C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3B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9F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2E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D0D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49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57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528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37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DBCA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24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16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648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8B57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23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0F8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71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80BE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DE2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2C7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7B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E1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773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FD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73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5805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77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BA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0C72B36" w14:textId="77777777" w:rsidTr="007A7D97">
        <w:trPr>
          <w:gridBefore w:val="1"/>
          <w:trHeight w:val="60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73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312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D4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08864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D3EEC" w14:textId="585FD32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338800" w14:textId="63BB402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F53E8A" w14:textId="274F2C5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6D2C78" w14:textId="169FABA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4FC67F" w14:textId="51B624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7EB3E1" w14:textId="4A40BA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C78BFD" w14:textId="048A725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524D2A" w14:textId="744A58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71F72" w14:textId="50A4F81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E346D" w14:textId="215F825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E158A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CFD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F14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BE2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CB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85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D2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A9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F0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387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92D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97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9CF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A7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BC5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9C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DE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5A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48DA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3E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E8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70A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A3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0D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D2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D1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01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7C4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DC3BB50" w14:textId="77777777" w:rsidTr="007A7D97">
        <w:trPr>
          <w:gridBefore w:val="1"/>
          <w:trHeight w:val="255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1901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6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4AD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04849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КДН*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1E4DF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61C5E" w14:textId="5C542D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74239,50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FB4ECA" w14:textId="2FC8876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8524,80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0A72FA" w14:textId="63526F4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9A142" w14:textId="197CF64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C42E9" w14:textId="4E4FEB3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FBEA1" w14:textId="74563CF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12C75" w14:textId="512AC9D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537C03" w14:textId="6A37199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746E" w14:textId="27266E3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64AC" w14:textId="415D06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E39E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E2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6B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FFC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4FE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A5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52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EB5E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46D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9FA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A1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B2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C11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2CD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287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6F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F7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BD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72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E7C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8A70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BAD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17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95B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949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565D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386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EC4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3732C7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C2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470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CB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3E6FA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0C0D7" w14:textId="2FC30B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2BE89" w14:textId="58A7B2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48415" w14:textId="6087E7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BEC46" w14:textId="0FA798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420AF" w14:textId="659FA91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98BE" w14:textId="19663F7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E6939" w14:textId="1EAFCB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76C06" w14:textId="073CC46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047C" w14:textId="3FD3198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EEE1" w14:textId="1CA6C0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DB8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A56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48C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CA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15D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EFC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AAE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49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197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40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872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E1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C84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41D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37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19C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61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82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475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43F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74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E7C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E83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F20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CA7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15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CF0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1B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93E8AFA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FFD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BF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2C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B7B35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266FC" w14:textId="38D853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74239,50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5BD5E" w14:textId="2B4D174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8524,80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EA799" w14:textId="56FE5CD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07A5E" w14:textId="0EA352D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31D33" w14:textId="5FF7620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3F814" w14:textId="20B5B2A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10D34" w14:textId="2AD8C8C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459FD" w14:textId="52ADAED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E713" w14:textId="2BABA4B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852A" w14:textId="2EEAD5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7E1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0C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CA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6E1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9B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4BE7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95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1028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C7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4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B19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AA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8F5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D1D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0F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64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FA2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31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EF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5EC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944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C7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EFA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58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B7E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5CF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4A6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AA0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EACD045" w14:textId="77777777" w:rsidTr="007A7D97">
        <w:trPr>
          <w:gridBefore w:val="1"/>
          <w:trHeight w:val="51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62F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CA1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E5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1E665" w14:textId="77777777" w:rsidR="005A1DE5" w:rsidRPr="008D5CA8" w:rsidRDefault="005A1DE5" w:rsidP="005A1DE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07F70" w14:textId="48C968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5E838" w14:textId="2B7896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A81D7" w14:textId="67DBB76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3D23F" w14:textId="6EB1CD9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359D1E" w14:textId="6C7E889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D966C2" w14:textId="5492E02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7F8AB" w14:textId="339B87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B89F0" w14:textId="673CBBA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C9E0" w14:textId="61086EA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82CD" w14:textId="26DF5A1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9F94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D7F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16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B0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0C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FD41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9F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30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3D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22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207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E7D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88E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140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20C9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E0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EB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F4E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0377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B91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69A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D33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88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AC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AF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82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2BC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61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BD2B041" w14:textId="77777777" w:rsidTr="007A7D97">
        <w:trPr>
          <w:gridBefore w:val="1"/>
          <w:trHeight w:val="600"/>
        </w:trPr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D17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99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B4D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57CF1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871C1F" w14:textId="71A955B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E7A52" w14:textId="7BA5A73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78A4F" w14:textId="1ABB0CC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1CF77" w14:textId="5A3156B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0EF1B" w14:textId="78F20F0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A1C7B6" w14:textId="79AF99E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74FFC" w14:textId="4ACC90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4393B" w14:textId="09386E6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7F99" w14:textId="3A45C6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F177" w14:textId="63B0F76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36C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39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AA2C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339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3DC3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33B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73B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0B3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BFD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77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F5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192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33B3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C0D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8D3D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99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6A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E59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B0E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1A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AB4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C8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D15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DB4A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07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EA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22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3BE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60C9923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8A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№ 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DDA4A" w14:textId="77777777" w:rsidR="005A1DE5" w:rsidRPr="008D5CA8" w:rsidRDefault="005A1DE5" w:rsidP="005A1DE5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2C053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119776,30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057D5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13317,10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C66C35" w14:textId="07CF16D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121441,90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320152" w14:textId="17FB3EF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13846,40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699F59" w14:textId="6DE2683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14106,80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12FD24" w14:textId="49BD396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13644,30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5FF75" w14:textId="24EE225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5F9E2" w14:textId="7A3B2E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0066E" w14:textId="7C87940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36DB2" w14:textId="48A7731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4274C" w14:textId="10FF945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45C16" w14:textId="38EEEAA2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D8A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363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66C6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09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FB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D1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DC7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60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FD2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6ECF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9BA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0A5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79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45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CFB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73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9B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A7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E41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EC9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62F1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40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881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CA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14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9F8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6214457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B0E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F4C7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444471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02A87F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06FD4F" w14:textId="24BC08F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308C21" w14:textId="2D776C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7C8BF4" w14:textId="5465898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11F1CC" w14:textId="475D689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75F6FF" w14:textId="734B30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919750" w14:textId="6FC6DF8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6A982" w14:textId="5F8CBC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1CB14" w14:textId="09EAF42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872A4" w14:textId="37EA728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2D625" w14:textId="0F552CFB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E17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A6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B53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ECC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85A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3F1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B627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44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57B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B7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A05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050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281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7F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75F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535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65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91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3F1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3C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BDC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3DB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39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6B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0F6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A3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005CA60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7C70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B10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9607C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64578,40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B4E53C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8072,30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CB1260" w14:textId="32D6EA8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8CD614" w14:textId="6CF1E41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8524,80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FD71A4" w14:textId="23F5D53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FD7924" w14:textId="594008F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1D4EBF" w14:textId="44A3E6C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62A1D1" w14:textId="3D9ADF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6C41C" w14:textId="69D5EB7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E69AC" w14:textId="73E530E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8BCEF" w14:textId="38392D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E14F" w14:textId="1159BFD2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6E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7D78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93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51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AC0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52E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3C2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EA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7626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695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5F3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B39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2C89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6C7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7C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8B8B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55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07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FF4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B24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95B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E5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7E67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CBC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70C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5F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5368AF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62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B8C2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5BC367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47125,60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4122D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19EDF7" w14:textId="6C4B18C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47202,40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AD740" w14:textId="30634BA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5321,60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B086C4" w14:textId="00A761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2F0936" w14:textId="089B8EB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8127B3" w14:textId="7AF986D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DCB1A7" w14:textId="06DB57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83347" w14:textId="2816076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3FBF0" w14:textId="07B30B1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51B87" w14:textId="048F28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CEC0" w14:textId="599EE632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18B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7AE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0E5D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E0A4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F15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111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C11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F312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E7B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0D5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86C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B25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79D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54A6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18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EF4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32F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DDBD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893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B8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7B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CB4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1F7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85B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168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2A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AA23EA6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ECB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454F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58A1D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45B383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046C79" w14:textId="3D930BB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C24D86" w14:textId="1F4CB8B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24F948" w14:textId="5951200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7BEC58" w14:textId="0190A1E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268D63" w14:textId="79D0163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0AE941" w14:textId="717956C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3433C" w14:textId="41B88B2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72413" w14:textId="58C1A55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FA71F" w14:textId="031461A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2F46" w14:textId="7B2A195B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1503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57B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FC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1F02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E3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AFD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F1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6A4A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F07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494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2D9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E0C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062C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88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E2C8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91B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97B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CED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F0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38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820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488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67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2D3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1C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0B5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DE5" w:rsidRPr="008D5CA8" w14:paraId="05D10950" w14:textId="77777777" w:rsidTr="007A7D97">
        <w:trPr>
          <w:gridBefore w:val="1"/>
          <w:trHeight w:val="255"/>
        </w:trPr>
        <w:tc>
          <w:tcPr>
            <w:tcW w:w="15729" w:type="dxa"/>
            <w:gridSpan w:val="4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1D4A5BCB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4D64" w14:textId="77777777" w:rsidR="008D5CA8" w:rsidRPr="000755FD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DC9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BFF2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7FF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0F3B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354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1C1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08F1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5A2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04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EFDC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509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E1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449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80BB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F6D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DA1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66B3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D68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FE5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F7F4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9B2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761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6140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0FF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370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8EC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8CC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33056F03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F31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 Подпрограммы № 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FA513" w14:textId="77777777" w:rsidR="007A7D97" w:rsidRPr="008D5CA8" w:rsidRDefault="007A7D97" w:rsidP="007A7D97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8C91D5" w14:textId="10FFBF0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119776,30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3809B" w14:textId="24593D1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13317,10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98730" w14:textId="6474648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121441,90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33FDD9" w14:textId="5CD10C6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13846,40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9E5DA0" w14:textId="4E35090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14106,80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A9D44" w14:textId="658FAFF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13644,30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F000E2" w14:textId="351CE5FE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5ECD5F" w14:textId="702C6C4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853C" w14:textId="5D82BF8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932D5" w14:textId="453FC742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13307,40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FB54B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0CF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E115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F34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CFC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732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C76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CC1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1B31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DCB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E34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D41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7AF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88FF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8192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A56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E98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F2E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887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848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5C2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E1D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3F25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D4A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E53A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CBAE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624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9C13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0974A21D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836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D1068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AB3C7A" w14:textId="404D0DA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3BCDDE" w14:textId="3E8AAC7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55844F" w14:textId="2B636BFE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C18931" w14:textId="53EA96C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B8E301" w14:textId="51F8F31F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E9A523" w14:textId="7C8B777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70E84A" w14:textId="24EDED6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8C17AE" w14:textId="0EDEC04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53BE9" w14:textId="29205FD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84159" w14:textId="29ACD40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B5CC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0B0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9128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8DE3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087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FABE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A18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795C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8AFF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0F3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6AB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698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B873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DF4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B87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3E5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F92E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2A49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03EE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9AF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77DD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D2C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09C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A8C3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AB5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343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04F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664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5DB0FBDA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F0B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EE044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E8299" w14:textId="6DB30DD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64578,40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64DEA7" w14:textId="4569243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8072,30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BE99EB" w14:textId="0ED103E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23798E" w14:textId="4B3E3E7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8524,80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FB045E" w14:textId="63823FF9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E36470" w14:textId="394E2E8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90F1CE" w14:textId="79ED3DAD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9952DE" w14:textId="22A08EA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CB8C2" w14:textId="1B53C8B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8C776" w14:textId="4E20313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E3AB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2DCE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81B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C817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E9C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5E6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463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AF59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5A0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2CDA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573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A3FA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A00E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801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30C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BB80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E8E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840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4E5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46B1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CAC9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5096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655E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ACF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CAC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2647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6B0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B419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78F4CB1A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AF8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D16B4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8CBB80" w14:textId="2CCA20B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47125,60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01FB9C" w14:textId="4757F25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1E6EE7" w14:textId="447C6A52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47202,40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918EF4" w14:textId="62647A7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5321,60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25E3DC" w14:textId="51C99AFD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A331C3" w14:textId="79321C4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B8BA36" w14:textId="1DF4625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CCA88D" w14:textId="5DB6CA73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ADCB4" w14:textId="2E06E9D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190B2" w14:textId="3392DD52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5235,10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8FC6B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8632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61B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249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F560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3C5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45C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8706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E3D8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FB0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125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015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C0C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3298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DDF1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4392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E8D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094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BBF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EBE0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D27C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B6B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831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4DA4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7DC6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EE46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623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C7A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0D9F2544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986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4BB0F" w14:textId="77777777" w:rsidR="007A7D97" w:rsidRPr="008D5CA8" w:rsidRDefault="007A7D97" w:rsidP="007A7D9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08F508" w14:textId="7973366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AD11CB" w14:textId="3B4FB3D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06314" w14:textId="18734DF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35B0F0" w14:textId="7A8D4122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D1A348" w14:textId="20AB600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71CE8F" w14:textId="4562585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0E0FC8" w14:textId="0C51A8F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80183D" w14:textId="1C10EB9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EB8ED" w14:textId="1A5B0BE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90AA2" w14:textId="14B819E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949C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7018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1B41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A45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144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736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3C8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595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3FD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188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7F62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A7E6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0C9A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E6E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61A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906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6FA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CC5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FA5F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648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65E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36B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3A3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B1B4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61F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7C99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CD08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0FB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1E03E715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5500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11"/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Процессная часть в целом по муниципальной программе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B404F" w14:textId="77777777" w:rsidR="007A7D97" w:rsidRPr="008D5CA8" w:rsidRDefault="007A7D97" w:rsidP="007A7D97">
            <w:pPr>
              <w:spacing w:after="0" w:line="240" w:lineRule="auto"/>
              <w:ind w:firstLineChars="400" w:firstLine="8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9ED98A" w14:textId="38915AB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214652,70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0C3782" w14:textId="419098AF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31498,30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BA4ECB" w14:textId="66C35FF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6D900B" w14:textId="4B2A8099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3BEF15" w14:textId="29EC9E4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FC07D" w14:textId="628E83E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98364E" w14:textId="71CA0703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681F56" w14:textId="260B12A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6E749" w14:textId="22BBB87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821C" w14:textId="37FD505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348E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F0E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5BB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F26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A72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149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6A8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B8C9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A5B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2DC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06E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4FE3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9765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08D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42B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566C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1F3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B2D9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CA2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EFA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411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1F7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3D4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6C5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313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3918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D3D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ADB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7D6F84B1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C5A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06EC4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0624C7" w14:textId="60AA5A3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BDBC63" w14:textId="00FFFA9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F0F07E" w14:textId="702AE96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6D30A" w14:textId="1D1425E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1AE220" w14:textId="29C5CBE4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61C801" w14:textId="3E51A50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42BB29" w14:textId="657BBBD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12E3D9" w14:textId="1A61429A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BA80A" w14:textId="0C2F963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A67EA" w14:textId="1F2990F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6596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2DC5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064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A3B6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5F5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4AD4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5AE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092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3B5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3D5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E65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4B0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E566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6977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CAC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368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807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F6E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DE4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4F67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0A39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1196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186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D42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D21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5E20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3AE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A27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540E0122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6A9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11408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6A2836" w14:textId="71189243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956707" w14:textId="3D10BEA9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13341,30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E2EFE" w14:textId="2FC31C5D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7D89A3" w14:textId="5A7C505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15F102" w14:textId="6DAEBFD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CB9571" w14:textId="46400AE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310755" w14:textId="481E3EE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34EAC" w14:textId="1BC4A72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E13FE" w14:textId="63DAFFB3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1EC9D" w14:textId="37D26A15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07E5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B34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C75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133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724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029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0AEE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896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75C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32D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B93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A864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7CA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4C58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9926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1C4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B55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0F7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426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6803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2E36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C8B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5210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73C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7D8D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687B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09E8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EFD0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22DD0A24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5E6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86238" w14:textId="77777777" w:rsidR="007A7D97" w:rsidRPr="008D5CA8" w:rsidRDefault="007A7D97" w:rsidP="007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2CDF26" w14:textId="0F236E1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170103,50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9A8B8" w14:textId="76D6BAC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4A749B" w14:textId="6B5D8C29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684F60" w14:textId="19718C7C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B9F377" w14:textId="5DADEEF8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BDCAB0" w14:textId="7427340F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158D18" w14:textId="20A62CE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D28C50" w14:textId="2A15618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DB48C" w14:textId="095BDB50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456BF" w14:textId="2EFB60CB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A8D7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169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D06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F8C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B43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FFA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5EF4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69E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96B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6E0B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BE9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7BF9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B1D5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0CE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A93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D49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184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FB3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4647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04C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2FE7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BDF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C44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3C5E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D01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07E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ECA3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85E3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97" w:rsidRPr="008D5CA8" w14:paraId="2B19111D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D528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01D59" w14:textId="77777777" w:rsidR="007A7D97" w:rsidRPr="008D5CA8" w:rsidRDefault="007A7D97" w:rsidP="007A7D9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E2B38E" w14:textId="7DD3AE9F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0F085C" w14:textId="50A2BC1A" w:rsidR="007A7D97" w:rsidRPr="000755FD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C0669F" w14:textId="25AB5A99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2DBA41" w14:textId="7ED0765D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4F16F2" w14:textId="75F857F6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3018C2" w14:textId="447BE86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3291F5" w14:textId="008D6E1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1648C9" w14:textId="40427221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30656" w14:textId="27094172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6D761" w14:textId="5DE2CB9D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16F51" w14:textId="77777777" w:rsidR="007A7D97" w:rsidRPr="000755FD" w:rsidRDefault="007A7D97" w:rsidP="007A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8506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D21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69A0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08D5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E0F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B9C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79F31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18D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6AE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3EA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3286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1661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B9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140D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DFEF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EA9E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96AE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BAD0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9C5C9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57794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92E2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C494A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5B6C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41946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A6082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5190B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8F37" w14:textId="77777777" w:rsidR="007A7D97" w:rsidRPr="008D5CA8" w:rsidRDefault="007A7D97" w:rsidP="007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C20B38" w:rsidRPr="008D5CA8" w14:paraId="066B8B76" w14:textId="77777777" w:rsidTr="007A7D97">
        <w:trPr>
          <w:gridBefore w:val="1"/>
          <w:trHeight w:val="255"/>
        </w:trPr>
        <w:tc>
          <w:tcPr>
            <w:tcW w:w="51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261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3D494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3ED2D0" w14:textId="5E5D785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214652,70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A2D03" w14:textId="5589DB11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31498,30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0D8F74" w14:textId="0C5C7BA6" w:rsidR="005A1DE5" w:rsidRPr="000755FD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4513F0" w14:textId="4B5C8C5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1A8A89" w14:textId="47B75C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4188BE" w14:textId="08D073F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27B072" w14:textId="7BC57E9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A8F3EF" w14:textId="2A422AE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2EE97" w14:textId="0EFA0A7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7FDBB" w14:textId="66B4C3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22894,30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D7E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CB7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EC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206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6D3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C73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9D66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43C8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42A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765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B34E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9CC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102E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8DB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86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062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5A44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C747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BAF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94E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3F1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2F38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49C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442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8D62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4AC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B54C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FC95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958" w:rsidRPr="008D5CA8" w14:paraId="3DDD55B3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EF94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E612" w14:textId="77777777" w:rsidR="00252958" w:rsidRPr="008D5CA8" w:rsidRDefault="00252958" w:rsidP="0025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E70A32" w14:textId="00A012BF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150,30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EE8D9" w14:textId="72FD31FA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B787A8" w14:textId="3D61BECF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DBDBB2" w14:textId="1947CBE1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882730" w14:textId="37FD31FA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542918" w14:textId="63CA6AA5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B92A3A" w14:textId="70029B16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95C8DD" w14:textId="5E4CC449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79F4E" w14:textId="720D4F0B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71EB9" w14:textId="697551DE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25934" w14:textId="77777777" w:rsidR="00252958" w:rsidRPr="000755FD" w:rsidRDefault="00252958" w:rsidP="00252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E9FE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1A7C3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D2A8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69AB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C1E0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98D9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B9AF1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EEC9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69B0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6884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793B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C87C8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B1BC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C6E56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1A872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D0AB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CECE4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8A638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7F71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0EBA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FF5E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6E1F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8537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93C76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5E86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4047C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DFAA" w14:textId="77777777" w:rsidR="00252958" w:rsidRPr="008D5CA8" w:rsidRDefault="00252958" w:rsidP="0025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D694BCF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7E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68951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AEB23B" w14:textId="2CDC24F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44398,90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8580D" w14:textId="04AFD833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13341,30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56C3A9" w14:textId="1CA5439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9D1B8A" w14:textId="2C1F586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363B67" w14:textId="411696D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918FB8" w14:textId="780FABD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43739D" w14:textId="3D5F5C0D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B72BD9" w14:textId="5DA6D1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9E732" w14:textId="7A2799A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727F3" w14:textId="052BE6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3882,20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9DB8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3A0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E41D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473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FE9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1A3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1DB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A29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EC8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E81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57A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A26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FFEF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718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9CF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78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9BA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7322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217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CB28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351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839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3996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612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F3B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3E33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3A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F85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3245A5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453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293D2" w14:textId="77777777" w:rsidR="005A1DE5" w:rsidRPr="008D5CA8" w:rsidRDefault="005A1DE5" w:rsidP="005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Когалыма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ED9948" w14:textId="3D3E40B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170103,50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E4FA0" w14:textId="2041114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18151,50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17954" w14:textId="79A5889E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F85AF1" w14:textId="17C9DA9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C597B6" w14:textId="2FAD224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59D185" w14:textId="0740A45B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C7C231" w14:textId="2406330A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71BAB3" w14:textId="7459357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44A42" w14:textId="36EFAEC2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188AA" w14:textId="164F99A6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18994,00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AE90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84C2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D40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EA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9A36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83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80F4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03F5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A6F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48B6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4CC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96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6D8C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79FD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C88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EF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ABF0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72A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DF0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6E9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DA3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5320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CDE2F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467E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3A11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735A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737A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FC6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956705" w14:textId="77777777" w:rsidTr="007A7D97">
        <w:trPr>
          <w:gridBefore w:val="1"/>
          <w:trHeight w:val="510"/>
        </w:trPr>
        <w:tc>
          <w:tcPr>
            <w:tcW w:w="510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30F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55583" w14:textId="77777777" w:rsidR="005A1DE5" w:rsidRPr="008D5CA8" w:rsidRDefault="005A1DE5" w:rsidP="005A1DE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4E5E01" w14:textId="7CFD1C7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7916EB" w14:textId="722139EC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7104F2" w14:textId="50C19548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78E01" w14:textId="71F1C83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6FB141" w14:textId="36807A00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EFCBE0" w14:textId="037DF795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6D323C" w14:textId="2E7499A4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2CE3D1" w14:textId="377681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C8F5C" w14:textId="42FF38B9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48C5F" w14:textId="4BFA4CCF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EB16" w14:textId="77777777" w:rsidR="005A1DE5" w:rsidRPr="000755FD" w:rsidRDefault="005A1DE5" w:rsidP="005A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64E9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282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8E3B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C56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106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040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4F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0CA3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4A081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6627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D89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B3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7495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44E26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6CF5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E82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09B4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0DA18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B774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CA1B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7E30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EFED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191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21FC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A014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90FCE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04B4B" w14:textId="77777777" w:rsidR="005A1DE5" w:rsidRPr="008D5CA8" w:rsidRDefault="005A1DE5" w:rsidP="005A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C98" w:rsidRPr="008D5CA8" w14:paraId="1F44149D" w14:textId="77777777" w:rsidTr="007A7D97">
        <w:trPr>
          <w:gridBefore w:val="1"/>
          <w:trHeight w:val="255"/>
        </w:trPr>
        <w:tc>
          <w:tcPr>
            <w:tcW w:w="1468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DFE7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6DD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9E7D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092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FE03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F3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AFE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367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5AC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B5F7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9A79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F9D3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C11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14F3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BB7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8C9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F6E9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8CF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975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68E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66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43A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C11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943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90B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E0C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B2D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EE0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B1FE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969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347377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A00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21F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D7D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216C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5AA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FFB5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9C1F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33BF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F3C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62E0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1B17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20F0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74F7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7B6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8EF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87C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CD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DD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86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5FE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EB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23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4F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7F6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CFB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DD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66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78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C9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C72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C9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13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BB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02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600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0FE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A9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C46B05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1C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BA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FC5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DE6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E8F2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8E94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B6FF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83B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D32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E9C24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8FF8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F877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D3E6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69E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234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2B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6FC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64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E5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38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6F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B3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C64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BE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780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1E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6B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F5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18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2A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06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D3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54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268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954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7E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00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77BBAA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F1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BA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4F1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3CD53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8CA5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70F4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1B59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02E6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243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49EF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23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4C0B4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AE5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719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9D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CA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532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10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AFC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2E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DC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87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876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41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B9A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F3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0F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4A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1A7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EA4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C9D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F8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B04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85C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ED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BD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79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48B494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A1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6C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E59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95BC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722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03D3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D733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1A66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9A65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E56A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2DB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B8A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D72B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D4CB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B9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02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EB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6DD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6E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32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4D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64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36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EF3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50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CC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8DD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C23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CDC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F5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D9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67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F38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3C0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A2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77A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8E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ED8E9D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B7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39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CD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1932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61E73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AE3D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4771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8A29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24569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9CB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214F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A09B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372B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CE1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41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19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6E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210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5A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E25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A0F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C3B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1BC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73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D3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48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2F4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D7C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D39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3B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E12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6F4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B1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9E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A6C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6C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40E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FBFAEC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E3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E7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EBA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8565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12B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C3A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6E15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EBFB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E6AE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9325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DBD9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F900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5BA5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034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90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63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A57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68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15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EF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03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2A6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91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66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335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70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3B2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14A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C8E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B0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389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8E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3E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28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B0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AF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961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2640DB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5A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CE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E74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63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1ABC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CB2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6CF1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88F8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7481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67F5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F06C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44E6C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1534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48F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BF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7D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E5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E8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6CA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A9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A2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CBC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AB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DEE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637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0A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21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5FE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620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DF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7B1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7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BE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02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FD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37EB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0FF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F7257E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9E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A6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3A8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A11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BA18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1B93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C9EF9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7E5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9A452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AEC9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3C6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C82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1A1D2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19D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08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397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AF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7C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D97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E24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842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CF4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15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127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A4F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43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CB0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A4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F5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54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04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C9F9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313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F0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F75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8C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71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2D3411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57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3E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3B8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BD6C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B75C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0F7F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6189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6DB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C08A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4B121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C1D3F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F285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6C317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7192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C4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FA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B54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491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DCB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6E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55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FBC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00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4D1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64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AB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36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B9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66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D3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F9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6C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D90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CA2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0D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2E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BF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8234EE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A5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8F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D1D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C9F6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CF13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F866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4F890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0748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3D63B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E7843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9296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C3BDE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1700A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C5DFD" w14:textId="77777777" w:rsidR="00C20B38" w:rsidRPr="008D5CA8" w:rsidRDefault="00C20B38" w:rsidP="008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E87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7C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D07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56C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9E4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71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4BC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16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7B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EC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2BF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B2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A4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689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69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82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3F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A4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E5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639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F3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78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FB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0D22CB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724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9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66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63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0C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2C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2E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6B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2E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E2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6D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58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8F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E7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C7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30C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61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C9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B0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79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175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27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83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99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E4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34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5C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027F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9BB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5F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AD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06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E3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AB5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33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84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0A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43A0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4AD4A4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7A0AB8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FA9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31E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4C7A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48508,90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3BEDE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3163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6072,10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7ADD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41E7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1988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4DF4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F5E8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79E5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82D33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0E4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DF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42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32C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53227,30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99A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E7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CC2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02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C3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19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4F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F6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E5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AE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C4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283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881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EE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6E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BD2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1F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43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23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FA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FB531E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23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69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E5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5EBFF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B85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1BE65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FD30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045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93C6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EA01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FA0E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9D0AB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038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59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5CA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7D6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CE7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AE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E3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8DF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A06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4CD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5E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F51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44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30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38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3A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E77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B5D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783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64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8CE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85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BD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645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1A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36688F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8A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D9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83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F14C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1296,40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5DB13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4AC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421C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1D6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A06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2BE6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E699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76150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1B6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079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1C0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CC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B2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02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FA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839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448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98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BF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77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4A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01C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AA8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87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6BB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AA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90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7E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02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95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65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BF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3B6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8031382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14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B9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8C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8916D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47212,50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EFCD7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9A03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5909,00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7496A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5613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01FC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0CF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9B9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0A9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6016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C53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D1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06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833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D48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74C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273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59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C23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BC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A7A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690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64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C1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1F0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4F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4D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209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5D8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6F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7A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D9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18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1CD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A515EE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49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92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DB7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7146E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79E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517E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A2D1B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3EFF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976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C868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2A5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3E1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EBB0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6F4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3E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04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9C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EE3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D5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838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E9B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1F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F1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42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B4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AC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BE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EC1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28C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3C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B54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B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76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38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EAE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16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19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AE4A2C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96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 (Управление образования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558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100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B23DCE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7677,90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A036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1016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F795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0311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90C4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68414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9E149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8DB1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9F35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C1E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74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45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C2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5C1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17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B9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7A7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EC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196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D6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96E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F1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A1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306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EF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5E6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8B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A5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EE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12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470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FA8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21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BCDDC8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6A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42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49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E182A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1ED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32FE2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4CFE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E8A5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F384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EC6A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7936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E29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0B0EF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0CE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C8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129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5C6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CC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DB5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6C5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A7D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789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9A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9B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2E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995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14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DED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F5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EE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7E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E39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8B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BE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D24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0FC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4D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FC7A70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AD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BF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9C9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2AF59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DD05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F29E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713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578F2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B6A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3F4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EF2B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2A6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99F8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84CF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74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D10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13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AD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5EF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36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3D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4F2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44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DD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72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13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3E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BB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DC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0D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541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30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BE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ED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9B3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EC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46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8ACEBCC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FD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4C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C9A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70C34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7677,90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FF02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ACE9F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7EAB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352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5E6B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0CD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65CF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84A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AEF6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8A1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9E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619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01A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A59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7E5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F10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48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CF5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7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7A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5E38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62C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172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154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5D5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F42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415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A4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78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10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E7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E1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F25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E63C58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E0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F8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7F4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FEF7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81BC1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A53E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123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A1E5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9F06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782E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553D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F733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30F3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5AB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83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42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613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1F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92F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3A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808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B2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2B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7B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90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FEA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FE4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09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2B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B8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488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B7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9D7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43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F23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73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2C9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4600BF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149D13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2 (Управление культуры, спорта и молодёжной политики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3C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D78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216DD3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F000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311E9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EEE4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803D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743A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6BA95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BA39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02B9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5991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51E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24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EA1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C64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DF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0E1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F9D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C2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684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A2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40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FC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7D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72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B5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940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46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FCE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04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9E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06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FA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B8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69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7FEC9A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52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6C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3D8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875B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8C00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C930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076D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CCC8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F6BD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959F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E504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A4F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C3C9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27D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88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A5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FD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3D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31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56B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F2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CE3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240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CF4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05E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DB4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972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74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8A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D7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6F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45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8C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0A4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0BC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5D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64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0F4FEC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C0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03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CD9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32589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D18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584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8B58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CD3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B91E0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2C5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7AF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D587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7F5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32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561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E2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A7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79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739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4E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6E7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97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8B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EA5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61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3F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4FF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AB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63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AC8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40A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EE4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FD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18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088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07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7D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BDC9C9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64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8E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24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5FB4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5C8C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563E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638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3F70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7BFB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203C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8BE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90F8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55E1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156B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89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E27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70A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9D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A53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124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9D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B8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259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6A1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D3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2C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FB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8BF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66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38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5C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6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18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088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8ED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3C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77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F2C354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48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52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ED3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2C784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CBA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BF101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8348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638BB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3A43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F25A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83309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BAC9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88B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A28F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1B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4A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53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462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67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A77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49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841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D5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F0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7F7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9F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09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85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75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D4A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25F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5C0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96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9CB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D9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CF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0EA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6C6138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5B6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3 (Юридическое управление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F92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D60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BAD420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89DB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6C03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8857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5531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174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F33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56C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4C03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FD20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2BA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397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0C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A3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FF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1D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4EE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C5D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CD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BB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90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49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BC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ED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54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BE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32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267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CC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DE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4BA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6A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215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7D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2A7EA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31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F28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B9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E8D0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5E84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C498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E7FB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558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2D7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4AAE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D16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4F54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2C90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6517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5E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44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AF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5F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64F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75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5D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FAA4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03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484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7B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95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D6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866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61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C0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FE7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818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6A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712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E8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18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28D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422ADF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CA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D6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2A7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9D939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F383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BC3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5A5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517B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A798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4170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4B7E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B091A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19BD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F077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DEA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7F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64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A7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09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29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70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E29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3DD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84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F00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2A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10B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7AC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43F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F8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7E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7C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B4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187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05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71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4E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C94751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93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F2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BFA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62A3A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C19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27EB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3934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7285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2BDE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C719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F18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58E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A4D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4F4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B1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63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0AF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D0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AF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889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A5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4B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4E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83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A25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75F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97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E0F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7F0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4F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0E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97E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89B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B5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0F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4A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83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ADCC4C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BD4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D5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05F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FBD6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2165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1215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7DBF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F88A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9247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7AD0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551B2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FEFF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67A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CA0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8A2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0D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A47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A14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2A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451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557B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2C5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88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20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26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4B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8C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6F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AF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BC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E8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35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30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21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ABE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94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14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EF2885C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55C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4 (Отдел по организации деятельности муниципальной 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ED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D75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8C67C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6FDC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1F6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BFC0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208F6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9593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0C98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F45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CB28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8F68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36B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6D3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446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11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DE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E2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CE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70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48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05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05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73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F82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AC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3CA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E4B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C1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69B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09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DF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569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EE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728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FF1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230111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1E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D8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7A4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97313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8B7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B252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0FA6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36DA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7376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948D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D5CD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DED7A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4FD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A8F6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BAF7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54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75E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4B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48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20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628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22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22C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9E8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A31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D24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63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89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E7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8684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A4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CE5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BA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B9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ED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0C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F9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B105EC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5C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1C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DD5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4218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719E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96EE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1B3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4AAB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65DA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6521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821B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2F9E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A974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1A5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578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6A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173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26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9C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1A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F3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47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DF4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B04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C7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08A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91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068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354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57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D8F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37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E6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73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6C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CC4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30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64C510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1D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96C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62B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3664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74F2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4DFE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DFB4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EB2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491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2487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38E6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B82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3DE7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C25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3D0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2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046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C2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87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35D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D26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378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D0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A0A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E33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78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37E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76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67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62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F6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5FA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80C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9F8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8D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21B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82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E991E0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CE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B40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525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48894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65C3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D003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8D8A4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EB94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15EF5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CD38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C79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AD85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AEF5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E76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0EE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D7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163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8A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02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18F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643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C21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42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79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CB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B9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1A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86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FE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3C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1DD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31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49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C5C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18A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583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5F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6863D6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0E4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5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CED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F75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DE00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8F93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E5AB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B42A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8B33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142A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7583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0E5F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30B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A0E2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6BF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9C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8B0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8E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0E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66A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55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914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6D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E0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B1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6B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163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537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6B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4E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88F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4B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443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F7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0AE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306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21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BD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9B24C3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C4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54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1B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3A4F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D4E7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7C27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BE8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F7194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1C09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5333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BD70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5B51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FE83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E82A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94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5C5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000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116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8F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53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D5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0C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AA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AFC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B4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9B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860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90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75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CA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1A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B0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39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2F3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B1E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8E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68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D4ED84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B1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DA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00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ADE1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26900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0A34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3C3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A9CF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412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F885D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404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8983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E55A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888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37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C6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49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C1B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155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F3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7F2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A9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7E1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B8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11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43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29A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9B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6E6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EBE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0CB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FD1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3CB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17F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BA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A6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7DD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9232F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3E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6BC7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8FF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88BD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98BC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40E8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DD7A8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1623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15FB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124B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9DC9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0667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7EC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5C7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754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6F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A6B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AF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1F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00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A4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BD6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06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86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C74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9A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8F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988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FA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6B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BB8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AC1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AA5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96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80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BD6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E12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9BC86E6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A7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63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10C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396FD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4554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972A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0E21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E49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DCF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280A5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15C4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F1F1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8730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5E3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74B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01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AF9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6A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E5F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7E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9D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A1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216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8E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6E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84D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65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94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533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CC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0C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31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44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80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D69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39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82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D67288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002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6 (Сектор анализа и прогноза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9D1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3AB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989E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C262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F973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8903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15E2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5E5A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7BE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1E88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5308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B937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5C8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73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AC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5C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10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461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C4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72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85F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FD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C8A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D0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0B4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0F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4FB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5B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84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DCD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A3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2C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66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349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0F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D0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A0B5C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2C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DC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C9B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CCD14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46FE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B6B4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773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8408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4F58C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EA84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ABD0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1A9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1C04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4BA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C7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E67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A4F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6DB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08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6CF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67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DA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BF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58A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EEE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C5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329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52E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87A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48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E18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557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D30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A8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FB8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8F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22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C93418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A7F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63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79C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ADDA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6D1F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A10F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FF82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FF9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52DA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45C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1FF3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9282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15BF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009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1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71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08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D5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1D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96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19BE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7F3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46A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23B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AC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02A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1F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AC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4D6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D6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87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76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C3A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348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BF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CD2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964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2395D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C4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5D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FE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84B67E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9BC3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7606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A2D0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D54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35A3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79441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367BE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C1A5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A879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B8BC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F39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56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27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EF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14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9A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D4C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55E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FC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CC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CBA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39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E2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DC6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28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8A6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C00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67A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F20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8C7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BEA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C6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3B99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652191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5D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35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83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B889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47A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33B2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BBD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F834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BF6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9E0FB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E8D5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222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40EB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BF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16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7A3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5B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5D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213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7F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71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1B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ED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AE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D6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86C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A6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86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3C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44B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8C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B9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90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2B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8B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4C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5A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ED9077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F3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7 (Отдел архитектуры и 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градостроительства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E9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774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B795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FAA86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BD1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384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093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008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44D7B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47FB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563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86FD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507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61E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E7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B5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9A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D2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33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51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A8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EC2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88D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83F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1F4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01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61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51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4CE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786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14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27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7D9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59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B9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0D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89554E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5B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160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3C3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653E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CD9F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73DDC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0F385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030E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1C21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0165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F6F37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6AB2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0639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391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78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78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8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0F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26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A6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A43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C90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0B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D30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51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90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F5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A8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79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B3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CB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B1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5B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33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816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95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A9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73316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62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623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24C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24BC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F1C6D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707B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EF15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E2B0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5151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65F42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5396B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9C69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38B9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FF9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CD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F2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9F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16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BC9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836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AA8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66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9A8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9E1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AD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FC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FEC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B1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32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24D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185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223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257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EAE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A2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E7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36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77BEF22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A0F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9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C4E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6E36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DF6C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0F16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9F6B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A1BA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939B5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BA2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2CF1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FC66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A37F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683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7D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B7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32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AFB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335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02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5B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BD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A0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9B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8E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F74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7A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8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2A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2673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23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8D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008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9D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79E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1C5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D2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A0BFE7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D1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A4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20A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BFFA0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A58B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967A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A33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8F48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8EE4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9E5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7F7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BADC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6676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F80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E4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19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BB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62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19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BE1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D1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B6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10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38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D38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D8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1D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E7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FD4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81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3C2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83D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A6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5A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5F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62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60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A6387C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D1E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8 (Управление экономики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417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F31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1800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9583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A47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E1C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7953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351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50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B8A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7FAC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BD0C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788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F4D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C3A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EC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014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1F4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F9F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BD7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A4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61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9C0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0B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E48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D32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55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523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5C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51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A8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54F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46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139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621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3CA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28093A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75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56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018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2EDB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6681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23EF5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1537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BCFE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49B4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5C70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09E3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2CC4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34B8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C5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D58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84B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D3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488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6EB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B9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841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1CB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771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77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03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DB6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699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EE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A9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4B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CB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0FF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11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21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BA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EA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16E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DFD0E2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6A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5B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440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B8FC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78A4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190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39A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CCEE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A06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6977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87A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5F0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AFD2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01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30B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DD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68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ED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B2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5A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280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09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FEA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BD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CF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82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7F27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A2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88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09F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A3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91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62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AF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73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B6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31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1D030F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5D6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9E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C7F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156B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95F6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7E156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753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85B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D8E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BB6B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D9A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8317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D91C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D0E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20D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24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2C9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A3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0AE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2C9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2AA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1C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EEF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2A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7E5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DE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A17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8A3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99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73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99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3A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23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00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A8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00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FA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18F7D2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F7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5F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FA1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B174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91B6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CBD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6CAA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92B6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3EEB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A58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1699B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2CB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9802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737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5A23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9C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91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6A6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21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976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1A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964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2F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63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9C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16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A7E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5B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AD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85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EF7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1C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ECA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8E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B64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AE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F88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022647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238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9 (Комитет финансов Администрации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60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6C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8E7CA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0FB4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5F81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BC587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9A7E4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C75A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9DF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D6A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AE3B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5E1CE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E41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0F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4C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91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A0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5A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BD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19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14A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CF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227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83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E1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0BC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571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8F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29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1C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32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866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E7A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3B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9F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A1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9CBF75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02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82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B29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82FE9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DAE0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A7EB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B03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5E05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D639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38CB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7982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E88B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0B1C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09C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8F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48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EB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8EF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52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7B3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A5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29C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D1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EEC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1EF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D9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0EA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57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BF1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F7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EF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CFE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F1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59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93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525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6E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9F48F6C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39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61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7C1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8433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7A12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EE90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F90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E4BDC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151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A70D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7E17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25C2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5A1D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4319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058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12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521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C04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42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08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C85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F14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204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11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E02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3A1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53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00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9B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00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698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7F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BE6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62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19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AB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84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4A756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0A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BD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7E7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DEB4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186C9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9F79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C362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76E7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55F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02C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612D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CAA0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2A6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B89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7A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23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3B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D51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CF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FD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E5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AC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1B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BC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968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31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C3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4E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B5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05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27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85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9A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11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07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78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CA6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6EBF6B6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75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11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881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670A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C50D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54AD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465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551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F7F3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F0E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AC1A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F3FD6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E560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6EF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4BC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DB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C0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E2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F9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4AE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798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FA8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395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FD5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6F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AF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6C6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7A7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D7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E3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71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06D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88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80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94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DB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C8D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5362D66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475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Соисполнитель 10(Административная комиссия Администрации города Когалыма)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80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C57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E5C1DE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33072,50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4B1FE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3638,90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42BA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DC534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2C26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992F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7A63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10E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577D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3A0A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A8D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9E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07F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C91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CB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A04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16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4D4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4D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9C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2B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E04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56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38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4F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FA8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D8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DF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9AA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C14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C8D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E2D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97E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7E5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126A226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60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81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F05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32C37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1560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CEA51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0F71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417F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8BDD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E8C4A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C9CF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FBF2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5E15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410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D61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D12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E44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20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E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E7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96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F1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3DD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6C2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108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50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B5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7F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94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CBF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B44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3C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73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44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686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E2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064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D6BFCF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29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43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18D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7C3A8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32448,90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DD557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3638,90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4473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3575,00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DD1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AE74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796D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370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F8849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423D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0FBA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4CB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CF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0A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E4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50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8D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86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1AD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82BB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CD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674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16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06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E09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EF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DD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18B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1C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C9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595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3D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F0B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1AD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779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EEA819C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3E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3B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710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9E430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623,60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7E08B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20E53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54F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19FD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EDD75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B157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2A58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353A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445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27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76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1A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E7E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643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33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E6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A5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C610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2D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50D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B98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8F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49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E62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A06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C1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03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2B1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CA5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38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2E0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94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AE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7798DC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1E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19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013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278A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BB78A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0A4B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8BD89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1307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BFDC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35A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53BA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E842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1C4F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97A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FF2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CC3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18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1AE0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81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CD98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178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DB8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D8D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19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F3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FA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D5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166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9D0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70A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50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28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FF3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9D1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D5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167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2D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164E10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01A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11 (Муниципальное казенное учреждение «Управление обеспечения деятельности органов местного самоуправления»)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398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16C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ABA4B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DAC0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69A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145,30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1CD0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4591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BB53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4706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8DC7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F5C5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D525D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21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73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73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121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E4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47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C6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16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85D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B4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9D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E26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05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4AA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FB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83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11E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46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AAB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01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C8F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91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A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B1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1DA50A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A6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13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07C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1F940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7E4BD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31166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5E0B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BE7B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58E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2673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D9DF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2CEE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590F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513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1D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617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CB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D0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51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4C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2FA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A3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8D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C0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E19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87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02B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30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E08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A3D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2E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4D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A4E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80B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73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209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0A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963247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6D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E5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6D3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522F24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E72E1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073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145,30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A5A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4AC4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B19A2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4724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12E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C898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45DB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2B7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65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318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C1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355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52B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D4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9F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EA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56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4B0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F9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25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1F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4F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DD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325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CD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4E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1AE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94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EE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F62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445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9E8570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AB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69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12A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0080F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5FADD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9DD95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8BC1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43DE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DC78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C746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ACF5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105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2782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4D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AF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DD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B6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30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48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47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C0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5D2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718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3F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186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A5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941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37F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C51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E5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100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E95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493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63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F33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CF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A7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00457D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81A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DD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E24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169353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1EBB2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FC05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34B9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77B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83E0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083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DE74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377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FF8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F15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98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0C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6C4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C73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2B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9D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673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BA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14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60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54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1A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52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C7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73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99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C4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05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4A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6F7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3F0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90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884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CF17B9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31ABBE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12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D9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3188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403FD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93446,90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DD09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EF0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11672,90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9FF2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F85D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D714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070A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FEED7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9DC6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94F4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09FC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D8C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A44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6B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105128,90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514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4E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6E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AE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16E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44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38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5F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74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17D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CD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005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83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2B7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145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A1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88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EA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71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0F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D089899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2C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98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77D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C5989D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7CBC0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5BE6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5F37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A271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9CDA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28F8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97FE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0DA4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74E87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AE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5A5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F44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6007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C5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C9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AA6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D6F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48E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3A8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20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52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AE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0C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FDB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42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2C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BA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B8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92B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5C2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92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71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0CB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756903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06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37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0C7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5F9CC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0E936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99B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DC8D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E287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5205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5CE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AFED7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504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91D4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E78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F7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A41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65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E048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C2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CE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54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CE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27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1D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04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BB5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80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01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8784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11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8FA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A6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78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66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434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5C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E6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96DD56A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AA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78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581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3A6DC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103358,40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91596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9911,50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FD1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11672,90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3A2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F875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8BE9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4B5D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002A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2471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EEE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FE5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CD1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E4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40A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DB5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205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CD8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18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8B3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018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DBD1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FF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25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747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D6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D5F4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C8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8FF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0E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F4C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1C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BD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E24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98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F6EBEF8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31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C4E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333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источники 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D162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B82B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74B8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08BD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0CA9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99BE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F205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B9B77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08A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B5FE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AE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7D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78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99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219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C61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C0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FC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1D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E19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205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A1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83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EC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A4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99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D6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6A7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7E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17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FF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A0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CA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D7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7734FAA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26A0E8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13(Муниципальное автономное учреждение «Молодёжный комплексный </w:t>
            </w:r>
            <w:proofErr w:type="gramStart"/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Феникс»)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61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5A9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ED2A05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1032,80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71FFC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E0F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34B0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2116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174C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AD01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C03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50C1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BD10E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64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EB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99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07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474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BDE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A22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F2E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8B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DB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ED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E2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CE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BA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908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ADB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23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B4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1B8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0E1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1BF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B1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02C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12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6D3678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32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53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111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B97B4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A7BEC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F228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C520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40EA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28E9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4BE4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45C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3F2C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56A1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4FD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83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E1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3D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F6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CD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FEE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F95A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05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FD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D3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78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555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AE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DD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C6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09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D2EE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31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857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25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69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742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12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ACCAF4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6B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D5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5B6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8641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3A73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27D9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8BB7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C5AC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39E6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1612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855A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9DA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1F94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F20F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B4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83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B0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348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237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85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6C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86D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5E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D78F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68F3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0477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1D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BC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C1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26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D8B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EE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E3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F4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C5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5A3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E1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CC36C09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D27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58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2C5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B21807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1032,80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0A1E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0013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AB2A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59D0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6950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0D65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B671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E28D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140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9E5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8B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B4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66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38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82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E4A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49C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334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3F8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0B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595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20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7B8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B8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CA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43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A2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539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EF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C0AB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315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AE7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6C2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D50758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7AF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82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0D0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ED4D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75D5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3F53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43F4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CC5B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9AA1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E04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2504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F45B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2F3C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51F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27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311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B8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71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CC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FC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08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95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12C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EC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72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C04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33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321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ED4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C636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D6E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7E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A72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E6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06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44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56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B2F142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87C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14 (Муниципальное бюджетное учреждение «Централизованная библиотечная система»)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B60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11F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B4403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1119B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15164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407C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BCF7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2BE1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3DC5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A9AB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29E6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3068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5F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FAF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35E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1B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69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BC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82C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5594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D9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97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F1A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EDA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CC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66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BC7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8A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1F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CE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2F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85C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D1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6B7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093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5F7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1599BA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44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BB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6DEA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894BDF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30664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FA6F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4A23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05E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05AF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7FC1B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7D54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E2D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E35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BAA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78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66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8B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E3C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71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D9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8D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70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04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3DF3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38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CE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14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657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0A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54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74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3B1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8F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EA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A3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90C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6A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011BC0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21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BD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0B2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6F487A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3C6E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519F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23F2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D588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A87C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737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2C0E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E42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B7C6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2A8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83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5F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A0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B18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7F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1B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A51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87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BD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87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92D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5A8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12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BB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D4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0E3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21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34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EA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6B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7C9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C2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A5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B6398E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3DB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71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EF0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08E17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729,90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BF12F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6403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9DB8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71B8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7523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A222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E380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7F49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8EA6A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6B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C00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1E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D1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80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F589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7D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30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6890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C0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212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883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542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629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B6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11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5C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D60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88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6D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DBD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8BB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474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A9B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767DA6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40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3D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CE172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5BE1BB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EF883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4A8D0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117C4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A23F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3531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84DD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EDD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2E6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1BB3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AB31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5DE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526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B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34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953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47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4E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20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4D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8A3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F1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7CE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7D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6B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5B1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68A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73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CC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1CB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A2F3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37B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C71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022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A9C6B32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31FF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15 (Муниципальное автономное учреждение «Культурно – досуговый комплекс «АРТ – Праздник»)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D88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639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13D193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5BA2C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0BD3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758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CFD3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AAF4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3D6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F32D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F32D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DFA7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BC37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5A6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54C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D7B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67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C1C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732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B7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F34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C127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26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8B8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229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47A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B5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80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D5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45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6B7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AA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B6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A9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880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2AF1A14F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18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FA8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90E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16031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81017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2EF7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A032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87F6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BA8B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B3833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CB01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BB37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537D8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076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D5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FD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287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8E88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44C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3856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23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BA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D2C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C2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08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08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9D3A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ADF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F5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31D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292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D22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9F35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F3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2EE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2B7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56F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32407B05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22E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AB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473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097281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7A8BF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8590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D04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D94A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C60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F158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9A979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56B5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2F3D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FDD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58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27F7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023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FB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BD5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0D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E8A6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F397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C4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871E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58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24B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23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EB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EB4A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9B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143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0C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69F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3E7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260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14E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04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9A7D361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4B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C12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96A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EA3F78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91CE9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025B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3BE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DC098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66635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D347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D317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3B068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79ED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B6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871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15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B490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E8A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BD11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06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7C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BB0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DB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7D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E94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CC6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488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B78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E5B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C8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D51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11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108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244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56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0BD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4F8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63BD13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ED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04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426E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24CFA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3FC10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D886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5D2D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7827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5C83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E682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5E844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053EA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27D7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F9E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2F0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3679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A58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029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84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DDD9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A1F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8F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2D2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930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C7B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4CA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EB3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3C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AAB1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57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CD6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E3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3C3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97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AEB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D82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48E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6D6C2D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D1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16 (Муниципальное автономное учреждение «Спортивная школа «Дворец спорта»)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E36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BB0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34099E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61D1D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CA8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AF7A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4B3F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1A1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ABF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B7BB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A294B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302CC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F8D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614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B3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222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C379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490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7CC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B8A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549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8AB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689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AD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9B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2CA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B7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6DF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50F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9A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58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75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33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31C9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D5E0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B00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DB18803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01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445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4369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F2F6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A3D8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796A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C1F8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2336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A69C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7F69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AF04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80479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6E1A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7B9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469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B5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4AB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68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C0EA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B6D4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BBDE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AF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2D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4CB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E21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26F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27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41D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BF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48C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502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59E5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025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ACF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51B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59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DBDA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6DD6E1E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947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38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237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AEC52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8EA1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A630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6E7F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0E3E2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726FC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7CFF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1C4B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5859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2C02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32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C06E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28A2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4AF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AEE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F2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1ECC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7C7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3AE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C8D6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87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46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F17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7F5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00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C04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735A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D5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6AD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DFE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75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10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2C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611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683D98D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6A6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2A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89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7081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F112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2167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441B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936B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3BC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08E2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AE90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A907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35777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D24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BC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BC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4F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AC9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274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E3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8207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1B81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1B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72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999D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B61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909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CD8C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D74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0E8C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06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951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0B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12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2A2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B2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9A5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A354B69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F2D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8B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8A6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5E9B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4CAC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338E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A302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66A9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4DB15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58A7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CF0A2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414E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2293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200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A9C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185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B0A9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D01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34B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4BCE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E08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63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EBD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676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E8F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F8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C31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5E8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00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88CA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F7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F8D0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2D6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A8D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3662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871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440C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5CB78F57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DB6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17 (Муниципальное казённое</w:t>
            </w: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учреждение «Управление жилищно-коммунального хозяйства города Когалыма»)</w:t>
            </w:r>
          </w:p>
        </w:tc>
        <w:tc>
          <w:tcPr>
            <w:tcW w:w="2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0CE1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F655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F35F6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5EE2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EAC4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3222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181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F089A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E645A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C948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A01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6FB9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510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9B5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523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9DA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B40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1D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103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30E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D6D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F1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8149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993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08B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D9C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945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CC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52F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0A0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873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E6CD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3BE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4DC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3BA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C50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B71AAA4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D9B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1F6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949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844BF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2440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7B46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1A05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06B3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D04E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0E98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CC0C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D7E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CCBA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101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F9C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173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BE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EB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B5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E12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8D6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C3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F98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CA7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DDBB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33DE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47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5E37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53B4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0F3B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22E7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D384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44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D76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EB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F9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7749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6C6A33AC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15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B9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BA2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FEB8C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C313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94FF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DA50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0BF6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BC5A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AA5D0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7BFA1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F749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9EF9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24E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05E9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373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7A8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20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D66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425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780D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4FF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554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643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311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8E5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F47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8C7B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341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217C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6B6A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3FE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301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757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452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1D60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D148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19D96020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D2E3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2E1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EA1D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8414C4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D849C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75339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9A07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DE94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BC9F2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4F31BE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33FD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A10D8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9159E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22F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55BF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6AED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EFF5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7A3F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483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EA3B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E09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61303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28F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560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A4B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71A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CA2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A80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DE3F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4327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32E9F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628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19E6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A85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1AC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CE4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99E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0F8A631B" w14:textId="77777777" w:rsidTr="007A7D97">
        <w:trPr>
          <w:gridBefore w:val="1"/>
          <w:trHeight w:val="255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96A3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A6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1A2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4C530" w14:textId="77777777" w:rsidR="00C20B38" w:rsidRPr="008D5CA8" w:rsidRDefault="00C20B38" w:rsidP="008D5CA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DCB68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1301F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FD8D9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ED087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92A0C3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2AE4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1C56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C8DD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AAEB" w14:textId="77777777" w:rsidR="00C20B38" w:rsidRPr="008D5CA8" w:rsidRDefault="00C20B38" w:rsidP="008D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764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796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0DF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553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A17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DED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0BA4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4602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C2C1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4E1C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8CDE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14DD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3190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D1B8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0F6A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A3BA2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EA5CB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44F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D16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718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0D59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01036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AAB48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9D75" w14:textId="77777777" w:rsidR="00C20B38" w:rsidRPr="008D5CA8" w:rsidRDefault="00C20B3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B38" w:rsidRPr="008D5CA8" w14:paraId="4760B891" w14:textId="77777777" w:rsidTr="007A7D97">
        <w:trPr>
          <w:gridAfter w:val="1"/>
          <w:trHeight w:val="25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AED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4CF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B9E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CEF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35D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F52C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81FD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831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49E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B5A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B0F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4155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EFE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E1B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DBB76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8E7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051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E9C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37C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9CA5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272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3F7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93E57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740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59D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D3F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876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E1C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255A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2CA3B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51FC9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408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4709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9DD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B378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DA3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23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2A4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EDBAF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B140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2B494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63A73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3FD2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204C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1E89D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5A32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1F4E1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150E" w14:textId="77777777" w:rsidR="008D5CA8" w:rsidRPr="008D5CA8" w:rsidRDefault="008D5CA8" w:rsidP="008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93BBBC" w14:textId="77777777" w:rsidR="008D5CA8" w:rsidRDefault="008D5CA8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14:paraId="0E3EF6C5" w14:textId="5EB84FF1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Примечание: в Перечне мероприятий используются следующие сокращения:</w:t>
      </w:r>
    </w:p>
    <w:p w14:paraId="30C4E8EF" w14:textId="77777777" w:rsidR="00AC240E" w:rsidRPr="00AC240E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C240E">
        <w:rPr>
          <w:rFonts w:ascii="Times New Roman" w:hAnsi="Times New Roman" w:cs="Times New Roman"/>
          <w:color w:val="000000"/>
          <w:sz w:val="26"/>
          <w:szCs w:val="26"/>
        </w:rPr>
        <w:t>ОМВвсООПиБ</w:t>
      </w:r>
      <w:proofErr w:type="spellEnd"/>
      <w:r w:rsidRPr="00AC240E">
        <w:rPr>
          <w:rFonts w:ascii="Times New Roman" w:hAnsi="Times New Roman" w:cs="Times New Roman"/>
          <w:color w:val="000000"/>
          <w:sz w:val="26"/>
          <w:szCs w:val="26"/>
        </w:rPr>
        <w:t xml:space="preserve"> – Отдел межведомственного взаимодействия в сфере обеспечения общественного порядка и безопасности Администрации города Когалыма </w:t>
      </w:r>
    </w:p>
    <w:p w14:paraId="0D28F716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УО-Управление образования Администрации города Когалыма;</w:t>
      </w:r>
    </w:p>
    <w:p w14:paraId="779BCDCC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240E">
        <w:rPr>
          <w:rFonts w:ascii="Times New Roman" w:hAnsi="Times New Roman" w:cs="Times New Roman"/>
          <w:sz w:val="26"/>
          <w:szCs w:val="26"/>
        </w:rPr>
        <w:t>УКСиМП</w:t>
      </w:r>
      <w:proofErr w:type="spellEnd"/>
      <w:r w:rsidRPr="00AC240E">
        <w:rPr>
          <w:rFonts w:ascii="Times New Roman" w:hAnsi="Times New Roman" w:cs="Times New Roman"/>
          <w:sz w:val="26"/>
          <w:szCs w:val="26"/>
        </w:rPr>
        <w:t>-Управление культуры, спорта и молодёжной политики Администрации города Когалыма;</w:t>
      </w:r>
    </w:p>
    <w:p w14:paraId="2F32FDE7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240E">
        <w:rPr>
          <w:rFonts w:ascii="Times New Roman" w:hAnsi="Times New Roman" w:cs="Times New Roman"/>
          <w:sz w:val="26"/>
          <w:szCs w:val="26"/>
        </w:rPr>
        <w:lastRenderedPageBreak/>
        <w:t>УпоОВ</w:t>
      </w:r>
      <w:proofErr w:type="spellEnd"/>
      <w:r w:rsidRPr="00AC240E">
        <w:rPr>
          <w:rFonts w:ascii="Times New Roman" w:hAnsi="Times New Roman" w:cs="Times New Roman"/>
          <w:sz w:val="26"/>
          <w:szCs w:val="26"/>
        </w:rPr>
        <w:t xml:space="preserve"> -Управление по общим вопросам Администрации города Когалыма;</w:t>
      </w:r>
    </w:p>
    <w:p w14:paraId="524344E2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ЮУ-Юридическое управление Администрации города Когалыма;</w:t>
      </w:r>
    </w:p>
    <w:p w14:paraId="79B67441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proofErr w:type="spellStart"/>
      <w:r w:rsidRPr="00AC240E">
        <w:rPr>
          <w:rFonts w:ascii="Times New Roman" w:hAnsi="Times New Roman" w:cs="Times New Roman"/>
          <w:sz w:val="26"/>
          <w:szCs w:val="26"/>
          <w:lang w:eastAsia="zh-CN"/>
        </w:rPr>
        <w:t>УИДиРП</w:t>
      </w:r>
      <w:proofErr w:type="spellEnd"/>
      <w:r w:rsidRPr="00AC240E">
        <w:rPr>
          <w:rFonts w:ascii="Times New Roman" w:hAnsi="Times New Roman" w:cs="Times New Roman"/>
          <w:sz w:val="26"/>
          <w:szCs w:val="26"/>
          <w:lang w:eastAsia="zh-CN"/>
        </w:rPr>
        <w:t>-Управление инвестиционной деятельности и развития предпринимательства Администрации города Когалыма;</w:t>
      </w:r>
    </w:p>
    <w:p w14:paraId="2217240A" w14:textId="77777777" w:rsidR="00AC240E" w:rsidRPr="00AC240E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C240E">
        <w:rPr>
          <w:rFonts w:ascii="Times New Roman" w:hAnsi="Times New Roman" w:cs="Times New Roman"/>
          <w:sz w:val="26"/>
          <w:szCs w:val="26"/>
          <w:lang w:eastAsia="zh-CN"/>
        </w:rPr>
        <w:t>УЭ-Управление экономики Администрации города Когалыма;</w:t>
      </w:r>
    </w:p>
    <w:p w14:paraId="6CCE45AF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color w:val="000000"/>
          <w:sz w:val="26"/>
          <w:szCs w:val="26"/>
        </w:rPr>
        <w:t>ОДМКДН</w:t>
      </w:r>
      <w:r w:rsidRPr="00AC240E">
        <w:rPr>
          <w:rFonts w:ascii="Times New Roman" w:hAnsi="Times New Roman" w:cs="Times New Roman"/>
          <w:sz w:val="26"/>
          <w:szCs w:val="26"/>
          <w:lang w:eastAsia="zh-CN"/>
        </w:rPr>
        <w:t xml:space="preserve"> -Отдел по организации деятельности муниципальной к</w:t>
      </w:r>
      <w:r w:rsidRPr="00AC240E">
        <w:rPr>
          <w:rFonts w:ascii="Times New Roman" w:hAnsi="Times New Roman" w:cs="Times New Roman"/>
          <w:sz w:val="26"/>
          <w:szCs w:val="26"/>
        </w:rPr>
        <w:t>омиссии по делам несовершеннолетних и защите их прав при Администрации города Когалыма;</w:t>
      </w:r>
    </w:p>
    <w:p w14:paraId="4054314D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240E">
        <w:rPr>
          <w:rFonts w:ascii="Times New Roman" w:hAnsi="Times New Roman" w:cs="Times New Roman"/>
          <w:sz w:val="26"/>
          <w:szCs w:val="26"/>
        </w:rPr>
        <w:t>ОАиГ</w:t>
      </w:r>
      <w:proofErr w:type="spellEnd"/>
      <w:r w:rsidRPr="00AC240E">
        <w:rPr>
          <w:rFonts w:ascii="Times New Roman" w:hAnsi="Times New Roman" w:cs="Times New Roman"/>
          <w:sz w:val="26"/>
          <w:szCs w:val="26"/>
        </w:rPr>
        <w:t>-Отдел архитектуры и градостроительства Администрации города Когалыма;</w:t>
      </w:r>
    </w:p>
    <w:p w14:paraId="78F43202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240E">
        <w:rPr>
          <w:rFonts w:ascii="Times New Roman" w:hAnsi="Times New Roman" w:cs="Times New Roman"/>
          <w:sz w:val="26"/>
          <w:szCs w:val="26"/>
        </w:rPr>
        <w:t>САиПОПС</w:t>
      </w:r>
      <w:proofErr w:type="spellEnd"/>
      <w:r w:rsidRPr="00AC240E">
        <w:rPr>
          <w:rFonts w:ascii="Times New Roman" w:hAnsi="Times New Roman" w:cs="Times New Roman"/>
          <w:sz w:val="26"/>
          <w:szCs w:val="26"/>
        </w:rPr>
        <w:t>-Сектор анализа и прогноза общественно-политической ситуации Администрации города Когалыма;</w:t>
      </w:r>
    </w:p>
    <w:p w14:paraId="4B2F6B2A" w14:textId="77777777" w:rsidR="00AC240E" w:rsidRPr="00AC240E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C240E">
        <w:rPr>
          <w:rFonts w:ascii="Times New Roman" w:hAnsi="Times New Roman" w:cs="Times New Roman"/>
          <w:sz w:val="26"/>
          <w:szCs w:val="26"/>
          <w:lang w:eastAsia="zh-CN"/>
        </w:rPr>
        <w:t>КФ-Комитет финансов Администрации города Когалыма;</w:t>
      </w:r>
    </w:p>
    <w:p w14:paraId="752F0E95" w14:textId="77777777" w:rsidR="00AC240E" w:rsidRPr="00AC240E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МКУ «УЖКХ города Когалыма» - Муниципальное казённое учреждение «Управление жилищно-коммунального хозяйства города Когалыма»;</w:t>
      </w:r>
    </w:p>
    <w:p w14:paraId="294F72A6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МАУ «МКЦ «Феникс» - Муниципальное автономное учреждение «Молодёжный комплексный центр «Феникс»;</w:t>
      </w:r>
    </w:p>
    <w:p w14:paraId="67EE2258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МБУ «ЦБС» - Муниципальное бюджетное учреждение «Централизованная библиотечная система»;</w:t>
      </w:r>
    </w:p>
    <w:p w14:paraId="35A87438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МАУ «КДК «АРТ-Праздник» - Муниципальное автономное учреждение «Культурно-досуговый комплекс «АРТ-Праздник»;</w:t>
      </w:r>
    </w:p>
    <w:p w14:paraId="1A7F518D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МАУ «СШ «Дворец спорта» - Муниципальное автономное учреждение «Спортивная школа» «Дворец спорта»;</w:t>
      </w:r>
    </w:p>
    <w:p w14:paraId="21685375" w14:textId="77777777" w:rsidR="00AC240E" w:rsidRPr="00AC240E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sz w:val="26"/>
          <w:szCs w:val="26"/>
        </w:rPr>
        <w:t>МКУ «ЕДДС» - Муниципальное казённое учреждение «Единая дежурно-диспетчерская служба города Когалыма»;</w:t>
      </w:r>
    </w:p>
    <w:p w14:paraId="3A56830D" w14:textId="77777777" w:rsidR="00AC240E" w:rsidRPr="00AC240E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40E">
        <w:rPr>
          <w:rFonts w:ascii="Times New Roman" w:hAnsi="Times New Roman" w:cs="Times New Roman"/>
          <w:color w:val="000000" w:themeColor="text1"/>
          <w:sz w:val="26"/>
          <w:szCs w:val="26"/>
        </w:rPr>
        <w:t>МКУ «УОДОМС» - Муниципальное казенное учреждение «Управление обеспечения деятельности органов местного самоуправления».</w:t>
      </w:r>
    </w:p>
    <w:p w14:paraId="7BCD7F18" w14:textId="77777777" w:rsidR="00F0429C" w:rsidRDefault="00F0429C" w:rsidP="001E19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  <w:sectPr w:rsidR="00F0429C" w:rsidSect="008D5CA8">
          <w:pgSz w:w="16838" w:h="11906" w:orient="landscape"/>
          <w:pgMar w:top="1134" w:right="567" w:bottom="284" w:left="567" w:header="709" w:footer="709" w:gutter="0"/>
          <w:cols w:space="708"/>
          <w:titlePg/>
          <w:docGrid w:linePitch="360"/>
        </w:sectPr>
      </w:pPr>
    </w:p>
    <w:p w14:paraId="3B2D8B69" w14:textId="0592FFC7" w:rsidR="00DA363C" w:rsidRDefault="00920FC4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14:paraId="4E80F2E1" w14:textId="77777777" w:rsidR="00C92ADB" w:rsidRDefault="00C92A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5D4A0BB1" w14:textId="7D702D22" w:rsidR="009D1E63" w:rsidRDefault="009D1E63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7FB9BB8A" w14:textId="77777777" w:rsidR="00F0429C" w:rsidRPr="0022678F" w:rsidRDefault="00F0429C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B4713E" w:rsidRPr="00F0429C" w14:paraId="038D7BCD" w14:textId="77777777" w:rsidTr="00C92ADB">
        <w:tc>
          <w:tcPr>
            <w:tcW w:w="450" w:type="pct"/>
            <w:vAlign w:val="center"/>
          </w:tcPr>
          <w:p w14:paraId="7065C84A" w14:textId="61D36C29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0429C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  <w:r w:rsidR="00F0429C" w:rsidRPr="00F0429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762" w:type="pct"/>
            <w:vAlign w:val="center"/>
          </w:tcPr>
          <w:p w14:paraId="0BC1AB7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220" w:type="pct"/>
            <w:vAlign w:val="center"/>
          </w:tcPr>
          <w:p w14:paraId="1FDB62A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68" w:type="pct"/>
            <w:vAlign w:val="center"/>
          </w:tcPr>
          <w:p w14:paraId="3E6353AA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B4713E" w:rsidRPr="00F0429C" w14:paraId="40C0FF27" w14:textId="77777777" w:rsidTr="00C92ADB">
        <w:tc>
          <w:tcPr>
            <w:tcW w:w="450" w:type="pct"/>
          </w:tcPr>
          <w:p w14:paraId="65D30F2F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2" w:type="pct"/>
          </w:tcPr>
          <w:p w14:paraId="6CFA624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20" w:type="pct"/>
          </w:tcPr>
          <w:p w14:paraId="5C982BD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8" w:type="pct"/>
          </w:tcPr>
          <w:p w14:paraId="54D66A83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13E" w:rsidRPr="00F0429C" w14:paraId="4BDB41BA" w14:textId="77777777" w:rsidTr="00F0429C">
        <w:tc>
          <w:tcPr>
            <w:tcW w:w="5000" w:type="pct"/>
            <w:gridSpan w:val="4"/>
          </w:tcPr>
          <w:p w14:paraId="470953A8" w14:textId="77777777" w:rsidR="00DA363C" w:rsidRPr="00F0429C" w:rsidRDefault="00235A83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Цель: «Снижение уровня преступности»</w:t>
            </w:r>
          </w:p>
        </w:tc>
      </w:tr>
      <w:tr w:rsidR="00B4713E" w:rsidRPr="00F0429C" w14:paraId="710DD0FD" w14:textId="77777777" w:rsidTr="00F0429C">
        <w:tc>
          <w:tcPr>
            <w:tcW w:w="5000" w:type="pct"/>
            <w:gridSpan w:val="4"/>
          </w:tcPr>
          <w:p w14:paraId="3575536A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Задача №</w:t>
            </w:r>
            <w:r w:rsidR="00235A83" w:rsidRPr="00F0429C">
              <w:rPr>
                <w:rFonts w:ascii="Times New Roman" w:eastAsia="Calibri" w:hAnsi="Times New Roman" w:cs="Times New Roman"/>
              </w:rPr>
              <w:t xml:space="preserve">1. </w:t>
            </w:r>
            <w:proofErr w:type="gramStart"/>
            <w:r w:rsidR="00235A83" w:rsidRPr="00F0429C">
              <w:rPr>
                <w:rFonts w:ascii="Times New Roman" w:eastAsia="Calibri" w:hAnsi="Times New Roman" w:cs="Times New Roman"/>
              </w:rPr>
              <w:t>«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Создание</w:t>
            </w:r>
            <w:proofErr w:type="gramEnd"/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B4713E" w:rsidRPr="00F0429C" w14:paraId="2D986B9E" w14:textId="77777777" w:rsidTr="00F0429C">
        <w:tc>
          <w:tcPr>
            <w:tcW w:w="5000" w:type="pct"/>
            <w:gridSpan w:val="4"/>
          </w:tcPr>
          <w:p w14:paraId="3A175EB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Подпрогр</w:t>
            </w:r>
            <w:r w:rsidR="00235A83" w:rsidRPr="00F0429C">
              <w:rPr>
                <w:rFonts w:ascii="Times New Roman" w:eastAsia="Calibri" w:hAnsi="Times New Roman" w:cs="Times New Roman"/>
              </w:rPr>
              <w:t>амма 1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«Профилактика правонарушений»</w:t>
            </w:r>
          </w:p>
        </w:tc>
      </w:tr>
      <w:tr w:rsidR="00DA60F1" w:rsidRPr="00F0429C" w14:paraId="49220F74" w14:textId="77777777" w:rsidTr="007F3EFB">
        <w:trPr>
          <w:trHeight w:val="2283"/>
        </w:trPr>
        <w:tc>
          <w:tcPr>
            <w:tcW w:w="450" w:type="pct"/>
          </w:tcPr>
          <w:p w14:paraId="4B655288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762" w:type="pct"/>
          </w:tcPr>
          <w:p w14:paraId="091C05D9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220" w:type="pct"/>
          </w:tcPr>
          <w:p w14:paraId="13191287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1568" w:type="pct"/>
            <w:shd w:val="clear" w:color="auto" w:fill="auto"/>
          </w:tcPr>
          <w:p w14:paraId="43E87D77" w14:textId="6310B32E" w:rsidR="00DA60F1" w:rsidRPr="00F0429C" w:rsidRDefault="00CF26D0" w:rsidP="00F042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="00DA60F1"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193F" w:rsidRPr="00F0429C">
              <w:rPr>
                <w:rFonts w:ascii="Times New Roman" w:hAnsi="Times New Roman" w:cs="Times New Roman"/>
              </w:rPr>
              <w:t>Ханты-Мансийского автономного округа-Югры «</w:t>
            </w:r>
            <w:r w:rsidR="0048430A" w:rsidRPr="00F0429C">
              <w:rPr>
                <w:rFonts w:ascii="Times New Roman" w:hAnsi="Times New Roman" w:cs="Times New Roman"/>
              </w:rPr>
              <w:t>Профилактика правонарушений и обеспечение отдел</w:t>
            </w:r>
            <w:r w:rsidR="000455F4">
              <w:rPr>
                <w:rFonts w:ascii="Times New Roman" w:hAnsi="Times New Roman" w:cs="Times New Roman"/>
              </w:rPr>
              <w:t>ьных прав граждан», утвержденная</w:t>
            </w:r>
            <w:r w:rsidR="0048430A"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  <w:tr w:rsidR="00CF26D0" w:rsidRPr="00F0429C" w14:paraId="03E5676F" w14:textId="77777777" w:rsidTr="007F3EFB">
        <w:trPr>
          <w:trHeight w:val="1880"/>
        </w:trPr>
        <w:tc>
          <w:tcPr>
            <w:tcW w:w="450" w:type="pct"/>
          </w:tcPr>
          <w:p w14:paraId="3AB7AB16" w14:textId="77777777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762" w:type="pct"/>
          </w:tcPr>
          <w:p w14:paraId="332B2B95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20" w:type="pct"/>
          </w:tcPr>
          <w:p w14:paraId="1A33BCA3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Развитие систем видеонаблюдения в общественных местах</w:t>
            </w:r>
          </w:p>
        </w:tc>
        <w:tc>
          <w:tcPr>
            <w:tcW w:w="1568" w:type="pct"/>
            <w:shd w:val="clear" w:color="auto" w:fill="auto"/>
          </w:tcPr>
          <w:p w14:paraId="4DD873F5" w14:textId="6CCEC0F3" w:rsidR="00CF26D0" w:rsidRPr="00F0429C" w:rsidRDefault="00CF26D0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отдельных прав граждан», у</w:t>
            </w:r>
            <w:r w:rsidR="000455F4">
              <w:rPr>
                <w:rFonts w:ascii="Times New Roman" w:hAnsi="Times New Roman" w:cs="Times New Roman"/>
              </w:rPr>
              <w:t>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</w:tbl>
    <w:p w14:paraId="7A9C816D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F26D0" w:rsidRPr="00F0429C" w14:paraId="45174483" w14:textId="77777777" w:rsidTr="00462E44">
        <w:trPr>
          <w:trHeight w:val="1117"/>
        </w:trPr>
        <w:tc>
          <w:tcPr>
            <w:tcW w:w="450" w:type="pct"/>
          </w:tcPr>
          <w:p w14:paraId="12BDB03E" w14:textId="2274EC5D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1.3.</w:t>
            </w:r>
          </w:p>
        </w:tc>
        <w:tc>
          <w:tcPr>
            <w:tcW w:w="1762" w:type="pct"/>
          </w:tcPr>
          <w:p w14:paraId="121F06BB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Реализация отдельных государственных полномочий, предусмотренных Законом Ханты – Мансийского автономного округа – Югры от 02.03.2009 №5-оз «Об административных комиссиях в Ханты – Мансийском автономном округе – Югре»</w:t>
            </w:r>
          </w:p>
        </w:tc>
        <w:tc>
          <w:tcPr>
            <w:tcW w:w="1220" w:type="pct"/>
          </w:tcPr>
          <w:p w14:paraId="4B51DCFE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Административной комиссии города Когалыма</w:t>
            </w:r>
          </w:p>
        </w:tc>
        <w:tc>
          <w:tcPr>
            <w:tcW w:w="1568" w:type="pct"/>
            <w:shd w:val="clear" w:color="auto" w:fill="auto"/>
          </w:tcPr>
          <w:p w14:paraId="1E97EACC" w14:textId="36E39273" w:rsidR="00CF26D0" w:rsidRPr="00F0429C" w:rsidRDefault="00CF26D0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</w:t>
            </w:r>
            <w:r w:rsidR="00462E44">
              <w:rPr>
                <w:rFonts w:ascii="Times New Roman" w:hAnsi="Times New Roman" w:cs="Times New Roman"/>
              </w:rPr>
              <w:t>ьных прав граждан», утвержденная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462E4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  <w:tr w:rsidR="0060193F" w:rsidRPr="00F0429C" w14:paraId="12118B95" w14:textId="77777777" w:rsidTr="00C92ADB">
        <w:tc>
          <w:tcPr>
            <w:tcW w:w="450" w:type="pct"/>
          </w:tcPr>
          <w:p w14:paraId="28AC3C78" w14:textId="77777777" w:rsidR="0060193F" w:rsidRPr="00F0429C" w:rsidRDefault="0060193F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1762" w:type="pct"/>
          </w:tcPr>
          <w:p w14:paraId="72988A21" w14:textId="77777777" w:rsidR="0060193F" w:rsidRPr="00F0429C" w:rsidRDefault="0060193F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20" w:type="pct"/>
          </w:tcPr>
          <w:p w14:paraId="60F7F937" w14:textId="6F165C9D" w:rsidR="0060193F" w:rsidRPr="00F0429C" w:rsidRDefault="0060193F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органами местного самоуправления </w:t>
            </w:r>
            <w:r w:rsidR="00CF26D0">
              <w:rPr>
                <w:rFonts w:ascii="Times New Roman" w:eastAsia="Times New Roman" w:hAnsi="Times New Roman" w:cs="Times New Roman"/>
                <w:lang w:eastAsia="ru-RU"/>
              </w:rPr>
              <w:t>города Когалыма</w:t>
            </w: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68" w:type="pct"/>
            <w:shd w:val="clear" w:color="auto" w:fill="auto"/>
          </w:tcPr>
          <w:p w14:paraId="24209C1B" w14:textId="0714694C" w:rsidR="0060193F" w:rsidRPr="00F0429C" w:rsidRDefault="000455F4" w:rsidP="000455F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="0060193F"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193F" w:rsidRPr="00F0429C">
              <w:rPr>
                <w:rFonts w:ascii="Times New Roman" w:hAnsi="Times New Roman" w:cs="Times New Roman"/>
              </w:rPr>
              <w:t xml:space="preserve">Ханты-Мансийского автономного округа-Югры </w:t>
            </w:r>
            <w:proofErr w:type="gramStart"/>
            <w:r w:rsidR="0060193F" w:rsidRPr="00F0429C">
              <w:rPr>
                <w:rFonts w:ascii="Times New Roman" w:hAnsi="Times New Roman" w:cs="Times New Roman"/>
              </w:rPr>
              <w:t>«</w:t>
            </w:r>
            <w:r w:rsidR="0048430A" w:rsidRPr="00F0429C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48430A" w:rsidRPr="00F0429C">
              <w:rPr>
                <w:rFonts w:ascii="Times New Roman" w:hAnsi="Times New Roman" w:cs="Times New Roman"/>
              </w:rPr>
              <w:t>Профилактика правонарушений и обеспечение отдел</w:t>
            </w:r>
            <w:r>
              <w:rPr>
                <w:rFonts w:ascii="Times New Roman" w:hAnsi="Times New Roman" w:cs="Times New Roman"/>
              </w:rPr>
              <w:t>ьных прав граждан», утвержденная</w:t>
            </w:r>
            <w:r w:rsidR="0048430A"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>
              <w:rPr>
                <w:rFonts w:ascii="Times New Roman" w:hAnsi="Times New Roman" w:cs="Times New Roman"/>
              </w:rPr>
              <w:t>МАО - Югры от 31.10.2021 №479-п</w:t>
            </w:r>
            <w:r w:rsidR="00CF26D0">
              <w:rPr>
                <w:rFonts w:ascii="Times New Roman" w:hAnsi="Times New Roman" w:cs="Times New Roman"/>
              </w:rPr>
              <w:t xml:space="preserve">; </w:t>
            </w:r>
            <w:r w:rsidR="00904354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Правительства </w:t>
            </w:r>
            <w:r w:rsidR="00904354">
              <w:rPr>
                <w:rFonts w:ascii="Times New Roman" w:hAnsi="Times New Roman" w:cs="Times New Roman"/>
              </w:rPr>
              <w:t>Ханты-Мансийского автономного округа – Югры</w:t>
            </w:r>
            <w:r>
              <w:rPr>
                <w:rFonts w:ascii="Times New Roman" w:hAnsi="Times New Roman" w:cs="Times New Roman"/>
              </w:rPr>
              <w:t xml:space="preserve"> от 26.05.2017 №202-п</w:t>
            </w:r>
            <w:r w:rsidR="00904354">
              <w:rPr>
                <w:rFonts w:ascii="Times New Roman" w:hAnsi="Times New Roman" w:cs="Times New Roman"/>
              </w:rPr>
              <w:t xml:space="preserve"> «О списках кандидатов в присяжные заседатели в Ханты-Мансийском автономном округе – Югре»</w:t>
            </w:r>
          </w:p>
        </w:tc>
      </w:tr>
      <w:tr w:rsidR="00DA60F1" w:rsidRPr="00F0429C" w14:paraId="28CE9FB0" w14:textId="77777777" w:rsidTr="00C92ADB">
        <w:tc>
          <w:tcPr>
            <w:tcW w:w="450" w:type="pct"/>
          </w:tcPr>
          <w:p w14:paraId="46248974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1762" w:type="pct"/>
          </w:tcPr>
          <w:p w14:paraId="02B9F512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Совершенствование информационного и методического обеспечения профилактики правонарушений, повышения правосознания граждан</w:t>
            </w:r>
          </w:p>
        </w:tc>
        <w:tc>
          <w:tcPr>
            <w:tcW w:w="1220" w:type="pct"/>
          </w:tcPr>
          <w:p w14:paraId="32FB636B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Мероприятия направлены на обучение детей знаниям в сфере воспитания чувства социальной ответственности, и правовой пропаганды;</w:t>
            </w:r>
          </w:p>
          <w:p w14:paraId="3B0E9F44" w14:textId="6DD50C1C" w:rsidR="00DA60F1" w:rsidRPr="00F0429C" w:rsidRDefault="00DA60F1" w:rsidP="00C9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 xml:space="preserve"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</w:t>
            </w:r>
            <w:r w:rsidRPr="00F0429C">
              <w:rPr>
                <w:rFonts w:ascii="Times New Roman" w:eastAsia="Calibri" w:hAnsi="Times New Roman" w:cs="Times New Roman"/>
                <w:lang w:eastAsia="ru-RU"/>
              </w:rPr>
              <w:t>повторных преступлений и правонарушений.</w:t>
            </w:r>
          </w:p>
        </w:tc>
        <w:tc>
          <w:tcPr>
            <w:tcW w:w="1568" w:type="pct"/>
            <w:shd w:val="clear" w:color="auto" w:fill="auto"/>
          </w:tcPr>
          <w:p w14:paraId="3B00CD3E" w14:textId="77777777" w:rsidR="00DA60F1" w:rsidRPr="00F0429C" w:rsidRDefault="00DA60F1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5C596DC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92ADB" w:rsidRPr="00F0429C" w14:paraId="69E04D7E" w14:textId="77777777" w:rsidTr="007F3EFB">
        <w:trPr>
          <w:trHeight w:val="1979"/>
        </w:trPr>
        <w:tc>
          <w:tcPr>
            <w:tcW w:w="450" w:type="pct"/>
          </w:tcPr>
          <w:p w14:paraId="5884ADD4" w14:textId="611E240A" w:rsidR="00C92ADB" w:rsidRPr="00F0429C" w:rsidRDefault="00C92ADB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750D84BD" w14:textId="7777777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0" w:type="pct"/>
          </w:tcPr>
          <w:p w14:paraId="22AA47FD" w14:textId="700C49B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568" w:type="pct"/>
            <w:shd w:val="clear" w:color="auto" w:fill="auto"/>
          </w:tcPr>
          <w:p w14:paraId="79987C2A" w14:textId="77777777" w:rsidR="00C92ADB" w:rsidRPr="00F0429C" w:rsidRDefault="00C92ADB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01859" w:rsidRPr="00F0429C" w14:paraId="3AF6BC16" w14:textId="77777777" w:rsidTr="007F3EFB">
        <w:trPr>
          <w:trHeight w:val="3308"/>
        </w:trPr>
        <w:tc>
          <w:tcPr>
            <w:tcW w:w="450" w:type="pct"/>
          </w:tcPr>
          <w:p w14:paraId="19D0E67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1762" w:type="pct"/>
          </w:tcPr>
          <w:p w14:paraId="7E259680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1220" w:type="pct"/>
          </w:tcPr>
          <w:p w14:paraId="030BACB5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</w:t>
            </w:r>
            <w:proofErr w:type="spellStart"/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 приспособлений для распространения среди воспитанников и обучающихся образовательных организаций.</w:t>
            </w:r>
          </w:p>
          <w:p w14:paraId="71ED4722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для обучения грамотного поведения детей на дороге, участие в окружном конкурсе «Безопасное колесо. Тематическая реклама в виде организации и проведения программы среди детей и подростков «Азбука дорог».</w:t>
            </w:r>
          </w:p>
        </w:tc>
        <w:tc>
          <w:tcPr>
            <w:tcW w:w="1568" w:type="pct"/>
          </w:tcPr>
          <w:p w14:paraId="36CEEA1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05F28" w:rsidRPr="00F0429C" w14:paraId="0BAF4558" w14:textId="77777777" w:rsidTr="005B5257">
        <w:trPr>
          <w:trHeight w:val="354"/>
        </w:trPr>
        <w:tc>
          <w:tcPr>
            <w:tcW w:w="5000" w:type="pct"/>
            <w:gridSpan w:val="4"/>
          </w:tcPr>
          <w:p w14:paraId="269A6206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Снижение уровня преступности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56C8C1FA" w14:textId="77777777" w:rsidTr="007F3EFB">
        <w:trPr>
          <w:trHeight w:val="701"/>
        </w:trPr>
        <w:tc>
          <w:tcPr>
            <w:tcW w:w="5000" w:type="pct"/>
            <w:gridSpan w:val="4"/>
          </w:tcPr>
          <w:p w14:paraId="5E03E72E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</w:rPr>
              <w:t>№</w:t>
            </w:r>
            <w:r w:rsidRPr="00F0429C">
              <w:rPr>
                <w:rFonts w:ascii="Times New Roman" w:hAnsi="Times New Roman" w:cs="Times New Roman"/>
              </w:rPr>
              <w:t xml:space="preserve">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4D6C9DF0" w14:textId="77777777" w:rsidTr="007F3EFB">
        <w:trPr>
          <w:trHeight w:val="399"/>
        </w:trPr>
        <w:tc>
          <w:tcPr>
            <w:tcW w:w="5000" w:type="pct"/>
            <w:gridSpan w:val="4"/>
          </w:tcPr>
          <w:p w14:paraId="6EC66DBB" w14:textId="2FAD95DE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Подпрограмма 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 xml:space="preserve">Профилактика незаконного </w:t>
            </w:r>
            <w:r w:rsidR="006E034E" w:rsidRPr="00F0429C">
              <w:rPr>
                <w:rFonts w:ascii="Times New Roman" w:hAnsi="Times New Roman" w:cs="Times New Roman"/>
              </w:rPr>
              <w:t xml:space="preserve">оборота и </w:t>
            </w:r>
            <w:r w:rsidRPr="00F0429C">
              <w:rPr>
                <w:rFonts w:ascii="Times New Roman" w:hAnsi="Times New Roman" w:cs="Times New Roman"/>
              </w:rPr>
              <w:t>потребления наркотических средств и психотропных веществ, наркомании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985BC1" w:rsidRPr="00F0429C" w14:paraId="67BB8056" w14:textId="77777777" w:rsidTr="00462E44">
        <w:trPr>
          <w:trHeight w:val="7224"/>
        </w:trPr>
        <w:tc>
          <w:tcPr>
            <w:tcW w:w="450" w:type="pct"/>
          </w:tcPr>
          <w:p w14:paraId="5AF3D588" w14:textId="77777777" w:rsidR="00985BC1" w:rsidRPr="00F0429C" w:rsidRDefault="00985BC1" w:rsidP="00985BC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2.1.</w:t>
            </w:r>
          </w:p>
        </w:tc>
        <w:tc>
          <w:tcPr>
            <w:tcW w:w="1762" w:type="pct"/>
          </w:tcPr>
          <w:p w14:paraId="575397F9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Организация и проведение мероприятий с субъектами профилактики, в том числе с участием общественности</w:t>
            </w:r>
          </w:p>
        </w:tc>
        <w:tc>
          <w:tcPr>
            <w:tcW w:w="1220" w:type="pct"/>
          </w:tcPr>
          <w:p w14:paraId="3CFA15EE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создание условий для вовлечения граждан, детско-юношеских, молодежных объединений в профилактику незаконного потребления наркотических средств и психотропных веществ, наркомании;</w:t>
            </w:r>
          </w:p>
          <w:p w14:paraId="61282992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повышение профессионального уровня, </w:t>
            </w:r>
          </w:p>
          <w:p w14:paraId="7C619CD9" w14:textId="6C2B275F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квалификации специалистов субъектов профилактики наркомании город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Когалым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>;</w:t>
            </w:r>
          </w:p>
          <w:p w14:paraId="47CB383A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приобретение и тиражирование учебной, методической, профилактической литературы и материалов;</w:t>
            </w:r>
          </w:p>
          <w:p w14:paraId="5CCFA546" w14:textId="5A38EB9A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участия специалистов субъектов профилактики наркомании муниципального образования город Когалым   в межрегиональных, всероссийских международных проектах, программах и мероприятиях Ханты-Мансийского автономного округа-Югры</w:t>
            </w:r>
          </w:p>
        </w:tc>
        <w:tc>
          <w:tcPr>
            <w:tcW w:w="1568" w:type="pct"/>
            <w:shd w:val="clear" w:color="auto" w:fill="auto"/>
          </w:tcPr>
          <w:p w14:paraId="6BAD0591" w14:textId="1FFF3AFB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программа</w:t>
            </w:r>
            <w:r w:rsidRPr="00F042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отдельных прав граж</w:t>
            </w:r>
            <w:r w:rsidR="000455F4">
              <w:rPr>
                <w:rFonts w:ascii="Times New Roman" w:hAnsi="Times New Roman" w:cs="Times New Roman"/>
              </w:rPr>
              <w:t>дан», утвержденная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</w:tbl>
    <w:p w14:paraId="7772F7D2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649A2C56" w14:textId="77777777" w:rsidTr="007F3EFB">
        <w:trPr>
          <w:trHeight w:val="5095"/>
        </w:trPr>
        <w:tc>
          <w:tcPr>
            <w:tcW w:w="450" w:type="pct"/>
          </w:tcPr>
          <w:p w14:paraId="1F375C6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2.2.</w:t>
            </w:r>
          </w:p>
        </w:tc>
        <w:tc>
          <w:tcPr>
            <w:tcW w:w="1762" w:type="pct"/>
          </w:tcPr>
          <w:p w14:paraId="29E0AA3F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Проведение информационной антинаркотической пропаганды</w:t>
            </w:r>
          </w:p>
        </w:tc>
        <w:tc>
          <w:tcPr>
            <w:tcW w:w="1220" w:type="pct"/>
          </w:tcPr>
          <w:p w14:paraId="2AEFE9A9" w14:textId="6F8655CC" w:rsidR="00C92ADB" w:rsidRPr="00F0429C" w:rsidRDefault="00DB4068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М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 xml:space="preserve">ероприятия направлены на формирование общечеловеческих ценностей, пропаганду здорового образа жизни, формирование негативного отношения в обществе к немедицинскому потреблению наркотиков,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</w:t>
            </w:r>
          </w:p>
          <w:p w14:paraId="50E3C9C4" w14:textId="208D8FD8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8" w:type="pct"/>
            <w:shd w:val="clear" w:color="auto" w:fill="auto"/>
          </w:tcPr>
          <w:p w14:paraId="4DC04815" w14:textId="77777777" w:rsidR="00086985" w:rsidRPr="00F0429C" w:rsidRDefault="00086985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40B6C6" w14:textId="74D5E9CD" w:rsidR="00462E44" w:rsidRDefault="00462E44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</w:pPr>
    </w:p>
    <w:p w14:paraId="51063FDD" w14:textId="77777777" w:rsidR="00462E44" w:rsidRPr="00462E44" w:rsidRDefault="00462E44" w:rsidP="00462E44">
      <w:pPr>
        <w:rPr>
          <w:rFonts w:ascii="Times New Roman" w:eastAsia="Calibri" w:hAnsi="Times New Roman" w:cs="Times New Roman"/>
        </w:rPr>
      </w:pPr>
    </w:p>
    <w:p w14:paraId="4D77531C" w14:textId="329DCEE7" w:rsidR="00462E44" w:rsidRDefault="00462E44" w:rsidP="00462E44">
      <w:pPr>
        <w:rPr>
          <w:rFonts w:ascii="Times New Roman" w:eastAsia="Calibri" w:hAnsi="Times New Roman" w:cs="Times New Roman"/>
        </w:rPr>
      </w:pPr>
    </w:p>
    <w:p w14:paraId="6B1741B1" w14:textId="39ECE77D" w:rsidR="00462E44" w:rsidRDefault="00462E44" w:rsidP="00462E44">
      <w:pPr>
        <w:rPr>
          <w:rFonts w:ascii="Times New Roman" w:eastAsia="Calibri" w:hAnsi="Times New Roman" w:cs="Times New Roman"/>
        </w:rPr>
      </w:pPr>
    </w:p>
    <w:p w14:paraId="50798964" w14:textId="7BA268CE" w:rsidR="00462E44" w:rsidRDefault="00462E44" w:rsidP="00462E44">
      <w:pPr>
        <w:rPr>
          <w:rFonts w:ascii="Times New Roman" w:eastAsia="Calibri" w:hAnsi="Times New Roman" w:cs="Times New Roman"/>
        </w:rPr>
      </w:pPr>
    </w:p>
    <w:p w14:paraId="209BAA1D" w14:textId="77777777" w:rsidR="00C92ADB" w:rsidRPr="00462E44" w:rsidRDefault="00C92ADB" w:rsidP="00462E44">
      <w:pPr>
        <w:rPr>
          <w:rFonts w:ascii="Times New Roman" w:eastAsia="Calibri" w:hAnsi="Times New Roman" w:cs="Times New Roman"/>
        </w:rPr>
        <w:sectPr w:rsidR="00C92ADB" w:rsidRPr="00462E44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92ADB" w:rsidRPr="00F0429C" w14:paraId="3CBDDD73" w14:textId="77777777" w:rsidTr="00C92ADB">
        <w:tc>
          <w:tcPr>
            <w:tcW w:w="450" w:type="pct"/>
          </w:tcPr>
          <w:p w14:paraId="2A1F5B70" w14:textId="109A2316" w:rsidR="00C92ADB" w:rsidRPr="00F0429C" w:rsidRDefault="00C92ADB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100394C2" w14:textId="77777777" w:rsidR="00C92ADB" w:rsidRPr="00F0429C" w:rsidRDefault="00C92ADB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0" w:type="pct"/>
          </w:tcPr>
          <w:p w14:paraId="0F96623B" w14:textId="77777777" w:rsidR="00C92ADB" w:rsidRPr="00F0429C" w:rsidRDefault="00C92ADB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изготовление и прокат на телевидении видеороликов;</w:t>
            </w:r>
          </w:p>
          <w:p w14:paraId="746E8B60" w14:textId="1743334C" w:rsidR="00C92ADB" w:rsidRPr="00F0429C" w:rsidRDefault="00C92ADB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освещение деятельности всех субъектов профилактики наркомании посредством проведения антинаркотических информационных акций.</w:t>
            </w:r>
          </w:p>
        </w:tc>
        <w:tc>
          <w:tcPr>
            <w:tcW w:w="1568" w:type="pct"/>
            <w:shd w:val="clear" w:color="auto" w:fill="auto"/>
          </w:tcPr>
          <w:p w14:paraId="4FE5C4DB" w14:textId="77777777" w:rsidR="00C92ADB" w:rsidRPr="00F0429C" w:rsidRDefault="00C92ADB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985" w:rsidRPr="00F0429C" w14:paraId="3B3A071F" w14:textId="77777777" w:rsidTr="00C92ADB">
        <w:tc>
          <w:tcPr>
            <w:tcW w:w="450" w:type="pct"/>
          </w:tcPr>
          <w:p w14:paraId="09A3CFDD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1762" w:type="pct"/>
          </w:tcPr>
          <w:p w14:paraId="6C6A04FC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негативного отношения к незаконному потреблению наркотиков</w:t>
            </w:r>
          </w:p>
        </w:tc>
        <w:tc>
          <w:tcPr>
            <w:tcW w:w="1220" w:type="pct"/>
          </w:tcPr>
          <w:p w14:paraId="3A4E1E2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М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ероприятия направлены на здоровый образ жизни, формирования у молодежи психологического иммунитета к потреблению наркотиков, такие как: флэш-мобы, велопробеги, сдача норм ГТО, конкурсы рисунков среди подростков, спортивные состязания;</w:t>
            </w:r>
          </w:p>
          <w:p w14:paraId="61E67EB9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культуры, здорового образа жизни, укрепления физического здоровья подростков (походы, сплав по реке, марш - броски и другие формы);</w:t>
            </w:r>
          </w:p>
          <w:p w14:paraId="62987BE3" w14:textId="77777777" w:rsidR="00086985" w:rsidRPr="00C92ADB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деятельности;</w:t>
            </w:r>
          </w:p>
          <w:p w14:paraId="0ED596E6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</w:t>
            </w: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решению проблем наркомании, выработку негативного отношения к наркотикам.</w:t>
            </w:r>
          </w:p>
        </w:tc>
        <w:tc>
          <w:tcPr>
            <w:tcW w:w="1568" w:type="pct"/>
            <w:shd w:val="clear" w:color="auto" w:fill="auto"/>
          </w:tcPr>
          <w:p w14:paraId="330AAA75" w14:textId="77777777" w:rsidR="00086985" w:rsidRPr="00F0429C" w:rsidRDefault="00086985" w:rsidP="00F042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7FC10A8" w14:textId="77777777" w:rsidR="00C92ADB" w:rsidRDefault="00C92ADB" w:rsidP="00F0429C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19B2BC9D" w14:textId="77777777" w:rsidTr="00F0429C">
        <w:tc>
          <w:tcPr>
            <w:tcW w:w="5000" w:type="pct"/>
            <w:gridSpan w:val="4"/>
          </w:tcPr>
          <w:p w14:paraId="3C300814" w14:textId="41B06AC0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lastRenderedPageBreak/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«Снижение уровня преступности»</w:t>
            </w:r>
          </w:p>
        </w:tc>
      </w:tr>
      <w:tr w:rsidR="00086985" w:rsidRPr="00F0429C" w14:paraId="3D6348A2" w14:textId="77777777" w:rsidTr="00F0429C">
        <w:tc>
          <w:tcPr>
            <w:tcW w:w="5000" w:type="pct"/>
            <w:gridSpan w:val="4"/>
          </w:tcPr>
          <w:p w14:paraId="78FA823D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32263879" w14:textId="77777777" w:rsidTr="00F0429C">
        <w:tc>
          <w:tcPr>
            <w:tcW w:w="5000" w:type="pct"/>
            <w:gridSpan w:val="4"/>
          </w:tcPr>
          <w:p w14:paraId="24E64D0A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ечение защиты прав потребителей»</w:t>
            </w:r>
          </w:p>
        </w:tc>
      </w:tr>
      <w:tr w:rsidR="00086985" w:rsidRPr="00F0429C" w14:paraId="1931DAA3" w14:textId="77777777" w:rsidTr="00C92ADB">
        <w:tc>
          <w:tcPr>
            <w:tcW w:w="450" w:type="pct"/>
          </w:tcPr>
          <w:p w14:paraId="7F514A80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1762" w:type="pct"/>
          </w:tcPr>
          <w:p w14:paraId="6CA41AD1" w14:textId="77777777" w:rsidR="00086985" w:rsidRPr="00F0429C" w:rsidRDefault="00086985" w:rsidP="00F042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Информирование и консультирование в сфере защиты прав потребителей</w:t>
            </w:r>
          </w:p>
        </w:tc>
        <w:tc>
          <w:tcPr>
            <w:tcW w:w="1220" w:type="pct"/>
          </w:tcPr>
          <w:p w14:paraId="6EA5A9C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нформирование жителей города Когалыма о правах потребителей и необходимых действиях по защите этих прав через средства массовой информации, посредством разработки и распространения информационных материалов, распространения тематической социальной рекламы в сфере защиты прав потребителей;</w:t>
            </w:r>
          </w:p>
          <w:p w14:paraId="646E2542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оказание информационно-консультационного, методического содействия, общественным объединениям в решении задач по обеспечению эффективной защиты прав и законных интересов потребителей.</w:t>
            </w:r>
          </w:p>
        </w:tc>
        <w:tc>
          <w:tcPr>
            <w:tcW w:w="1568" w:type="pct"/>
          </w:tcPr>
          <w:p w14:paraId="70982E3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985" w:rsidRPr="00F0429C" w14:paraId="359FABCD" w14:textId="77777777" w:rsidTr="00F0429C">
        <w:tc>
          <w:tcPr>
            <w:tcW w:w="5000" w:type="pct"/>
            <w:gridSpan w:val="4"/>
          </w:tcPr>
          <w:p w14:paraId="289D4CFF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прав граждан в отдельных сферах жизнедеятельности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031551A7" w14:textId="77777777" w:rsidTr="00F0429C">
        <w:tc>
          <w:tcPr>
            <w:tcW w:w="5000" w:type="pct"/>
            <w:gridSpan w:val="4"/>
          </w:tcPr>
          <w:p w14:paraId="498EB728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26ADA1FC" w14:textId="77777777" w:rsidTr="00F0429C">
        <w:tc>
          <w:tcPr>
            <w:tcW w:w="5000" w:type="pct"/>
            <w:gridSpan w:val="4"/>
          </w:tcPr>
          <w:p w14:paraId="63EA1828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38AA7C24" w14:textId="77777777" w:rsidTr="00C92ADB">
        <w:tc>
          <w:tcPr>
            <w:tcW w:w="450" w:type="pct"/>
          </w:tcPr>
          <w:p w14:paraId="6E2BF6CB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t>4.1.</w:t>
            </w:r>
          </w:p>
        </w:tc>
        <w:tc>
          <w:tcPr>
            <w:tcW w:w="1762" w:type="pct"/>
          </w:tcPr>
          <w:p w14:paraId="27A7B711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220" w:type="pct"/>
          </w:tcPr>
          <w:p w14:paraId="6826E19D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568" w:type="pct"/>
          </w:tcPr>
          <w:p w14:paraId="36AA271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816EC2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39963711" w14:textId="77777777" w:rsidTr="00C92ADB">
        <w:tc>
          <w:tcPr>
            <w:tcW w:w="450" w:type="pct"/>
          </w:tcPr>
          <w:p w14:paraId="7F69424C" w14:textId="0C17CCC2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4.2.</w:t>
            </w:r>
          </w:p>
        </w:tc>
        <w:tc>
          <w:tcPr>
            <w:tcW w:w="1762" w:type="pct"/>
          </w:tcPr>
          <w:p w14:paraId="042159EB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Выполнение полномочий органа местного самоуправления по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20" w:type="pct"/>
          </w:tcPr>
          <w:p w14:paraId="0E834D0A" w14:textId="64AD742F" w:rsidR="00AA0728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ыполнение полномочий Администрацией города Когалыма по развитию форм непосредственного осуществления населением местного самоуправления и участия населения в осущест</w:t>
            </w:r>
            <w:r w:rsidR="00985BC1">
              <w:rPr>
                <w:rFonts w:ascii="Times New Roman" w:hAnsi="Times New Roman" w:cs="Times New Roman"/>
                <w:szCs w:val="22"/>
              </w:rPr>
              <w:t>влении местного самоуправления;</w:t>
            </w:r>
          </w:p>
          <w:p w14:paraId="2D64BC70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Приобретение (изготовление) методических и иных материалов для развития форм непосредственного осуществления населением местного самоуправления и участия населения в осуществлении местного самоуправления (далее - форма), за исключением предусмотренных </w:t>
            </w:r>
            <w:hyperlink r:id="rId13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4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0C9DD97A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информационное обеспечение форм, за исключением предусмотренных </w:t>
            </w:r>
            <w:hyperlink r:id="rId15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6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1EACC70F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проведение обучающих семинаров для руководителей и специалистов   субъектов профилактики наркомании муниципального образования город Когалым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лиц, входящих в состав органов территориальных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общественных самоуправлений, иных жителей, принимающих участие в развитии форм, за исключением предусмотренных </w:t>
            </w:r>
            <w:hyperlink r:id="rId17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8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6C661E74" w14:textId="237089BD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проведение мероприятий, направленных на популяризацию среди населения форм (акции, розыгрыши, конкурсы и т.д.), за исключением предусмотренных </w:t>
            </w:r>
            <w:hyperlink r:id="rId19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20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14:paraId="381271B5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оплата расходов, связанных с уч</w:t>
            </w:r>
            <w:r w:rsidRPr="00F0429C">
              <w:rPr>
                <w:rFonts w:ascii="Times New Roman" w:hAnsi="Times New Roman" w:cs="Times New Roman"/>
                <w:szCs w:val="22"/>
              </w:rPr>
              <w:t>астием лиц, входящих в состав органов территориальных общественных самоуправлений, сельских старост, в форумах, семинарах, конференциях, «круглых столах» (расходы на проезд к месту проведения мероприятия и обратно, по найму жилого помещения);</w:t>
            </w:r>
          </w:p>
          <w:p w14:paraId="5E2F22BE" w14:textId="3EAB7DAC" w:rsidR="00DA4A65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материально-техническое обеспечение мероприятий, включенных в «дорожную карту» муниципального образования по развитию территориального общественного самоуправления, в условиях осуществления хозяйственной деятельности по благоустройству </w:t>
            </w:r>
            <w:r w:rsidRPr="00F0429C">
              <w:rPr>
                <w:rFonts w:ascii="Times New Roman" w:hAnsi="Times New Roman" w:cs="Times New Roman"/>
                <w:szCs w:val="22"/>
              </w:rPr>
              <w:lastRenderedPageBreak/>
              <w:t>территории, иной хозяйственной деятельности, направленной на удовлетворение социально-бытовых потребностей граждан, проживающих в муниципальном образовании, исполнение которых передано территориальным общественным самоуправлениям на основании догово</w:t>
            </w:r>
            <w:r w:rsidR="00476619">
              <w:rPr>
                <w:rFonts w:ascii="Times New Roman" w:hAnsi="Times New Roman" w:cs="Times New Roman"/>
                <w:szCs w:val="22"/>
              </w:rPr>
              <w:t>ра.</w:t>
            </w:r>
          </w:p>
        </w:tc>
        <w:tc>
          <w:tcPr>
            <w:tcW w:w="1568" w:type="pct"/>
          </w:tcPr>
          <w:p w14:paraId="05C6E044" w14:textId="23749CC0" w:rsidR="00086985" w:rsidRPr="00F0429C" w:rsidRDefault="00476619" w:rsidP="00C92AD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Государственная программа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Ханты-Мансийского автономного округа-Югры «Профилактика правонарушений и обеспечение отдел</w:t>
            </w:r>
            <w:r>
              <w:rPr>
                <w:rFonts w:ascii="Times New Roman" w:hAnsi="Times New Roman" w:cs="Times New Roman"/>
                <w:szCs w:val="22"/>
              </w:rPr>
              <w:t>ьных прав граждан», утвержденная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постановлением Правительства ХМ</w:t>
            </w:r>
            <w:r>
              <w:rPr>
                <w:rFonts w:ascii="Times New Roman" w:hAnsi="Times New Roman" w:cs="Times New Roman"/>
                <w:szCs w:val="22"/>
              </w:rPr>
              <w:t>АО - Югры от 31.10.2021 №479-п</w:t>
            </w:r>
          </w:p>
        </w:tc>
      </w:tr>
      <w:tr w:rsidR="00370072" w:rsidRPr="00F0429C" w14:paraId="041820E0" w14:textId="77777777" w:rsidTr="00C92ADB">
        <w:tc>
          <w:tcPr>
            <w:tcW w:w="450" w:type="pct"/>
          </w:tcPr>
          <w:p w14:paraId="2B0F0527" w14:textId="2CB1D0EC" w:rsidR="00370072" w:rsidRPr="00F0429C" w:rsidRDefault="00370072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4.3. </w:t>
            </w:r>
          </w:p>
        </w:tc>
        <w:tc>
          <w:tcPr>
            <w:tcW w:w="1762" w:type="pct"/>
          </w:tcPr>
          <w:p w14:paraId="7A458567" w14:textId="69BD6E1C" w:rsidR="00370072" w:rsidRPr="00F0429C" w:rsidRDefault="00370072" w:rsidP="00C26F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0072">
              <w:rPr>
                <w:rFonts w:ascii="Times New Roman" w:hAnsi="Times New Roman" w:cs="Times New Roman"/>
                <w:szCs w:val="22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20" w:type="pct"/>
          </w:tcPr>
          <w:p w14:paraId="12DAF3DE" w14:textId="77777777" w:rsidR="00E27F5A" w:rsidRDefault="00E27F5A" w:rsidP="0000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</w:p>
          <w:p w14:paraId="581BB142" w14:textId="77777777" w:rsidR="00370072" w:rsidRPr="00F0429C" w:rsidRDefault="00370072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8" w:type="pct"/>
          </w:tcPr>
          <w:p w14:paraId="6888A7A7" w14:textId="25575BB5" w:rsidR="003768FF" w:rsidRDefault="00796F5A" w:rsidP="0000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3768FF" w:rsidRPr="003768FF">
                <w:rPr>
                  <w:rFonts w:ascii="Times New Roman" w:hAnsi="Times New Roman" w:cs="Times New Roman"/>
                  <w:color w:val="000000" w:themeColor="text1"/>
                </w:rPr>
                <w:t>Закон</w:t>
              </w:r>
            </w:hyperlink>
            <w:r w:rsidR="003768F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12.10.2005 </w:t>
            </w:r>
            <w:r w:rsidR="00004873">
              <w:rPr>
                <w:rFonts w:ascii="Times New Roman" w:hAnsi="Times New Roman" w:cs="Times New Roman"/>
              </w:rPr>
              <w:t>№</w:t>
            </w:r>
            <w:r w:rsidR="003768FF">
              <w:rPr>
                <w:rFonts w:ascii="Times New Roman" w:hAnsi="Times New Roman" w:cs="Times New Roman"/>
              </w:rPr>
              <w:t xml:space="preserve">74-оз </w:t>
            </w:r>
            <w:r w:rsidR="00004873">
              <w:rPr>
                <w:rFonts w:ascii="Times New Roman" w:hAnsi="Times New Roman" w:cs="Times New Roman"/>
              </w:rPr>
              <w:t>«</w:t>
            </w:r>
            <w:r w:rsidR="003768FF">
              <w:rPr>
                <w:rFonts w:ascii="Times New Roman" w:hAnsi="Times New Roman" w:cs="Times New Roman"/>
              </w:rPr>
      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      </w:r>
            <w:r w:rsidR="00004873">
              <w:rPr>
                <w:rFonts w:ascii="Times New Roman" w:hAnsi="Times New Roman" w:cs="Times New Roman"/>
              </w:rPr>
              <w:t>»</w:t>
            </w:r>
          </w:p>
          <w:p w14:paraId="396C2019" w14:textId="77777777" w:rsidR="00370072" w:rsidRDefault="00370072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F48A78F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41FAD03" w14:textId="4FC910B3" w:rsidR="00DA363C" w:rsidRPr="0022678F" w:rsidRDefault="00920FC4" w:rsidP="000E6C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7E3D40AD" w14:textId="77777777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39BB5C8" w14:textId="376183FE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реализуемых объектов на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3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78F">
        <w:rPr>
          <w:rFonts w:ascii="Times New Roman" w:eastAsia="Calibri" w:hAnsi="Times New Roman" w:cs="Times New Roman"/>
          <w:sz w:val="26"/>
          <w:szCs w:val="26"/>
        </w:rPr>
        <w:t>год и на плановый период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4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78F">
        <w:rPr>
          <w:rFonts w:ascii="Times New Roman" w:eastAsia="Calibri" w:hAnsi="Times New Roman" w:cs="Times New Roman"/>
          <w:sz w:val="26"/>
          <w:szCs w:val="26"/>
        </w:rPr>
        <w:t>и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5</w:t>
      </w: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22678F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proofErr w:type="spellEnd"/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-частном партнерстве </w:t>
      </w:r>
      <w:r w:rsidR="00920FC4" w:rsidRPr="006F3B45">
        <w:rPr>
          <w:rFonts w:ascii="Times New Roman" w:hAnsi="Times New Roman" w:cs="Times New Roman"/>
          <w:sz w:val="26"/>
          <w:szCs w:val="26"/>
        </w:rPr>
        <w:t>(государственно-частном партнерстве)</w:t>
      </w:r>
      <w:r w:rsidR="00920FC4" w:rsidRPr="004976F9">
        <w:rPr>
          <w:rFonts w:ascii="Times New Roman" w:hAnsi="Times New Roman" w:cs="Times New Roman"/>
          <w:sz w:val="26"/>
          <w:szCs w:val="26"/>
        </w:rPr>
        <w:t xml:space="preserve"> и концессионными </w:t>
      </w:r>
      <w:r w:rsidR="00920FC4">
        <w:rPr>
          <w:rFonts w:ascii="Times New Roman" w:hAnsi="Times New Roman" w:cs="Times New Roman"/>
          <w:sz w:val="26"/>
          <w:szCs w:val="26"/>
        </w:rPr>
        <w:t xml:space="preserve">соглашениями </w:t>
      </w:r>
      <w:r w:rsidR="00920FC4" w:rsidRPr="005726D3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14:paraId="1799A182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53"/>
        <w:gridCol w:w="1572"/>
        <w:gridCol w:w="1737"/>
        <w:gridCol w:w="1046"/>
        <w:gridCol w:w="556"/>
        <w:gridCol w:w="357"/>
        <w:gridCol w:w="342"/>
        <w:gridCol w:w="379"/>
        <w:gridCol w:w="869"/>
        <w:gridCol w:w="556"/>
        <w:gridCol w:w="564"/>
        <w:gridCol w:w="565"/>
        <w:gridCol w:w="709"/>
        <w:gridCol w:w="869"/>
        <w:gridCol w:w="1127"/>
        <w:gridCol w:w="1400"/>
      </w:tblGrid>
      <w:tr w:rsidR="00DA363C" w:rsidRPr="00C92ADB" w14:paraId="36DB183D" w14:textId="77777777" w:rsidTr="00985BC1">
        <w:tc>
          <w:tcPr>
            <w:tcW w:w="179" w:type="pct"/>
            <w:vMerge w:val="restart"/>
            <w:vAlign w:val="center"/>
          </w:tcPr>
          <w:p w14:paraId="7BD5C89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456" w:type="pct"/>
            <w:vMerge w:val="restart"/>
            <w:vAlign w:val="center"/>
          </w:tcPr>
          <w:p w14:paraId="537E7824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335" w:type="pct"/>
            <w:vMerge w:val="restart"/>
            <w:vAlign w:val="center"/>
          </w:tcPr>
          <w:p w14:paraId="35D3EB0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501" w:type="pct"/>
            <w:vMerge w:val="restart"/>
            <w:vAlign w:val="center"/>
          </w:tcPr>
          <w:p w14:paraId="1DEB2463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Срок строительства, проектирования (характер работ)</w:t>
            </w:r>
          </w:p>
        </w:tc>
        <w:tc>
          <w:tcPr>
            <w:tcW w:w="553" w:type="pct"/>
            <w:vMerge w:val="restart"/>
            <w:vAlign w:val="center"/>
          </w:tcPr>
          <w:p w14:paraId="60DFA51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33" w:type="pct"/>
            <w:vMerge w:val="restart"/>
            <w:vAlign w:val="center"/>
          </w:tcPr>
          <w:p w14:paraId="7ECCFC8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Остаток стоимости на 01.01.20__</w:t>
            </w:r>
          </w:p>
        </w:tc>
        <w:tc>
          <w:tcPr>
            <w:tcW w:w="797" w:type="pct"/>
            <w:gridSpan w:val="5"/>
            <w:vAlign w:val="center"/>
          </w:tcPr>
          <w:p w14:paraId="1900C872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1040" w:type="pct"/>
            <w:gridSpan w:val="5"/>
            <w:vAlign w:val="center"/>
          </w:tcPr>
          <w:p w14:paraId="4E168B9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359" w:type="pct"/>
            <w:vMerge w:val="restart"/>
            <w:vAlign w:val="center"/>
          </w:tcPr>
          <w:p w14:paraId="51F4FE7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Механизм реализации</w:t>
            </w:r>
          </w:p>
        </w:tc>
        <w:tc>
          <w:tcPr>
            <w:tcW w:w="446" w:type="pct"/>
            <w:vMerge w:val="restart"/>
            <w:vAlign w:val="center"/>
          </w:tcPr>
          <w:p w14:paraId="3ED2C4F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Заказчик по строительству</w:t>
            </w:r>
          </w:p>
        </w:tc>
      </w:tr>
      <w:tr w:rsidR="00DA363C" w:rsidRPr="00C92ADB" w14:paraId="44D70154" w14:textId="77777777" w:rsidTr="00985BC1">
        <w:tc>
          <w:tcPr>
            <w:tcW w:w="179" w:type="pct"/>
            <w:vMerge/>
            <w:vAlign w:val="center"/>
          </w:tcPr>
          <w:p w14:paraId="0E3DB43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pct"/>
            <w:vMerge/>
            <w:vAlign w:val="center"/>
          </w:tcPr>
          <w:p w14:paraId="7036F2C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" w:type="pct"/>
            <w:vMerge/>
            <w:vAlign w:val="center"/>
          </w:tcPr>
          <w:p w14:paraId="070C858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vMerge/>
            <w:vAlign w:val="center"/>
          </w:tcPr>
          <w:p w14:paraId="066A44D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vMerge/>
            <w:vAlign w:val="center"/>
          </w:tcPr>
          <w:p w14:paraId="35DE93B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vMerge/>
            <w:vAlign w:val="center"/>
          </w:tcPr>
          <w:p w14:paraId="36D5972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14:paraId="3B141ABE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4" w:type="pct"/>
            <w:vAlign w:val="center"/>
          </w:tcPr>
          <w:p w14:paraId="0D52BCA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09" w:type="pct"/>
            <w:vAlign w:val="center"/>
          </w:tcPr>
          <w:p w14:paraId="3A1AF22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121" w:type="pct"/>
            <w:vAlign w:val="center"/>
          </w:tcPr>
          <w:p w14:paraId="36C9C76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75F4459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177" w:type="pct"/>
            <w:vAlign w:val="center"/>
          </w:tcPr>
          <w:p w14:paraId="371F6789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0" w:type="pct"/>
            <w:vAlign w:val="center"/>
          </w:tcPr>
          <w:p w14:paraId="4AD3C1F8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80" w:type="pct"/>
            <w:vAlign w:val="center"/>
          </w:tcPr>
          <w:p w14:paraId="38C520B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226" w:type="pct"/>
            <w:vAlign w:val="center"/>
          </w:tcPr>
          <w:p w14:paraId="7D84A2E1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64699DDA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359" w:type="pct"/>
            <w:vMerge/>
            <w:vAlign w:val="center"/>
          </w:tcPr>
          <w:p w14:paraId="42D9A7C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" w:type="pct"/>
            <w:vMerge/>
            <w:vAlign w:val="center"/>
          </w:tcPr>
          <w:p w14:paraId="3307947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363C" w:rsidRPr="00C92ADB" w14:paraId="6DCEAEDA" w14:textId="77777777" w:rsidTr="00985BC1">
        <w:tc>
          <w:tcPr>
            <w:tcW w:w="179" w:type="pct"/>
            <w:vAlign w:val="center"/>
          </w:tcPr>
          <w:p w14:paraId="075ACF8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  <w:vAlign w:val="center"/>
          </w:tcPr>
          <w:p w14:paraId="41D849FB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5" w:type="pct"/>
            <w:vAlign w:val="center"/>
          </w:tcPr>
          <w:p w14:paraId="219AF72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1" w:type="pct"/>
            <w:vAlign w:val="center"/>
          </w:tcPr>
          <w:p w14:paraId="51086C42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3" w:type="pct"/>
            <w:vAlign w:val="center"/>
          </w:tcPr>
          <w:p w14:paraId="4B2DF8B1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3" w:type="pct"/>
            <w:vAlign w:val="center"/>
          </w:tcPr>
          <w:p w14:paraId="3DAA7A8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7" w:type="pct"/>
            <w:vAlign w:val="center"/>
          </w:tcPr>
          <w:p w14:paraId="502BCA9C" w14:textId="77777777" w:rsidR="00DA363C" w:rsidRPr="00C92A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4" w:type="pct"/>
            <w:vAlign w:val="center"/>
          </w:tcPr>
          <w:p w14:paraId="3B08B1A4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9" w:type="pct"/>
            <w:vAlign w:val="center"/>
          </w:tcPr>
          <w:p w14:paraId="5793BAC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1" w:type="pct"/>
            <w:vAlign w:val="center"/>
          </w:tcPr>
          <w:p w14:paraId="5971CBE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7" w:type="pct"/>
            <w:vAlign w:val="center"/>
          </w:tcPr>
          <w:p w14:paraId="7DA7FB56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7" w:type="pct"/>
            <w:vAlign w:val="center"/>
          </w:tcPr>
          <w:p w14:paraId="306208B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0" w:type="pct"/>
            <w:vAlign w:val="center"/>
          </w:tcPr>
          <w:p w14:paraId="3BF4C1F9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0" w:type="pct"/>
            <w:vAlign w:val="center"/>
          </w:tcPr>
          <w:p w14:paraId="37C24C7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" w:type="pct"/>
            <w:vAlign w:val="center"/>
          </w:tcPr>
          <w:p w14:paraId="33FC575C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7" w:type="pct"/>
            <w:vAlign w:val="center"/>
          </w:tcPr>
          <w:p w14:paraId="72B02E00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59" w:type="pct"/>
            <w:vAlign w:val="center"/>
          </w:tcPr>
          <w:p w14:paraId="6BE19E13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46" w:type="pct"/>
            <w:vAlign w:val="center"/>
          </w:tcPr>
          <w:p w14:paraId="497A244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949CD" w:rsidRPr="00C92ADB" w14:paraId="0212AF2E" w14:textId="77777777" w:rsidTr="00985BC1">
        <w:tc>
          <w:tcPr>
            <w:tcW w:w="179" w:type="pct"/>
            <w:vAlign w:val="center"/>
          </w:tcPr>
          <w:p w14:paraId="2D16D316" w14:textId="77777777" w:rsidR="00A949CD" w:rsidRPr="00C92A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</w:tcPr>
          <w:p w14:paraId="5FACD06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5" w:type="pct"/>
          </w:tcPr>
          <w:p w14:paraId="03C4D2D9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1" w:type="pct"/>
          </w:tcPr>
          <w:p w14:paraId="30D97BD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3" w:type="pct"/>
          </w:tcPr>
          <w:p w14:paraId="2271AD7F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3" w:type="pct"/>
          </w:tcPr>
          <w:p w14:paraId="7E199D4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</w:tcPr>
          <w:p w14:paraId="37B48DB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" w:type="pct"/>
          </w:tcPr>
          <w:p w14:paraId="24AD209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" w:type="pct"/>
          </w:tcPr>
          <w:p w14:paraId="20C8E1EE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" w:type="pct"/>
          </w:tcPr>
          <w:p w14:paraId="5590387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7" w:type="pct"/>
          </w:tcPr>
          <w:p w14:paraId="18D2C7E8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</w:tcPr>
          <w:p w14:paraId="694BDC3B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</w:tcPr>
          <w:p w14:paraId="1E4CB22E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</w:tcPr>
          <w:p w14:paraId="7F5C5404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" w:type="pct"/>
          </w:tcPr>
          <w:p w14:paraId="14101E5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7" w:type="pct"/>
          </w:tcPr>
          <w:p w14:paraId="4968668A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9" w:type="pct"/>
          </w:tcPr>
          <w:p w14:paraId="453296CC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6" w:type="pct"/>
          </w:tcPr>
          <w:p w14:paraId="40CFE1B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1D53E13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DD8E423" w14:textId="77777777" w:rsidR="00C92ADB" w:rsidRDefault="00C92ADB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C92ADB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9C98686" w14:textId="49D3CFD4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920FC4">
        <w:rPr>
          <w:rFonts w:ascii="Times New Roman" w:hAnsi="Times New Roman" w:cs="Times New Roman"/>
          <w:sz w:val="26"/>
          <w:szCs w:val="26"/>
        </w:rPr>
        <w:t>4</w:t>
      </w:r>
    </w:p>
    <w:p w14:paraId="433ABB17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F28374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14:paraId="04DE459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A363C" w:rsidRPr="0022678F" w14:paraId="4B19D196" w14:textId="77777777" w:rsidTr="00C92A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5E1F6ED1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14:paraId="76EB290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270091F6" w14:textId="77777777" w:rsidR="00DA363C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объекта</w:t>
            </w:r>
          </w:p>
          <w:p w14:paraId="36920155" w14:textId="4ED200D9" w:rsidR="00920FC4" w:rsidRPr="0022678F" w:rsidRDefault="00920FC4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B45">
              <w:rPr>
                <w:rFonts w:ascii="Times New Roman" w:hAnsi="Times New Roman" w:cs="Times New Roman"/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A49E33D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F9F47F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C98C066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DA363C" w:rsidRPr="0022678F" w14:paraId="56F3DCEE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388A3AB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9FC36EF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4BD4333C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26BE586B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6F52CF9E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949CD" w:rsidRPr="0022678F" w14:paraId="39F6D588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646F6C1A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19312E4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2248687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0" w:type="pct"/>
            <w:shd w:val="clear" w:color="auto" w:fill="auto"/>
          </w:tcPr>
          <w:p w14:paraId="4EDC09C0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83" w:type="pct"/>
            <w:shd w:val="clear" w:color="auto" w:fill="auto"/>
          </w:tcPr>
          <w:p w14:paraId="6A6EDBE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3CE2DF1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DA363C" w:rsidRPr="0022678F" w:rsidSect="006C5C3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5F923A03" w14:textId="77777777" w:rsidR="007A726C" w:rsidRDefault="007A726C" w:rsidP="007A72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5</w:t>
      </w:r>
    </w:p>
    <w:p w14:paraId="0031905E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87C28D7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1E37668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(далее – инвестиционные проекты)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4E65D1AE" w14:textId="77777777" w:rsidR="00DA363C" w:rsidRPr="0022678F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A363C" w:rsidRPr="0022678F" w14:paraId="10481F6B" w14:textId="77777777" w:rsidTr="00C92ADB">
        <w:tc>
          <w:tcPr>
            <w:tcW w:w="287" w:type="pct"/>
            <w:shd w:val="clear" w:color="auto" w:fill="auto"/>
            <w:vAlign w:val="center"/>
            <w:hideMark/>
          </w:tcPr>
          <w:p w14:paraId="3329E015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68865BF2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05823659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6F6BA93B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22678F" w14:paraId="5164B5C3" w14:textId="77777777" w:rsidTr="00A949CD">
        <w:tc>
          <w:tcPr>
            <w:tcW w:w="287" w:type="pct"/>
            <w:shd w:val="clear" w:color="auto" w:fill="auto"/>
            <w:hideMark/>
          </w:tcPr>
          <w:p w14:paraId="39E9FD66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60AB0E5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1D52FD99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13D79B12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A949CD" w:rsidRPr="0022678F" w14:paraId="0D3D16C7" w14:textId="77777777" w:rsidTr="00A949CD">
        <w:tc>
          <w:tcPr>
            <w:tcW w:w="287" w:type="pct"/>
            <w:shd w:val="clear" w:color="auto" w:fill="auto"/>
          </w:tcPr>
          <w:p w14:paraId="1F9DEAD6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0846C3ED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14:paraId="1DD706B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14:paraId="5D291CA7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78501874" w14:textId="77777777" w:rsidR="00DA363C" w:rsidRPr="0022678F" w:rsidRDefault="00DA363C" w:rsidP="00DA3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70D15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A363C" w:rsidRPr="0022678F" w:rsidSect="00077CA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64DAAAE" w14:textId="0ADA7B90" w:rsidR="00DA363C" w:rsidRPr="0022678F" w:rsidRDefault="007A726C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6</w:t>
      </w:r>
    </w:p>
    <w:p w14:paraId="1C99BD10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</w:p>
    <w:p w14:paraId="50F6DF5C" w14:textId="5D1388A7" w:rsidR="00DA363C" w:rsidRPr="0022678F" w:rsidRDefault="00920FC4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A363C" w:rsidRPr="002267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14:paraId="29E3B061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2505"/>
        <w:gridCol w:w="1952"/>
        <w:gridCol w:w="1902"/>
        <w:gridCol w:w="1902"/>
        <w:gridCol w:w="1905"/>
        <w:gridCol w:w="2065"/>
        <w:gridCol w:w="2059"/>
      </w:tblGrid>
      <w:tr w:rsidR="00DA363C" w:rsidRPr="00C92ADB" w14:paraId="583C824D" w14:textId="77777777" w:rsidTr="00C92ADB">
        <w:trPr>
          <w:jc w:val="center"/>
        </w:trPr>
        <w:tc>
          <w:tcPr>
            <w:tcW w:w="447" w:type="pct"/>
            <w:vMerge w:val="restart"/>
            <w:vAlign w:val="center"/>
          </w:tcPr>
          <w:p w14:paraId="1EF238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14:paraId="4D7065B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 w:val="restart"/>
            <w:vAlign w:val="center"/>
          </w:tcPr>
          <w:p w14:paraId="6BFB1E4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22" w:type="pct"/>
            <w:vMerge w:val="restart"/>
            <w:vAlign w:val="center"/>
          </w:tcPr>
          <w:p w14:paraId="1BC59337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  <w:r w:rsidR="00034781" w:rsidRPr="00C92A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77" w:type="pct"/>
            <w:gridSpan w:val="4"/>
            <w:vAlign w:val="center"/>
          </w:tcPr>
          <w:p w14:paraId="05AD5D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  <w:r w:rsidRPr="00C92A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656" w:type="pct"/>
            <w:vMerge w:val="restart"/>
            <w:vAlign w:val="center"/>
          </w:tcPr>
          <w:p w14:paraId="66EAC961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</w:t>
            </w:r>
            <w:r w:rsidR="00034781"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твия муниципальной программы </w:t>
            </w:r>
          </w:p>
        </w:tc>
      </w:tr>
      <w:tr w:rsidR="00DA363C" w:rsidRPr="00C92ADB" w14:paraId="2DB3BC69" w14:textId="77777777" w:rsidTr="00C92ADB">
        <w:trPr>
          <w:jc w:val="center"/>
        </w:trPr>
        <w:tc>
          <w:tcPr>
            <w:tcW w:w="447" w:type="pct"/>
            <w:vMerge/>
          </w:tcPr>
          <w:p w14:paraId="245FABAD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/>
          </w:tcPr>
          <w:p w14:paraId="0549CE50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14:paraId="7B7C8AF5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3EBC62C" w14:textId="4261FDE5" w:rsidR="00DA363C" w:rsidRPr="00C92ADB" w:rsidRDefault="00AC240E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6" w:type="pct"/>
            <w:vAlign w:val="center"/>
          </w:tcPr>
          <w:p w14:paraId="371E78DA" w14:textId="36C0F7C4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7" w:type="pct"/>
            <w:vAlign w:val="center"/>
          </w:tcPr>
          <w:p w14:paraId="270F0835" w14:textId="7ADA9A1D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14:paraId="06BA97E6" w14:textId="5A551F60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56" w:type="pct"/>
            <w:vMerge/>
          </w:tcPr>
          <w:p w14:paraId="3F620056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63C" w:rsidRPr="00C92ADB" w14:paraId="1112EFA7" w14:textId="77777777" w:rsidTr="00C92ADB">
        <w:trPr>
          <w:jc w:val="center"/>
        </w:trPr>
        <w:tc>
          <w:tcPr>
            <w:tcW w:w="447" w:type="pct"/>
          </w:tcPr>
          <w:p w14:paraId="634FC17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8" w:type="pct"/>
          </w:tcPr>
          <w:p w14:paraId="05BDCA5A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2" w:type="pct"/>
          </w:tcPr>
          <w:p w14:paraId="5D08832F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6" w:type="pct"/>
          </w:tcPr>
          <w:p w14:paraId="2A9D8D8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pct"/>
          </w:tcPr>
          <w:p w14:paraId="794B1349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7" w:type="pct"/>
          </w:tcPr>
          <w:p w14:paraId="502FCDE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" w:type="pct"/>
          </w:tcPr>
          <w:p w14:paraId="54FB16D2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pct"/>
          </w:tcPr>
          <w:p w14:paraId="3FA75274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5558" w:rsidRPr="00C92ADB" w14:paraId="332242A3" w14:textId="77777777" w:rsidTr="00C92ADB">
        <w:trPr>
          <w:jc w:val="center"/>
        </w:trPr>
        <w:tc>
          <w:tcPr>
            <w:tcW w:w="447" w:type="pct"/>
          </w:tcPr>
          <w:p w14:paraId="1E80A666" w14:textId="77777777" w:rsidR="00625558" w:rsidRPr="00C92ADB" w:rsidRDefault="00625558" w:rsidP="00625558">
            <w:pPr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98" w:type="pct"/>
          </w:tcPr>
          <w:p w14:paraId="487C4A88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</w:tcPr>
          <w:p w14:paraId="63441514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pct"/>
          </w:tcPr>
          <w:p w14:paraId="45E979A8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pct"/>
          </w:tcPr>
          <w:p w14:paraId="28ECF042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7" w:type="pct"/>
          </w:tcPr>
          <w:p w14:paraId="24C9DFBB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" w:type="pct"/>
          </w:tcPr>
          <w:p w14:paraId="6F98D4E9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6" w:type="pct"/>
          </w:tcPr>
          <w:p w14:paraId="552CCF87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5DE30AA" w14:textId="77777777" w:rsidR="000F22F9" w:rsidRDefault="000F22F9" w:rsidP="0022678F">
      <w:pPr>
        <w:shd w:val="clear" w:color="auto" w:fill="FFFFFF"/>
        <w:spacing w:after="0" w:line="240" w:lineRule="auto"/>
        <w:outlineLvl w:val="2"/>
      </w:pPr>
    </w:p>
    <w:sectPr w:rsidR="000F22F9" w:rsidSect="00077CA4">
      <w:pgSz w:w="16838" w:h="11906" w:orient="landscape"/>
      <w:pgMar w:top="255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A7DB3" w14:textId="77777777" w:rsidR="00796F5A" w:rsidRDefault="00796F5A">
      <w:pPr>
        <w:spacing w:after="0" w:line="240" w:lineRule="auto"/>
      </w:pPr>
      <w:r>
        <w:separator/>
      </w:r>
    </w:p>
  </w:endnote>
  <w:endnote w:type="continuationSeparator" w:id="0">
    <w:p w14:paraId="24751AA5" w14:textId="77777777" w:rsidR="00796F5A" w:rsidRDefault="007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31477"/>
      <w:docPartObj>
        <w:docPartGallery w:val="Page Numbers (Bottom of Page)"/>
        <w:docPartUnique/>
      </w:docPartObj>
    </w:sdtPr>
    <w:sdtEndPr/>
    <w:sdtContent>
      <w:p w14:paraId="6FFCB0E9" w14:textId="607EB0D4" w:rsidR="000755FD" w:rsidRDefault="000755FD" w:rsidP="00F4021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97">
          <w:rPr>
            <w:noProof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339230"/>
      <w:docPartObj>
        <w:docPartGallery w:val="Page Numbers (Bottom of Page)"/>
        <w:docPartUnique/>
      </w:docPartObj>
    </w:sdtPr>
    <w:sdtEndPr/>
    <w:sdtContent>
      <w:p w14:paraId="59D0EDB9" w14:textId="1F5712C7" w:rsidR="000755FD" w:rsidRDefault="000755FD" w:rsidP="00184F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97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6B80D" w14:textId="77777777" w:rsidR="00796F5A" w:rsidRDefault="00796F5A">
      <w:pPr>
        <w:spacing w:after="0" w:line="240" w:lineRule="auto"/>
      </w:pPr>
      <w:r>
        <w:separator/>
      </w:r>
    </w:p>
  </w:footnote>
  <w:footnote w:type="continuationSeparator" w:id="0">
    <w:p w14:paraId="5DFD9B9C" w14:textId="77777777" w:rsidR="00796F5A" w:rsidRDefault="0079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17F6" w14:textId="14FD8206" w:rsidR="000755FD" w:rsidRDefault="000755FD">
    <w:pPr>
      <w:pStyle w:val="a8"/>
      <w:jc w:val="center"/>
    </w:pPr>
  </w:p>
  <w:p w14:paraId="21A68C30" w14:textId="77777777" w:rsidR="000755FD" w:rsidRDefault="000755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7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  <w:num w:numId="18">
    <w:abstractNumId w:val="19"/>
  </w:num>
  <w:num w:numId="19">
    <w:abstractNumId w:val="10"/>
  </w:num>
  <w:num w:numId="20">
    <w:abstractNumId w:val="15"/>
  </w:num>
  <w:num w:numId="21">
    <w:abstractNumId w:val="2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04873"/>
    <w:rsid w:val="00023F04"/>
    <w:rsid w:val="00034781"/>
    <w:rsid w:val="000363A9"/>
    <w:rsid w:val="00042884"/>
    <w:rsid w:val="000455F4"/>
    <w:rsid w:val="0004693C"/>
    <w:rsid w:val="00054C85"/>
    <w:rsid w:val="00057955"/>
    <w:rsid w:val="0006174A"/>
    <w:rsid w:val="00064DC0"/>
    <w:rsid w:val="0007399C"/>
    <w:rsid w:val="000755FD"/>
    <w:rsid w:val="00077CA4"/>
    <w:rsid w:val="00084224"/>
    <w:rsid w:val="00086985"/>
    <w:rsid w:val="00087911"/>
    <w:rsid w:val="00091129"/>
    <w:rsid w:val="000A3177"/>
    <w:rsid w:val="000A32DE"/>
    <w:rsid w:val="000B4FD1"/>
    <w:rsid w:val="000C1853"/>
    <w:rsid w:val="000C6AD8"/>
    <w:rsid w:val="000E0222"/>
    <w:rsid w:val="000E611A"/>
    <w:rsid w:val="000E6C83"/>
    <w:rsid w:val="000F22F9"/>
    <w:rsid w:val="00105701"/>
    <w:rsid w:val="00110E46"/>
    <w:rsid w:val="00111E14"/>
    <w:rsid w:val="00113B40"/>
    <w:rsid w:val="001234FC"/>
    <w:rsid w:val="001359EE"/>
    <w:rsid w:val="00137A44"/>
    <w:rsid w:val="00145750"/>
    <w:rsid w:val="001468B5"/>
    <w:rsid w:val="0016242F"/>
    <w:rsid w:val="001702C7"/>
    <w:rsid w:val="00184FE6"/>
    <w:rsid w:val="001877B1"/>
    <w:rsid w:val="001A29C0"/>
    <w:rsid w:val="001B3B74"/>
    <w:rsid w:val="001C3F1B"/>
    <w:rsid w:val="001E19B7"/>
    <w:rsid w:val="001E54DA"/>
    <w:rsid w:val="001F555A"/>
    <w:rsid w:val="001F58F7"/>
    <w:rsid w:val="0022678F"/>
    <w:rsid w:val="00230C7C"/>
    <w:rsid w:val="00235A83"/>
    <w:rsid w:val="00236149"/>
    <w:rsid w:val="0024165B"/>
    <w:rsid w:val="00245210"/>
    <w:rsid w:val="00246BC7"/>
    <w:rsid w:val="00252958"/>
    <w:rsid w:val="0026074F"/>
    <w:rsid w:val="00261F0C"/>
    <w:rsid w:val="00276630"/>
    <w:rsid w:val="00277D32"/>
    <w:rsid w:val="00277E88"/>
    <w:rsid w:val="0028070D"/>
    <w:rsid w:val="0028147D"/>
    <w:rsid w:val="00293C3D"/>
    <w:rsid w:val="00294DD2"/>
    <w:rsid w:val="002A76A1"/>
    <w:rsid w:val="002C716F"/>
    <w:rsid w:val="002D51FB"/>
    <w:rsid w:val="002D685C"/>
    <w:rsid w:val="002E0FC1"/>
    <w:rsid w:val="002F3EB5"/>
    <w:rsid w:val="002F6503"/>
    <w:rsid w:val="003036F1"/>
    <w:rsid w:val="00307A29"/>
    <w:rsid w:val="00313931"/>
    <w:rsid w:val="00314853"/>
    <w:rsid w:val="00315377"/>
    <w:rsid w:val="003230FC"/>
    <w:rsid w:val="00323DE9"/>
    <w:rsid w:val="0034160F"/>
    <w:rsid w:val="00353BE7"/>
    <w:rsid w:val="003575CD"/>
    <w:rsid w:val="0036091A"/>
    <w:rsid w:val="00370072"/>
    <w:rsid w:val="003718BC"/>
    <w:rsid w:val="00373F20"/>
    <w:rsid w:val="003746D1"/>
    <w:rsid w:val="00375C93"/>
    <w:rsid w:val="00376423"/>
    <w:rsid w:val="003768D7"/>
    <w:rsid w:val="003768FF"/>
    <w:rsid w:val="00384531"/>
    <w:rsid w:val="00387688"/>
    <w:rsid w:val="00394DA5"/>
    <w:rsid w:val="003A1D0E"/>
    <w:rsid w:val="003A4836"/>
    <w:rsid w:val="003A6795"/>
    <w:rsid w:val="003B3611"/>
    <w:rsid w:val="003B4113"/>
    <w:rsid w:val="003B7A40"/>
    <w:rsid w:val="003C115C"/>
    <w:rsid w:val="003C786C"/>
    <w:rsid w:val="003D0A43"/>
    <w:rsid w:val="003D20E5"/>
    <w:rsid w:val="003D2FB1"/>
    <w:rsid w:val="003D3EF1"/>
    <w:rsid w:val="003E470F"/>
    <w:rsid w:val="003E508D"/>
    <w:rsid w:val="003E5F9A"/>
    <w:rsid w:val="003F006A"/>
    <w:rsid w:val="003F1307"/>
    <w:rsid w:val="003F2B24"/>
    <w:rsid w:val="00403064"/>
    <w:rsid w:val="004121BA"/>
    <w:rsid w:val="00431F4B"/>
    <w:rsid w:val="00462E44"/>
    <w:rsid w:val="00471F3C"/>
    <w:rsid w:val="0047234A"/>
    <w:rsid w:val="00476619"/>
    <w:rsid w:val="0048430A"/>
    <w:rsid w:val="00491BA2"/>
    <w:rsid w:val="004A1D9B"/>
    <w:rsid w:val="004A4B26"/>
    <w:rsid w:val="004B1028"/>
    <w:rsid w:val="004B653D"/>
    <w:rsid w:val="004C4B5F"/>
    <w:rsid w:val="004C5321"/>
    <w:rsid w:val="004D5536"/>
    <w:rsid w:val="004D6FBA"/>
    <w:rsid w:val="004E4F6C"/>
    <w:rsid w:val="004E64CB"/>
    <w:rsid w:val="004E6BA8"/>
    <w:rsid w:val="004E6FC8"/>
    <w:rsid w:val="00503F1E"/>
    <w:rsid w:val="0051272D"/>
    <w:rsid w:val="00516434"/>
    <w:rsid w:val="00526AA7"/>
    <w:rsid w:val="0053224C"/>
    <w:rsid w:val="00552E71"/>
    <w:rsid w:val="00554E35"/>
    <w:rsid w:val="00563822"/>
    <w:rsid w:val="00564FCB"/>
    <w:rsid w:val="0057330A"/>
    <w:rsid w:val="00573E6C"/>
    <w:rsid w:val="005778E3"/>
    <w:rsid w:val="0058096F"/>
    <w:rsid w:val="005917DA"/>
    <w:rsid w:val="005960D3"/>
    <w:rsid w:val="005A1DE5"/>
    <w:rsid w:val="005A7809"/>
    <w:rsid w:val="005B5257"/>
    <w:rsid w:val="005C209C"/>
    <w:rsid w:val="005C6892"/>
    <w:rsid w:val="005D2A13"/>
    <w:rsid w:val="005D2A39"/>
    <w:rsid w:val="005D2E37"/>
    <w:rsid w:val="005D2F5B"/>
    <w:rsid w:val="005D7F80"/>
    <w:rsid w:val="005E45C0"/>
    <w:rsid w:val="005E7862"/>
    <w:rsid w:val="005F7104"/>
    <w:rsid w:val="0060193F"/>
    <w:rsid w:val="00603893"/>
    <w:rsid w:val="00605E9B"/>
    <w:rsid w:val="00620486"/>
    <w:rsid w:val="00625558"/>
    <w:rsid w:val="00626A1C"/>
    <w:rsid w:val="006370E1"/>
    <w:rsid w:val="00654E65"/>
    <w:rsid w:val="00662E3E"/>
    <w:rsid w:val="00670CE4"/>
    <w:rsid w:val="006721BD"/>
    <w:rsid w:val="006745B0"/>
    <w:rsid w:val="006815AD"/>
    <w:rsid w:val="00691677"/>
    <w:rsid w:val="006A4B8F"/>
    <w:rsid w:val="006C1F20"/>
    <w:rsid w:val="006C5C34"/>
    <w:rsid w:val="006D4C0D"/>
    <w:rsid w:val="006D55A7"/>
    <w:rsid w:val="006E034E"/>
    <w:rsid w:val="006F1E90"/>
    <w:rsid w:val="006F3B45"/>
    <w:rsid w:val="00701198"/>
    <w:rsid w:val="00701B4A"/>
    <w:rsid w:val="00705D59"/>
    <w:rsid w:val="00710B39"/>
    <w:rsid w:val="00717054"/>
    <w:rsid w:val="007206DF"/>
    <w:rsid w:val="00721A9C"/>
    <w:rsid w:val="00725515"/>
    <w:rsid w:val="0073010E"/>
    <w:rsid w:val="00742395"/>
    <w:rsid w:val="00744B06"/>
    <w:rsid w:val="00744B84"/>
    <w:rsid w:val="00757DD1"/>
    <w:rsid w:val="007621B2"/>
    <w:rsid w:val="00767B72"/>
    <w:rsid w:val="007706BC"/>
    <w:rsid w:val="007741CE"/>
    <w:rsid w:val="0077441C"/>
    <w:rsid w:val="00777DCF"/>
    <w:rsid w:val="0078055D"/>
    <w:rsid w:val="0078208C"/>
    <w:rsid w:val="0078324A"/>
    <w:rsid w:val="00785BBA"/>
    <w:rsid w:val="0078663C"/>
    <w:rsid w:val="0078683B"/>
    <w:rsid w:val="00796F5A"/>
    <w:rsid w:val="007A3E9E"/>
    <w:rsid w:val="007A726C"/>
    <w:rsid w:val="007A7D97"/>
    <w:rsid w:val="007B029E"/>
    <w:rsid w:val="007B0811"/>
    <w:rsid w:val="007B0EB7"/>
    <w:rsid w:val="007B0FCF"/>
    <w:rsid w:val="007B389B"/>
    <w:rsid w:val="007B483F"/>
    <w:rsid w:val="007B6292"/>
    <w:rsid w:val="007C557E"/>
    <w:rsid w:val="007C5887"/>
    <w:rsid w:val="007C6A54"/>
    <w:rsid w:val="007D5071"/>
    <w:rsid w:val="007E2706"/>
    <w:rsid w:val="007E5F21"/>
    <w:rsid w:val="007F2432"/>
    <w:rsid w:val="007F3EFB"/>
    <w:rsid w:val="007F74EF"/>
    <w:rsid w:val="008024EA"/>
    <w:rsid w:val="00820FEB"/>
    <w:rsid w:val="00822195"/>
    <w:rsid w:val="00830997"/>
    <w:rsid w:val="008373D6"/>
    <w:rsid w:val="00841B8C"/>
    <w:rsid w:val="0085135E"/>
    <w:rsid w:val="00861707"/>
    <w:rsid w:val="00862AEB"/>
    <w:rsid w:val="00866431"/>
    <w:rsid w:val="00870000"/>
    <w:rsid w:val="00887EB8"/>
    <w:rsid w:val="0089279B"/>
    <w:rsid w:val="008B2370"/>
    <w:rsid w:val="008B2F98"/>
    <w:rsid w:val="008C4843"/>
    <w:rsid w:val="008C5C62"/>
    <w:rsid w:val="008C7232"/>
    <w:rsid w:val="008D5CA8"/>
    <w:rsid w:val="008F6D0B"/>
    <w:rsid w:val="00904354"/>
    <w:rsid w:val="00906E19"/>
    <w:rsid w:val="00912077"/>
    <w:rsid w:val="00914747"/>
    <w:rsid w:val="009158AF"/>
    <w:rsid w:val="00920FC4"/>
    <w:rsid w:val="00921BC3"/>
    <w:rsid w:val="00927530"/>
    <w:rsid w:val="00934901"/>
    <w:rsid w:val="00934EBB"/>
    <w:rsid w:val="00935328"/>
    <w:rsid w:val="00941B33"/>
    <w:rsid w:val="00950A24"/>
    <w:rsid w:val="00951AA6"/>
    <w:rsid w:val="00960F49"/>
    <w:rsid w:val="00967F62"/>
    <w:rsid w:val="00971F2A"/>
    <w:rsid w:val="00975D81"/>
    <w:rsid w:val="00985BC1"/>
    <w:rsid w:val="00997AB8"/>
    <w:rsid w:val="009A3BBC"/>
    <w:rsid w:val="009B49DD"/>
    <w:rsid w:val="009C4269"/>
    <w:rsid w:val="009C6AC3"/>
    <w:rsid w:val="009D1E63"/>
    <w:rsid w:val="009D7EDE"/>
    <w:rsid w:val="009F3B61"/>
    <w:rsid w:val="00A0015C"/>
    <w:rsid w:val="00A0467A"/>
    <w:rsid w:val="00A1398E"/>
    <w:rsid w:val="00A16E40"/>
    <w:rsid w:val="00A20C62"/>
    <w:rsid w:val="00A20D93"/>
    <w:rsid w:val="00A239EB"/>
    <w:rsid w:val="00A24BCA"/>
    <w:rsid w:val="00A25C84"/>
    <w:rsid w:val="00A26745"/>
    <w:rsid w:val="00A32221"/>
    <w:rsid w:val="00A3718E"/>
    <w:rsid w:val="00A42FCA"/>
    <w:rsid w:val="00A46973"/>
    <w:rsid w:val="00A478AA"/>
    <w:rsid w:val="00A47D19"/>
    <w:rsid w:val="00A56362"/>
    <w:rsid w:val="00A616B9"/>
    <w:rsid w:val="00A61772"/>
    <w:rsid w:val="00A65B3D"/>
    <w:rsid w:val="00A67DF7"/>
    <w:rsid w:val="00A72249"/>
    <w:rsid w:val="00A7419B"/>
    <w:rsid w:val="00A751C2"/>
    <w:rsid w:val="00A81C42"/>
    <w:rsid w:val="00A94822"/>
    <w:rsid w:val="00A949CD"/>
    <w:rsid w:val="00A96C3C"/>
    <w:rsid w:val="00AA0728"/>
    <w:rsid w:val="00AB6392"/>
    <w:rsid w:val="00AC240E"/>
    <w:rsid w:val="00AC29C9"/>
    <w:rsid w:val="00AC67FD"/>
    <w:rsid w:val="00AD7DAC"/>
    <w:rsid w:val="00AF0C9F"/>
    <w:rsid w:val="00B001DF"/>
    <w:rsid w:val="00B01859"/>
    <w:rsid w:val="00B03F8E"/>
    <w:rsid w:val="00B07F5D"/>
    <w:rsid w:val="00B15F69"/>
    <w:rsid w:val="00B302EC"/>
    <w:rsid w:val="00B331A4"/>
    <w:rsid w:val="00B35F6A"/>
    <w:rsid w:val="00B36542"/>
    <w:rsid w:val="00B42840"/>
    <w:rsid w:val="00B43AE9"/>
    <w:rsid w:val="00B4713E"/>
    <w:rsid w:val="00B4719D"/>
    <w:rsid w:val="00B514A6"/>
    <w:rsid w:val="00B54831"/>
    <w:rsid w:val="00B61974"/>
    <w:rsid w:val="00B61B2A"/>
    <w:rsid w:val="00B66334"/>
    <w:rsid w:val="00B85903"/>
    <w:rsid w:val="00B9280A"/>
    <w:rsid w:val="00B94006"/>
    <w:rsid w:val="00B97D4B"/>
    <w:rsid w:val="00BA3B40"/>
    <w:rsid w:val="00BB6AC9"/>
    <w:rsid w:val="00BC2E85"/>
    <w:rsid w:val="00BC3C98"/>
    <w:rsid w:val="00BC7F58"/>
    <w:rsid w:val="00BE6AC8"/>
    <w:rsid w:val="00BF0013"/>
    <w:rsid w:val="00BF2D53"/>
    <w:rsid w:val="00BF2FB2"/>
    <w:rsid w:val="00BF3C01"/>
    <w:rsid w:val="00BF5E7C"/>
    <w:rsid w:val="00C0738C"/>
    <w:rsid w:val="00C1006F"/>
    <w:rsid w:val="00C1360E"/>
    <w:rsid w:val="00C160C9"/>
    <w:rsid w:val="00C20B38"/>
    <w:rsid w:val="00C26F03"/>
    <w:rsid w:val="00C3746A"/>
    <w:rsid w:val="00C377DE"/>
    <w:rsid w:val="00C40B95"/>
    <w:rsid w:val="00C41672"/>
    <w:rsid w:val="00C5678C"/>
    <w:rsid w:val="00C6484C"/>
    <w:rsid w:val="00C71A9A"/>
    <w:rsid w:val="00C74D7E"/>
    <w:rsid w:val="00C775AA"/>
    <w:rsid w:val="00C872D6"/>
    <w:rsid w:val="00C91782"/>
    <w:rsid w:val="00C92ADB"/>
    <w:rsid w:val="00C9457A"/>
    <w:rsid w:val="00C952C8"/>
    <w:rsid w:val="00CB43FE"/>
    <w:rsid w:val="00CD0036"/>
    <w:rsid w:val="00CD19D4"/>
    <w:rsid w:val="00CD6842"/>
    <w:rsid w:val="00CF091F"/>
    <w:rsid w:val="00CF26D0"/>
    <w:rsid w:val="00D06B04"/>
    <w:rsid w:val="00D10C4E"/>
    <w:rsid w:val="00D2143B"/>
    <w:rsid w:val="00D214FB"/>
    <w:rsid w:val="00D26DAC"/>
    <w:rsid w:val="00D3470A"/>
    <w:rsid w:val="00D35448"/>
    <w:rsid w:val="00D4514D"/>
    <w:rsid w:val="00D47681"/>
    <w:rsid w:val="00D60A3E"/>
    <w:rsid w:val="00D64CF7"/>
    <w:rsid w:val="00D66482"/>
    <w:rsid w:val="00D67B3F"/>
    <w:rsid w:val="00D75963"/>
    <w:rsid w:val="00D8159A"/>
    <w:rsid w:val="00D872CD"/>
    <w:rsid w:val="00D92D09"/>
    <w:rsid w:val="00D95F05"/>
    <w:rsid w:val="00DA363C"/>
    <w:rsid w:val="00DA4A65"/>
    <w:rsid w:val="00DA60F1"/>
    <w:rsid w:val="00DA7CD2"/>
    <w:rsid w:val="00DB11D2"/>
    <w:rsid w:val="00DB2030"/>
    <w:rsid w:val="00DB2310"/>
    <w:rsid w:val="00DB3B60"/>
    <w:rsid w:val="00DB4068"/>
    <w:rsid w:val="00DC7A09"/>
    <w:rsid w:val="00DC7CB6"/>
    <w:rsid w:val="00DD57CA"/>
    <w:rsid w:val="00DD7D9D"/>
    <w:rsid w:val="00DE2F80"/>
    <w:rsid w:val="00DF17F3"/>
    <w:rsid w:val="00DF467C"/>
    <w:rsid w:val="00DF7964"/>
    <w:rsid w:val="00E05F2C"/>
    <w:rsid w:val="00E278E2"/>
    <w:rsid w:val="00E27F5A"/>
    <w:rsid w:val="00E36E81"/>
    <w:rsid w:val="00E44671"/>
    <w:rsid w:val="00E446AE"/>
    <w:rsid w:val="00E51C04"/>
    <w:rsid w:val="00E51C99"/>
    <w:rsid w:val="00E65B26"/>
    <w:rsid w:val="00E708B3"/>
    <w:rsid w:val="00E85875"/>
    <w:rsid w:val="00E87946"/>
    <w:rsid w:val="00EA073D"/>
    <w:rsid w:val="00EA2F91"/>
    <w:rsid w:val="00EA4E9C"/>
    <w:rsid w:val="00EA51F1"/>
    <w:rsid w:val="00EA73A8"/>
    <w:rsid w:val="00EB4FF8"/>
    <w:rsid w:val="00EC5E53"/>
    <w:rsid w:val="00ED0421"/>
    <w:rsid w:val="00EE19F0"/>
    <w:rsid w:val="00EE2464"/>
    <w:rsid w:val="00F00DFA"/>
    <w:rsid w:val="00F0429C"/>
    <w:rsid w:val="00F05F28"/>
    <w:rsid w:val="00F06C9D"/>
    <w:rsid w:val="00F12DD9"/>
    <w:rsid w:val="00F14E45"/>
    <w:rsid w:val="00F1707A"/>
    <w:rsid w:val="00F21CCB"/>
    <w:rsid w:val="00F32922"/>
    <w:rsid w:val="00F3400A"/>
    <w:rsid w:val="00F37080"/>
    <w:rsid w:val="00F40218"/>
    <w:rsid w:val="00F454B8"/>
    <w:rsid w:val="00F472B9"/>
    <w:rsid w:val="00F5081F"/>
    <w:rsid w:val="00F53832"/>
    <w:rsid w:val="00F63E8D"/>
    <w:rsid w:val="00F65DCC"/>
    <w:rsid w:val="00F72B9E"/>
    <w:rsid w:val="00F73494"/>
    <w:rsid w:val="00F76500"/>
    <w:rsid w:val="00F76963"/>
    <w:rsid w:val="00F77B75"/>
    <w:rsid w:val="00F80569"/>
    <w:rsid w:val="00F82311"/>
    <w:rsid w:val="00F83F40"/>
    <w:rsid w:val="00F87084"/>
    <w:rsid w:val="00F87371"/>
    <w:rsid w:val="00F9026A"/>
    <w:rsid w:val="00F9707E"/>
    <w:rsid w:val="00FC57A0"/>
    <w:rsid w:val="00FD0FD5"/>
    <w:rsid w:val="00FE2943"/>
    <w:rsid w:val="00FE2C42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CE71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9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  <w:style w:type="character" w:styleId="af9">
    <w:name w:val="Emphasis"/>
    <w:basedOn w:val="a0"/>
    <w:uiPriority w:val="20"/>
    <w:qFormat/>
    <w:rsid w:val="00091129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8D5CA8"/>
    <w:rPr>
      <w:color w:val="800080"/>
      <w:u w:val="single"/>
    </w:rPr>
  </w:style>
  <w:style w:type="paragraph" w:customStyle="1" w:styleId="xl63">
    <w:name w:val="xl63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D5CA8"/>
    <w:pPr>
      <w:pBdr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8D5CA8"/>
    <w:pPr>
      <w:pBdr>
        <w:top w:val="single" w:sz="4" w:space="0" w:color="000000"/>
        <w:left w:val="single" w:sz="4" w:space="2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8D5CA8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8D5CA8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8D5CA8"/>
    <w:pPr>
      <w:pBdr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D5CA8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8D5CA8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8D5CA8"/>
    <w:pPr>
      <w:pBdr>
        <w:top w:val="single" w:sz="4" w:space="0" w:color="000000"/>
        <w:left w:val="single" w:sz="4" w:space="31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8D5CA8"/>
    <w:pPr>
      <w:pBdr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8D5CA8"/>
    <w:pPr>
      <w:pBdr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8D5CA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8D5CA8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8D5C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8D5CA8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8D5CA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8D5CA8"/>
    <w:pPr>
      <w:pBdr>
        <w:top w:val="single" w:sz="4" w:space="0" w:color="000000"/>
        <w:left w:val="single" w:sz="4" w:space="27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8D5CA8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8D5CA8"/>
    <w:pPr>
      <w:spacing w:before="100" w:beforeAutospacing="1" w:after="100" w:afterAutospacing="1" w:line="240" w:lineRule="auto"/>
      <w:ind w:firstLineChars="7800" w:firstLine="7800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13">
    <w:name w:val="xl213"/>
    <w:basedOn w:val="a"/>
    <w:rsid w:val="008D5CA8"/>
    <w:pPr>
      <w:spacing w:before="100" w:beforeAutospacing="1" w:after="100" w:afterAutospacing="1" w:line="240" w:lineRule="auto"/>
      <w:ind w:firstLineChars="7800" w:firstLine="7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8D5CA8"/>
    <w:pP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color w:val="D9D9D9"/>
      <w:sz w:val="28"/>
      <w:szCs w:val="28"/>
      <w:lang w:eastAsia="ru-RU"/>
    </w:rPr>
  </w:style>
  <w:style w:type="paragraph" w:customStyle="1" w:styleId="xl215">
    <w:name w:val="xl215"/>
    <w:basedOn w:val="a"/>
    <w:rsid w:val="008D5CA8"/>
    <w:pP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8D5CA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8D5CA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8D5CA8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8D5C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8D5C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8D5C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226">
    <w:name w:val="xl226"/>
    <w:basedOn w:val="a"/>
    <w:rsid w:val="008D5C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27">
    <w:name w:val="xl227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8D5C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2">
    <w:name w:val="xl232"/>
    <w:basedOn w:val="a"/>
    <w:rsid w:val="008D5C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3">
    <w:name w:val="xl233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4">
    <w:name w:val="xl234"/>
    <w:basedOn w:val="a"/>
    <w:rsid w:val="008D5C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5">
    <w:name w:val="xl235"/>
    <w:basedOn w:val="a"/>
    <w:rsid w:val="008D5CA8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8D5CA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8D5C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8D5CA8"/>
    <w:pPr>
      <w:pBdr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8D5C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8D5C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8D5CA8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8D5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18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0B9229C021242AF20C527B0B872DEC1E5FB9670BCDBF912786C3BC5EDA2F0E85A382EED8FFD6848139E4FBCA7DE7D281eCZ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6769F7060DF2018DDEBAFDAB93AAF24562C4EB9032CA699BCFBC4522C61C55C6C56490F765993EC6CDABED64959E32B5C146BDBB785D0A88DC0FBBH7eCJ" TargetMode="External"/><Relationship Id="rId17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20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6769F7060DF2018DDEBAFDAB93AAF24562C4EB9032CA699BCFBC4522C61C55C6C56490F765993EC6CDABED64959E32B5C146BDBB785D0A88DC0FBBH7e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C9F0-3CBE-44DC-A7F0-513E4369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51</Pages>
  <Words>10946</Words>
  <Characters>62395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Шилкина Татьяна Михайловна</cp:lastModifiedBy>
  <cp:revision>25</cp:revision>
  <cp:lastPrinted>2021-11-10T12:21:00Z</cp:lastPrinted>
  <dcterms:created xsi:type="dcterms:W3CDTF">2022-10-12T09:14:00Z</dcterms:created>
  <dcterms:modified xsi:type="dcterms:W3CDTF">2022-10-20T06:10:00Z</dcterms:modified>
</cp:coreProperties>
</file>